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diagrams/data14.xml" ContentType="application/vnd.openxmlformats-officedocument.drawingml.diagramData+xml"/>
  <Override PartName="/word/diagrams/layout14.xml" ContentType="application/vnd.openxmlformats-officedocument.drawingml.diagramLayout+xml"/>
  <Override PartName="/word/diagrams/quickStyle14.xml" ContentType="application/vnd.openxmlformats-officedocument.drawingml.diagramStyle+xml"/>
  <Override PartName="/word/diagrams/colors14.xml" ContentType="application/vnd.openxmlformats-officedocument.drawingml.diagramColors+xml"/>
  <Override PartName="/word/diagrams/drawing14.xml" ContentType="application/vnd.ms-office.drawingml.diagramDrawing+xml"/>
  <Override PartName="/word/diagrams/data15.xml" ContentType="application/vnd.openxmlformats-officedocument.drawingml.diagramData+xml"/>
  <Override PartName="/word/diagrams/layout15.xml" ContentType="application/vnd.openxmlformats-officedocument.drawingml.diagramLayout+xml"/>
  <Override PartName="/word/diagrams/quickStyle15.xml" ContentType="application/vnd.openxmlformats-officedocument.drawingml.diagramStyle+xml"/>
  <Override PartName="/word/diagrams/colors15.xml" ContentType="application/vnd.openxmlformats-officedocument.drawingml.diagramColors+xml"/>
  <Override PartName="/word/diagrams/drawing15.xml" ContentType="application/vnd.ms-office.drawingml.diagramDrawing+xml"/>
  <Override PartName="/word/diagrams/data16.xml" ContentType="application/vnd.openxmlformats-officedocument.drawingml.diagramData+xml"/>
  <Override PartName="/word/diagrams/layout16.xml" ContentType="application/vnd.openxmlformats-officedocument.drawingml.diagramLayout+xml"/>
  <Override PartName="/word/diagrams/quickStyle16.xml" ContentType="application/vnd.openxmlformats-officedocument.drawingml.diagramStyle+xml"/>
  <Override PartName="/word/diagrams/colors16.xml" ContentType="application/vnd.openxmlformats-officedocument.drawingml.diagramColors+xml"/>
  <Override PartName="/word/diagrams/drawing16.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30BA" w:rsidRPr="00600EA6" w:rsidRDefault="006430BA" w:rsidP="006430BA">
      <w:pPr>
        <w:rPr>
          <w:rFonts w:ascii="Times New Roman" w:hAnsi="Times New Roman" w:cs="Times New Roman"/>
          <w:b/>
          <w:sz w:val="24"/>
          <w:szCs w:val="24"/>
        </w:rPr>
      </w:pPr>
      <w:r w:rsidRPr="00600EA6">
        <w:rPr>
          <w:rFonts w:ascii="Times New Roman" w:hAnsi="Times New Roman" w:cs="Times New Roman"/>
          <w:b/>
          <w:sz w:val="24"/>
          <w:szCs w:val="24"/>
        </w:rPr>
        <w:t>Hyrje</w:t>
      </w:r>
    </w:p>
    <w:p w:rsidR="006430BA" w:rsidRPr="009D5F74" w:rsidRDefault="006430BA" w:rsidP="006430BA">
      <w:pPr>
        <w:rPr>
          <w:rFonts w:ascii="Times New Roman" w:hAnsi="Times New Roman" w:cs="Times New Roman"/>
          <w:sz w:val="24"/>
          <w:szCs w:val="24"/>
        </w:rPr>
      </w:pPr>
      <w:r w:rsidRPr="009D5F74">
        <w:rPr>
          <w:rFonts w:ascii="Times New Roman" w:hAnsi="Times New Roman" w:cs="Times New Roman"/>
          <w:sz w:val="24"/>
          <w:szCs w:val="24"/>
        </w:rPr>
        <w:t>Shkenca është veprimtari intelektuale dhe praktike që përfshin studimin sistematik të strukturës dhe sjelljes së botës fizike dhe natyrore përmes vëzhgimeve dhe eksperimenteve. Mësimi i shkencave natyrore i ofron nxënësit mundësi për të zhvilluar të kuptuarit e koncepteve dhe të proceseve shkencore, e praktikave më të përdorura nga njeriu për zhvillimin e njohurive shkencore, e kontributit të shkencës në shoqëri dhe të zbatimeve të saj në jetën e përditshme. Kurrikula e shkencës ndihmon në zhvillimin e kompetencave që u shërbejnë individëve në aspektin personal, social dhe ekonomik dhe që lidhen me çështje lokale, kombëtare dhe globale. Kompetencat, që zhvillon fusha e shkencave të natyrës në të gjitha shkallët, kontribuojnë në arritjen e kompetencave kyçe, në funksion të të nxënit gjatë gjithë jetës. Përmbajtja lëndore konceptohet si mjet për realizimin e kompetencave kyçe dhe atyre të fushës nëpërmjet formësimit të situatave të të nxënit. Nxënësi fillon me idetë e tij se si janë gjërat dhe pastaj i ndryshon dhe i zhvillon duke i provuar ato praktikisht. Gjatë veprimtarive shkencore nxënësi ndeshet me mundësitë e ndryshimit, rivendosjes ose sfidës së ideve. Kjo mënyrë e të nxënit bën që nxënësi të zhvillojë dhe formojë të kuptuarit shkencor përmes ideve dhe përvojave të tij. Idetë dhe konceptet përpunohen për sa kohë nxënësi punon në situata problemore dhe zbaton metoda kërkimore për t’i zgjidhur problemet. Duke mësuar në këtë mënyrë, ai mund të përjetojë gëzimin e zbulimit shkencor dhe të ushqejë kureshtjen për botën që e rrethon. Mësimi i shkencave natyrore lidhet ngushtë me teknologjinë dhe së bashku e formojnë nxënësin në një kontekst më të gjerë. Mësimi i shkencave natyrore për shkallët III dhe IV zhvillohet sipas lëndëve të biologjisë, fizikës dhe kimisë, të cilat integrohen ndjeshëm nëpërmjet kompetencave të fushës dhe tematikave të përbashkëta të saj. Programi mbështetet te korniza kurrikulare e arsimit parauniversitar, kurrikula bërthamë dhe plani mësimor i arsimit bazë. Ai i shërben:</w:t>
      </w:r>
    </w:p>
    <w:p w:rsidR="006430BA" w:rsidRPr="009D5F74" w:rsidRDefault="006430BA" w:rsidP="006430BA">
      <w:pPr>
        <w:rPr>
          <w:rFonts w:ascii="Times New Roman" w:hAnsi="Times New Roman" w:cs="Times New Roman"/>
          <w:sz w:val="24"/>
          <w:szCs w:val="24"/>
        </w:rPr>
      </w:pPr>
      <w:r w:rsidRPr="009D5F74">
        <w:rPr>
          <w:rFonts w:ascii="Times New Roman" w:hAnsi="Times New Roman" w:cs="Times New Roman"/>
          <w:sz w:val="24"/>
          <w:szCs w:val="24"/>
        </w:rPr>
        <w:sym w:font="Symbol" w:char="F0B7"/>
      </w:r>
      <w:r w:rsidRPr="009D5F74">
        <w:rPr>
          <w:rFonts w:ascii="Times New Roman" w:hAnsi="Times New Roman" w:cs="Times New Roman"/>
          <w:sz w:val="24"/>
          <w:szCs w:val="24"/>
        </w:rPr>
        <w:t xml:space="preserve"> nxënësit për zhvillimin e kompetencave kyçe të të nxënit gjatë gjithë jetës dhe kompetencave të fushës së shkencave të natyrës; </w:t>
      </w:r>
    </w:p>
    <w:p w:rsidR="006430BA" w:rsidRPr="009D5F74" w:rsidRDefault="006430BA" w:rsidP="006430BA">
      <w:pPr>
        <w:rPr>
          <w:rFonts w:ascii="Times New Roman" w:hAnsi="Times New Roman" w:cs="Times New Roman"/>
          <w:sz w:val="24"/>
          <w:szCs w:val="24"/>
        </w:rPr>
      </w:pPr>
      <w:r w:rsidRPr="009D5F74">
        <w:rPr>
          <w:rFonts w:ascii="Times New Roman" w:hAnsi="Times New Roman" w:cs="Times New Roman"/>
          <w:sz w:val="24"/>
          <w:szCs w:val="24"/>
        </w:rPr>
        <w:sym w:font="Symbol" w:char="F0B7"/>
      </w:r>
      <w:r w:rsidRPr="009D5F74">
        <w:rPr>
          <w:rFonts w:ascii="Times New Roman" w:hAnsi="Times New Roman" w:cs="Times New Roman"/>
          <w:sz w:val="24"/>
          <w:szCs w:val="24"/>
        </w:rPr>
        <w:t xml:space="preserve"> mësuesit për planifikimin, realizimin dhe vlerësimin e veprimtarive mësimore dhe arritjet e nxënësve në klasë dhe jashtë saj; </w:t>
      </w:r>
    </w:p>
    <w:p w:rsidR="006430BA" w:rsidRPr="009D5F74" w:rsidRDefault="006430BA" w:rsidP="006430BA">
      <w:pPr>
        <w:rPr>
          <w:rFonts w:ascii="Times New Roman" w:hAnsi="Times New Roman" w:cs="Times New Roman"/>
          <w:sz w:val="24"/>
          <w:szCs w:val="24"/>
        </w:rPr>
      </w:pPr>
      <w:r w:rsidRPr="009D5F74">
        <w:rPr>
          <w:rFonts w:ascii="Times New Roman" w:hAnsi="Times New Roman" w:cs="Times New Roman"/>
          <w:sz w:val="24"/>
          <w:szCs w:val="24"/>
        </w:rPr>
        <w:sym w:font="Symbol" w:char="F0B7"/>
      </w:r>
      <w:r w:rsidRPr="009D5F74">
        <w:rPr>
          <w:rFonts w:ascii="Times New Roman" w:hAnsi="Times New Roman" w:cs="Times New Roman"/>
          <w:sz w:val="24"/>
          <w:szCs w:val="24"/>
        </w:rPr>
        <w:t xml:space="preserve"> prindit për njohjen e rezultateve të pritshme të fëmijëve dhe kritereve të vlerësimit në periudha të caktuara; </w:t>
      </w:r>
    </w:p>
    <w:p w:rsidR="006430BA" w:rsidRPr="009D5F74" w:rsidRDefault="006430BA" w:rsidP="006430BA">
      <w:pPr>
        <w:rPr>
          <w:rFonts w:ascii="Times New Roman" w:hAnsi="Times New Roman" w:cs="Times New Roman"/>
          <w:sz w:val="24"/>
          <w:szCs w:val="24"/>
        </w:rPr>
      </w:pPr>
      <w:r w:rsidRPr="009D5F74">
        <w:rPr>
          <w:rFonts w:ascii="Times New Roman" w:hAnsi="Times New Roman" w:cs="Times New Roman"/>
          <w:sz w:val="24"/>
          <w:szCs w:val="24"/>
        </w:rPr>
        <w:sym w:font="Symbol" w:char="F0B7"/>
      </w:r>
      <w:r w:rsidRPr="009D5F74">
        <w:rPr>
          <w:rFonts w:ascii="Times New Roman" w:hAnsi="Times New Roman" w:cs="Times New Roman"/>
          <w:sz w:val="24"/>
          <w:szCs w:val="24"/>
        </w:rPr>
        <w:t xml:space="preserve"> hartuesit të teksteve mësimore dhe materialeve ndihmëse për mësuesit dhe nxënësit. </w:t>
      </w:r>
    </w:p>
    <w:p w:rsidR="006430BA" w:rsidRPr="009D5F74" w:rsidRDefault="006430BA" w:rsidP="006430BA">
      <w:pPr>
        <w:rPr>
          <w:rFonts w:ascii="Times New Roman" w:hAnsi="Times New Roman" w:cs="Times New Roman"/>
          <w:sz w:val="24"/>
          <w:szCs w:val="24"/>
        </w:rPr>
      </w:pPr>
      <w:r w:rsidRPr="009D5F74">
        <w:rPr>
          <w:rFonts w:ascii="Times New Roman" w:hAnsi="Times New Roman" w:cs="Times New Roman"/>
          <w:sz w:val="24"/>
          <w:szCs w:val="24"/>
        </w:rPr>
        <w:t>Zbatimi i programit bëhet duke respektuar parimet e gjithëpërfshirjes në aspektin gjinor, etnik, kulturor, racor, fetar dhe nevojave të veçanta të fëmijëve.</w:t>
      </w:r>
    </w:p>
    <w:p w:rsidR="006430BA" w:rsidRPr="009D5F74" w:rsidRDefault="006430BA" w:rsidP="006430BA">
      <w:pPr>
        <w:rPr>
          <w:rFonts w:ascii="Times New Roman" w:hAnsi="Times New Roman" w:cs="Times New Roman"/>
          <w:sz w:val="24"/>
          <w:szCs w:val="24"/>
        </w:rPr>
      </w:pPr>
      <w:r w:rsidRPr="009D5F74">
        <w:rPr>
          <w:rFonts w:ascii="Times New Roman" w:hAnsi="Times New Roman" w:cs="Times New Roman"/>
          <w:sz w:val="24"/>
          <w:szCs w:val="24"/>
        </w:rPr>
        <w:t xml:space="preserve">2 Struktura e programit. Programi i fushës së shkencave natyrore synon të nxënit gjatë gjithë jetës. Përmes kësaj fushe nxënësi: </w:t>
      </w:r>
    </w:p>
    <w:p w:rsidR="006430BA" w:rsidRPr="009D5F74" w:rsidRDefault="006430BA" w:rsidP="006430BA">
      <w:pPr>
        <w:rPr>
          <w:rFonts w:ascii="Times New Roman" w:hAnsi="Times New Roman" w:cs="Times New Roman"/>
          <w:sz w:val="24"/>
          <w:szCs w:val="24"/>
        </w:rPr>
      </w:pPr>
      <w:r w:rsidRPr="009D5F74">
        <w:rPr>
          <w:rFonts w:ascii="Times New Roman" w:hAnsi="Times New Roman" w:cs="Times New Roman"/>
          <w:sz w:val="24"/>
          <w:szCs w:val="24"/>
        </w:rPr>
        <w:sym w:font="Symbol" w:char="F0B7"/>
      </w:r>
      <w:r w:rsidRPr="009D5F74">
        <w:rPr>
          <w:rFonts w:ascii="Times New Roman" w:hAnsi="Times New Roman" w:cs="Times New Roman"/>
          <w:sz w:val="24"/>
          <w:szCs w:val="24"/>
        </w:rPr>
        <w:t xml:space="preserve"> zhvillon njohuritë dhe konceptet bazë për formimin shkencor në shkencat e natyrës; </w:t>
      </w:r>
    </w:p>
    <w:p w:rsidR="006430BA" w:rsidRPr="009D5F74" w:rsidRDefault="006430BA" w:rsidP="006430BA">
      <w:pPr>
        <w:rPr>
          <w:rFonts w:ascii="Times New Roman" w:hAnsi="Times New Roman" w:cs="Times New Roman"/>
          <w:sz w:val="24"/>
          <w:szCs w:val="24"/>
        </w:rPr>
      </w:pPr>
      <w:r w:rsidRPr="009D5F74">
        <w:rPr>
          <w:rFonts w:ascii="Times New Roman" w:hAnsi="Times New Roman" w:cs="Times New Roman"/>
          <w:sz w:val="24"/>
          <w:szCs w:val="24"/>
        </w:rPr>
        <w:sym w:font="Symbol" w:char="F0B7"/>
      </w:r>
      <w:r w:rsidRPr="009D5F74">
        <w:rPr>
          <w:rFonts w:ascii="Times New Roman" w:hAnsi="Times New Roman" w:cs="Times New Roman"/>
          <w:sz w:val="24"/>
          <w:szCs w:val="24"/>
        </w:rPr>
        <w:t xml:space="preserve"> zbulon lidhjet e varësisë ndërmjet botës së gjallë dhe mjedisit; </w:t>
      </w:r>
    </w:p>
    <w:p w:rsidR="006430BA" w:rsidRPr="009D5F74" w:rsidRDefault="006430BA" w:rsidP="006430BA">
      <w:pPr>
        <w:rPr>
          <w:rFonts w:ascii="Times New Roman" w:hAnsi="Times New Roman" w:cs="Times New Roman"/>
          <w:sz w:val="24"/>
          <w:szCs w:val="24"/>
        </w:rPr>
      </w:pPr>
      <w:r w:rsidRPr="009D5F74">
        <w:rPr>
          <w:rFonts w:ascii="Times New Roman" w:hAnsi="Times New Roman" w:cs="Times New Roman"/>
          <w:sz w:val="24"/>
          <w:szCs w:val="24"/>
        </w:rPr>
        <w:sym w:font="Symbol" w:char="F0B7"/>
      </w:r>
      <w:r w:rsidRPr="009D5F74">
        <w:rPr>
          <w:rFonts w:ascii="Times New Roman" w:hAnsi="Times New Roman" w:cs="Times New Roman"/>
          <w:sz w:val="24"/>
          <w:szCs w:val="24"/>
        </w:rPr>
        <w:t xml:space="preserve"> zhvillon aftësitë shkencore, të menduarit kritik dhe krijues;</w:t>
      </w:r>
    </w:p>
    <w:p w:rsidR="006430BA" w:rsidRPr="009D5F74" w:rsidRDefault="006430BA" w:rsidP="006430BA">
      <w:pPr>
        <w:rPr>
          <w:rFonts w:ascii="Times New Roman" w:hAnsi="Times New Roman" w:cs="Times New Roman"/>
          <w:sz w:val="24"/>
          <w:szCs w:val="24"/>
        </w:rPr>
      </w:pPr>
      <w:r w:rsidRPr="009D5F74">
        <w:rPr>
          <w:rFonts w:ascii="Times New Roman" w:hAnsi="Times New Roman" w:cs="Times New Roman"/>
          <w:sz w:val="24"/>
          <w:szCs w:val="24"/>
        </w:rPr>
        <w:lastRenderedPageBreak/>
        <w:sym w:font="Symbol" w:char="F0B7"/>
      </w:r>
      <w:r w:rsidRPr="009D5F74">
        <w:rPr>
          <w:rFonts w:ascii="Times New Roman" w:hAnsi="Times New Roman" w:cs="Times New Roman"/>
          <w:sz w:val="24"/>
          <w:szCs w:val="24"/>
        </w:rPr>
        <w:t xml:space="preserve"> zbaton njohuritë dhe aftësitë shkencore në mënyrë analitike, kritike dhe krijuese në problemet që kërkojnë zgjidhje dhe marrje vendimesh; </w:t>
      </w:r>
    </w:p>
    <w:p w:rsidR="006430BA" w:rsidRPr="009D5F74" w:rsidRDefault="006430BA" w:rsidP="006430BA">
      <w:pPr>
        <w:rPr>
          <w:rFonts w:ascii="Times New Roman" w:hAnsi="Times New Roman" w:cs="Times New Roman"/>
          <w:sz w:val="24"/>
          <w:szCs w:val="24"/>
        </w:rPr>
      </w:pPr>
      <w:r w:rsidRPr="009D5F74">
        <w:rPr>
          <w:rFonts w:ascii="Times New Roman" w:hAnsi="Times New Roman" w:cs="Times New Roman"/>
          <w:sz w:val="24"/>
          <w:szCs w:val="24"/>
        </w:rPr>
        <w:sym w:font="Symbol" w:char="F0B7"/>
      </w:r>
      <w:r w:rsidRPr="009D5F74">
        <w:rPr>
          <w:rFonts w:ascii="Times New Roman" w:hAnsi="Times New Roman" w:cs="Times New Roman"/>
          <w:sz w:val="24"/>
          <w:szCs w:val="24"/>
        </w:rPr>
        <w:t xml:space="preserve"> vlerëson kontributin e shkencës dhe teknologjisë për mirëqenien e njeriut dhe shoqërisë; </w:t>
      </w:r>
    </w:p>
    <w:p w:rsidR="006430BA" w:rsidRPr="009D5F74" w:rsidRDefault="006430BA" w:rsidP="006430BA">
      <w:pPr>
        <w:rPr>
          <w:rFonts w:ascii="Times New Roman" w:hAnsi="Times New Roman" w:cs="Times New Roman"/>
          <w:sz w:val="24"/>
          <w:szCs w:val="24"/>
        </w:rPr>
      </w:pPr>
      <w:r w:rsidRPr="009D5F74">
        <w:rPr>
          <w:rFonts w:ascii="Times New Roman" w:hAnsi="Times New Roman" w:cs="Times New Roman"/>
          <w:sz w:val="24"/>
          <w:szCs w:val="24"/>
        </w:rPr>
        <w:sym w:font="Symbol" w:char="F0B7"/>
      </w:r>
      <w:r w:rsidRPr="009D5F74">
        <w:rPr>
          <w:rFonts w:ascii="Times New Roman" w:hAnsi="Times New Roman" w:cs="Times New Roman"/>
          <w:sz w:val="24"/>
          <w:szCs w:val="24"/>
        </w:rPr>
        <w:t xml:space="preserve"> nxit kureshtjen dhe zhvillon interesin për botën që e rrethon;</w:t>
      </w:r>
    </w:p>
    <w:p w:rsidR="006430BA" w:rsidRPr="009D5F74" w:rsidRDefault="006430BA" w:rsidP="006430BA">
      <w:pPr>
        <w:rPr>
          <w:rFonts w:ascii="Times New Roman" w:hAnsi="Times New Roman" w:cs="Times New Roman"/>
          <w:sz w:val="24"/>
          <w:szCs w:val="24"/>
        </w:rPr>
      </w:pPr>
      <w:r w:rsidRPr="009D5F74">
        <w:rPr>
          <w:rFonts w:ascii="Times New Roman" w:hAnsi="Times New Roman" w:cs="Times New Roman"/>
          <w:sz w:val="24"/>
          <w:szCs w:val="24"/>
        </w:rPr>
        <w:t xml:space="preserve"> </w:t>
      </w:r>
      <w:r w:rsidRPr="009D5F74">
        <w:rPr>
          <w:rFonts w:ascii="Times New Roman" w:hAnsi="Times New Roman" w:cs="Times New Roman"/>
          <w:sz w:val="24"/>
          <w:szCs w:val="24"/>
        </w:rPr>
        <w:sym w:font="Symbol" w:char="F0B7"/>
      </w:r>
      <w:r w:rsidRPr="009D5F74">
        <w:rPr>
          <w:rFonts w:ascii="Times New Roman" w:hAnsi="Times New Roman" w:cs="Times New Roman"/>
          <w:sz w:val="24"/>
          <w:szCs w:val="24"/>
        </w:rPr>
        <w:t xml:space="preserve"> ndërgjegjësohet për të bashkëvepruar me mjedisin në mënyrë të përgjegjshme dhe konsensuale; </w:t>
      </w:r>
    </w:p>
    <w:p w:rsidR="006430BA" w:rsidRPr="009D5F74" w:rsidRDefault="006430BA" w:rsidP="006430BA">
      <w:pPr>
        <w:rPr>
          <w:rFonts w:ascii="Times New Roman" w:hAnsi="Times New Roman" w:cs="Times New Roman"/>
          <w:sz w:val="24"/>
          <w:szCs w:val="24"/>
        </w:rPr>
      </w:pPr>
      <w:r w:rsidRPr="009D5F74">
        <w:rPr>
          <w:rFonts w:ascii="Times New Roman" w:hAnsi="Times New Roman" w:cs="Times New Roman"/>
          <w:sz w:val="24"/>
          <w:szCs w:val="24"/>
        </w:rPr>
        <w:sym w:font="Symbol" w:char="F0B7"/>
      </w:r>
      <w:r w:rsidRPr="009D5F74">
        <w:rPr>
          <w:rFonts w:ascii="Times New Roman" w:hAnsi="Times New Roman" w:cs="Times New Roman"/>
          <w:sz w:val="24"/>
          <w:szCs w:val="24"/>
        </w:rPr>
        <w:t xml:space="preserve"> përdor teknologjinë e informacionit dhe të komunikimit, si mjet për sigurimin dhe komunikimin e informacionit; </w:t>
      </w:r>
    </w:p>
    <w:p w:rsidR="006430BA" w:rsidRPr="009D5F74" w:rsidRDefault="006430BA" w:rsidP="006430BA">
      <w:pPr>
        <w:rPr>
          <w:rFonts w:ascii="Times New Roman" w:hAnsi="Times New Roman" w:cs="Times New Roman"/>
          <w:sz w:val="24"/>
          <w:szCs w:val="24"/>
        </w:rPr>
      </w:pPr>
      <w:r w:rsidRPr="009D5F74">
        <w:rPr>
          <w:rFonts w:ascii="Times New Roman" w:hAnsi="Times New Roman" w:cs="Times New Roman"/>
          <w:sz w:val="24"/>
          <w:szCs w:val="24"/>
        </w:rPr>
        <w:sym w:font="Symbol" w:char="F0B7"/>
      </w:r>
      <w:r w:rsidRPr="009D5F74">
        <w:rPr>
          <w:rFonts w:ascii="Times New Roman" w:hAnsi="Times New Roman" w:cs="Times New Roman"/>
          <w:sz w:val="24"/>
          <w:szCs w:val="24"/>
        </w:rPr>
        <w:t xml:space="preserve"> shpjegon rolin e shkencës në zhvillimin e qëndrueshëm, si edhe në ruajtjen dhe mbrojtjen e mjedisit.</w:t>
      </w:r>
    </w:p>
    <w:p w:rsidR="006430BA" w:rsidRDefault="006430BA" w:rsidP="006430BA">
      <w:pPr>
        <w:rPr>
          <w:rFonts w:ascii="Times New Roman" w:hAnsi="Times New Roman" w:cs="Times New Roman"/>
          <w:sz w:val="24"/>
          <w:szCs w:val="24"/>
        </w:rPr>
      </w:pPr>
      <w:r w:rsidRPr="009D5F74">
        <w:rPr>
          <w:rFonts w:ascii="Times New Roman" w:hAnsi="Times New Roman" w:cs="Times New Roman"/>
          <w:sz w:val="24"/>
          <w:szCs w:val="24"/>
        </w:rPr>
        <w:t xml:space="preserve">Programi i fushës së shkencave natyrore synon realizimin e kompetencave kyçe të të nxënit dhe të kompetencave të fushës. Kompetencat e fushës lidhen me kompetencat kyçe nëpërmjet rezultateve të të nxënit të secilës prej tyre. Lidhja mes rezultateve të të nxënit të kompetencave të fushës dhe të kompetencave kyçe siguron zhvillimin e ndërsjellë të tyre dhe mundëson integrimin lëndor. </w:t>
      </w:r>
    </w:p>
    <w:p w:rsidR="006430BA" w:rsidRDefault="006430BA" w:rsidP="006430BA">
      <w:pPr>
        <w:rPr>
          <w:rFonts w:ascii="Times New Roman" w:hAnsi="Times New Roman" w:cs="Times New Roman"/>
          <w:sz w:val="24"/>
          <w:szCs w:val="24"/>
        </w:rPr>
      </w:pPr>
      <w:r w:rsidRPr="009D5F74">
        <w:rPr>
          <w:rFonts w:ascii="Times New Roman" w:hAnsi="Times New Roman" w:cs="Times New Roman"/>
          <w:sz w:val="24"/>
          <w:szCs w:val="24"/>
        </w:rPr>
        <w:t>Kompetencat e fushës së shkencave natyrore mund të konsiderohen si komponent</w:t>
      </w:r>
      <w:r>
        <w:rPr>
          <w:rFonts w:ascii="Times New Roman" w:hAnsi="Times New Roman" w:cs="Times New Roman"/>
          <w:sz w:val="24"/>
          <w:szCs w:val="24"/>
        </w:rPr>
        <w:t>ë</w:t>
      </w:r>
      <w:r w:rsidRPr="009D5F74">
        <w:rPr>
          <w:rFonts w:ascii="Times New Roman" w:hAnsi="Times New Roman" w:cs="Times New Roman"/>
          <w:sz w:val="24"/>
          <w:szCs w:val="24"/>
        </w:rPr>
        <w:t xml:space="preserve"> të kompetencës së kërkimit shkencor. Ato janë ren</w:t>
      </w:r>
      <w:r>
        <w:rPr>
          <w:rFonts w:ascii="Times New Roman" w:hAnsi="Times New Roman" w:cs="Times New Roman"/>
          <w:sz w:val="24"/>
          <w:szCs w:val="24"/>
        </w:rPr>
        <w:t>ditur më poshtë:</w:t>
      </w:r>
    </w:p>
    <w:p w:rsidR="006430BA" w:rsidRDefault="006430BA" w:rsidP="006430BA">
      <w:pPr>
        <w:rPr>
          <w:rFonts w:ascii="Times New Roman" w:hAnsi="Times New Roman" w:cs="Times New Roman"/>
          <w:sz w:val="24"/>
          <w:szCs w:val="24"/>
        </w:rPr>
      </w:pPr>
      <w:r w:rsidRPr="009D5F74">
        <w:rPr>
          <w:rFonts w:ascii="Times New Roman" w:hAnsi="Times New Roman" w:cs="Times New Roman"/>
          <w:sz w:val="24"/>
          <w:szCs w:val="24"/>
        </w:rPr>
        <w:t xml:space="preserve"> </w:t>
      </w:r>
      <w:r w:rsidRPr="003C7900">
        <w:rPr>
          <w:rFonts w:ascii="Times New Roman" w:hAnsi="Times New Roman" w:cs="Times New Roman"/>
          <w:b/>
          <w:sz w:val="24"/>
          <w:szCs w:val="24"/>
        </w:rPr>
        <w:t>Kompetenca I</w:t>
      </w:r>
      <w:r w:rsidRPr="009D5F74">
        <w:rPr>
          <w:rFonts w:ascii="Times New Roman" w:hAnsi="Times New Roman" w:cs="Times New Roman"/>
          <w:sz w:val="24"/>
          <w:szCs w:val="24"/>
        </w:rPr>
        <w:t xml:space="preserve"> : Identifikimi i problemeve dhe zgjidhja e tyre.</w:t>
      </w:r>
    </w:p>
    <w:p w:rsidR="006430BA" w:rsidRDefault="006430BA" w:rsidP="006430BA">
      <w:pPr>
        <w:rPr>
          <w:rFonts w:ascii="Times New Roman" w:hAnsi="Times New Roman" w:cs="Times New Roman"/>
          <w:sz w:val="24"/>
          <w:szCs w:val="24"/>
        </w:rPr>
      </w:pPr>
      <w:r w:rsidRPr="009D5F74">
        <w:rPr>
          <w:rFonts w:ascii="Times New Roman" w:hAnsi="Times New Roman" w:cs="Times New Roman"/>
          <w:sz w:val="24"/>
          <w:szCs w:val="24"/>
        </w:rPr>
        <w:t xml:space="preserve"> a) Nxënësi përcakton problemin: </w:t>
      </w:r>
    </w:p>
    <w:p w:rsidR="006430BA" w:rsidRPr="001723C4" w:rsidRDefault="006430BA" w:rsidP="006430BA">
      <w:pPr>
        <w:pStyle w:val="ListParagraph"/>
        <w:numPr>
          <w:ilvl w:val="0"/>
          <w:numId w:val="1"/>
        </w:numPr>
        <w:rPr>
          <w:rFonts w:ascii="Times New Roman" w:hAnsi="Times New Roman" w:cs="Times New Roman"/>
          <w:sz w:val="24"/>
          <w:szCs w:val="24"/>
        </w:rPr>
      </w:pPr>
      <w:r w:rsidRPr="001723C4">
        <w:rPr>
          <w:rFonts w:ascii="Times New Roman" w:hAnsi="Times New Roman" w:cs="Times New Roman"/>
          <w:sz w:val="24"/>
          <w:szCs w:val="24"/>
        </w:rPr>
        <w:t xml:space="preserve">identifikon karakteristikat shkencore të problemit; </w:t>
      </w:r>
    </w:p>
    <w:p w:rsidR="006430BA" w:rsidRPr="001723C4" w:rsidRDefault="006430BA" w:rsidP="006430BA">
      <w:pPr>
        <w:pStyle w:val="ListParagraph"/>
        <w:numPr>
          <w:ilvl w:val="0"/>
          <w:numId w:val="1"/>
        </w:numPr>
        <w:rPr>
          <w:rFonts w:ascii="Times New Roman" w:hAnsi="Times New Roman" w:cs="Times New Roman"/>
          <w:sz w:val="24"/>
          <w:szCs w:val="24"/>
        </w:rPr>
      </w:pPr>
      <w:r w:rsidRPr="001723C4">
        <w:rPr>
          <w:rFonts w:ascii="Times New Roman" w:hAnsi="Times New Roman" w:cs="Times New Roman"/>
          <w:sz w:val="24"/>
          <w:szCs w:val="24"/>
        </w:rPr>
        <w:t xml:space="preserve"> thekson elementet që kanë lidhje me njeri-tjetrin; </w:t>
      </w:r>
    </w:p>
    <w:p w:rsidR="006430BA" w:rsidRDefault="006430BA" w:rsidP="006430BA">
      <w:pPr>
        <w:pStyle w:val="ListParagraph"/>
        <w:numPr>
          <w:ilvl w:val="0"/>
          <w:numId w:val="1"/>
        </w:numPr>
        <w:rPr>
          <w:rFonts w:ascii="Times New Roman" w:hAnsi="Times New Roman" w:cs="Times New Roman"/>
          <w:sz w:val="24"/>
          <w:szCs w:val="24"/>
        </w:rPr>
      </w:pPr>
      <w:r w:rsidRPr="001723C4">
        <w:rPr>
          <w:rFonts w:ascii="Times New Roman" w:hAnsi="Times New Roman" w:cs="Times New Roman"/>
          <w:sz w:val="24"/>
          <w:szCs w:val="24"/>
        </w:rPr>
        <w:t xml:space="preserve"> formulon problemin. </w:t>
      </w:r>
    </w:p>
    <w:p w:rsidR="006430BA" w:rsidRDefault="006430BA" w:rsidP="006430BA">
      <w:r w:rsidRPr="001723C4">
        <w:rPr>
          <w:rFonts w:ascii="Times New Roman" w:hAnsi="Times New Roman" w:cs="Times New Roman"/>
          <w:sz w:val="24"/>
          <w:szCs w:val="24"/>
        </w:rPr>
        <w:t xml:space="preserve">b) Nxënësi zgjedh hetimin ose skicon strategjinë: </w:t>
      </w:r>
    </w:p>
    <w:p w:rsidR="006430BA" w:rsidRPr="001723C4" w:rsidRDefault="006430BA" w:rsidP="006430BA">
      <w:pPr>
        <w:pStyle w:val="ListParagraph"/>
        <w:numPr>
          <w:ilvl w:val="0"/>
          <w:numId w:val="2"/>
        </w:numPr>
        <w:rPr>
          <w:rFonts w:ascii="Times New Roman" w:hAnsi="Times New Roman" w:cs="Times New Roman"/>
          <w:sz w:val="24"/>
          <w:szCs w:val="24"/>
        </w:rPr>
      </w:pPr>
      <w:r w:rsidRPr="001723C4">
        <w:rPr>
          <w:rFonts w:ascii="Times New Roman" w:hAnsi="Times New Roman" w:cs="Times New Roman"/>
          <w:sz w:val="24"/>
          <w:szCs w:val="24"/>
        </w:rPr>
        <w:t xml:space="preserve">konsideron strategji të ndryshme; </w:t>
      </w:r>
    </w:p>
    <w:p w:rsidR="006430BA" w:rsidRPr="001723C4" w:rsidRDefault="006430BA" w:rsidP="006430BA">
      <w:pPr>
        <w:pStyle w:val="ListParagraph"/>
        <w:numPr>
          <w:ilvl w:val="0"/>
          <w:numId w:val="2"/>
        </w:numPr>
        <w:rPr>
          <w:rFonts w:ascii="Times New Roman" w:hAnsi="Times New Roman" w:cs="Times New Roman"/>
          <w:sz w:val="24"/>
          <w:szCs w:val="24"/>
        </w:rPr>
      </w:pPr>
      <w:r w:rsidRPr="001723C4">
        <w:rPr>
          <w:rFonts w:ascii="Times New Roman" w:hAnsi="Times New Roman" w:cs="Times New Roman"/>
          <w:sz w:val="24"/>
          <w:szCs w:val="24"/>
        </w:rPr>
        <w:t xml:space="preserve">merr parasysh kufizimet që shoqërojnë secilin skenar; </w:t>
      </w:r>
    </w:p>
    <w:p w:rsidR="006430BA" w:rsidRPr="001723C4" w:rsidRDefault="006430BA" w:rsidP="006430BA">
      <w:pPr>
        <w:pStyle w:val="ListParagraph"/>
        <w:numPr>
          <w:ilvl w:val="0"/>
          <w:numId w:val="2"/>
        </w:numPr>
        <w:rPr>
          <w:rFonts w:ascii="Times New Roman" w:hAnsi="Times New Roman" w:cs="Times New Roman"/>
          <w:sz w:val="24"/>
          <w:szCs w:val="24"/>
        </w:rPr>
      </w:pPr>
      <w:r w:rsidRPr="001723C4">
        <w:rPr>
          <w:rFonts w:ascii="Times New Roman" w:hAnsi="Times New Roman" w:cs="Times New Roman"/>
          <w:sz w:val="24"/>
          <w:szCs w:val="24"/>
        </w:rPr>
        <w:t xml:space="preserve">zgjedh atë që ai mendon se është strategjia më e mirë; </w:t>
      </w:r>
    </w:p>
    <w:p w:rsidR="006430BA" w:rsidRPr="001723C4" w:rsidRDefault="006430BA" w:rsidP="006430BA">
      <w:pPr>
        <w:pStyle w:val="ListParagraph"/>
        <w:numPr>
          <w:ilvl w:val="0"/>
          <w:numId w:val="2"/>
        </w:numPr>
        <w:rPr>
          <w:rFonts w:ascii="Times New Roman" w:hAnsi="Times New Roman" w:cs="Times New Roman"/>
          <w:sz w:val="24"/>
          <w:szCs w:val="24"/>
        </w:rPr>
      </w:pPr>
      <w:r w:rsidRPr="001723C4">
        <w:rPr>
          <w:rFonts w:ascii="Times New Roman" w:hAnsi="Times New Roman" w:cs="Times New Roman"/>
          <w:sz w:val="24"/>
          <w:szCs w:val="24"/>
        </w:rPr>
        <w:t xml:space="preserve"> argumenton zgjedhjet e bëra;</w:t>
      </w:r>
    </w:p>
    <w:p w:rsidR="006430BA" w:rsidRDefault="006430BA" w:rsidP="006430BA">
      <w:pPr>
        <w:pStyle w:val="ListParagraph"/>
        <w:numPr>
          <w:ilvl w:val="0"/>
          <w:numId w:val="2"/>
        </w:numPr>
        <w:rPr>
          <w:rFonts w:ascii="Times New Roman" w:hAnsi="Times New Roman" w:cs="Times New Roman"/>
          <w:sz w:val="24"/>
          <w:szCs w:val="24"/>
        </w:rPr>
      </w:pPr>
      <w:r w:rsidRPr="001723C4">
        <w:rPr>
          <w:rFonts w:ascii="Times New Roman" w:hAnsi="Times New Roman" w:cs="Times New Roman"/>
          <w:sz w:val="24"/>
          <w:szCs w:val="24"/>
        </w:rPr>
        <w:t>planifikon procedurën.</w:t>
      </w:r>
    </w:p>
    <w:p w:rsidR="006430BA" w:rsidRDefault="006430BA" w:rsidP="006430BA">
      <w:r w:rsidRPr="001723C4">
        <w:rPr>
          <w:rFonts w:ascii="Times New Roman" w:hAnsi="Times New Roman" w:cs="Times New Roman"/>
          <w:sz w:val="24"/>
          <w:szCs w:val="24"/>
        </w:rPr>
        <w:t xml:space="preserve"> c) Nxënësi analizon rezultatet e tij/saj ose zgjidhjen: </w:t>
      </w:r>
    </w:p>
    <w:p w:rsidR="006430BA" w:rsidRPr="001723C4" w:rsidRDefault="006430BA" w:rsidP="006430BA">
      <w:pPr>
        <w:pStyle w:val="ListParagraph"/>
        <w:numPr>
          <w:ilvl w:val="0"/>
          <w:numId w:val="3"/>
        </w:numPr>
        <w:rPr>
          <w:rFonts w:ascii="Times New Roman" w:hAnsi="Times New Roman" w:cs="Times New Roman"/>
          <w:sz w:val="24"/>
          <w:szCs w:val="24"/>
        </w:rPr>
      </w:pPr>
      <w:r w:rsidRPr="001723C4">
        <w:rPr>
          <w:rFonts w:ascii="Times New Roman" w:hAnsi="Times New Roman" w:cs="Times New Roman"/>
          <w:sz w:val="24"/>
          <w:szCs w:val="24"/>
        </w:rPr>
        <w:t xml:space="preserve">kërkon trendët domethënës në të dhënat ose provat tipike; </w:t>
      </w:r>
    </w:p>
    <w:p w:rsidR="006430BA" w:rsidRPr="001723C4" w:rsidRDefault="006430BA" w:rsidP="006430BA">
      <w:pPr>
        <w:pStyle w:val="ListParagraph"/>
        <w:numPr>
          <w:ilvl w:val="0"/>
          <w:numId w:val="3"/>
        </w:numPr>
        <w:rPr>
          <w:rFonts w:ascii="Times New Roman" w:hAnsi="Times New Roman" w:cs="Times New Roman"/>
          <w:sz w:val="24"/>
          <w:szCs w:val="24"/>
        </w:rPr>
      </w:pPr>
      <w:r w:rsidRPr="001723C4">
        <w:rPr>
          <w:rFonts w:ascii="Times New Roman" w:hAnsi="Times New Roman" w:cs="Times New Roman"/>
          <w:sz w:val="24"/>
          <w:szCs w:val="24"/>
        </w:rPr>
        <w:t xml:space="preserve"> kontrollon rezultatet sipas procedurës; </w:t>
      </w:r>
    </w:p>
    <w:p w:rsidR="006430BA" w:rsidRPr="001723C4" w:rsidRDefault="006430BA" w:rsidP="006430BA">
      <w:pPr>
        <w:pStyle w:val="ListParagraph"/>
        <w:numPr>
          <w:ilvl w:val="0"/>
          <w:numId w:val="3"/>
        </w:numPr>
        <w:rPr>
          <w:rFonts w:ascii="Times New Roman" w:hAnsi="Times New Roman" w:cs="Times New Roman"/>
          <w:sz w:val="24"/>
          <w:szCs w:val="24"/>
        </w:rPr>
      </w:pPr>
      <w:r w:rsidRPr="001723C4">
        <w:rPr>
          <w:rFonts w:ascii="Times New Roman" w:hAnsi="Times New Roman" w:cs="Times New Roman"/>
          <w:sz w:val="24"/>
          <w:szCs w:val="24"/>
        </w:rPr>
        <w:t xml:space="preserve"> formulon probleme të reja ose sugjeron mënyrat e përmirësimit të zgjidhjes;</w:t>
      </w:r>
    </w:p>
    <w:p w:rsidR="006430BA" w:rsidRDefault="006430BA" w:rsidP="006430BA">
      <w:pPr>
        <w:pStyle w:val="ListParagraph"/>
        <w:numPr>
          <w:ilvl w:val="0"/>
          <w:numId w:val="3"/>
        </w:numPr>
        <w:rPr>
          <w:rFonts w:ascii="Times New Roman" w:hAnsi="Times New Roman" w:cs="Times New Roman"/>
          <w:sz w:val="24"/>
          <w:szCs w:val="24"/>
        </w:rPr>
      </w:pPr>
      <w:r w:rsidRPr="001723C4">
        <w:rPr>
          <w:rFonts w:ascii="Times New Roman" w:hAnsi="Times New Roman" w:cs="Times New Roman"/>
          <w:sz w:val="24"/>
          <w:szCs w:val="24"/>
        </w:rPr>
        <w:t>nxjerr rezulta</w:t>
      </w:r>
      <w:r>
        <w:rPr>
          <w:rFonts w:ascii="Times New Roman" w:hAnsi="Times New Roman" w:cs="Times New Roman"/>
          <w:sz w:val="24"/>
          <w:szCs w:val="24"/>
        </w:rPr>
        <w:t>tet.</w:t>
      </w:r>
    </w:p>
    <w:p w:rsidR="006430BA" w:rsidRDefault="006430BA" w:rsidP="006430BA">
      <w:r w:rsidRPr="001723C4">
        <w:rPr>
          <w:rFonts w:ascii="Times New Roman" w:hAnsi="Times New Roman" w:cs="Times New Roman"/>
          <w:sz w:val="24"/>
          <w:szCs w:val="24"/>
        </w:rPr>
        <w:t xml:space="preserve">6 d) Nxënësi realizon procedurën: </w:t>
      </w:r>
    </w:p>
    <w:p w:rsidR="006430BA" w:rsidRPr="001723C4" w:rsidRDefault="006430BA" w:rsidP="006430BA">
      <w:pPr>
        <w:pStyle w:val="ListParagraph"/>
        <w:numPr>
          <w:ilvl w:val="0"/>
          <w:numId w:val="4"/>
        </w:numPr>
        <w:rPr>
          <w:rFonts w:ascii="Times New Roman" w:hAnsi="Times New Roman" w:cs="Times New Roman"/>
          <w:sz w:val="24"/>
          <w:szCs w:val="24"/>
        </w:rPr>
      </w:pPr>
      <w:r w:rsidRPr="001723C4">
        <w:rPr>
          <w:rFonts w:ascii="Times New Roman" w:hAnsi="Times New Roman" w:cs="Times New Roman"/>
          <w:sz w:val="24"/>
          <w:szCs w:val="24"/>
        </w:rPr>
        <w:lastRenderedPageBreak/>
        <w:t xml:space="preserve">ndjek hapat e planit; </w:t>
      </w:r>
    </w:p>
    <w:p w:rsidR="006430BA" w:rsidRPr="001723C4" w:rsidRDefault="006430BA" w:rsidP="006430BA">
      <w:pPr>
        <w:pStyle w:val="ListParagraph"/>
        <w:numPr>
          <w:ilvl w:val="0"/>
          <w:numId w:val="4"/>
        </w:numPr>
        <w:rPr>
          <w:rFonts w:ascii="Times New Roman" w:hAnsi="Times New Roman" w:cs="Times New Roman"/>
          <w:sz w:val="24"/>
          <w:szCs w:val="24"/>
        </w:rPr>
      </w:pPr>
      <w:r w:rsidRPr="001723C4">
        <w:rPr>
          <w:rFonts w:ascii="Times New Roman" w:hAnsi="Times New Roman" w:cs="Times New Roman"/>
          <w:sz w:val="24"/>
          <w:szCs w:val="24"/>
        </w:rPr>
        <w:t xml:space="preserve"> nëse është e nevojshme, përshtat testet e tij, rishikon planin e tij ose kërkon një mënyrë të re për zgjidhjen e problemit; </w:t>
      </w:r>
    </w:p>
    <w:p w:rsidR="006430BA" w:rsidRDefault="006430BA" w:rsidP="006430BA">
      <w:pPr>
        <w:pStyle w:val="ListParagraph"/>
        <w:numPr>
          <w:ilvl w:val="0"/>
          <w:numId w:val="4"/>
        </w:numPr>
        <w:rPr>
          <w:rFonts w:ascii="Times New Roman" w:hAnsi="Times New Roman" w:cs="Times New Roman"/>
          <w:sz w:val="24"/>
          <w:szCs w:val="24"/>
        </w:rPr>
      </w:pPr>
      <w:r w:rsidRPr="001723C4">
        <w:rPr>
          <w:rFonts w:ascii="Times New Roman" w:hAnsi="Times New Roman" w:cs="Times New Roman"/>
          <w:sz w:val="24"/>
          <w:szCs w:val="24"/>
        </w:rPr>
        <w:t xml:space="preserve"> mban shënim për çdo detaj ose vrojtim të nevojshëm për analizën e problemit. </w:t>
      </w:r>
    </w:p>
    <w:p w:rsidR="006430BA" w:rsidRDefault="006430BA" w:rsidP="006430BA">
      <w:pPr>
        <w:pStyle w:val="ListParagraph"/>
        <w:ind w:left="780"/>
        <w:rPr>
          <w:rFonts w:ascii="Times New Roman" w:hAnsi="Times New Roman" w:cs="Times New Roman"/>
          <w:sz w:val="24"/>
          <w:szCs w:val="24"/>
        </w:rPr>
      </w:pPr>
    </w:p>
    <w:p w:rsidR="006430BA" w:rsidRDefault="006430BA" w:rsidP="006430BA">
      <w:pPr>
        <w:pStyle w:val="ListParagraph"/>
        <w:ind w:left="780"/>
        <w:rPr>
          <w:rFonts w:ascii="Times New Roman" w:hAnsi="Times New Roman" w:cs="Times New Roman"/>
          <w:sz w:val="24"/>
          <w:szCs w:val="24"/>
        </w:rPr>
      </w:pPr>
      <w:r w:rsidRPr="003C7900">
        <w:rPr>
          <w:rFonts w:ascii="Times New Roman" w:hAnsi="Times New Roman" w:cs="Times New Roman"/>
          <w:b/>
          <w:sz w:val="24"/>
          <w:szCs w:val="24"/>
        </w:rPr>
        <w:t>Kompetenca II:</w:t>
      </w:r>
      <w:r w:rsidRPr="001723C4">
        <w:rPr>
          <w:rFonts w:ascii="Times New Roman" w:hAnsi="Times New Roman" w:cs="Times New Roman"/>
          <w:sz w:val="24"/>
          <w:szCs w:val="24"/>
        </w:rPr>
        <w:t xml:space="preserve"> Përdorimi i mjeteve, objekteve dhe procedurave shkencore. </w:t>
      </w:r>
    </w:p>
    <w:p w:rsidR="006430BA" w:rsidRDefault="006430BA" w:rsidP="006430BA">
      <w:r w:rsidRPr="001723C4">
        <w:rPr>
          <w:rFonts w:ascii="Times New Roman" w:hAnsi="Times New Roman" w:cs="Times New Roman"/>
          <w:sz w:val="24"/>
          <w:szCs w:val="24"/>
        </w:rPr>
        <w:t xml:space="preserve">a) Nxënësi identifikon ndikimet e shkencës dhe të teknologjisë: </w:t>
      </w:r>
    </w:p>
    <w:p w:rsidR="006430BA" w:rsidRPr="001723C4" w:rsidRDefault="006430BA" w:rsidP="006430BA">
      <w:pPr>
        <w:pStyle w:val="ListParagraph"/>
        <w:numPr>
          <w:ilvl w:val="0"/>
          <w:numId w:val="5"/>
        </w:numPr>
        <w:rPr>
          <w:rFonts w:ascii="Times New Roman" w:hAnsi="Times New Roman" w:cs="Times New Roman"/>
          <w:sz w:val="24"/>
          <w:szCs w:val="24"/>
        </w:rPr>
      </w:pPr>
      <w:r w:rsidRPr="001723C4">
        <w:rPr>
          <w:rFonts w:ascii="Times New Roman" w:hAnsi="Times New Roman" w:cs="Times New Roman"/>
          <w:sz w:val="24"/>
          <w:szCs w:val="24"/>
        </w:rPr>
        <w:t xml:space="preserve">studion ndikimet afatgjata të shkencës dhe të teknologjisë tek individët, shoqëria, mjedisi dhe ekonomia; </w:t>
      </w:r>
    </w:p>
    <w:p w:rsidR="006430BA" w:rsidRPr="001723C4" w:rsidRDefault="006430BA" w:rsidP="006430BA">
      <w:pPr>
        <w:pStyle w:val="ListParagraph"/>
        <w:numPr>
          <w:ilvl w:val="0"/>
          <w:numId w:val="5"/>
        </w:numPr>
        <w:rPr>
          <w:rFonts w:ascii="Times New Roman" w:hAnsi="Times New Roman" w:cs="Times New Roman"/>
          <w:sz w:val="24"/>
          <w:szCs w:val="24"/>
        </w:rPr>
      </w:pPr>
      <w:r w:rsidRPr="001723C4">
        <w:rPr>
          <w:rFonts w:ascii="Times New Roman" w:hAnsi="Times New Roman" w:cs="Times New Roman"/>
          <w:sz w:val="24"/>
          <w:szCs w:val="24"/>
        </w:rPr>
        <w:t xml:space="preserve"> vendos shkencën dhe teknologjinë në kontekstet e tyre sociale dhe historike, si dhe studion ndikimin e tyre në mënyrën e jetesës së njerëzve; </w:t>
      </w:r>
    </w:p>
    <w:p w:rsidR="006430BA" w:rsidRDefault="006430BA" w:rsidP="006430BA">
      <w:pPr>
        <w:pStyle w:val="ListParagraph"/>
        <w:numPr>
          <w:ilvl w:val="0"/>
          <w:numId w:val="5"/>
        </w:numPr>
        <w:rPr>
          <w:rFonts w:ascii="Times New Roman" w:hAnsi="Times New Roman" w:cs="Times New Roman"/>
          <w:sz w:val="24"/>
          <w:szCs w:val="24"/>
        </w:rPr>
      </w:pPr>
      <w:r w:rsidRPr="001723C4">
        <w:rPr>
          <w:rFonts w:ascii="Times New Roman" w:hAnsi="Times New Roman" w:cs="Times New Roman"/>
          <w:sz w:val="24"/>
          <w:szCs w:val="24"/>
        </w:rPr>
        <w:t xml:space="preserve"> identifikon pyetje ose çështje etike. </w:t>
      </w:r>
    </w:p>
    <w:p w:rsidR="006430BA" w:rsidRDefault="006430BA" w:rsidP="006430BA">
      <w:pPr>
        <w:rPr>
          <w:rFonts w:ascii="Times New Roman" w:hAnsi="Times New Roman" w:cs="Times New Roman"/>
          <w:sz w:val="24"/>
          <w:szCs w:val="24"/>
        </w:rPr>
      </w:pPr>
      <w:r w:rsidRPr="001723C4">
        <w:rPr>
          <w:rFonts w:ascii="Times New Roman" w:hAnsi="Times New Roman" w:cs="Times New Roman"/>
          <w:sz w:val="24"/>
          <w:szCs w:val="24"/>
        </w:rPr>
        <w:t>b) Nxënësi kupton si funksionojnë objektet teknike:</w:t>
      </w:r>
    </w:p>
    <w:p w:rsidR="006430BA" w:rsidRPr="001723C4" w:rsidRDefault="006430BA" w:rsidP="006430BA">
      <w:pPr>
        <w:pStyle w:val="ListParagraph"/>
        <w:numPr>
          <w:ilvl w:val="0"/>
          <w:numId w:val="6"/>
        </w:numPr>
        <w:rPr>
          <w:rFonts w:ascii="Times New Roman" w:hAnsi="Times New Roman" w:cs="Times New Roman"/>
          <w:sz w:val="24"/>
          <w:szCs w:val="24"/>
        </w:rPr>
      </w:pPr>
      <w:r w:rsidRPr="001723C4">
        <w:rPr>
          <w:rFonts w:ascii="Times New Roman" w:hAnsi="Times New Roman" w:cs="Times New Roman"/>
          <w:sz w:val="24"/>
          <w:szCs w:val="24"/>
        </w:rPr>
        <w:t xml:space="preserve">demonstron kuriozitet rreth disa objekteve teknike; </w:t>
      </w:r>
    </w:p>
    <w:p w:rsidR="006430BA" w:rsidRPr="001723C4" w:rsidRDefault="006430BA" w:rsidP="006430BA">
      <w:pPr>
        <w:pStyle w:val="ListParagraph"/>
        <w:numPr>
          <w:ilvl w:val="0"/>
          <w:numId w:val="6"/>
        </w:numPr>
        <w:rPr>
          <w:rFonts w:ascii="Times New Roman" w:hAnsi="Times New Roman" w:cs="Times New Roman"/>
          <w:sz w:val="24"/>
          <w:szCs w:val="24"/>
        </w:rPr>
      </w:pPr>
      <w:r w:rsidRPr="001723C4">
        <w:rPr>
          <w:rFonts w:ascii="Times New Roman" w:hAnsi="Times New Roman" w:cs="Times New Roman"/>
          <w:sz w:val="24"/>
          <w:szCs w:val="24"/>
        </w:rPr>
        <w:t xml:space="preserve"> shqyrton përbërjen dhe funksionimin e tyre; </w:t>
      </w:r>
    </w:p>
    <w:p w:rsidR="006430BA" w:rsidRPr="001723C4" w:rsidRDefault="006430BA" w:rsidP="006430BA">
      <w:pPr>
        <w:pStyle w:val="ListParagraph"/>
        <w:numPr>
          <w:ilvl w:val="0"/>
          <w:numId w:val="6"/>
        </w:numPr>
        <w:rPr>
          <w:rFonts w:ascii="Times New Roman" w:hAnsi="Times New Roman" w:cs="Times New Roman"/>
          <w:sz w:val="24"/>
          <w:szCs w:val="24"/>
        </w:rPr>
      </w:pPr>
      <w:r w:rsidRPr="001723C4">
        <w:rPr>
          <w:rFonts w:ascii="Times New Roman" w:hAnsi="Times New Roman" w:cs="Times New Roman"/>
          <w:sz w:val="24"/>
          <w:szCs w:val="24"/>
        </w:rPr>
        <w:t xml:space="preserve"> i zbërthen në pjesë, nëse është e nevojshme; </w:t>
      </w:r>
    </w:p>
    <w:p w:rsidR="006430BA" w:rsidRPr="001723C4" w:rsidRDefault="006430BA" w:rsidP="006430BA">
      <w:pPr>
        <w:pStyle w:val="ListParagraph"/>
        <w:numPr>
          <w:ilvl w:val="0"/>
          <w:numId w:val="6"/>
        </w:numPr>
        <w:rPr>
          <w:rFonts w:ascii="Times New Roman" w:hAnsi="Times New Roman" w:cs="Times New Roman"/>
          <w:sz w:val="24"/>
          <w:szCs w:val="24"/>
        </w:rPr>
      </w:pPr>
      <w:r w:rsidRPr="001723C4">
        <w:rPr>
          <w:rFonts w:ascii="Times New Roman" w:hAnsi="Times New Roman" w:cs="Times New Roman"/>
          <w:sz w:val="24"/>
          <w:szCs w:val="24"/>
        </w:rPr>
        <w:t xml:space="preserve"> identifikon materialet, pjesët dhe tipat e ndryshëm të lidhjeve në objektet teknike; </w:t>
      </w:r>
    </w:p>
    <w:p w:rsidR="006430BA" w:rsidRPr="001723C4" w:rsidRDefault="006430BA" w:rsidP="006430BA">
      <w:pPr>
        <w:pStyle w:val="ListParagraph"/>
        <w:numPr>
          <w:ilvl w:val="0"/>
          <w:numId w:val="6"/>
        </w:numPr>
        <w:rPr>
          <w:rFonts w:ascii="Times New Roman" w:hAnsi="Times New Roman" w:cs="Times New Roman"/>
          <w:sz w:val="24"/>
          <w:szCs w:val="24"/>
        </w:rPr>
      </w:pPr>
      <w:r w:rsidRPr="001723C4">
        <w:rPr>
          <w:rFonts w:ascii="Times New Roman" w:hAnsi="Times New Roman" w:cs="Times New Roman"/>
          <w:sz w:val="24"/>
          <w:szCs w:val="24"/>
        </w:rPr>
        <w:t xml:space="preserve">dallon sisteme dhe nënsisteme të ndryshme; </w:t>
      </w:r>
    </w:p>
    <w:p w:rsidR="006430BA" w:rsidRDefault="006430BA" w:rsidP="006430BA">
      <w:pPr>
        <w:pStyle w:val="ListParagraph"/>
        <w:numPr>
          <w:ilvl w:val="0"/>
          <w:numId w:val="6"/>
        </w:numPr>
        <w:rPr>
          <w:rFonts w:ascii="Times New Roman" w:hAnsi="Times New Roman" w:cs="Times New Roman"/>
          <w:sz w:val="24"/>
          <w:szCs w:val="24"/>
        </w:rPr>
      </w:pPr>
      <w:r w:rsidRPr="001723C4">
        <w:rPr>
          <w:rFonts w:ascii="Times New Roman" w:hAnsi="Times New Roman" w:cs="Times New Roman"/>
          <w:sz w:val="24"/>
          <w:szCs w:val="24"/>
        </w:rPr>
        <w:t xml:space="preserve"> shpjegon si funksionojnë ato. </w:t>
      </w:r>
    </w:p>
    <w:p w:rsidR="006430BA" w:rsidRDefault="006430BA" w:rsidP="006430BA">
      <w:r w:rsidRPr="001723C4">
        <w:rPr>
          <w:rFonts w:ascii="Times New Roman" w:hAnsi="Times New Roman" w:cs="Times New Roman"/>
          <w:sz w:val="24"/>
          <w:szCs w:val="24"/>
        </w:rPr>
        <w:t xml:space="preserve">c) Nxënësi kupton dukuritë natyrore: </w:t>
      </w:r>
    </w:p>
    <w:p w:rsidR="006430BA" w:rsidRPr="001723C4" w:rsidRDefault="006430BA" w:rsidP="006430BA">
      <w:pPr>
        <w:pStyle w:val="ListParagraph"/>
        <w:numPr>
          <w:ilvl w:val="0"/>
          <w:numId w:val="7"/>
        </w:numPr>
        <w:rPr>
          <w:rFonts w:ascii="Times New Roman" w:hAnsi="Times New Roman" w:cs="Times New Roman"/>
          <w:sz w:val="24"/>
          <w:szCs w:val="24"/>
        </w:rPr>
      </w:pPr>
      <w:r w:rsidRPr="001723C4">
        <w:rPr>
          <w:rFonts w:ascii="Times New Roman" w:hAnsi="Times New Roman" w:cs="Times New Roman"/>
          <w:sz w:val="24"/>
          <w:szCs w:val="24"/>
        </w:rPr>
        <w:t xml:space="preserve">pyet veten rreth mjedisit të tij/saj; </w:t>
      </w:r>
    </w:p>
    <w:p w:rsidR="006430BA" w:rsidRPr="001723C4" w:rsidRDefault="006430BA" w:rsidP="006430BA">
      <w:pPr>
        <w:pStyle w:val="ListParagraph"/>
        <w:numPr>
          <w:ilvl w:val="0"/>
          <w:numId w:val="7"/>
        </w:numPr>
        <w:rPr>
          <w:rFonts w:ascii="Times New Roman" w:hAnsi="Times New Roman" w:cs="Times New Roman"/>
          <w:sz w:val="24"/>
          <w:szCs w:val="24"/>
        </w:rPr>
      </w:pPr>
      <w:r w:rsidRPr="001723C4">
        <w:rPr>
          <w:rFonts w:ascii="Times New Roman" w:hAnsi="Times New Roman" w:cs="Times New Roman"/>
          <w:sz w:val="24"/>
          <w:szCs w:val="24"/>
        </w:rPr>
        <w:t xml:space="preserve"> shqyrton dukuri të veçanta; </w:t>
      </w:r>
    </w:p>
    <w:p w:rsidR="006430BA" w:rsidRPr="001723C4" w:rsidRDefault="006430BA" w:rsidP="006430BA">
      <w:pPr>
        <w:pStyle w:val="ListParagraph"/>
        <w:numPr>
          <w:ilvl w:val="0"/>
          <w:numId w:val="7"/>
        </w:numPr>
        <w:rPr>
          <w:rFonts w:ascii="Times New Roman" w:hAnsi="Times New Roman" w:cs="Times New Roman"/>
          <w:sz w:val="24"/>
          <w:szCs w:val="24"/>
        </w:rPr>
      </w:pPr>
      <w:r w:rsidRPr="001723C4">
        <w:rPr>
          <w:rFonts w:ascii="Times New Roman" w:hAnsi="Times New Roman" w:cs="Times New Roman"/>
          <w:sz w:val="24"/>
          <w:szCs w:val="24"/>
        </w:rPr>
        <w:t xml:space="preserve"> përshkruan karakteristikat e tyre; </w:t>
      </w:r>
    </w:p>
    <w:p w:rsidR="006430BA" w:rsidRPr="001723C4" w:rsidRDefault="006430BA" w:rsidP="006430BA">
      <w:pPr>
        <w:pStyle w:val="ListParagraph"/>
        <w:numPr>
          <w:ilvl w:val="0"/>
          <w:numId w:val="7"/>
        </w:numPr>
        <w:rPr>
          <w:rFonts w:ascii="Times New Roman" w:hAnsi="Times New Roman" w:cs="Times New Roman"/>
          <w:sz w:val="24"/>
          <w:szCs w:val="24"/>
        </w:rPr>
      </w:pPr>
      <w:r w:rsidRPr="001723C4">
        <w:rPr>
          <w:rFonts w:ascii="Times New Roman" w:hAnsi="Times New Roman" w:cs="Times New Roman"/>
          <w:sz w:val="24"/>
          <w:szCs w:val="24"/>
        </w:rPr>
        <w:t xml:space="preserve"> i ilustron ato me diagram</w:t>
      </w:r>
      <w:r>
        <w:rPr>
          <w:rFonts w:ascii="Times New Roman" w:hAnsi="Times New Roman" w:cs="Times New Roman"/>
          <w:sz w:val="24"/>
          <w:szCs w:val="24"/>
        </w:rPr>
        <w:t>e</w:t>
      </w:r>
      <w:r w:rsidRPr="001723C4">
        <w:rPr>
          <w:rFonts w:ascii="Times New Roman" w:hAnsi="Times New Roman" w:cs="Times New Roman"/>
          <w:sz w:val="24"/>
          <w:szCs w:val="24"/>
        </w:rPr>
        <w:t xml:space="preserve"> skematike; </w:t>
      </w:r>
    </w:p>
    <w:p w:rsidR="006430BA" w:rsidRPr="001723C4" w:rsidRDefault="006430BA" w:rsidP="006430BA">
      <w:pPr>
        <w:pStyle w:val="ListParagraph"/>
        <w:numPr>
          <w:ilvl w:val="0"/>
          <w:numId w:val="7"/>
        </w:numPr>
        <w:rPr>
          <w:rFonts w:ascii="Times New Roman" w:hAnsi="Times New Roman" w:cs="Times New Roman"/>
          <w:sz w:val="24"/>
          <w:szCs w:val="24"/>
        </w:rPr>
      </w:pPr>
      <w:r w:rsidRPr="001723C4">
        <w:rPr>
          <w:rFonts w:ascii="Times New Roman" w:hAnsi="Times New Roman" w:cs="Times New Roman"/>
          <w:sz w:val="24"/>
          <w:szCs w:val="24"/>
        </w:rPr>
        <w:t xml:space="preserve"> shpjegon dukuritë duke përdorur ligjet ose modelet; </w:t>
      </w:r>
    </w:p>
    <w:p w:rsidR="006430BA" w:rsidRPr="001723C4" w:rsidRDefault="006430BA" w:rsidP="006430BA">
      <w:pPr>
        <w:pStyle w:val="ListParagraph"/>
        <w:numPr>
          <w:ilvl w:val="0"/>
          <w:numId w:val="7"/>
        </w:numPr>
        <w:rPr>
          <w:rFonts w:ascii="Times New Roman" w:hAnsi="Times New Roman" w:cs="Times New Roman"/>
          <w:sz w:val="24"/>
          <w:szCs w:val="24"/>
        </w:rPr>
      </w:pPr>
      <w:r w:rsidRPr="001723C4">
        <w:rPr>
          <w:rFonts w:ascii="Times New Roman" w:hAnsi="Times New Roman" w:cs="Times New Roman"/>
          <w:sz w:val="24"/>
          <w:szCs w:val="24"/>
        </w:rPr>
        <w:t xml:space="preserve"> siguron koherencën e shpjegimit; </w:t>
      </w:r>
    </w:p>
    <w:p w:rsidR="006430BA" w:rsidRDefault="006430BA" w:rsidP="006430BA">
      <w:pPr>
        <w:pStyle w:val="ListParagraph"/>
        <w:numPr>
          <w:ilvl w:val="0"/>
          <w:numId w:val="7"/>
        </w:numPr>
        <w:rPr>
          <w:rFonts w:ascii="Times New Roman" w:hAnsi="Times New Roman" w:cs="Times New Roman"/>
          <w:sz w:val="24"/>
          <w:szCs w:val="24"/>
        </w:rPr>
      </w:pPr>
      <w:r w:rsidRPr="001723C4">
        <w:rPr>
          <w:rFonts w:ascii="Times New Roman" w:hAnsi="Times New Roman" w:cs="Times New Roman"/>
          <w:sz w:val="24"/>
          <w:szCs w:val="24"/>
        </w:rPr>
        <w:t xml:space="preserve"> familjarizohet me konceptet që lidhen me dukuritë dhe pranon lidhjen e tyre. </w:t>
      </w:r>
    </w:p>
    <w:p w:rsidR="006430BA" w:rsidRPr="00600EA6" w:rsidRDefault="006430BA" w:rsidP="006430BA">
      <w:pPr>
        <w:autoSpaceDE w:val="0"/>
        <w:autoSpaceDN w:val="0"/>
        <w:adjustRightInd w:val="0"/>
        <w:spacing w:after="0" w:line="240" w:lineRule="auto"/>
        <w:rPr>
          <w:rFonts w:ascii="Times New Roman" w:hAnsi="Times New Roman" w:cs="Times New Roman"/>
          <w:sz w:val="24"/>
        </w:rPr>
      </w:pPr>
      <w:r w:rsidRPr="00600EA6">
        <w:rPr>
          <w:rFonts w:ascii="Times New Roman" w:hAnsi="Times New Roman" w:cs="Times New Roman"/>
          <w:sz w:val="24"/>
        </w:rPr>
        <w:t>d. Nxënësi kupton dukuritë natyrore:</w:t>
      </w:r>
    </w:p>
    <w:p w:rsidR="006430BA" w:rsidRPr="00600EA6" w:rsidRDefault="006430BA" w:rsidP="006430BA">
      <w:pPr>
        <w:pStyle w:val="ListParagraph"/>
        <w:numPr>
          <w:ilvl w:val="0"/>
          <w:numId w:val="7"/>
        </w:numPr>
        <w:autoSpaceDE w:val="0"/>
        <w:autoSpaceDN w:val="0"/>
        <w:adjustRightInd w:val="0"/>
        <w:spacing w:after="0" w:line="240" w:lineRule="auto"/>
        <w:rPr>
          <w:rFonts w:ascii="Times New Roman" w:hAnsi="Times New Roman" w:cs="Times New Roman"/>
          <w:sz w:val="24"/>
        </w:rPr>
      </w:pPr>
      <w:r w:rsidRPr="00600EA6">
        <w:rPr>
          <w:rFonts w:ascii="Times New Roman" w:hAnsi="Times New Roman" w:cs="Times New Roman"/>
          <w:sz w:val="24"/>
        </w:rPr>
        <w:t xml:space="preserve"> pyet veten rreth mjedisit të tij/saj;</w:t>
      </w:r>
    </w:p>
    <w:p w:rsidR="006430BA" w:rsidRPr="00600EA6" w:rsidRDefault="006430BA" w:rsidP="006430BA">
      <w:pPr>
        <w:pStyle w:val="ListParagraph"/>
        <w:numPr>
          <w:ilvl w:val="0"/>
          <w:numId w:val="7"/>
        </w:numPr>
        <w:autoSpaceDE w:val="0"/>
        <w:autoSpaceDN w:val="0"/>
        <w:adjustRightInd w:val="0"/>
        <w:spacing w:after="0" w:line="240" w:lineRule="auto"/>
        <w:rPr>
          <w:rFonts w:ascii="Times New Roman" w:hAnsi="Times New Roman" w:cs="Times New Roman"/>
          <w:sz w:val="24"/>
        </w:rPr>
      </w:pPr>
      <w:r w:rsidRPr="00600EA6">
        <w:rPr>
          <w:rFonts w:ascii="Times New Roman" w:hAnsi="Times New Roman" w:cs="Times New Roman"/>
          <w:sz w:val="24"/>
        </w:rPr>
        <w:t xml:space="preserve"> shqyrton dukuri të veçanta;</w:t>
      </w:r>
    </w:p>
    <w:p w:rsidR="006430BA" w:rsidRPr="00600EA6" w:rsidRDefault="006430BA" w:rsidP="006430BA">
      <w:pPr>
        <w:pStyle w:val="ListParagraph"/>
        <w:numPr>
          <w:ilvl w:val="0"/>
          <w:numId w:val="7"/>
        </w:numPr>
        <w:autoSpaceDE w:val="0"/>
        <w:autoSpaceDN w:val="0"/>
        <w:adjustRightInd w:val="0"/>
        <w:spacing w:after="0" w:line="240" w:lineRule="auto"/>
        <w:rPr>
          <w:rFonts w:ascii="Times New Roman" w:hAnsi="Times New Roman" w:cs="Times New Roman"/>
          <w:sz w:val="24"/>
        </w:rPr>
      </w:pPr>
      <w:r w:rsidRPr="00600EA6">
        <w:rPr>
          <w:rFonts w:ascii="Times New Roman" w:hAnsi="Times New Roman" w:cs="Times New Roman"/>
          <w:sz w:val="24"/>
        </w:rPr>
        <w:t xml:space="preserve"> përshkruan karakteristikat e tyre;</w:t>
      </w:r>
    </w:p>
    <w:p w:rsidR="006430BA" w:rsidRPr="00600EA6" w:rsidRDefault="006430BA" w:rsidP="006430BA">
      <w:pPr>
        <w:pStyle w:val="ListParagraph"/>
        <w:numPr>
          <w:ilvl w:val="0"/>
          <w:numId w:val="7"/>
        </w:numPr>
        <w:autoSpaceDE w:val="0"/>
        <w:autoSpaceDN w:val="0"/>
        <w:adjustRightInd w:val="0"/>
        <w:spacing w:after="0" w:line="240" w:lineRule="auto"/>
        <w:rPr>
          <w:rFonts w:ascii="Times New Roman" w:hAnsi="Times New Roman" w:cs="Times New Roman"/>
          <w:sz w:val="24"/>
        </w:rPr>
      </w:pPr>
      <w:r w:rsidRPr="00600EA6">
        <w:rPr>
          <w:rFonts w:ascii="Times New Roman" w:hAnsi="Times New Roman" w:cs="Times New Roman"/>
          <w:sz w:val="24"/>
        </w:rPr>
        <w:t xml:space="preserve"> ilustron ato me diagrame skematike;</w:t>
      </w:r>
    </w:p>
    <w:p w:rsidR="006430BA" w:rsidRPr="00600EA6" w:rsidRDefault="006430BA" w:rsidP="006430BA">
      <w:pPr>
        <w:pStyle w:val="ListParagraph"/>
        <w:numPr>
          <w:ilvl w:val="0"/>
          <w:numId w:val="7"/>
        </w:numPr>
        <w:autoSpaceDE w:val="0"/>
        <w:autoSpaceDN w:val="0"/>
        <w:adjustRightInd w:val="0"/>
        <w:spacing w:after="0" w:line="240" w:lineRule="auto"/>
        <w:rPr>
          <w:rFonts w:ascii="Times New Roman" w:hAnsi="Times New Roman" w:cs="Times New Roman"/>
          <w:sz w:val="24"/>
        </w:rPr>
      </w:pPr>
      <w:r w:rsidRPr="00600EA6">
        <w:rPr>
          <w:rFonts w:ascii="Times New Roman" w:hAnsi="Times New Roman" w:cs="Times New Roman"/>
          <w:sz w:val="24"/>
        </w:rPr>
        <w:t xml:space="preserve"> shpjegon dukuritë duke përdorur ligjet ose modelet;</w:t>
      </w:r>
    </w:p>
    <w:p w:rsidR="006430BA" w:rsidRPr="00600EA6" w:rsidRDefault="006430BA" w:rsidP="006430BA">
      <w:pPr>
        <w:pStyle w:val="ListParagraph"/>
        <w:numPr>
          <w:ilvl w:val="0"/>
          <w:numId w:val="7"/>
        </w:numPr>
        <w:autoSpaceDE w:val="0"/>
        <w:autoSpaceDN w:val="0"/>
        <w:adjustRightInd w:val="0"/>
        <w:spacing w:after="0" w:line="240" w:lineRule="auto"/>
        <w:rPr>
          <w:rFonts w:ascii="Times New Roman" w:hAnsi="Times New Roman" w:cs="Times New Roman"/>
          <w:sz w:val="24"/>
        </w:rPr>
      </w:pPr>
      <w:r w:rsidRPr="00600EA6">
        <w:rPr>
          <w:rFonts w:ascii="Times New Roman" w:hAnsi="Times New Roman" w:cs="Times New Roman"/>
          <w:sz w:val="24"/>
        </w:rPr>
        <w:t xml:space="preserve"> siguron koherencën e shpjegimit;</w:t>
      </w:r>
    </w:p>
    <w:p w:rsidR="006430BA" w:rsidRPr="00600EA6" w:rsidRDefault="006430BA" w:rsidP="006430BA">
      <w:pPr>
        <w:pStyle w:val="ListParagraph"/>
        <w:numPr>
          <w:ilvl w:val="0"/>
          <w:numId w:val="7"/>
        </w:numPr>
        <w:rPr>
          <w:rFonts w:ascii="Times New Roman" w:hAnsi="Times New Roman" w:cs="Times New Roman"/>
          <w:sz w:val="28"/>
          <w:szCs w:val="24"/>
        </w:rPr>
      </w:pPr>
      <w:r w:rsidRPr="00600EA6">
        <w:rPr>
          <w:rFonts w:ascii="Times New Roman" w:hAnsi="Times New Roman" w:cs="Times New Roman"/>
          <w:sz w:val="24"/>
        </w:rPr>
        <w:t xml:space="preserve"> familjarizohet me konceptet që lidhen me dukuritë dhe pranon lidhjen e tyre.</w:t>
      </w:r>
    </w:p>
    <w:p w:rsidR="006430BA" w:rsidRPr="00600EA6" w:rsidRDefault="006430BA" w:rsidP="006430BA">
      <w:pPr>
        <w:autoSpaceDE w:val="0"/>
        <w:autoSpaceDN w:val="0"/>
        <w:adjustRightInd w:val="0"/>
        <w:spacing w:after="0" w:line="240" w:lineRule="auto"/>
        <w:rPr>
          <w:rFonts w:ascii="Times New Roman" w:eastAsia="AGaramondPro-Bold" w:hAnsi="Times New Roman" w:cs="Times New Roman"/>
          <w:b/>
          <w:bCs/>
          <w:sz w:val="24"/>
        </w:rPr>
      </w:pPr>
      <w:r w:rsidRPr="00600EA6">
        <w:rPr>
          <w:rFonts w:ascii="Times New Roman" w:eastAsia="AGaramondPro-Bold" w:hAnsi="Times New Roman" w:cs="Times New Roman"/>
          <w:b/>
          <w:bCs/>
          <w:sz w:val="24"/>
        </w:rPr>
        <w:t>Kompetenca III:</w:t>
      </w:r>
    </w:p>
    <w:p w:rsidR="006430BA" w:rsidRPr="00600EA6" w:rsidRDefault="006430BA" w:rsidP="006430BA">
      <w:pPr>
        <w:autoSpaceDE w:val="0"/>
        <w:autoSpaceDN w:val="0"/>
        <w:adjustRightInd w:val="0"/>
        <w:spacing w:after="0" w:line="240" w:lineRule="auto"/>
        <w:rPr>
          <w:rFonts w:ascii="Times New Roman" w:eastAsia="AGaramondPro-Bold" w:hAnsi="Times New Roman" w:cs="Times New Roman"/>
          <w:sz w:val="24"/>
        </w:rPr>
      </w:pPr>
      <w:r w:rsidRPr="00600EA6">
        <w:rPr>
          <w:rFonts w:ascii="Times New Roman" w:eastAsia="AGaramondPro-Bold" w:hAnsi="Times New Roman" w:cs="Times New Roman"/>
          <w:sz w:val="24"/>
        </w:rPr>
        <w:t>Komunikimi në gjuhën dhe terminologjinë e shkencës.</w:t>
      </w:r>
    </w:p>
    <w:p w:rsidR="006430BA" w:rsidRPr="00600EA6" w:rsidRDefault="006430BA" w:rsidP="006430BA">
      <w:pPr>
        <w:autoSpaceDE w:val="0"/>
        <w:autoSpaceDN w:val="0"/>
        <w:adjustRightInd w:val="0"/>
        <w:spacing w:after="0" w:line="240" w:lineRule="auto"/>
        <w:ind w:left="420"/>
        <w:rPr>
          <w:rFonts w:ascii="Times New Roman" w:eastAsia="AGaramondPro-Bold" w:hAnsi="Times New Roman" w:cs="Times New Roman"/>
          <w:sz w:val="24"/>
        </w:rPr>
      </w:pPr>
      <w:r w:rsidRPr="00600EA6">
        <w:rPr>
          <w:rFonts w:ascii="Times New Roman" w:eastAsia="AGaramondPro-Bold" w:hAnsi="Times New Roman" w:cs="Times New Roman"/>
          <w:sz w:val="24"/>
        </w:rPr>
        <w:t>a. Nxënësi:</w:t>
      </w:r>
    </w:p>
    <w:p w:rsidR="006430BA" w:rsidRPr="00600EA6" w:rsidRDefault="006430BA" w:rsidP="006430BA">
      <w:pPr>
        <w:pStyle w:val="ListParagraph"/>
        <w:numPr>
          <w:ilvl w:val="0"/>
          <w:numId w:val="8"/>
        </w:numPr>
        <w:autoSpaceDE w:val="0"/>
        <w:autoSpaceDN w:val="0"/>
        <w:adjustRightInd w:val="0"/>
        <w:spacing w:after="0" w:line="240" w:lineRule="auto"/>
        <w:rPr>
          <w:rFonts w:ascii="Times New Roman" w:eastAsia="AGaramondPro-Bold" w:hAnsi="Times New Roman" w:cs="Times New Roman"/>
          <w:sz w:val="24"/>
        </w:rPr>
      </w:pPr>
      <w:r w:rsidRPr="00600EA6">
        <w:rPr>
          <w:rFonts w:ascii="Times New Roman" w:eastAsia="AGaramondPro-Bold" w:hAnsi="Times New Roman" w:cs="Times New Roman"/>
          <w:sz w:val="24"/>
        </w:rPr>
        <w:lastRenderedPageBreak/>
        <w:t>shkëmben informacione shkencore me të tjerët:</w:t>
      </w:r>
    </w:p>
    <w:p w:rsidR="006430BA" w:rsidRPr="00600EA6" w:rsidRDefault="006430BA" w:rsidP="006430BA">
      <w:pPr>
        <w:pStyle w:val="ListParagraph"/>
        <w:numPr>
          <w:ilvl w:val="0"/>
          <w:numId w:val="8"/>
        </w:numPr>
        <w:autoSpaceDE w:val="0"/>
        <w:autoSpaceDN w:val="0"/>
        <w:adjustRightInd w:val="0"/>
        <w:spacing w:after="0" w:line="240" w:lineRule="auto"/>
        <w:rPr>
          <w:rFonts w:ascii="Times New Roman" w:eastAsia="AGaramondPro-Bold" w:hAnsi="Times New Roman" w:cs="Times New Roman"/>
          <w:sz w:val="24"/>
        </w:rPr>
      </w:pPr>
      <w:r w:rsidRPr="00600EA6">
        <w:rPr>
          <w:rFonts w:ascii="Times New Roman" w:eastAsia="AGaramondPro-Bold" w:hAnsi="Times New Roman" w:cs="Times New Roman"/>
          <w:sz w:val="24"/>
        </w:rPr>
        <w:t>kupton rolin e ndarjes së informacionit;</w:t>
      </w:r>
    </w:p>
    <w:p w:rsidR="006430BA" w:rsidRPr="00600EA6" w:rsidRDefault="006430BA" w:rsidP="006430BA">
      <w:pPr>
        <w:pStyle w:val="ListParagraph"/>
        <w:numPr>
          <w:ilvl w:val="0"/>
          <w:numId w:val="8"/>
        </w:numPr>
        <w:autoSpaceDE w:val="0"/>
        <w:autoSpaceDN w:val="0"/>
        <w:adjustRightInd w:val="0"/>
        <w:spacing w:after="0" w:line="240" w:lineRule="auto"/>
        <w:rPr>
          <w:rFonts w:ascii="Times New Roman" w:eastAsia="AGaramondPro-Bold" w:hAnsi="Times New Roman" w:cs="Times New Roman"/>
          <w:sz w:val="24"/>
        </w:rPr>
      </w:pPr>
      <w:r w:rsidRPr="00600EA6">
        <w:rPr>
          <w:rFonts w:ascii="Times New Roman" w:eastAsia="AGaramondPro-Bold" w:hAnsi="Times New Roman" w:cs="Times New Roman"/>
          <w:sz w:val="24"/>
        </w:rPr>
        <w:t>është i hapur në këndvështrimet e të tjerëve;</w:t>
      </w:r>
    </w:p>
    <w:p w:rsidR="006430BA" w:rsidRPr="00600EA6" w:rsidRDefault="006430BA" w:rsidP="006430BA">
      <w:pPr>
        <w:pStyle w:val="ListParagraph"/>
        <w:numPr>
          <w:ilvl w:val="0"/>
          <w:numId w:val="8"/>
        </w:numPr>
        <w:autoSpaceDE w:val="0"/>
        <w:autoSpaceDN w:val="0"/>
        <w:adjustRightInd w:val="0"/>
        <w:spacing w:after="0" w:line="240" w:lineRule="auto"/>
        <w:rPr>
          <w:rFonts w:ascii="Times New Roman" w:eastAsia="AGaramondPro-Bold" w:hAnsi="Times New Roman" w:cs="Times New Roman"/>
          <w:sz w:val="24"/>
        </w:rPr>
      </w:pPr>
      <w:r w:rsidRPr="00600EA6">
        <w:rPr>
          <w:rFonts w:ascii="Times New Roman" w:eastAsia="AGaramondPro-Bold" w:hAnsi="Times New Roman" w:cs="Times New Roman"/>
          <w:sz w:val="24"/>
        </w:rPr>
        <w:t>krahason të dhënat dhe procedurat e tij/saj me ato të të tjerëve;</w:t>
      </w:r>
    </w:p>
    <w:p w:rsidR="006430BA" w:rsidRPr="00600EA6" w:rsidRDefault="006430BA" w:rsidP="006430BA">
      <w:pPr>
        <w:pStyle w:val="ListParagraph"/>
        <w:numPr>
          <w:ilvl w:val="0"/>
          <w:numId w:val="8"/>
        </w:numPr>
        <w:rPr>
          <w:rFonts w:ascii="Times New Roman" w:hAnsi="Times New Roman" w:cs="Times New Roman"/>
          <w:sz w:val="28"/>
          <w:szCs w:val="24"/>
        </w:rPr>
      </w:pPr>
      <w:r w:rsidRPr="00600EA6">
        <w:rPr>
          <w:rFonts w:ascii="Times New Roman" w:eastAsia="AGaramondPro-Bold" w:hAnsi="Times New Roman" w:cs="Times New Roman"/>
          <w:sz w:val="24"/>
        </w:rPr>
        <w:t>vlerëson këndvështrimin e tij ose zgjidhjen duke i krahasuar ato me të tjerët.</w:t>
      </w:r>
    </w:p>
    <w:p w:rsidR="006430BA" w:rsidRPr="00600EA6" w:rsidRDefault="006430BA" w:rsidP="006430BA">
      <w:pPr>
        <w:autoSpaceDE w:val="0"/>
        <w:autoSpaceDN w:val="0"/>
        <w:adjustRightInd w:val="0"/>
        <w:spacing w:after="0" w:line="240" w:lineRule="auto"/>
        <w:rPr>
          <w:rFonts w:ascii="Times New Roman" w:hAnsi="Times New Roman" w:cs="Times New Roman"/>
          <w:sz w:val="24"/>
        </w:rPr>
      </w:pPr>
      <w:r w:rsidRPr="00600EA6">
        <w:rPr>
          <w:rFonts w:ascii="Times New Roman" w:hAnsi="Times New Roman" w:cs="Times New Roman"/>
          <w:sz w:val="24"/>
        </w:rPr>
        <w:t>b. Nxënësi përhap dhe zhvillon njohuritë ose rezultatet shkencore:</w:t>
      </w:r>
    </w:p>
    <w:p w:rsidR="006430BA" w:rsidRPr="00600EA6" w:rsidRDefault="006430BA" w:rsidP="006430BA">
      <w:pPr>
        <w:pStyle w:val="ListParagraph"/>
        <w:numPr>
          <w:ilvl w:val="0"/>
          <w:numId w:val="10"/>
        </w:numPr>
        <w:autoSpaceDE w:val="0"/>
        <w:autoSpaceDN w:val="0"/>
        <w:adjustRightInd w:val="0"/>
        <w:spacing w:after="0" w:line="240" w:lineRule="auto"/>
        <w:rPr>
          <w:rFonts w:ascii="Times New Roman" w:hAnsi="Times New Roman" w:cs="Times New Roman"/>
          <w:sz w:val="24"/>
        </w:rPr>
      </w:pPr>
      <w:r w:rsidRPr="00600EA6">
        <w:rPr>
          <w:rFonts w:ascii="Times New Roman" w:hAnsi="Times New Roman" w:cs="Times New Roman"/>
          <w:sz w:val="24"/>
        </w:rPr>
        <w:t>merr parasysh përbërjen e audiencës;</w:t>
      </w:r>
    </w:p>
    <w:p w:rsidR="006430BA" w:rsidRPr="00600EA6" w:rsidRDefault="006430BA" w:rsidP="006430BA">
      <w:pPr>
        <w:pStyle w:val="ListParagraph"/>
        <w:numPr>
          <w:ilvl w:val="0"/>
          <w:numId w:val="10"/>
        </w:numPr>
        <w:autoSpaceDE w:val="0"/>
        <w:autoSpaceDN w:val="0"/>
        <w:adjustRightInd w:val="0"/>
        <w:spacing w:after="0" w:line="240" w:lineRule="auto"/>
        <w:rPr>
          <w:rFonts w:ascii="Times New Roman" w:hAnsi="Times New Roman" w:cs="Times New Roman"/>
          <w:sz w:val="24"/>
        </w:rPr>
      </w:pPr>
      <w:r w:rsidRPr="00600EA6">
        <w:rPr>
          <w:rFonts w:ascii="Times New Roman" w:hAnsi="Times New Roman" w:cs="Times New Roman"/>
          <w:sz w:val="24"/>
        </w:rPr>
        <w:t>përdor mënyra të ndryshme për prezantimin e informacionit (p.sh., simbolet, tabelat,</w:t>
      </w:r>
    </w:p>
    <w:p w:rsidR="006430BA" w:rsidRPr="00600EA6" w:rsidRDefault="006430BA" w:rsidP="006430BA">
      <w:pPr>
        <w:pStyle w:val="ListParagraph"/>
        <w:numPr>
          <w:ilvl w:val="0"/>
          <w:numId w:val="10"/>
        </w:numPr>
        <w:autoSpaceDE w:val="0"/>
        <w:autoSpaceDN w:val="0"/>
        <w:adjustRightInd w:val="0"/>
        <w:spacing w:after="0" w:line="240" w:lineRule="auto"/>
        <w:rPr>
          <w:rFonts w:ascii="Times New Roman" w:hAnsi="Times New Roman" w:cs="Times New Roman"/>
          <w:sz w:val="24"/>
        </w:rPr>
      </w:pPr>
      <w:r w:rsidRPr="00600EA6">
        <w:rPr>
          <w:rFonts w:ascii="Times New Roman" w:hAnsi="Times New Roman" w:cs="Times New Roman"/>
          <w:sz w:val="24"/>
        </w:rPr>
        <w:t>vizatimet teknike);</w:t>
      </w:r>
    </w:p>
    <w:p w:rsidR="006430BA" w:rsidRPr="00600EA6" w:rsidRDefault="006430BA" w:rsidP="006430BA">
      <w:pPr>
        <w:pStyle w:val="ListParagraph"/>
        <w:numPr>
          <w:ilvl w:val="0"/>
          <w:numId w:val="10"/>
        </w:numPr>
        <w:autoSpaceDE w:val="0"/>
        <w:autoSpaceDN w:val="0"/>
        <w:adjustRightInd w:val="0"/>
        <w:spacing w:after="0" w:line="240" w:lineRule="auto"/>
        <w:rPr>
          <w:rFonts w:ascii="Times New Roman" w:hAnsi="Times New Roman" w:cs="Times New Roman"/>
          <w:sz w:val="24"/>
        </w:rPr>
      </w:pPr>
      <w:r w:rsidRPr="00600EA6">
        <w:rPr>
          <w:rFonts w:ascii="Times New Roman" w:hAnsi="Times New Roman" w:cs="Times New Roman"/>
          <w:sz w:val="24"/>
        </w:rPr>
        <w:t>përshtat mesazhin sipas tipit të medies që përdor (p.sh. prezantim me gojë ose me shkrim etj.).</w:t>
      </w:r>
    </w:p>
    <w:p w:rsidR="006430BA" w:rsidRDefault="006430BA" w:rsidP="006430BA">
      <w:pPr>
        <w:autoSpaceDE w:val="0"/>
        <w:autoSpaceDN w:val="0"/>
        <w:adjustRightInd w:val="0"/>
        <w:spacing w:after="0" w:line="240" w:lineRule="auto"/>
        <w:rPr>
          <w:rFonts w:ascii="Times New Roman" w:hAnsi="Times New Roman" w:cs="Times New Roman"/>
          <w:sz w:val="24"/>
        </w:rPr>
      </w:pPr>
    </w:p>
    <w:p w:rsidR="006430BA" w:rsidRPr="00600EA6" w:rsidRDefault="006430BA" w:rsidP="006430BA">
      <w:pPr>
        <w:autoSpaceDE w:val="0"/>
        <w:autoSpaceDN w:val="0"/>
        <w:adjustRightInd w:val="0"/>
        <w:spacing w:after="0" w:line="240" w:lineRule="auto"/>
        <w:rPr>
          <w:rFonts w:ascii="Times New Roman" w:hAnsi="Times New Roman" w:cs="Times New Roman"/>
          <w:sz w:val="28"/>
        </w:rPr>
      </w:pPr>
    </w:p>
    <w:p w:rsidR="006430BA" w:rsidRPr="00600EA6" w:rsidRDefault="006430BA" w:rsidP="006430BA">
      <w:pPr>
        <w:autoSpaceDE w:val="0"/>
        <w:autoSpaceDN w:val="0"/>
        <w:adjustRightInd w:val="0"/>
        <w:spacing w:after="0" w:line="240" w:lineRule="auto"/>
        <w:rPr>
          <w:rFonts w:ascii="Times New Roman" w:hAnsi="Times New Roman" w:cs="Times New Roman"/>
          <w:sz w:val="24"/>
        </w:rPr>
      </w:pPr>
      <w:r w:rsidRPr="00600EA6">
        <w:rPr>
          <w:rFonts w:ascii="Times New Roman" w:hAnsi="Times New Roman" w:cs="Times New Roman"/>
          <w:sz w:val="24"/>
        </w:rPr>
        <w:t>c. Nxënësi interpreton dhe formulon mesazhe shkencore:</w:t>
      </w:r>
    </w:p>
    <w:p w:rsidR="006430BA" w:rsidRPr="00600EA6" w:rsidRDefault="006430BA" w:rsidP="006430BA">
      <w:pPr>
        <w:pStyle w:val="ListParagraph"/>
        <w:numPr>
          <w:ilvl w:val="0"/>
          <w:numId w:val="9"/>
        </w:numPr>
        <w:autoSpaceDE w:val="0"/>
        <w:autoSpaceDN w:val="0"/>
        <w:adjustRightInd w:val="0"/>
        <w:spacing w:after="0" w:line="240" w:lineRule="auto"/>
        <w:rPr>
          <w:rFonts w:ascii="Times New Roman" w:hAnsi="Times New Roman" w:cs="Times New Roman"/>
          <w:sz w:val="24"/>
        </w:rPr>
      </w:pPr>
      <w:r w:rsidRPr="00600EA6">
        <w:rPr>
          <w:rFonts w:ascii="Times New Roman" w:hAnsi="Times New Roman" w:cs="Times New Roman"/>
          <w:sz w:val="24"/>
        </w:rPr>
        <w:t>përdor informacionin shkencor dhe teknologjik të marrë nga burime të ndryshme;</w:t>
      </w:r>
    </w:p>
    <w:p w:rsidR="006430BA" w:rsidRPr="00600EA6" w:rsidRDefault="006430BA" w:rsidP="006430BA">
      <w:pPr>
        <w:pStyle w:val="ListParagraph"/>
        <w:numPr>
          <w:ilvl w:val="0"/>
          <w:numId w:val="9"/>
        </w:numPr>
        <w:autoSpaceDE w:val="0"/>
        <w:autoSpaceDN w:val="0"/>
        <w:adjustRightInd w:val="0"/>
        <w:spacing w:after="0" w:line="240" w:lineRule="auto"/>
        <w:rPr>
          <w:rFonts w:ascii="Times New Roman" w:hAnsi="Times New Roman" w:cs="Times New Roman"/>
          <w:sz w:val="24"/>
        </w:rPr>
      </w:pPr>
      <w:r w:rsidRPr="00600EA6">
        <w:rPr>
          <w:rFonts w:ascii="Times New Roman" w:hAnsi="Times New Roman" w:cs="Times New Roman"/>
          <w:sz w:val="24"/>
        </w:rPr>
        <w:t>sigurohet që burimet të jenë të besueshme;</w:t>
      </w:r>
    </w:p>
    <w:p w:rsidR="006430BA" w:rsidRPr="00600EA6" w:rsidRDefault="006430BA" w:rsidP="006430BA">
      <w:pPr>
        <w:pStyle w:val="ListParagraph"/>
        <w:numPr>
          <w:ilvl w:val="0"/>
          <w:numId w:val="9"/>
        </w:numPr>
        <w:autoSpaceDE w:val="0"/>
        <w:autoSpaceDN w:val="0"/>
        <w:adjustRightInd w:val="0"/>
        <w:spacing w:after="0" w:line="240" w:lineRule="auto"/>
        <w:rPr>
          <w:rFonts w:ascii="Times New Roman" w:hAnsi="Times New Roman" w:cs="Times New Roman"/>
          <w:sz w:val="24"/>
        </w:rPr>
      </w:pPr>
      <w:r w:rsidRPr="00600EA6">
        <w:rPr>
          <w:rFonts w:ascii="Times New Roman" w:hAnsi="Times New Roman" w:cs="Times New Roman"/>
          <w:sz w:val="24"/>
        </w:rPr>
        <w:t>vlerëson përshtatshmërinë e tyre;</w:t>
      </w:r>
    </w:p>
    <w:p w:rsidR="006430BA" w:rsidRPr="00600EA6" w:rsidRDefault="006430BA" w:rsidP="006430BA">
      <w:pPr>
        <w:pStyle w:val="ListParagraph"/>
        <w:numPr>
          <w:ilvl w:val="0"/>
          <w:numId w:val="9"/>
        </w:numPr>
        <w:autoSpaceDE w:val="0"/>
        <w:autoSpaceDN w:val="0"/>
        <w:adjustRightInd w:val="0"/>
        <w:spacing w:after="0" w:line="240" w:lineRule="auto"/>
        <w:rPr>
          <w:rFonts w:ascii="Times New Roman" w:hAnsi="Times New Roman" w:cs="Times New Roman"/>
          <w:sz w:val="24"/>
        </w:rPr>
      </w:pPr>
      <w:r w:rsidRPr="00600EA6">
        <w:rPr>
          <w:rFonts w:ascii="Times New Roman" w:hAnsi="Times New Roman" w:cs="Times New Roman"/>
          <w:sz w:val="24"/>
        </w:rPr>
        <w:t>prezanton informacionin sipas rregullave dhe konvencioneve të shkencës, teknologjisë</w:t>
      </w:r>
      <w:r>
        <w:rPr>
          <w:rFonts w:ascii="Times New Roman" w:hAnsi="Times New Roman" w:cs="Times New Roman"/>
          <w:sz w:val="24"/>
        </w:rPr>
        <w:t xml:space="preserve"> </w:t>
      </w:r>
      <w:r w:rsidRPr="00600EA6">
        <w:rPr>
          <w:rFonts w:ascii="Times New Roman" w:hAnsi="Times New Roman" w:cs="Times New Roman"/>
          <w:sz w:val="24"/>
        </w:rPr>
        <w:t>dhe matematikës.</w:t>
      </w:r>
    </w:p>
    <w:p w:rsidR="006430BA" w:rsidRDefault="006430BA" w:rsidP="006430BA">
      <w:pPr>
        <w:autoSpaceDE w:val="0"/>
        <w:autoSpaceDN w:val="0"/>
        <w:adjustRightInd w:val="0"/>
        <w:spacing w:after="0" w:line="240" w:lineRule="auto"/>
        <w:rPr>
          <w:rFonts w:ascii="Times New Roman" w:hAnsi="Times New Roman" w:cs="Times New Roman"/>
          <w:sz w:val="28"/>
        </w:rPr>
      </w:pPr>
    </w:p>
    <w:p w:rsidR="006430BA" w:rsidRPr="00600EA6" w:rsidRDefault="006430BA" w:rsidP="006430BA">
      <w:pPr>
        <w:autoSpaceDE w:val="0"/>
        <w:autoSpaceDN w:val="0"/>
        <w:adjustRightInd w:val="0"/>
        <w:spacing w:after="0" w:line="240" w:lineRule="auto"/>
        <w:jc w:val="both"/>
        <w:rPr>
          <w:rFonts w:ascii="Times New Roman" w:hAnsi="Times New Roman" w:cs="Times New Roman"/>
          <w:sz w:val="24"/>
        </w:rPr>
      </w:pPr>
      <w:r w:rsidRPr="00600EA6">
        <w:rPr>
          <w:rFonts w:ascii="Times New Roman" w:hAnsi="Times New Roman" w:cs="Times New Roman"/>
          <w:sz w:val="24"/>
        </w:rPr>
        <w:t>Kompetencat zhvillohen përmes tematikave të përbashkëta të fushës dhe në program zbërthehen</w:t>
      </w:r>
    </w:p>
    <w:p w:rsidR="006430BA" w:rsidRPr="00600EA6" w:rsidRDefault="006430BA" w:rsidP="006430BA">
      <w:pPr>
        <w:autoSpaceDE w:val="0"/>
        <w:autoSpaceDN w:val="0"/>
        <w:adjustRightInd w:val="0"/>
        <w:spacing w:after="0" w:line="240" w:lineRule="auto"/>
        <w:jc w:val="both"/>
        <w:rPr>
          <w:rFonts w:ascii="Times New Roman" w:hAnsi="Times New Roman" w:cs="Times New Roman"/>
          <w:sz w:val="24"/>
        </w:rPr>
      </w:pPr>
      <w:r w:rsidRPr="00600EA6">
        <w:rPr>
          <w:rFonts w:ascii="Times New Roman" w:hAnsi="Times New Roman" w:cs="Times New Roman"/>
          <w:sz w:val="24"/>
        </w:rPr>
        <w:t>në njohuri/aftësi, shkathtësi/procedura, qëndrime/vlera. Tematikat e përbashkëta të fushës janë</w:t>
      </w:r>
    </w:p>
    <w:p w:rsidR="006430BA" w:rsidRPr="00600EA6" w:rsidRDefault="006430BA" w:rsidP="006430BA">
      <w:pPr>
        <w:autoSpaceDE w:val="0"/>
        <w:autoSpaceDN w:val="0"/>
        <w:adjustRightInd w:val="0"/>
        <w:spacing w:after="0" w:line="240" w:lineRule="auto"/>
        <w:jc w:val="both"/>
        <w:rPr>
          <w:rFonts w:ascii="Times New Roman" w:hAnsi="Times New Roman" w:cs="Times New Roman"/>
          <w:sz w:val="24"/>
        </w:rPr>
      </w:pPr>
      <w:r w:rsidRPr="00600EA6">
        <w:rPr>
          <w:rFonts w:ascii="Times New Roman" w:hAnsi="Times New Roman" w:cs="Times New Roman"/>
          <w:sz w:val="24"/>
        </w:rPr>
        <w:t>elemente të rëndësishme të programit të fushës së shkencave natyrore, sipas të cilave strukturohet</w:t>
      </w:r>
    </w:p>
    <w:p w:rsidR="006430BA" w:rsidRPr="00600EA6" w:rsidRDefault="006430BA" w:rsidP="006430BA">
      <w:pPr>
        <w:autoSpaceDE w:val="0"/>
        <w:autoSpaceDN w:val="0"/>
        <w:adjustRightInd w:val="0"/>
        <w:spacing w:after="0" w:line="240" w:lineRule="auto"/>
        <w:jc w:val="both"/>
        <w:rPr>
          <w:rFonts w:ascii="Times New Roman" w:hAnsi="Times New Roman" w:cs="Times New Roman"/>
          <w:sz w:val="24"/>
        </w:rPr>
      </w:pPr>
      <w:r w:rsidRPr="00600EA6">
        <w:rPr>
          <w:rFonts w:ascii="Times New Roman" w:hAnsi="Times New Roman" w:cs="Times New Roman"/>
          <w:sz w:val="24"/>
        </w:rPr>
        <w:t>përmbajtja lëndore dhe integrimi konceptual i secilës lëndë brenda fushës, në funksion të zhvillimit</w:t>
      </w:r>
    </w:p>
    <w:p w:rsidR="006430BA" w:rsidRPr="00600EA6" w:rsidRDefault="006430BA" w:rsidP="006430BA">
      <w:pPr>
        <w:autoSpaceDE w:val="0"/>
        <w:autoSpaceDN w:val="0"/>
        <w:adjustRightInd w:val="0"/>
        <w:spacing w:after="0" w:line="240" w:lineRule="auto"/>
        <w:jc w:val="both"/>
        <w:rPr>
          <w:rFonts w:ascii="Times New Roman" w:hAnsi="Times New Roman" w:cs="Times New Roman"/>
          <w:sz w:val="24"/>
        </w:rPr>
      </w:pPr>
      <w:r w:rsidRPr="00600EA6">
        <w:rPr>
          <w:rFonts w:ascii="Times New Roman" w:hAnsi="Times New Roman" w:cs="Times New Roman"/>
          <w:sz w:val="24"/>
        </w:rPr>
        <w:t>të kompetencave. Tematika të përbashkëta për shkallën e tretë dhe të katërt janë: diversiteti, ciklet,</w:t>
      </w:r>
    </w:p>
    <w:p w:rsidR="006430BA" w:rsidRPr="00600EA6" w:rsidRDefault="006430BA" w:rsidP="006430BA">
      <w:pPr>
        <w:autoSpaceDE w:val="0"/>
        <w:autoSpaceDN w:val="0"/>
        <w:adjustRightInd w:val="0"/>
        <w:spacing w:after="0" w:line="240" w:lineRule="auto"/>
        <w:jc w:val="both"/>
        <w:rPr>
          <w:rFonts w:ascii="Times New Roman" w:hAnsi="Times New Roman" w:cs="Times New Roman"/>
          <w:sz w:val="24"/>
        </w:rPr>
      </w:pPr>
      <w:r w:rsidRPr="00600EA6">
        <w:rPr>
          <w:rFonts w:ascii="Times New Roman" w:hAnsi="Times New Roman" w:cs="Times New Roman"/>
          <w:sz w:val="24"/>
        </w:rPr>
        <w:t>modelet, sistemet, energjia, ndërveprimet, shkallëzimi dhe matjet. Strukturimi i programit mbi</w:t>
      </w:r>
    </w:p>
    <w:p w:rsidR="006430BA" w:rsidRPr="00600EA6" w:rsidRDefault="006430BA" w:rsidP="006430BA">
      <w:pPr>
        <w:autoSpaceDE w:val="0"/>
        <w:autoSpaceDN w:val="0"/>
        <w:adjustRightInd w:val="0"/>
        <w:spacing w:after="0" w:line="240" w:lineRule="auto"/>
        <w:jc w:val="both"/>
        <w:rPr>
          <w:rFonts w:ascii="Times New Roman" w:hAnsi="Times New Roman" w:cs="Times New Roman"/>
          <w:sz w:val="24"/>
        </w:rPr>
      </w:pPr>
      <w:r w:rsidRPr="00600EA6">
        <w:rPr>
          <w:rFonts w:ascii="Times New Roman" w:hAnsi="Times New Roman" w:cs="Times New Roman"/>
          <w:sz w:val="24"/>
        </w:rPr>
        <w:t>rezultatet e të nxënit për kompetencë në secilën lëndë dhe në tematika të përbashkëta, të njëjta</w:t>
      </w:r>
    </w:p>
    <w:p w:rsidR="006430BA" w:rsidRPr="00600EA6" w:rsidRDefault="006430BA" w:rsidP="006430BA">
      <w:pPr>
        <w:autoSpaceDE w:val="0"/>
        <w:autoSpaceDN w:val="0"/>
        <w:adjustRightInd w:val="0"/>
        <w:spacing w:after="0" w:line="240" w:lineRule="auto"/>
        <w:jc w:val="both"/>
        <w:rPr>
          <w:rFonts w:ascii="Times New Roman" w:hAnsi="Times New Roman" w:cs="Times New Roman"/>
          <w:sz w:val="24"/>
        </w:rPr>
      </w:pPr>
      <w:r w:rsidRPr="00600EA6">
        <w:rPr>
          <w:rFonts w:ascii="Times New Roman" w:hAnsi="Times New Roman" w:cs="Times New Roman"/>
          <w:sz w:val="24"/>
        </w:rPr>
        <w:t>për të gjitha lëndët e fushës, ndihmon në planifikimin dhe zhvillimin e situatave të të nxënit dhe</w:t>
      </w:r>
    </w:p>
    <w:p w:rsidR="006430BA" w:rsidRPr="00600EA6" w:rsidRDefault="006430BA" w:rsidP="006430BA">
      <w:pPr>
        <w:autoSpaceDE w:val="0"/>
        <w:autoSpaceDN w:val="0"/>
        <w:adjustRightInd w:val="0"/>
        <w:spacing w:after="0" w:line="240" w:lineRule="auto"/>
        <w:jc w:val="both"/>
        <w:rPr>
          <w:rFonts w:ascii="Times New Roman" w:hAnsi="Times New Roman" w:cs="Times New Roman"/>
          <w:sz w:val="24"/>
        </w:rPr>
      </w:pPr>
      <w:r w:rsidRPr="00600EA6">
        <w:rPr>
          <w:rFonts w:ascii="Times New Roman" w:hAnsi="Times New Roman" w:cs="Times New Roman"/>
          <w:sz w:val="24"/>
        </w:rPr>
        <w:t>lehtëson vlerësimin e nxënësit për kompetencat kyçe. Situatat e të nxënit janë situata që lidhen</w:t>
      </w:r>
    </w:p>
    <w:p w:rsidR="006430BA" w:rsidRPr="00600EA6" w:rsidRDefault="006430BA" w:rsidP="006430BA">
      <w:pPr>
        <w:autoSpaceDE w:val="0"/>
        <w:autoSpaceDN w:val="0"/>
        <w:adjustRightInd w:val="0"/>
        <w:spacing w:after="0" w:line="240" w:lineRule="auto"/>
        <w:jc w:val="both"/>
        <w:rPr>
          <w:rFonts w:ascii="Times New Roman" w:hAnsi="Times New Roman" w:cs="Times New Roman"/>
          <w:sz w:val="24"/>
        </w:rPr>
      </w:pPr>
      <w:r w:rsidRPr="00600EA6">
        <w:rPr>
          <w:rFonts w:ascii="Times New Roman" w:hAnsi="Times New Roman" w:cs="Times New Roman"/>
          <w:sz w:val="24"/>
        </w:rPr>
        <w:t>me kontekstin e të nxënit. Ato mund të jenë situata në mjedise të mbyllura ose të hapura të</w:t>
      </w:r>
    </w:p>
    <w:p w:rsidR="006430BA" w:rsidRPr="00600EA6" w:rsidRDefault="006430BA" w:rsidP="006430BA">
      <w:pPr>
        <w:autoSpaceDE w:val="0"/>
        <w:autoSpaceDN w:val="0"/>
        <w:adjustRightInd w:val="0"/>
        <w:spacing w:after="0" w:line="240" w:lineRule="auto"/>
        <w:jc w:val="both"/>
        <w:rPr>
          <w:rFonts w:ascii="Times New Roman" w:hAnsi="Times New Roman" w:cs="Times New Roman"/>
          <w:sz w:val="24"/>
        </w:rPr>
      </w:pPr>
      <w:r w:rsidRPr="00600EA6">
        <w:rPr>
          <w:rFonts w:ascii="Times New Roman" w:hAnsi="Times New Roman" w:cs="Times New Roman"/>
          <w:sz w:val="24"/>
        </w:rPr>
        <w:t>nxëni, brenda shkollës ose jashtë saj. Roli i mësuesit në mësimdhënien përmes situatave është ai</w:t>
      </w:r>
    </w:p>
    <w:p w:rsidR="006430BA" w:rsidRPr="00600EA6" w:rsidRDefault="006430BA" w:rsidP="006430BA">
      <w:pPr>
        <w:autoSpaceDE w:val="0"/>
        <w:autoSpaceDN w:val="0"/>
        <w:adjustRightInd w:val="0"/>
        <w:spacing w:after="0" w:line="240" w:lineRule="auto"/>
        <w:jc w:val="both"/>
        <w:rPr>
          <w:rFonts w:ascii="Times New Roman" w:hAnsi="Times New Roman" w:cs="Times New Roman"/>
          <w:sz w:val="24"/>
        </w:rPr>
      </w:pPr>
      <w:r w:rsidRPr="00600EA6">
        <w:rPr>
          <w:rFonts w:ascii="Times New Roman" w:hAnsi="Times New Roman" w:cs="Times New Roman"/>
          <w:sz w:val="24"/>
        </w:rPr>
        <w:t>i udhëheqësit e i lehtësuesit gjatë nxënies aktive të nxënësit. Realizimi i temave ndërkurrikulare</w:t>
      </w:r>
    </w:p>
    <w:p w:rsidR="006430BA" w:rsidRPr="00600EA6" w:rsidRDefault="006430BA" w:rsidP="006430BA">
      <w:pPr>
        <w:autoSpaceDE w:val="0"/>
        <w:autoSpaceDN w:val="0"/>
        <w:adjustRightInd w:val="0"/>
        <w:spacing w:after="0" w:line="240" w:lineRule="auto"/>
        <w:jc w:val="both"/>
        <w:rPr>
          <w:rFonts w:ascii="Times New Roman" w:hAnsi="Times New Roman" w:cs="Times New Roman"/>
          <w:sz w:val="24"/>
        </w:rPr>
      </w:pPr>
      <w:r w:rsidRPr="00600EA6">
        <w:rPr>
          <w:rFonts w:ascii="Times New Roman" w:hAnsi="Times New Roman" w:cs="Times New Roman"/>
          <w:sz w:val="24"/>
        </w:rPr>
        <w:t>dhe i lidhjes ndërlëndore nëpërmjet lëndëve të shkencave natyrore janë, gjithashtu, elemente të</w:t>
      </w:r>
    </w:p>
    <w:p w:rsidR="006430BA" w:rsidRPr="00600EA6" w:rsidRDefault="006430BA" w:rsidP="006430BA">
      <w:pPr>
        <w:autoSpaceDE w:val="0"/>
        <w:autoSpaceDN w:val="0"/>
        <w:adjustRightInd w:val="0"/>
        <w:spacing w:after="0" w:line="240" w:lineRule="auto"/>
        <w:jc w:val="both"/>
        <w:rPr>
          <w:rFonts w:ascii="Times New Roman" w:hAnsi="Times New Roman" w:cs="Times New Roman"/>
          <w:sz w:val="24"/>
        </w:rPr>
      </w:pPr>
      <w:r w:rsidRPr="00600EA6">
        <w:rPr>
          <w:rFonts w:ascii="Times New Roman" w:hAnsi="Times New Roman" w:cs="Times New Roman"/>
          <w:sz w:val="24"/>
        </w:rPr>
        <w:t>rëndësishme të programit. Metodat, teknikat, strategjitë e të nxënit në fushën e shkencave natyrore</w:t>
      </w:r>
    </w:p>
    <w:p w:rsidR="006430BA" w:rsidRPr="00600EA6" w:rsidRDefault="006430BA" w:rsidP="006430BA">
      <w:pPr>
        <w:autoSpaceDE w:val="0"/>
        <w:autoSpaceDN w:val="0"/>
        <w:adjustRightInd w:val="0"/>
        <w:spacing w:after="0" w:line="240" w:lineRule="auto"/>
        <w:jc w:val="both"/>
        <w:rPr>
          <w:rFonts w:ascii="Times New Roman" w:hAnsi="Times New Roman" w:cs="Times New Roman"/>
          <w:sz w:val="24"/>
        </w:rPr>
      </w:pPr>
      <w:r w:rsidRPr="00600EA6">
        <w:rPr>
          <w:rFonts w:ascii="Times New Roman" w:hAnsi="Times New Roman" w:cs="Times New Roman"/>
          <w:sz w:val="24"/>
        </w:rPr>
        <w:t>janë faktorë të rëndësishëm për një nxënie të suksesshme që nxit interesin, gjithëpërfshirjen,</w:t>
      </w:r>
    </w:p>
    <w:p w:rsidR="006430BA" w:rsidRPr="00600EA6" w:rsidRDefault="006430BA" w:rsidP="006430BA">
      <w:pPr>
        <w:autoSpaceDE w:val="0"/>
        <w:autoSpaceDN w:val="0"/>
        <w:adjustRightInd w:val="0"/>
        <w:spacing w:after="0" w:line="240" w:lineRule="auto"/>
        <w:jc w:val="both"/>
        <w:rPr>
          <w:rFonts w:ascii="Times New Roman" w:hAnsi="Times New Roman" w:cs="Times New Roman"/>
          <w:sz w:val="24"/>
        </w:rPr>
      </w:pPr>
      <w:r w:rsidRPr="00600EA6">
        <w:rPr>
          <w:rFonts w:ascii="Times New Roman" w:hAnsi="Times New Roman" w:cs="Times New Roman"/>
          <w:sz w:val="24"/>
        </w:rPr>
        <w:t>ndërveprimin dhe punën kërkimore të nxënësit. Përzgjedhja dhe përdorimi i tyre nga mësuesit</w:t>
      </w:r>
    </w:p>
    <w:p w:rsidR="006430BA" w:rsidRPr="00600EA6" w:rsidRDefault="006430BA" w:rsidP="006430BA">
      <w:pPr>
        <w:autoSpaceDE w:val="0"/>
        <w:autoSpaceDN w:val="0"/>
        <w:adjustRightInd w:val="0"/>
        <w:spacing w:after="0" w:line="240" w:lineRule="auto"/>
        <w:jc w:val="both"/>
        <w:rPr>
          <w:rFonts w:ascii="Times New Roman" w:hAnsi="Times New Roman" w:cs="Times New Roman"/>
          <w:sz w:val="24"/>
        </w:rPr>
      </w:pPr>
      <w:r w:rsidRPr="00600EA6">
        <w:rPr>
          <w:rFonts w:ascii="Times New Roman" w:hAnsi="Times New Roman" w:cs="Times New Roman"/>
          <w:sz w:val="24"/>
        </w:rPr>
        <w:t>bëhet në funksion të zhvillimit të kompetencave te nxënësit, duke respektuar stilet e ndryshme të</w:t>
      </w:r>
    </w:p>
    <w:p w:rsidR="006430BA" w:rsidRPr="00600EA6" w:rsidRDefault="006430BA" w:rsidP="006430BA">
      <w:pPr>
        <w:autoSpaceDE w:val="0"/>
        <w:autoSpaceDN w:val="0"/>
        <w:adjustRightInd w:val="0"/>
        <w:spacing w:after="0" w:line="240" w:lineRule="auto"/>
        <w:jc w:val="both"/>
        <w:rPr>
          <w:rFonts w:ascii="Times New Roman" w:hAnsi="Times New Roman" w:cs="Times New Roman"/>
          <w:sz w:val="24"/>
        </w:rPr>
      </w:pPr>
      <w:r w:rsidRPr="00600EA6">
        <w:rPr>
          <w:rFonts w:ascii="Times New Roman" w:hAnsi="Times New Roman" w:cs="Times New Roman"/>
          <w:sz w:val="24"/>
        </w:rPr>
        <w:t>të nxënit.</w:t>
      </w:r>
    </w:p>
    <w:p w:rsidR="006430BA" w:rsidRPr="00600EA6" w:rsidRDefault="006430BA" w:rsidP="006430BA">
      <w:pPr>
        <w:autoSpaceDE w:val="0"/>
        <w:autoSpaceDN w:val="0"/>
        <w:adjustRightInd w:val="0"/>
        <w:spacing w:after="0" w:line="240" w:lineRule="auto"/>
        <w:jc w:val="both"/>
        <w:rPr>
          <w:rFonts w:ascii="Times New Roman" w:hAnsi="Times New Roman" w:cs="Times New Roman"/>
          <w:sz w:val="24"/>
        </w:rPr>
      </w:pPr>
      <w:r w:rsidRPr="00600EA6">
        <w:rPr>
          <w:rFonts w:ascii="Times New Roman" w:hAnsi="Times New Roman" w:cs="Times New Roman"/>
          <w:sz w:val="24"/>
        </w:rPr>
        <w:t>Vlerësimi si pjesë integrale e procesit të të nxënit, mat shkallën në të cilën kompetencat janë</w:t>
      </w:r>
    </w:p>
    <w:p w:rsidR="006430BA" w:rsidRPr="00600EA6" w:rsidRDefault="006430BA" w:rsidP="006430BA">
      <w:pPr>
        <w:autoSpaceDE w:val="0"/>
        <w:autoSpaceDN w:val="0"/>
        <w:adjustRightInd w:val="0"/>
        <w:spacing w:after="0" w:line="240" w:lineRule="auto"/>
        <w:jc w:val="both"/>
        <w:rPr>
          <w:rFonts w:ascii="Times New Roman" w:hAnsi="Times New Roman" w:cs="Times New Roman"/>
          <w:sz w:val="24"/>
        </w:rPr>
      </w:pPr>
      <w:r w:rsidRPr="00600EA6">
        <w:rPr>
          <w:rFonts w:ascii="Times New Roman" w:hAnsi="Times New Roman" w:cs="Times New Roman"/>
          <w:sz w:val="24"/>
        </w:rPr>
        <w:t>arritur nga nxënësi. Meqenëse i gjithë procesi i të nxënit në shkencat natyrore mbështetet në</w:t>
      </w:r>
    </w:p>
    <w:p w:rsidR="006430BA" w:rsidRPr="00600EA6" w:rsidRDefault="006430BA" w:rsidP="006430BA">
      <w:pPr>
        <w:autoSpaceDE w:val="0"/>
        <w:autoSpaceDN w:val="0"/>
        <w:adjustRightInd w:val="0"/>
        <w:spacing w:after="0" w:line="240" w:lineRule="auto"/>
        <w:jc w:val="both"/>
        <w:rPr>
          <w:rFonts w:ascii="Times New Roman" w:hAnsi="Times New Roman" w:cs="Times New Roman"/>
          <w:sz w:val="24"/>
        </w:rPr>
      </w:pPr>
      <w:r w:rsidRPr="00600EA6">
        <w:rPr>
          <w:rFonts w:ascii="Times New Roman" w:hAnsi="Times New Roman" w:cs="Times New Roman"/>
          <w:sz w:val="24"/>
        </w:rPr>
        <w:t>kërkimin shkencor, vlerësimi merr shumë forma, të cilat i parashikon dhe mundëson struktura</w:t>
      </w:r>
    </w:p>
    <w:p w:rsidR="006430BA" w:rsidRPr="00600EA6" w:rsidRDefault="006430BA" w:rsidP="006430BA">
      <w:pPr>
        <w:autoSpaceDE w:val="0"/>
        <w:autoSpaceDN w:val="0"/>
        <w:adjustRightInd w:val="0"/>
        <w:spacing w:after="0" w:line="240" w:lineRule="auto"/>
        <w:jc w:val="both"/>
        <w:rPr>
          <w:rFonts w:ascii="Times New Roman" w:hAnsi="Times New Roman" w:cs="Times New Roman"/>
          <w:sz w:val="24"/>
        </w:rPr>
      </w:pPr>
      <w:r w:rsidRPr="00600EA6">
        <w:rPr>
          <w:rFonts w:ascii="Times New Roman" w:hAnsi="Times New Roman" w:cs="Times New Roman"/>
          <w:sz w:val="24"/>
        </w:rPr>
        <w:t>dhe konceptimi i programit. Realizimi i programit të fushës së shkencave natyrore kërkon krijimin</w:t>
      </w:r>
    </w:p>
    <w:p w:rsidR="006430BA" w:rsidRPr="00600EA6" w:rsidRDefault="006430BA" w:rsidP="006430BA">
      <w:pPr>
        <w:autoSpaceDE w:val="0"/>
        <w:autoSpaceDN w:val="0"/>
        <w:adjustRightInd w:val="0"/>
        <w:spacing w:after="0" w:line="240" w:lineRule="auto"/>
        <w:jc w:val="both"/>
        <w:rPr>
          <w:rFonts w:ascii="Times New Roman" w:hAnsi="Times New Roman" w:cs="Times New Roman"/>
          <w:sz w:val="24"/>
        </w:rPr>
      </w:pPr>
      <w:r w:rsidRPr="00600EA6">
        <w:rPr>
          <w:rFonts w:ascii="Times New Roman" w:hAnsi="Times New Roman" w:cs="Times New Roman"/>
          <w:sz w:val="24"/>
        </w:rPr>
        <w:t>e një mjedisi të nxëni, të përshtatshëm dhe gjithëpërfshirës, të pasur me materiale dhe burime të</w:t>
      </w:r>
    </w:p>
    <w:p w:rsidR="006430BA" w:rsidRPr="003C7900" w:rsidRDefault="006430BA" w:rsidP="006430BA">
      <w:pPr>
        <w:autoSpaceDE w:val="0"/>
        <w:autoSpaceDN w:val="0"/>
        <w:adjustRightInd w:val="0"/>
        <w:spacing w:after="0" w:line="240" w:lineRule="auto"/>
        <w:jc w:val="both"/>
        <w:rPr>
          <w:rFonts w:ascii="Times New Roman" w:hAnsi="Times New Roman" w:cs="Times New Roman"/>
          <w:sz w:val="24"/>
        </w:rPr>
      </w:pPr>
      <w:r w:rsidRPr="00600EA6">
        <w:rPr>
          <w:rFonts w:ascii="Times New Roman" w:hAnsi="Times New Roman" w:cs="Times New Roman"/>
          <w:sz w:val="24"/>
        </w:rPr>
        <w:t>domosdoshme, si dhe përdorimin e gjerë të TIK-ut.</w:t>
      </w:r>
    </w:p>
    <w:p w:rsidR="00862498" w:rsidRDefault="00862498"/>
    <w:p w:rsidR="006430BA" w:rsidRDefault="006430BA">
      <w:pPr>
        <w:sectPr w:rsidR="006430BA">
          <w:pgSz w:w="12240" w:h="15840"/>
          <w:pgMar w:top="1440" w:right="1440" w:bottom="1440" w:left="1440" w:header="708" w:footer="708" w:gutter="0"/>
          <w:cols w:space="708"/>
          <w:docGrid w:linePitch="360"/>
        </w:sectPr>
      </w:pPr>
    </w:p>
    <w:p w:rsidR="006430BA" w:rsidRPr="00DA11C0" w:rsidRDefault="006430BA" w:rsidP="006430BA">
      <w:pPr>
        <w:spacing w:before="84"/>
        <w:ind w:left="113"/>
        <w:rPr>
          <w:b/>
        </w:rPr>
      </w:pPr>
      <w:r>
        <w:rPr>
          <w:b/>
          <w:w w:val="95"/>
        </w:rPr>
        <w:lastRenderedPageBreak/>
        <w:t>Plani sintetik vjetor: KIMI 9</w:t>
      </w:r>
    </w:p>
    <w:tbl>
      <w:tblPr>
        <w:tblW w:w="13658"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54"/>
        <w:gridCol w:w="4626"/>
        <w:gridCol w:w="4778"/>
      </w:tblGrid>
      <w:tr w:rsidR="006430BA" w:rsidRPr="00A20896" w:rsidTr="00505CF4">
        <w:trPr>
          <w:trHeight w:val="240"/>
        </w:trPr>
        <w:tc>
          <w:tcPr>
            <w:tcW w:w="4254" w:type="dxa"/>
            <w:tcBorders>
              <w:top w:val="single" w:sz="4" w:space="0" w:color="000000"/>
              <w:left w:val="single" w:sz="4" w:space="0" w:color="000000"/>
              <w:bottom w:val="single" w:sz="8" w:space="0" w:color="000000"/>
              <w:right w:val="single" w:sz="4" w:space="0" w:color="000000"/>
            </w:tcBorders>
            <w:shd w:val="clear" w:color="auto" w:fill="D1D3D4"/>
            <w:hideMark/>
          </w:tcPr>
          <w:p w:rsidR="006430BA" w:rsidRPr="00A20896" w:rsidRDefault="006430BA" w:rsidP="00505CF4">
            <w:pPr>
              <w:pStyle w:val="TableParagraph"/>
              <w:spacing w:before="21" w:line="216" w:lineRule="exact"/>
              <w:ind w:left="51"/>
              <w:rPr>
                <w:b/>
                <w:sz w:val="24"/>
                <w:szCs w:val="24"/>
                <w:lang w:val="sq-AL"/>
              </w:rPr>
            </w:pPr>
            <w:r w:rsidRPr="00A20896">
              <w:rPr>
                <w:b/>
                <w:w w:val="95"/>
                <w:sz w:val="24"/>
                <w:szCs w:val="24"/>
                <w:lang w:val="sq-AL"/>
              </w:rPr>
              <w:t>Tremujori i parë</w:t>
            </w:r>
          </w:p>
        </w:tc>
        <w:tc>
          <w:tcPr>
            <w:tcW w:w="4626" w:type="dxa"/>
            <w:tcBorders>
              <w:top w:val="single" w:sz="4" w:space="0" w:color="000000"/>
              <w:left w:val="single" w:sz="4" w:space="0" w:color="000000"/>
              <w:bottom w:val="single" w:sz="8" w:space="0" w:color="000000"/>
              <w:right w:val="single" w:sz="4" w:space="0" w:color="000000"/>
            </w:tcBorders>
            <w:shd w:val="clear" w:color="auto" w:fill="D1D3D4"/>
            <w:hideMark/>
          </w:tcPr>
          <w:p w:rsidR="006430BA" w:rsidRPr="00A20896" w:rsidRDefault="006430BA" w:rsidP="00505CF4">
            <w:pPr>
              <w:pStyle w:val="TableParagraph"/>
              <w:spacing w:before="21" w:line="216" w:lineRule="exact"/>
              <w:ind w:left="51"/>
              <w:rPr>
                <w:b/>
                <w:sz w:val="24"/>
                <w:szCs w:val="24"/>
                <w:lang w:val="sq-AL"/>
              </w:rPr>
            </w:pPr>
            <w:r w:rsidRPr="00A20896">
              <w:rPr>
                <w:b/>
                <w:w w:val="95"/>
                <w:sz w:val="24"/>
                <w:szCs w:val="24"/>
                <w:lang w:val="sq-AL"/>
              </w:rPr>
              <w:t>Tremujori i dytë</w:t>
            </w:r>
          </w:p>
        </w:tc>
        <w:tc>
          <w:tcPr>
            <w:tcW w:w="4778" w:type="dxa"/>
            <w:tcBorders>
              <w:top w:val="single" w:sz="4" w:space="0" w:color="000000"/>
              <w:left w:val="single" w:sz="4" w:space="0" w:color="000000"/>
              <w:bottom w:val="single" w:sz="8" w:space="0" w:color="000000"/>
              <w:right w:val="single" w:sz="4" w:space="0" w:color="000000"/>
            </w:tcBorders>
            <w:shd w:val="clear" w:color="auto" w:fill="D1D3D4"/>
            <w:hideMark/>
          </w:tcPr>
          <w:p w:rsidR="006430BA" w:rsidRPr="00A20896" w:rsidRDefault="006430BA" w:rsidP="00505CF4">
            <w:pPr>
              <w:pStyle w:val="TableParagraph"/>
              <w:spacing w:before="21" w:line="216" w:lineRule="exact"/>
              <w:ind w:left="51"/>
              <w:rPr>
                <w:b/>
                <w:sz w:val="24"/>
                <w:szCs w:val="24"/>
                <w:lang w:val="sq-AL"/>
              </w:rPr>
            </w:pPr>
            <w:r w:rsidRPr="00A20896">
              <w:rPr>
                <w:b/>
                <w:w w:val="95"/>
                <w:sz w:val="24"/>
                <w:szCs w:val="24"/>
                <w:lang w:val="sq-AL"/>
              </w:rPr>
              <w:t>Tremujori i tretë</w:t>
            </w:r>
          </w:p>
        </w:tc>
      </w:tr>
      <w:tr w:rsidR="006430BA" w:rsidRPr="00A20896" w:rsidTr="00505CF4">
        <w:trPr>
          <w:trHeight w:val="7777"/>
        </w:trPr>
        <w:tc>
          <w:tcPr>
            <w:tcW w:w="4254" w:type="dxa"/>
            <w:tcBorders>
              <w:top w:val="single" w:sz="8" w:space="0" w:color="000000"/>
              <w:left w:val="single" w:sz="6" w:space="0" w:color="000000"/>
              <w:bottom w:val="single" w:sz="6" w:space="0" w:color="000000"/>
              <w:right w:val="single" w:sz="6" w:space="0" w:color="000000"/>
            </w:tcBorders>
            <w:hideMark/>
          </w:tcPr>
          <w:p w:rsidR="006430BA" w:rsidRPr="00A20896" w:rsidRDefault="006430BA" w:rsidP="006430BA">
            <w:pPr>
              <w:pStyle w:val="TableParagraph"/>
              <w:numPr>
                <w:ilvl w:val="0"/>
                <w:numId w:val="13"/>
              </w:numPr>
              <w:tabs>
                <w:tab w:val="left" w:pos="410"/>
              </w:tabs>
              <w:spacing w:line="260" w:lineRule="exact"/>
              <w:rPr>
                <w:sz w:val="24"/>
                <w:szCs w:val="24"/>
                <w:lang w:val="sq-AL"/>
              </w:rPr>
            </w:pPr>
            <w:r w:rsidRPr="00A20896">
              <w:rPr>
                <w:sz w:val="24"/>
                <w:szCs w:val="24"/>
                <w:lang w:val="sq-AL"/>
              </w:rPr>
              <w:t>Struktura e atomit.</w:t>
            </w:r>
          </w:p>
          <w:p w:rsidR="006430BA" w:rsidRPr="00A20896" w:rsidRDefault="006430BA" w:rsidP="006430BA">
            <w:pPr>
              <w:pStyle w:val="TableParagraph"/>
              <w:numPr>
                <w:ilvl w:val="0"/>
                <w:numId w:val="13"/>
              </w:numPr>
              <w:tabs>
                <w:tab w:val="left" w:pos="410"/>
              </w:tabs>
              <w:spacing w:before="4"/>
              <w:rPr>
                <w:sz w:val="24"/>
                <w:szCs w:val="24"/>
                <w:lang w:val="sq-AL"/>
              </w:rPr>
            </w:pPr>
            <w:r w:rsidRPr="00A20896">
              <w:rPr>
                <w:w w:val="95"/>
                <w:sz w:val="24"/>
                <w:szCs w:val="24"/>
                <w:lang w:val="sq-AL"/>
              </w:rPr>
              <w:t>Të mësojmë më shumë për atomet.</w:t>
            </w:r>
          </w:p>
          <w:p w:rsidR="006430BA" w:rsidRPr="00A20896" w:rsidRDefault="006430BA" w:rsidP="006430BA">
            <w:pPr>
              <w:pStyle w:val="TableParagraph"/>
              <w:numPr>
                <w:ilvl w:val="0"/>
                <w:numId w:val="13"/>
              </w:numPr>
              <w:tabs>
                <w:tab w:val="left" w:pos="410"/>
              </w:tabs>
              <w:spacing w:before="4"/>
              <w:rPr>
                <w:sz w:val="24"/>
                <w:szCs w:val="24"/>
                <w:lang w:val="sq-AL"/>
              </w:rPr>
            </w:pPr>
            <w:r w:rsidRPr="00A20896">
              <w:rPr>
                <w:w w:val="95"/>
                <w:sz w:val="24"/>
                <w:szCs w:val="24"/>
                <w:highlight w:val="yellow"/>
                <w:lang w:val="sq-AL"/>
              </w:rPr>
              <w:t>Veprimtari:</w:t>
            </w:r>
            <w:r w:rsidRPr="00A20896">
              <w:rPr>
                <w:w w:val="95"/>
                <w:sz w:val="24"/>
                <w:szCs w:val="24"/>
                <w:lang w:val="sq-AL"/>
              </w:rPr>
              <w:t xml:space="preserve"> Të studiojmë el</w:t>
            </w:r>
            <w:r>
              <w:rPr>
                <w:w w:val="95"/>
                <w:sz w:val="24"/>
                <w:szCs w:val="24"/>
                <w:lang w:val="sq-AL"/>
              </w:rPr>
              <w:t xml:space="preserve">ementet </w:t>
            </w:r>
            <w:r w:rsidRPr="00A20896">
              <w:rPr>
                <w:w w:val="95"/>
                <w:sz w:val="24"/>
                <w:szCs w:val="24"/>
                <w:lang w:val="sq-AL"/>
              </w:rPr>
              <w:t>e</w:t>
            </w:r>
            <w:r>
              <w:rPr>
                <w:w w:val="95"/>
                <w:sz w:val="24"/>
                <w:szCs w:val="24"/>
                <w:lang w:val="sq-AL"/>
              </w:rPr>
              <w:t xml:space="preserve"> </w:t>
            </w:r>
            <w:r w:rsidRPr="00A20896">
              <w:rPr>
                <w:w w:val="95"/>
                <w:sz w:val="24"/>
                <w:szCs w:val="24"/>
                <w:lang w:val="sq-AL"/>
              </w:rPr>
              <w:t>sistemit periodi</w:t>
            </w:r>
            <w:r>
              <w:rPr>
                <w:w w:val="95"/>
                <w:sz w:val="24"/>
                <w:szCs w:val="24"/>
                <w:lang w:val="sq-AL"/>
              </w:rPr>
              <w:t>k</w:t>
            </w:r>
            <w:r w:rsidRPr="00A20896">
              <w:rPr>
                <w:w w:val="95"/>
                <w:sz w:val="24"/>
                <w:szCs w:val="24"/>
                <w:lang w:val="sq-AL"/>
              </w:rPr>
              <w:t>.</w:t>
            </w:r>
          </w:p>
          <w:p w:rsidR="006430BA" w:rsidRPr="00A20896" w:rsidRDefault="006430BA" w:rsidP="006430BA">
            <w:pPr>
              <w:pStyle w:val="TableParagraph"/>
              <w:numPr>
                <w:ilvl w:val="0"/>
                <w:numId w:val="13"/>
              </w:numPr>
              <w:tabs>
                <w:tab w:val="left" w:pos="410"/>
              </w:tabs>
              <w:spacing w:before="4" w:line="242" w:lineRule="auto"/>
              <w:ind w:right="1148"/>
              <w:rPr>
                <w:sz w:val="24"/>
                <w:szCs w:val="24"/>
                <w:lang w:val="sq-AL"/>
              </w:rPr>
            </w:pPr>
            <w:r w:rsidRPr="00A20896">
              <w:rPr>
                <w:w w:val="95"/>
                <w:sz w:val="24"/>
                <w:szCs w:val="24"/>
                <w:lang w:val="sq-AL"/>
              </w:rPr>
              <w:t>Shpërndarja e elektroneve</w:t>
            </w:r>
            <w:r>
              <w:rPr>
                <w:w w:val="95"/>
                <w:sz w:val="24"/>
                <w:szCs w:val="24"/>
                <w:lang w:val="sq-AL"/>
              </w:rPr>
              <w:t xml:space="preserve"> </w:t>
            </w:r>
            <w:r w:rsidRPr="00A20896">
              <w:rPr>
                <w:w w:val="95"/>
                <w:sz w:val="24"/>
                <w:szCs w:val="24"/>
                <w:lang w:val="sq-AL"/>
              </w:rPr>
              <w:t>në</w:t>
            </w:r>
            <w:r>
              <w:rPr>
                <w:w w:val="95"/>
                <w:sz w:val="24"/>
                <w:szCs w:val="24"/>
                <w:lang w:val="sq-AL"/>
              </w:rPr>
              <w:t xml:space="preserve"> </w:t>
            </w:r>
            <w:r w:rsidRPr="00A20896">
              <w:rPr>
                <w:w w:val="95"/>
                <w:sz w:val="24"/>
                <w:szCs w:val="24"/>
                <w:lang w:val="sq-AL"/>
              </w:rPr>
              <w:t>atomet e elementeve.</w:t>
            </w:r>
          </w:p>
          <w:p w:rsidR="006430BA" w:rsidRPr="00A20896" w:rsidRDefault="006430BA" w:rsidP="006430BA">
            <w:pPr>
              <w:pStyle w:val="TableParagraph"/>
              <w:numPr>
                <w:ilvl w:val="0"/>
                <w:numId w:val="13"/>
              </w:numPr>
              <w:tabs>
                <w:tab w:val="left" w:pos="410"/>
              </w:tabs>
              <w:spacing w:before="4" w:line="242" w:lineRule="auto"/>
              <w:ind w:right="1148"/>
              <w:rPr>
                <w:sz w:val="24"/>
                <w:szCs w:val="24"/>
                <w:lang w:val="sq-AL"/>
              </w:rPr>
            </w:pPr>
            <w:r w:rsidRPr="00A20896">
              <w:rPr>
                <w:w w:val="95"/>
                <w:sz w:val="24"/>
                <w:szCs w:val="24"/>
                <w:highlight w:val="yellow"/>
                <w:lang w:val="sq-AL"/>
              </w:rPr>
              <w:t>Veprimtari</w:t>
            </w:r>
            <w:r w:rsidRPr="00A20896">
              <w:rPr>
                <w:w w:val="95"/>
                <w:sz w:val="24"/>
                <w:szCs w:val="24"/>
                <w:lang w:val="sq-AL"/>
              </w:rPr>
              <w:t>:</w:t>
            </w:r>
            <w:r>
              <w:rPr>
                <w:w w:val="95"/>
                <w:sz w:val="24"/>
                <w:szCs w:val="24"/>
                <w:lang w:val="sq-AL"/>
              </w:rPr>
              <w:t xml:space="preserve"> </w:t>
            </w:r>
            <w:r w:rsidRPr="00A20896">
              <w:rPr>
                <w:w w:val="95"/>
                <w:sz w:val="24"/>
                <w:szCs w:val="24"/>
                <w:lang w:val="sq-AL"/>
              </w:rPr>
              <w:t>Ndërtim</w:t>
            </w:r>
            <w:r>
              <w:rPr>
                <w:w w:val="95"/>
                <w:sz w:val="24"/>
                <w:szCs w:val="24"/>
                <w:lang w:val="sq-AL"/>
              </w:rPr>
              <w:t xml:space="preserve">i i </w:t>
            </w:r>
            <w:r w:rsidRPr="00A20896">
              <w:rPr>
                <w:w w:val="95"/>
                <w:sz w:val="24"/>
                <w:szCs w:val="24"/>
                <w:lang w:val="sq-AL"/>
              </w:rPr>
              <w:t>modelit</w:t>
            </w:r>
            <w:r>
              <w:rPr>
                <w:w w:val="95"/>
                <w:sz w:val="24"/>
                <w:szCs w:val="24"/>
                <w:lang w:val="sq-AL"/>
              </w:rPr>
              <w:t xml:space="preserve"> </w:t>
            </w:r>
            <w:r w:rsidRPr="00A20896">
              <w:rPr>
                <w:w w:val="95"/>
                <w:sz w:val="24"/>
                <w:szCs w:val="24"/>
                <w:lang w:val="sq-AL"/>
              </w:rPr>
              <w:t>të</w:t>
            </w:r>
            <w:r>
              <w:rPr>
                <w:w w:val="95"/>
                <w:sz w:val="24"/>
                <w:szCs w:val="24"/>
                <w:lang w:val="sq-AL"/>
              </w:rPr>
              <w:t xml:space="preserve"> </w:t>
            </w:r>
            <w:r w:rsidRPr="00A20896">
              <w:rPr>
                <w:w w:val="95"/>
                <w:sz w:val="24"/>
                <w:szCs w:val="24"/>
                <w:lang w:val="sq-AL"/>
              </w:rPr>
              <w:t>një</w:t>
            </w:r>
            <w:r>
              <w:rPr>
                <w:w w:val="95"/>
                <w:sz w:val="24"/>
                <w:szCs w:val="24"/>
                <w:lang w:val="sq-AL"/>
              </w:rPr>
              <w:t xml:space="preserve"> </w:t>
            </w:r>
            <w:r w:rsidRPr="00A20896">
              <w:rPr>
                <w:w w:val="95"/>
                <w:sz w:val="24"/>
                <w:szCs w:val="24"/>
                <w:lang w:val="sq-AL"/>
              </w:rPr>
              <w:t>atomi.</w:t>
            </w:r>
          </w:p>
          <w:p w:rsidR="006430BA" w:rsidRPr="00A20896" w:rsidRDefault="006430BA" w:rsidP="006430BA">
            <w:pPr>
              <w:pStyle w:val="TableParagraph"/>
              <w:numPr>
                <w:ilvl w:val="0"/>
                <w:numId w:val="13"/>
              </w:numPr>
              <w:tabs>
                <w:tab w:val="left" w:pos="410"/>
              </w:tabs>
              <w:spacing w:before="10"/>
              <w:rPr>
                <w:sz w:val="24"/>
                <w:szCs w:val="24"/>
                <w:lang w:val="sq-AL"/>
              </w:rPr>
            </w:pPr>
            <w:r w:rsidRPr="00A20896">
              <w:rPr>
                <w:sz w:val="24"/>
                <w:szCs w:val="24"/>
                <w:lang w:val="sq-AL"/>
              </w:rPr>
              <w:t>Prirjet e el</w:t>
            </w:r>
            <w:r>
              <w:rPr>
                <w:sz w:val="24"/>
                <w:szCs w:val="24"/>
                <w:lang w:val="sq-AL"/>
              </w:rPr>
              <w:t>e</w:t>
            </w:r>
            <w:r w:rsidRPr="00A20896">
              <w:rPr>
                <w:sz w:val="24"/>
                <w:szCs w:val="24"/>
                <w:lang w:val="sq-AL"/>
              </w:rPr>
              <w:t>menteve</w:t>
            </w:r>
            <w:r>
              <w:rPr>
                <w:sz w:val="24"/>
                <w:szCs w:val="24"/>
                <w:lang w:val="sq-AL"/>
              </w:rPr>
              <w:t xml:space="preserve"> </w:t>
            </w:r>
            <w:r w:rsidRPr="00A20896">
              <w:rPr>
                <w:sz w:val="24"/>
                <w:szCs w:val="24"/>
                <w:lang w:val="sq-AL"/>
              </w:rPr>
              <w:t>të</w:t>
            </w:r>
            <w:r>
              <w:rPr>
                <w:sz w:val="24"/>
                <w:szCs w:val="24"/>
                <w:lang w:val="sq-AL"/>
              </w:rPr>
              <w:t xml:space="preserve"> </w:t>
            </w:r>
            <w:r w:rsidRPr="00A20896">
              <w:rPr>
                <w:sz w:val="24"/>
                <w:szCs w:val="24"/>
                <w:lang w:val="sq-AL"/>
              </w:rPr>
              <w:t>grupit IA.</w:t>
            </w:r>
          </w:p>
          <w:p w:rsidR="006430BA" w:rsidRPr="00A20896" w:rsidRDefault="006430BA" w:rsidP="006430BA">
            <w:pPr>
              <w:pStyle w:val="TableParagraph"/>
              <w:numPr>
                <w:ilvl w:val="0"/>
                <w:numId w:val="13"/>
              </w:numPr>
              <w:tabs>
                <w:tab w:val="left" w:pos="410"/>
              </w:tabs>
              <w:spacing w:before="10"/>
              <w:rPr>
                <w:sz w:val="24"/>
                <w:szCs w:val="24"/>
                <w:lang w:val="sq-AL"/>
              </w:rPr>
            </w:pPr>
            <w:r w:rsidRPr="00A20896">
              <w:rPr>
                <w:sz w:val="24"/>
                <w:szCs w:val="24"/>
                <w:highlight w:val="yellow"/>
                <w:lang w:val="sq-AL"/>
              </w:rPr>
              <w:t>Veprimtari</w:t>
            </w:r>
            <w:r w:rsidRPr="00A20896">
              <w:rPr>
                <w:sz w:val="24"/>
                <w:szCs w:val="24"/>
                <w:lang w:val="sq-AL"/>
              </w:rPr>
              <w:t>:</w:t>
            </w:r>
            <w:r>
              <w:rPr>
                <w:sz w:val="24"/>
                <w:szCs w:val="24"/>
                <w:lang w:val="sq-AL"/>
              </w:rPr>
              <w:t xml:space="preserve"> </w:t>
            </w:r>
            <w:r w:rsidRPr="00A20896">
              <w:rPr>
                <w:sz w:val="24"/>
                <w:szCs w:val="24"/>
                <w:lang w:val="sq-AL"/>
              </w:rPr>
              <w:t>Vetitë e elementeve</w:t>
            </w:r>
            <w:r>
              <w:rPr>
                <w:sz w:val="24"/>
                <w:szCs w:val="24"/>
                <w:lang w:val="sq-AL"/>
              </w:rPr>
              <w:t xml:space="preserve"> </w:t>
            </w:r>
            <w:r w:rsidRPr="00A20896">
              <w:rPr>
                <w:sz w:val="24"/>
                <w:szCs w:val="24"/>
                <w:lang w:val="sq-AL"/>
              </w:rPr>
              <w:t>të</w:t>
            </w:r>
            <w:r>
              <w:rPr>
                <w:sz w:val="24"/>
                <w:szCs w:val="24"/>
                <w:lang w:val="sq-AL"/>
              </w:rPr>
              <w:t xml:space="preserve"> </w:t>
            </w:r>
            <w:r w:rsidRPr="00A20896">
              <w:rPr>
                <w:sz w:val="24"/>
                <w:szCs w:val="24"/>
                <w:lang w:val="sq-AL"/>
              </w:rPr>
              <w:t>grupit IA.</w:t>
            </w:r>
          </w:p>
          <w:p w:rsidR="006430BA" w:rsidRPr="00A20896" w:rsidRDefault="006430BA" w:rsidP="006430BA">
            <w:pPr>
              <w:pStyle w:val="TableParagraph"/>
              <w:numPr>
                <w:ilvl w:val="0"/>
                <w:numId w:val="13"/>
              </w:numPr>
              <w:tabs>
                <w:tab w:val="left" w:pos="410"/>
              </w:tabs>
              <w:spacing w:before="4"/>
              <w:rPr>
                <w:sz w:val="24"/>
                <w:szCs w:val="24"/>
                <w:lang w:val="sq-AL"/>
              </w:rPr>
            </w:pPr>
            <w:r w:rsidRPr="00A20896">
              <w:rPr>
                <w:w w:val="95"/>
                <w:sz w:val="24"/>
                <w:szCs w:val="24"/>
                <w:lang w:val="sq-AL"/>
              </w:rPr>
              <w:t>Prirjet e atomeve</w:t>
            </w:r>
            <w:r>
              <w:rPr>
                <w:w w:val="95"/>
                <w:sz w:val="24"/>
                <w:szCs w:val="24"/>
                <w:lang w:val="sq-AL"/>
              </w:rPr>
              <w:t xml:space="preserve"> </w:t>
            </w:r>
            <w:r w:rsidRPr="00A20896">
              <w:rPr>
                <w:w w:val="95"/>
                <w:sz w:val="24"/>
                <w:szCs w:val="24"/>
                <w:lang w:val="sq-AL"/>
              </w:rPr>
              <w:t>të</w:t>
            </w:r>
            <w:r>
              <w:rPr>
                <w:w w:val="95"/>
                <w:sz w:val="24"/>
                <w:szCs w:val="24"/>
                <w:lang w:val="sq-AL"/>
              </w:rPr>
              <w:t xml:space="preserve"> </w:t>
            </w:r>
            <w:r w:rsidRPr="00A20896">
              <w:rPr>
                <w:w w:val="95"/>
                <w:sz w:val="24"/>
                <w:szCs w:val="24"/>
                <w:lang w:val="sq-AL"/>
              </w:rPr>
              <w:t>grupeve</w:t>
            </w:r>
            <w:r>
              <w:rPr>
                <w:w w:val="95"/>
                <w:sz w:val="24"/>
                <w:szCs w:val="24"/>
                <w:lang w:val="sq-AL"/>
              </w:rPr>
              <w:t xml:space="preserve"> </w:t>
            </w:r>
            <w:r w:rsidRPr="00A20896">
              <w:rPr>
                <w:w w:val="95"/>
                <w:sz w:val="24"/>
                <w:szCs w:val="24"/>
                <w:lang w:val="sq-AL"/>
              </w:rPr>
              <w:t>të</w:t>
            </w:r>
            <w:r>
              <w:rPr>
                <w:w w:val="95"/>
                <w:sz w:val="24"/>
                <w:szCs w:val="24"/>
                <w:lang w:val="sq-AL"/>
              </w:rPr>
              <w:t xml:space="preserve"> </w:t>
            </w:r>
            <w:r w:rsidRPr="00A20896">
              <w:rPr>
                <w:w w:val="95"/>
                <w:sz w:val="24"/>
                <w:szCs w:val="24"/>
                <w:lang w:val="sq-AL"/>
              </w:rPr>
              <w:t>tjera.</w:t>
            </w:r>
          </w:p>
          <w:p w:rsidR="006430BA" w:rsidRPr="00A20896" w:rsidRDefault="006430BA" w:rsidP="006430BA">
            <w:pPr>
              <w:pStyle w:val="TableParagraph"/>
              <w:numPr>
                <w:ilvl w:val="0"/>
                <w:numId w:val="13"/>
              </w:numPr>
              <w:tabs>
                <w:tab w:val="left" w:pos="410"/>
              </w:tabs>
              <w:spacing w:before="4"/>
              <w:rPr>
                <w:sz w:val="24"/>
                <w:szCs w:val="24"/>
                <w:highlight w:val="cyan"/>
                <w:lang w:val="sq-AL"/>
              </w:rPr>
            </w:pPr>
            <w:r w:rsidRPr="00A20896">
              <w:rPr>
                <w:w w:val="95"/>
                <w:sz w:val="24"/>
                <w:szCs w:val="24"/>
                <w:highlight w:val="cyan"/>
                <w:lang w:val="sq-AL"/>
              </w:rPr>
              <w:t>Pyetje</w:t>
            </w:r>
            <w:r>
              <w:rPr>
                <w:w w:val="95"/>
                <w:sz w:val="24"/>
                <w:szCs w:val="24"/>
                <w:highlight w:val="cyan"/>
                <w:lang w:val="sq-AL"/>
              </w:rPr>
              <w:t xml:space="preserve"> </w:t>
            </w:r>
            <w:r w:rsidRPr="00A20896">
              <w:rPr>
                <w:w w:val="95"/>
                <w:sz w:val="24"/>
                <w:szCs w:val="24"/>
                <w:highlight w:val="cyan"/>
                <w:lang w:val="sq-AL"/>
              </w:rPr>
              <w:t>dhe</w:t>
            </w:r>
            <w:r>
              <w:rPr>
                <w:w w:val="95"/>
                <w:sz w:val="24"/>
                <w:szCs w:val="24"/>
                <w:highlight w:val="cyan"/>
                <w:lang w:val="sq-AL"/>
              </w:rPr>
              <w:t xml:space="preserve"> </w:t>
            </w:r>
            <w:r w:rsidRPr="00A20896">
              <w:rPr>
                <w:w w:val="95"/>
                <w:sz w:val="24"/>
                <w:szCs w:val="24"/>
                <w:highlight w:val="cyan"/>
                <w:lang w:val="sq-AL"/>
              </w:rPr>
              <w:t>ushtrime përmbledhëse</w:t>
            </w:r>
          </w:p>
          <w:p w:rsidR="006430BA" w:rsidRPr="00A20896" w:rsidRDefault="006430BA" w:rsidP="006430BA">
            <w:pPr>
              <w:pStyle w:val="TableParagraph"/>
              <w:numPr>
                <w:ilvl w:val="0"/>
                <w:numId w:val="13"/>
              </w:numPr>
              <w:tabs>
                <w:tab w:val="left" w:pos="410"/>
              </w:tabs>
              <w:spacing w:before="4"/>
              <w:rPr>
                <w:sz w:val="24"/>
                <w:szCs w:val="24"/>
                <w:highlight w:val="cyan"/>
                <w:lang w:val="sq-AL"/>
              </w:rPr>
            </w:pPr>
            <w:r w:rsidRPr="00A20896">
              <w:rPr>
                <w:w w:val="95"/>
                <w:sz w:val="24"/>
                <w:szCs w:val="24"/>
                <w:highlight w:val="cyan"/>
                <w:lang w:val="sq-AL"/>
              </w:rPr>
              <w:t>Pyetje</w:t>
            </w:r>
            <w:r>
              <w:rPr>
                <w:w w:val="95"/>
                <w:sz w:val="24"/>
                <w:szCs w:val="24"/>
                <w:highlight w:val="cyan"/>
                <w:lang w:val="sq-AL"/>
              </w:rPr>
              <w:t xml:space="preserve"> </w:t>
            </w:r>
            <w:r w:rsidRPr="00A20896">
              <w:rPr>
                <w:w w:val="95"/>
                <w:sz w:val="24"/>
                <w:szCs w:val="24"/>
                <w:highlight w:val="cyan"/>
                <w:lang w:val="sq-AL"/>
              </w:rPr>
              <w:t>dhe</w:t>
            </w:r>
            <w:r>
              <w:rPr>
                <w:w w:val="95"/>
                <w:sz w:val="24"/>
                <w:szCs w:val="24"/>
                <w:highlight w:val="cyan"/>
                <w:lang w:val="sq-AL"/>
              </w:rPr>
              <w:t xml:space="preserve"> </w:t>
            </w:r>
            <w:r w:rsidRPr="00A20896">
              <w:rPr>
                <w:w w:val="95"/>
                <w:sz w:val="24"/>
                <w:szCs w:val="24"/>
                <w:highlight w:val="cyan"/>
                <w:lang w:val="sq-AL"/>
              </w:rPr>
              <w:t>ushtrime përmbledhëse</w:t>
            </w:r>
          </w:p>
          <w:p w:rsidR="006430BA" w:rsidRPr="00A20896" w:rsidRDefault="006430BA" w:rsidP="006430BA">
            <w:pPr>
              <w:pStyle w:val="TableParagraph"/>
              <w:numPr>
                <w:ilvl w:val="0"/>
                <w:numId w:val="13"/>
              </w:numPr>
              <w:tabs>
                <w:tab w:val="left" w:pos="410"/>
              </w:tabs>
              <w:spacing w:before="4"/>
              <w:rPr>
                <w:sz w:val="24"/>
                <w:szCs w:val="24"/>
                <w:lang w:val="sq-AL"/>
              </w:rPr>
            </w:pPr>
            <w:r w:rsidRPr="00A20896">
              <w:rPr>
                <w:sz w:val="24"/>
                <w:szCs w:val="24"/>
                <w:lang w:val="sq-AL"/>
              </w:rPr>
              <w:t>Procesi i djegies.</w:t>
            </w:r>
          </w:p>
          <w:p w:rsidR="006430BA" w:rsidRPr="00A20896" w:rsidRDefault="006430BA" w:rsidP="006430BA">
            <w:pPr>
              <w:pStyle w:val="TableParagraph"/>
              <w:numPr>
                <w:ilvl w:val="0"/>
                <w:numId w:val="13"/>
              </w:numPr>
              <w:tabs>
                <w:tab w:val="left" w:pos="410"/>
              </w:tabs>
              <w:spacing w:before="4"/>
              <w:rPr>
                <w:sz w:val="24"/>
                <w:szCs w:val="24"/>
                <w:lang w:val="sq-AL"/>
              </w:rPr>
            </w:pPr>
            <w:r w:rsidRPr="00A20896">
              <w:rPr>
                <w:sz w:val="24"/>
                <w:szCs w:val="24"/>
                <w:highlight w:val="yellow"/>
                <w:lang w:val="sq-AL"/>
              </w:rPr>
              <w:t>Veprimtari:</w:t>
            </w:r>
            <w:r>
              <w:rPr>
                <w:sz w:val="24"/>
                <w:szCs w:val="24"/>
                <w:lang w:val="sq-AL"/>
              </w:rPr>
              <w:t xml:space="preserve"> </w:t>
            </w:r>
            <w:r w:rsidRPr="00A20896">
              <w:rPr>
                <w:sz w:val="24"/>
                <w:szCs w:val="24"/>
                <w:lang w:val="sq-AL"/>
              </w:rPr>
              <w:t>Djegia e substancave.</w:t>
            </w:r>
          </w:p>
          <w:p w:rsidR="006430BA" w:rsidRPr="00A20896" w:rsidRDefault="006430BA" w:rsidP="006430BA">
            <w:pPr>
              <w:pStyle w:val="TableParagraph"/>
              <w:numPr>
                <w:ilvl w:val="0"/>
                <w:numId w:val="13"/>
              </w:numPr>
              <w:tabs>
                <w:tab w:val="left" w:pos="410"/>
              </w:tabs>
              <w:spacing w:before="4" w:line="260" w:lineRule="atLeast"/>
              <w:ind w:right="903"/>
              <w:rPr>
                <w:sz w:val="24"/>
                <w:szCs w:val="24"/>
                <w:lang w:val="sq-AL"/>
              </w:rPr>
            </w:pPr>
            <w:r w:rsidRPr="00A20896">
              <w:rPr>
                <w:sz w:val="24"/>
                <w:szCs w:val="24"/>
                <w:lang w:val="sq-AL"/>
              </w:rPr>
              <w:t>Procesi i djegies (vazhdim)</w:t>
            </w:r>
          </w:p>
          <w:p w:rsidR="006430BA" w:rsidRPr="00A20896" w:rsidRDefault="006430BA" w:rsidP="006430BA">
            <w:pPr>
              <w:pStyle w:val="TableParagraph"/>
              <w:numPr>
                <w:ilvl w:val="0"/>
                <w:numId w:val="13"/>
              </w:numPr>
              <w:tabs>
                <w:tab w:val="left" w:pos="410"/>
              </w:tabs>
              <w:spacing w:before="4" w:line="260" w:lineRule="atLeast"/>
              <w:ind w:right="903"/>
              <w:rPr>
                <w:sz w:val="24"/>
                <w:szCs w:val="24"/>
                <w:lang w:val="sq-AL"/>
              </w:rPr>
            </w:pPr>
            <w:r w:rsidRPr="00A20896">
              <w:rPr>
                <w:sz w:val="24"/>
                <w:szCs w:val="24"/>
                <w:highlight w:val="yellow"/>
                <w:lang w:val="sq-AL"/>
              </w:rPr>
              <w:t>Veprimtari:</w:t>
            </w:r>
            <w:r>
              <w:rPr>
                <w:sz w:val="24"/>
                <w:szCs w:val="24"/>
                <w:lang w:val="sq-AL"/>
              </w:rPr>
              <w:t xml:space="preserve"> </w:t>
            </w:r>
            <w:r w:rsidRPr="00A20896">
              <w:rPr>
                <w:sz w:val="24"/>
                <w:szCs w:val="24"/>
                <w:lang w:val="sq-AL"/>
              </w:rPr>
              <w:t>Ndotja e mjedisit.</w:t>
            </w:r>
          </w:p>
          <w:p w:rsidR="006430BA" w:rsidRPr="00A20896" w:rsidRDefault="006430BA" w:rsidP="006430BA">
            <w:pPr>
              <w:pStyle w:val="TableParagraph"/>
              <w:numPr>
                <w:ilvl w:val="0"/>
                <w:numId w:val="13"/>
              </w:numPr>
              <w:tabs>
                <w:tab w:val="left" w:pos="410"/>
              </w:tabs>
              <w:spacing w:before="4" w:line="260" w:lineRule="atLeast"/>
              <w:ind w:right="903"/>
              <w:rPr>
                <w:sz w:val="24"/>
                <w:szCs w:val="24"/>
                <w:lang w:val="sq-AL"/>
              </w:rPr>
            </w:pPr>
            <w:r w:rsidRPr="00A20896">
              <w:rPr>
                <w:sz w:val="24"/>
                <w:szCs w:val="24"/>
                <w:lang w:val="sq-AL"/>
              </w:rPr>
              <w:t>Reaksione</w:t>
            </w:r>
            <w:r>
              <w:rPr>
                <w:sz w:val="24"/>
                <w:szCs w:val="24"/>
                <w:lang w:val="sq-AL"/>
              </w:rPr>
              <w:t xml:space="preserve"> </w:t>
            </w:r>
            <w:r w:rsidRPr="00A20896">
              <w:rPr>
                <w:sz w:val="24"/>
                <w:szCs w:val="24"/>
                <w:lang w:val="sq-AL"/>
              </w:rPr>
              <w:t>të</w:t>
            </w:r>
            <w:r>
              <w:rPr>
                <w:sz w:val="24"/>
                <w:szCs w:val="24"/>
                <w:lang w:val="sq-AL"/>
              </w:rPr>
              <w:t xml:space="preserve"> </w:t>
            </w:r>
            <w:r w:rsidRPr="00A20896">
              <w:rPr>
                <w:sz w:val="24"/>
                <w:szCs w:val="24"/>
                <w:lang w:val="sq-AL"/>
              </w:rPr>
              <w:t>tjera</w:t>
            </w:r>
            <w:r>
              <w:rPr>
                <w:sz w:val="24"/>
                <w:szCs w:val="24"/>
                <w:lang w:val="sq-AL"/>
              </w:rPr>
              <w:t xml:space="preserve"> </w:t>
            </w:r>
            <w:r w:rsidRPr="00A20896">
              <w:rPr>
                <w:sz w:val="24"/>
                <w:szCs w:val="24"/>
                <w:lang w:val="sq-AL"/>
              </w:rPr>
              <w:t>ekzotermike.</w:t>
            </w:r>
          </w:p>
          <w:p w:rsidR="006430BA" w:rsidRPr="00A20896" w:rsidRDefault="006430BA" w:rsidP="006430BA">
            <w:pPr>
              <w:pStyle w:val="TableParagraph"/>
              <w:numPr>
                <w:ilvl w:val="0"/>
                <w:numId w:val="13"/>
              </w:numPr>
              <w:tabs>
                <w:tab w:val="left" w:pos="410"/>
              </w:tabs>
              <w:spacing w:before="4" w:line="260" w:lineRule="atLeast"/>
              <w:ind w:right="903"/>
              <w:rPr>
                <w:sz w:val="24"/>
                <w:szCs w:val="24"/>
                <w:lang w:val="sq-AL"/>
              </w:rPr>
            </w:pPr>
            <w:r w:rsidRPr="00A20896">
              <w:rPr>
                <w:sz w:val="24"/>
                <w:szCs w:val="24"/>
                <w:highlight w:val="yellow"/>
                <w:lang w:val="sq-AL"/>
              </w:rPr>
              <w:t>Veprimtari:</w:t>
            </w:r>
            <w:r>
              <w:rPr>
                <w:sz w:val="24"/>
                <w:szCs w:val="24"/>
                <w:lang w:val="sq-AL"/>
              </w:rPr>
              <w:t xml:space="preserve"> </w:t>
            </w:r>
            <w:r w:rsidRPr="00A20896">
              <w:rPr>
                <w:sz w:val="24"/>
                <w:szCs w:val="24"/>
                <w:lang w:val="sq-AL"/>
              </w:rPr>
              <w:t>Matja e temperaturës para dhe pas përfundimit</w:t>
            </w:r>
            <w:r>
              <w:rPr>
                <w:sz w:val="24"/>
                <w:szCs w:val="24"/>
                <w:lang w:val="sq-AL"/>
              </w:rPr>
              <w:t xml:space="preserve"> </w:t>
            </w:r>
            <w:r w:rsidRPr="00A20896">
              <w:rPr>
                <w:sz w:val="24"/>
                <w:szCs w:val="24"/>
                <w:lang w:val="sq-AL"/>
              </w:rPr>
              <w:t>të</w:t>
            </w:r>
            <w:r>
              <w:rPr>
                <w:sz w:val="24"/>
                <w:szCs w:val="24"/>
                <w:lang w:val="sq-AL"/>
              </w:rPr>
              <w:t xml:space="preserve"> </w:t>
            </w:r>
            <w:r w:rsidRPr="00A20896">
              <w:rPr>
                <w:sz w:val="24"/>
                <w:szCs w:val="24"/>
                <w:lang w:val="sq-AL"/>
              </w:rPr>
              <w:t>reaksionit.</w:t>
            </w:r>
          </w:p>
          <w:p w:rsidR="006430BA" w:rsidRPr="00A20896" w:rsidRDefault="006430BA" w:rsidP="006430BA">
            <w:pPr>
              <w:pStyle w:val="TableParagraph"/>
              <w:numPr>
                <w:ilvl w:val="0"/>
                <w:numId w:val="13"/>
              </w:numPr>
              <w:tabs>
                <w:tab w:val="left" w:pos="410"/>
              </w:tabs>
              <w:spacing w:before="4" w:line="260" w:lineRule="atLeast"/>
              <w:ind w:right="903"/>
              <w:rPr>
                <w:sz w:val="24"/>
                <w:szCs w:val="24"/>
                <w:lang w:val="sq-AL"/>
              </w:rPr>
            </w:pPr>
            <w:r w:rsidRPr="00A20896">
              <w:rPr>
                <w:sz w:val="24"/>
                <w:szCs w:val="24"/>
                <w:highlight w:val="yellow"/>
                <w:lang w:val="sq-AL"/>
              </w:rPr>
              <w:t>Veprimtari</w:t>
            </w:r>
            <w:r w:rsidRPr="00A20896">
              <w:rPr>
                <w:sz w:val="24"/>
                <w:szCs w:val="24"/>
                <w:lang w:val="sq-AL"/>
              </w:rPr>
              <w:t xml:space="preserve"> :Planifikimi i një</w:t>
            </w:r>
            <w:r>
              <w:rPr>
                <w:sz w:val="24"/>
                <w:szCs w:val="24"/>
                <w:lang w:val="sq-AL"/>
              </w:rPr>
              <w:t xml:space="preserve"> </w:t>
            </w:r>
            <w:r w:rsidRPr="00A20896">
              <w:rPr>
                <w:sz w:val="24"/>
                <w:szCs w:val="24"/>
                <w:lang w:val="sq-AL"/>
              </w:rPr>
              <w:t>hulumtimi</w:t>
            </w:r>
            <w:r>
              <w:rPr>
                <w:sz w:val="24"/>
                <w:szCs w:val="24"/>
                <w:lang w:val="sq-AL"/>
              </w:rPr>
              <w:t xml:space="preserve"> </w:t>
            </w:r>
            <w:r w:rsidRPr="00A20896">
              <w:rPr>
                <w:sz w:val="24"/>
                <w:szCs w:val="24"/>
                <w:lang w:val="sq-AL"/>
              </w:rPr>
              <w:t>rreth</w:t>
            </w:r>
            <w:r>
              <w:rPr>
                <w:sz w:val="24"/>
                <w:szCs w:val="24"/>
                <w:lang w:val="sq-AL"/>
              </w:rPr>
              <w:t xml:space="preserve"> </w:t>
            </w:r>
            <w:r w:rsidRPr="00A20896">
              <w:rPr>
                <w:sz w:val="24"/>
                <w:szCs w:val="24"/>
                <w:lang w:val="sq-AL"/>
              </w:rPr>
              <w:t>bashkëveprimit</w:t>
            </w:r>
            <w:r>
              <w:rPr>
                <w:sz w:val="24"/>
                <w:szCs w:val="24"/>
                <w:lang w:val="sq-AL"/>
              </w:rPr>
              <w:t xml:space="preserve"> </w:t>
            </w:r>
            <w:r w:rsidRPr="00A20896">
              <w:rPr>
                <w:sz w:val="24"/>
                <w:szCs w:val="24"/>
                <w:lang w:val="sq-AL"/>
              </w:rPr>
              <w:t>të</w:t>
            </w:r>
            <w:r>
              <w:rPr>
                <w:sz w:val="24"/>
                <w:szCs w:val="24"/>
                <w:lang w:val="sq-AL"/>
              </w:rPr>
              <w:t xml:space="preserve"> </w:t>
            </w:r>
            <w:r w:rsidRPr="00A20896">
              <w:rPr>
                <w:sz w:val="24"/>
                <w:szCs w:val="24"/>
                <w:lang w:val="sq-AL"/>
              </w:rPr>
              <w:t>magnezit me HCl.</w:t>
            </w:r>
          </w:p>
          <w:p w:rsidR="006430BA" w:rsidRPr="00A20896" w:rsidRDefault="006430BA" w:rsidP="006430BA">
            <w:pPr>
              <w:pStyle w:val="TableParagraph"/>
              <w:numPr>
                <w:ilvl w:val="0"/>
                <w:numId w:val="13"/>
              </w:numPr>
              <w:tabs>
                <w:tab w:val="left" w:pos="410"/>
              </w:tabs>
              <w:spacing w:before="4" w:line="260" w:lineRule="atLeast"/>
              <w:ind w:right="903"/>
              <w:rPr>
                <w:sz w:val="24"/>
                <w:szCs w:val="24"/>
                <w:lang w:val="sq-AL"/>
              </w:rPr>
            </w:pPr>
            <w:r w:rsidRPr="00A20896">
              <w:rPr>
                <w:sz w:val="24"/>
                <w:szCs w:val="24"/>
                <w:lang w:val="sq-AL"/>
              </w:rPr>
              <w:t>Reaksione</w:t>
            </w:r>
            <w:r>
              <w:rPr>
                <w:sz w:val="24"/>
                <w:szCs w:val="24"/>
                <w:lang w:val="sq-AL"/>
              </w:rPr>
              <w:t xml:space="preserve"> </w:t>
            </w:r>
            <w:r w:rsidRPr="00A20896">
              <w:rPr>
                <w:sz w:val="24"/>
                <w:szCs w:val="24"/>
                <w:lang w:val="sq-AL"/>
              </w:rPr>
              <w:t>endotermike,</w:t>
            </w:r>
          </w:p>
          <w:p w:rsidR="006430BA" w:rsidRPr="00A20896" w:rsidRDefault="006430BA" w:rsidP="006430BA">
            <w:pPr>
              <w:pStyle w:val="TableParagraph"/>
              <w:numPr>
                <w:ilvl w:val="0"/>
                <w:numId w:val="13"/>
              </w:numPr>
              <w:tabs>
                <w:tab w:val="left" w:pos="410"/>
              </w:tabs>
              <w:spacing w:before="4" w:line="260" w:lineRule="atLeast"/>
              <w:ind w:right="903"/>
              <w:rPr>
                <w:sz w:val="24"/>
                <w:szCs w:val="24"/>
                <w:lang w:val="sq-AL"/>
              </w:rPr>
            </w:pPr>
            <w:r w:rsidRPr="00A20896">
              <w:rPr>
                <w:sz w:val="24"/>
                <w:szCs w:val="24"/>
                <w:highlight w:val="yellow"/>
                <w:lang w:val="sq-AL"/>
              </w:rPr>
              <w:t>Veprimtari</w:t>
            </w:r>
            <w:r w:rsidRPr="00A20896">
              <w:rPr>
                <w:sz w:val="24"/>
                <w:szCs w:val="24"/>
                <w:lang w:val="sq-AL"/>
              </w:rPr>
              <w:t>:</w:t>
            </w:r>
            <w:r>
              <w:rPr>
                <w:sz w:val="24"/>
                <w:szCs w:val="24"/>
                <w:lang w:val="sq-AL"/>
              </w:rPr>
              <w:t xml:space="preserve"> </w:t>
            </w:r>
            <w:r w:rsidRPr="00A20896">
              <w:rPr>
                <w:sz w:val="24"/>
                <w:szCs w:val="24"/>
                <w:lang w:val="sq-AL"/>
              </w:rPr>
              <w:t>Zhvillimi i një</w:t>
            </w:r>
            <w:r>
              <w:rPr>
                <w:sz w:val="24"/>
                <w:szCs w:val="24"/>
                <w:lang w:val="sq-AL"/>
              </w:rPr>
              <w:t xml:space="preserve"> </w:t>
            </w:r>
            <w:r w:rsidRPr="00A20896">
              <w:rPr>
                <w:sz w:val="24"/>
                <w:szCs w:val="24"/>
                <w:lang w:val="sq-AL"/>
              </w:rPr>
              <w:t>reaksioni</w:t>
            </w:r>
            <w:r>
              <w:rPr>
                <w:sz w:val="24"/>
                <w:szCs w:val="24"/>
                <w:lang w:val="sq-AL"/>
              </w:rPr>
              <w:t xml:space="preserve"> </w:t>
            </w:r>
            <w:r w:rsidRPr="00A20896">
              <w:rPr>
                <w:sz w:val="24"/>
                <w:szCs w:val="24"/>
                <w:lang w:val="sq-AL"/>
              </w:rPr>
              <w:t>endotermik</w:t>
            </w:r>
            <w:r>
              <w:rPr>
                <w:sz w:val="24"/>
                <w:szCs w:val="24"/>
                <w:lang w:val="sq-AL"/>
              </w:rPr>
              <w:t xml:space="preserve"> </w:t>
            </w:r>
            <w:r w:rsidRPr="00A20896">
              <w:rPr>
                <w:sz w:val="24"/>
                <w:szCs w:val="24"/>
                <w:lang w:val="sq-AL"/>
              </w:rPr>
              <w:t>në</w:t>
            </w:r>
            <w:r>
              <w:rPr>
                <w:sz w:val="24"/>
                <w:szCs w:val="24"/>
                <w:lang w:val="sq-AL"/>
              </w:rPr>
              <w:t xml:space="preserve"> </w:t>
            </w:r>
            <w:r w:rsidRPr="00A20896">
              <w:rPr>
                <w:sz w:val="24"/>
                <w:szCs w:val="24"/>
                <w:lang w:val="sq-AL"/>
              </w:rPr>
              <w:lastRenderedPageBreak/>
              <w:t>laborator.</w:t>
            </w:r>
          </w:p>
          <w:p w:rsidR="006430BA" w:rsidRPr="00A20896" w:rsidRDefault="006430BA" w:rsidP="006430BA">
            <w:pPr>
              <w:pStyle w:val="TableParagraph"/>
              <w:numPr>
                <w:ilvl w:val="0"/>
                <w:numId w:val="13"/>
              </w:numPr>
              <w:tabs>
                <w:tab w:val="left" w:pos="410"/>
              </w:tabs>
              <w:spacing w:before="4" w:line="260" w:lineRule="atLeast"/>
              <w:ind w:right="903"/>
              <w:rPr>
                <w:sz w:val="24"/>
                <w:szCs w:val="24"/>
                <w:lang w:val="sq-AL"/>
              </w:rPr>
            </w:pPr>
            <w:r w:rsidRPr="00A20896">
              <w:rPr>
                <w:sz w:val="24"/>
                <w:szCs w:val="24"/>
                <w:lang w:val="sq-AL"/>
              </w:rPr>
              <w:t>Përcaktimi i proceseve</w:t>
            </w:r>
            <w:r>
              <w:rPr>
                <w:sz w:val="24"/>
                <w:szCs w:val="24"/>
                <w:lang w:val="sq-AL"/>
              </w:rPr>
              <w:t xml:space="preserve"> </w:t>
            </w:r>
            <w:r w:rsidRPr="00A20896">
              <w:rPr>
                <w:sz w:val="24"/>
                <w:szCs w:val="24"/>
                <w:lang w:val="sq-AL"/>
              </w:rPr>
              <w:t>ekzo</w:t>
            </w:r>
            <w:r>
              <w:rPr>
                <w:sz w:val="24"/>
                <w:szCs w:val="24"/>
                <w:lang w:val="sq-AL"/>
              </w:rPr>
              <w:t xml:space="preserve">termike </w:t>
            </w:r>
            <w:r w:rsidRPr="00A20896">
              <w:rPr>
                <w:sz w:val="24"/>
                <w:szCs w:val="24"/>
                <w:lang w:val="sq-AL"/>
              </w:rPr>
              <w:t>dhe</w:t>
            </w:r>
            <w:r>
              <w:rPr>
                <w:sz w:val="24"/>
                <w:szCs w:val="24"/>
                <w:lang w:val="sq-AL"/>
              </w:rPr>
              <w:t xml:space="preserve"> </w:t>
            </w:r>
            <w:r w:rsidRPr="00A20896">
              <w:rPr>
                <w:sz w:val="24"/>
                <w:szCs w:val="24"/>
                <w:lang w:val="sq-AL"/>
              </w:rPr>
              <w:t>endotermike.</w:t>
            </w:r>
          </w:p>
          <w:p w:rsidR="006430BA" w:rsidRPr="00A20896" w:rsidRDefault="006430BA" w:rsidP="006430BA">
            <w:pPr>
              <w:pStyle w:val="TableParagraph"/>
              <w:numPr>
                <w:ilvl w:val="0"/>
                <w:numId w:val="13"/>
              </w:numPr>
              <w:tabs>
                <w:tab w:val="left" w:pos="410"/>
              </w:tabs>
              <w:spacing w:before="4" w:line="260" w:lineRule="atLeast"/>
              <w:ind w:right="903"/>
              <w:rPr>
                <w:sz w:val="24"/>
                <w:szCs w:val="24"/>
                <w:lang w:val="sq-AL"/>
              </w:rPr>
            </w:pPr>
            <w:r w:rsidRPr="00A20896">
              <w:rPr>
                <w:sz w:val="24"/>
                <w:szCs w:val="24"/>
                <w:lang w:val="sq-AL"/>
              </w:rPr>
              <w:t>Veprimtari:</w:t>
            </w:r>
            <w:r>
              <w:rPr>
                <w:sz w:val="24"/>
                <w:szCs w:val="24"/>
                <w:lang w:val="sq-AL"/>
              </w:rPr>
              <w:t xml:space="preserve"> </w:t>
            </w:r>
            <w:r w:rsidRPr="00A20896">
              <w:rPr>
                <w:sz w:val="24"/>
                <w:szCs w:val="24"/>
                <w:lang w:val="sq-AL"/>
              </w:rPr>
              <w:t>Procese</w:t>
            </w:r>
            <w:r>
              <w:rPr>
                <w:sz w:val="24"/>
                <w:szCs w:val="24"/>
                <w:lang w:val="sq-AL"/>
              </w:rPr>
              <w:t xml:space="preserve"> e</w:t>
            </w:r>
            <w:r w:rsidRPr="00A20896">
              <w:rPr>
                <w:sz w:val="24"/>
                <w:szCs w:val="24"/>
                <w:lang w:val="sq-AL"/>
              </w:rPr>
              <w:t>kzo</w:t>
            </w:r>
            <w:r>
              <w:rPr>
                <w:sz w:val="24"/>
                <w:szCs w:val="24"/>
                <w:lang w:val="sq-AL"/>
              </w:rPr>
              <w:t xml:space="preserve">termike </w:t>
            </w:r>
            <w:r w:rsidRPr="00A20896">
              <w:rPr>
                <w:sz w:val="24"/>
                <w:szCs w:val="24"/>
                <w:lang w:val="sq-AL"/>
              </w:rPr>
              <w:t>dhe</w:t>
            </w:r>
            <w:r>
              <w:rPr>
                <w:sz w:val="24"/>
                <w:szCs w:val="24"/>
                <w:lang w:val="sq-AL"/>
              </w:rPr>
              <w:t xml:space="preserve"> </w:t>
            </w:r>
            <w:r w:rsidRPr="00A20896">
              <w:rPr>
                <w:sz w:val="24"/>
                <w:szCs w:val="24"/>
                <w:lang w:val="sq-AL"/>
              </w:rPr>
              <w:t>endotermik</w:t>
            </w:r>
            <w:r>
              <w:rPr>
                <w:sz w:val="24"/>
                <w:szCs w:val="24"/>
                <w:lang w:val="sq-AL"/>
              </w:rPr>
              <w:t>e</w:t>
            </w:r>
            <w:r w:rsidRPr="00A20896">
              <w:rPr>
                <w:sz w:val="24"/>
                <w:szCs w:val="24"/>
                <w:lang w:val="sq-AL"/>
              </w:rPr>
              <w:t>.</w:t>
            </w:r>
          </w:p>
          <w:p w:rsidR="006430BA" w:rsidRPr="00A20896" w:rsidRDefault="006430BA" w:rsidP="006430BA">
            <w:pPr>
              <w:pStyle w:val="TableParagraph"/>
              <w:numPr>
                <w:ilvl w:val="0"/>
                <w:numId w:val="13"/>
              </w:numPr>
              <w:tabs>
                <w:tab w:val="left" w:pos="410"/>
              </w:tabs>
              <w:spacing w:before="4" w:line="260" w:lineRule="atLeast"/>
              <w:ind w:right="903"/>
              <w:rPr>
                <w:sz w:val="24"/>
                <w:szCs w:val="24"/>
                <w:highlight w:val="cyan"/>
                <w:lang w:val="sq-AL"/>
              </w:rPr>
            </w:pPr>
            <w:r w:rsidRPr="00A20896">
              <w:rPr>
                <w:sz w:val="24"/>
                <w:szCs w:val="24"/>
                <w:highlight w:val="cyan"/>
                <w:lang w:val="sq-AL"/>
              </w:rPr>
              <w:t>Ushtrime përmbledhëse</w:t>
            </w:r>
          </w:p>
          <w:p w:rsidR="006430BA" w:rsidRPr="00A20896" w:rsidRDefault="006430BA" w:rsidP="006430BA">
            <w:pPr>
              <w:pStyle w:val="TableParagraph"/>
              <w:numPr>
                <w:ilvl w:val="0"/>
                <w:numId w:val="13"/>
              </w:numPr>
              <w:tabs>
                <w:tab w:val="left" w:pos="410"/>
              </w:tabs>
              <w:spacing w:before="4" w:line="260" w:lineRule="atLeast"/>
              <w:ind w:right="903"/>
              <w:rPr>
                <w:sz w:val="24"/>
                <w:szCs w:val="24"/>
                <w:lang w:val="sq-AL"/>
              </w:rPr>
            </w:pPr>
            <w:r w:rsidRPr="00A20896">
              <w:rPr>
                <w:sz w:val="24"/>
                <w:szCs w:val="24"/>
                <w:highlight w:val="cyan"/>
                <w:lang w:val="sq-AL"/>
              </w:rPr>
              <w:t>Ushtrime përmbledhëse</w:t>
            </w:r>
            <w:r w:rsidRPr="00A20896">
              <w:rPr>
                <w:sz w:val="24"/>
                <w:szCs w:val="24"/>
                <w:lang w:val="sq-AL"/>
              </w:rPr>
              <w:t>.</w:t>
            </w:r>
          </w:p>
          <w:p w:rsidR="006430BA" w:rsidRPr="00A20896" w:rsidRDefault="006430BA" w:rsidP="006430BA">
            <w:pPr>
              <w:pStyle w:val="TableParagraph"/>
              <w:numPr>
                <w:ilvl w:val="0"/>
                <w:numId w:val="13"/>
              </w:numPr>
              <w:tabs>
                <w:tab w:val="left" w:pos="410"/>
              </w:tabs>
              <w:spacing w:before="4" w:line="260" w:lineRule="atLeast"/>
              <w:ind w:right="903"/>
              <w:rPr>
                <w:sz w:val="24"/>
                <w:szCs w:val="24"/>
                <w:highlight w:val="magenta"/>
                <w:lang w:val="sq-AL"/>
              </w:rPr>
            </w:pPr>
            <w:r w:rsidRPr="00A20896">
              <w:rPr>
                <w:sz w:val="24"/>
                <w:szCs w:val="24"/>
                <w:highlight w:val="magenta"/>
                <w:lang w:val="sq-AL"/>
              </w:rPr>
              <w:t>Projekt (ora e parë)</w:t>
            </w:r>
          </w:p>
          <w:p w:rsidR="006430BA" w:rsidRPr="00A20896" w:rsidRDefault="006430BA" w:rsidP="006430BA">
            <w:pPr>
              <w:pStyle w:val="TableParagraph"/>
              <w:numPr>
                <w:ilvl w:val="0"/>
                <w:numId w:val="13"/>
              </w:numPr>
              <w:tabs>
                <w:tab w:val="left" w:pos="410"/>
              </w:tabs>
              <w:spacing w:before="4" w:line="260" w:lineRule="atLeast"/>
              <w:ind w:right="903"/>
              <w:rPr>
                <w:sz w:val="24"/>
                <w:szCs w:val="24"/>
                <w:lang w:val="sq-AL"/>
              </w:rPr>
            </w:pPr>
            <w:r w:rsidRPr="00A20896">
              <w:rPr>
                <w:sz w:val="24"/>
                <w:szCs w:val="24"/>
                <w:lang w:val="sq-AL"/>
              </w:rPr>
              <w:t>Vlerësim portofoli</w:t>
            </w:r>
          </w:p>
          <w:p w:rsidR="006430BA" w:rsidRPr="00A20896" w:rsidRDefault="006430BA" w:rsidP="006430BA">
            <w:pPr>
              <w:pStyle w:val="TableParagraph"/>
              <w:numPr>
                <w:ilvl w:val="0"/>
                <w:numId w:val="13"/>
              </w:numPr>
              <w:tabs>
                <w:tab w:val="left" w:pos="410"/>
              </w:tabs>
              <w:spacing w:before="4" w:line="260" w:lineRule="atLeast"/>
              <w:ind w:right="903"/>
              <w:rPr>
                <w:sz w:val="24"/>
                <w:szCs w:val="24"/>
                <w:lang w:val="sq-AL"/>
              </w:rPr>
            </w:pPr>
            <w:r w:rsidRPr="00A20896">
              <w:rPr>
                <w:sz w:val="24"/>
                <w:szCs w:val="24"/>
                <w:lang w:val="sq-AL"/>
              </w:rPr>
              <w:t>Përsëritje</w:t>
            </w:r>
          </w:p>
          <w:p w:rsidR="006430BA" w:rsidRPr="00A20896" w:rsidRDefault="006430BA" w:rsidP="006430BA">
            <w:pPr>
              <w:pStyle w:val="TableParagraph"/>
              <w:numPr>
                <w:ilvl w:val="0"/>
                <w:numId w:val="13"/>
              </w:numPr>
              <w:tabs>
                <w:tab w:val="left" w:pos="410"/>
              </w:tabs>
              <w:spacing w:before="4" w:line="260" w:lineRule="atLeast"/>
              <w:ind w:right="903"/>
              <w:rPr>
                <w:sz w:val="24"/>
                <w:szCs w:val="24"/>
                <w:lang w:val="sq-AL"/>
              </w:rPr>
            </w:pPr>
            <w:r w:rsidRPr="00A20896">
              <w:rPr>
                <w:spacing w:val="-7"/>
                <w:sz w:val="24"/>
                <w:szCs w:val="24"/>
                <w:lang w:val="sq-AL"/>
              </w:rPr>
              <w:t>Test i tremujorit të parë.</w:t>
            </w:r>
          </w:p>
          <w:p w:rsidR="006430BA" w:rsidRPr="00A20896" w:rsidRDefault="006430BA" w:rsidP="00505CF4">
            <w:pPr>
              <w:pStyle w:val="TableParagraph"/>
              <w:tabs>
                <w:tab w:val="left" w:pos="410"/>
              </w:tabs>
              <w:spacing w:before="4" w:line="260" w:lineRule="atLeast"/>
              <w:ind w:left="409" w:right="903"/>
              <w:rPr>
                <w:sz w:val="24"/>
                <w:szCs w:val="24"/>
                <w:lang w:val="sq-AL"/>
              </w:rPr>
            </w:pPr>
          </w:p>
        </w:tc>
        <w:tc>
          <w:tcPr>
            <w:tcW w:w="4626" w:type="dxa"/>
            <w:tcBorders>
              <w:top w:val="single" w:sz="8" w:space="0" w:color="000000"/>
              <w:left w:val="single" w:sz="6" w:space="0" w:color="000000"/>
              <w:bottom w:val="single" w:sz="6" w:space="0" w:color="000000"/>
              <w:right w:val="single" w:sz="4" w:space="0" w:color="000000"/>
            </w:tcBorders>
            <w:hideMark/>
          </w:tcPr>
          <w:p w:rsidR="006430BA" w:rsidRPr="00A20896" w:rsidRDefault="006430BA" w:rsidP="006430BA">
            <w:pPr>
              <w:pStyle w:val="TableParagraph"/>
              <w:numPr>
                <w:ilvl w:val="0"/>
                <w:numId w:val="12"/>
              </w:numPr>
              <w:tabs>
                <w:tab w:val="left" w:pos="410"/>
              </w:tabs>
              <w:spacing w:line="248" w:lineRule="exact"/>
              <w:rPr>
                <w:sz w:val="24"/>
                <w:szCs w:val="24"/>
                <w:lang w:val="sq-AL"/>
              </w:rPr>
            </w:pPr>
            <w:r w:rsidRPr="00A20896">
              <w:rPr>
                <w:sz w:val="24"/>
                <w:szCs w:val="24"/>
                <w:lang w:val="sq-AL"/>
              </w:rPr>
              <w:lastRenderedPageBreak/>
              <w:t>Reaksionet e metaleve me oksigjenin.</w:t>
            </w:r>
          </w:p>
          <w:p w:rsidR="006430BA" w:rsidRPr="00A20896" w:rsidRDefault="006430BA" w:rsidP="006430BA">
            <w:pPr>
              <w:pStyle w:val="TableParagraph"/>
              <w:numPr>
                <w:ilvl w:val="0"/>
                <w:numId w:val="12"/>
              </w:numPr>
              <w:tabs>
                <w:tab w:val="left" w:pos="410"/>
              </w:tabs>
              <w:spacing w:line="248" w:lineRule="exact"/>
              <w:rPr>
                <w:sz w:val="24"/>
                <w:szCs w:val="24"/>
                <w:lang w:val="sq-AL"/>
              </w:rPr>
            </w:pPr>
            <w:r w:rsidRPr="00A20896">
              <w:rPr>
                <w:sz w:val="24"/>
                <w:szCs w:val="24"/>
                <w:highlight w:val="yellow"/>
                <w:lang w:val="sq-AL"/>
              </w:rPr>
              <w:t>Veprimtari</w:t>
            </w:r>
            <w:r w:rsidRPr="00A20896">
              <w:rPr>
                <w:sz w:val="24"/>
                <w:szCs w:val="24"/>
                <w:lang w:val="sq-AL"/>
              </w:rPr>
              <w:t>: Hulumtim</w:t>
            </w:r>
            <w:r>
              <w:rPr>
                <w:sz w:val="24"/>
                <w:szCs w:val="24"/>
                <w:lang w:val="sq-AL"/>
              </w:rPr>
              <w:t xml:space="preserve"> </w:t>
            </w:r>
            <w:r w:rsidRPr="00A20896">
              <w:rPr>
                <w:sz w:val="24"/>
                <w:szCs w:val="24"/>
                <w:lang w:val="sq-AL"/>
              </w:rPr>
              <w:t>rreth</w:t>
            </w:r>
            <w:r>
              <w:rPr>
                <w:sz w:val="24"/>
                <w:szCs w:val="24"/>
                <w:lang w:val="sq-AL"/>
              </w:rPr>
              <w:t xml:space="preserve"> </w:t>
            </w:r>
            <w:r w:rsidRPr="00A20896">
              <w:rPr>
                <w:sz w:val="24"/>
                <w:szCs w:val="24"/>
                <w:lang w:val="sq-AL"/>
              </w:rPr>
              <w:t>bashkëveprimit</w:t>
            </w:r>
            <w:r>
              <w:rPr>
                <w:sz w:val="24"/>
                <w:szCs w:val="24"/>
                <w:lang w:val="sq-AL"/>
              </w:rPr>
              <w:t xml:space="preserve"> </w:t>
            </w:r>
            <w:r w:rsidRPr="00A20896">
              <w:rPr>
                <w:sz w:val="24"/>
                <w:szCs w:val="24"/>
                <w:lang w:val="sq-AL"/>
              </w:rPr>
              <w:t>të</w:t>
            </w:r>
            <w:r>
              <w:rPr>
                <w:sz w:val="24"/>
                <w:szCs w:val="24"/>
                <w:lang w:val="sq-AL"/>
              </w:rPr>
              <w:t xml:space="preserve"> </w:t>
            </w:r>
            <w:r w:rsidRPr="00A20896">
              <w:rPr>
                <w:sz w:val="24"/>
                <w:szCs w:val="24"/>
                <w:lang w:val="sq-AL"/>
              </w:rPr>
              <w:t>metaleve me oksigjenin e ajrit.</w:t>
            </w:r>
          </w:p>
          <w:p w:rsidR="006430BA" w:rsidRPr="00A20896" w:rsidRDefault="006430BA" w:rsidP="006430BA">
            <w:pPr>
              <w:pStyle w:val="TableParagraph"/>
              <w:numPr>
                <w:ilvl w:val="0"/>
                <w:numId w:val="12"/>
              </w:numPr>
              <w:tabs>
                <w:tab w:val="left" w:pos="410"/>
              </w:tabs>
              <w:spacing w:line="248" w:lineRule="exact"/>
              <w:rPr>
                <w:sz w:val="24"/>
                <w:szCs w:val="24"/>
                <w:lang w:val="sq-AL"/>
              </w:rPr>
            </w:pPr>
            <w:r w:rsidRPr="00A20896">
              <w:rPr>
                <w:sz w:val="24"/>
                <w:szCs w:val="24"/>
                <w:lang w:val="sq-AL"/>
              </w:rPr>
              <w:t>Reaksionet e bashkëveprimit</w:t>
            </w:r>
            <w:r>
              <w:rPr>
                <w:sz w:val="24"/>
                <w:szCs w:val="24"/>
                <w:lang w:val="sq-AL"/>
              </w:rPr>
              <w:t xml:space="preserve"> </w:t>
            </w:r>
            <w:r w:rsidRPr="00A20896">
              <w:rPr>
                <w:sz w:val="24"/>
                <w:szCs w:val="24"/>
                <w:lang w:val="sq-AL"/>
              </w:rPr>
              <w:t>të</w:t>
            </w:r>
            <w:r>
              <w:rPr>
                <w:sz w:val="24"/>
                <w:szCs w:val="24"/>
                <w:lang w:val="sq-AL"/>
              </w:rPr>
              <w:t xml:space="preserve"> metaleve me uj</w:t>
            </w:r>
            <w:r w:rsidRPr="00A20896">
              <w:rPr>
                <w:sz w:val="24"/>
                <w:szCs w:val="24"/>
                <w:lang w:val="sq-AL"/>
              </w:rPr>
              <w:t>in.</w:t>
            </w:r>
          </w:p>
          <w:p w:rsidR="006430BA" w:rsidRPr="00A20896" w:rsidRDefault="006430BA" w:rsidP="006430BA">
            <w:pPr>
              <w:pStyle w:val="TableParagraph"/>
              <w:numPr>
                <w:ilvl w:val="0"/>
                <w:numId w:val="12"/>
              </w:numPr>
              <w:tabs>
                <w:tab w:val="left" w:pos="410"/>
              </w:tabs>
              <w:spacing w:line="248" w:lineRule="exact"/>
              <w:rPr>
                <w:sz w:val="24"/>
                <w:szCs w:val="24"/>
                <w:lang w:val="sq-AL"/>
              </w:rPr>
            </w:pPr>
            <w:r w:rsidRPr="00A20896">
              <w:rPr>
                <w:sz w:val="24"/>
                <w:szCs w:val="24"/>
                <w:highlight w:val="yellow"/>
                <w:lang w:val="sq-AL"/>
              </w:rPr>
              <w:t>Veprimtari</w:t>
            </w:r>
            <w:r w:rsidRPr="00A20896">
              <w:rPr>
                <w:sz w:val="24"/>
                <w:szCs w:val="24"/>
                <w:lang w:val="sq-AL"/>
              </w:rPr>
              <w:t>:</w:t>
            </w:r>
            <w:r>
              <w:rPr>
                <w:sz w:val="24"/>
                <w:szCs w:val="24"/>
                <w:lang w:val="sq-AL"/>
              </w:rPr>
              <w:t xml:space="preserve"> </w:t>
            </w:r>
            <w:r w:rsidRPr="00A20896">
              <w:rPr>
                <w:sz w:val="24"/>
                <w:szCs w:val="24"/>
                <w:lang w:val="sq-AL"/>
              </w:rPr>
              <w:t>Hulumtim</w:t>
            </w:r>
            <w:r>
              <w:rPr>
                <w:sz w:val="24"/>
                <w:szCs w:val="24"/>
                <w:lang w:val="sq-AL"/>
              </w:rPr>
              <w:t xml:space="preserve"> </w:t>
            </w:r>
            <w:r w:rsidRPr="00A20896">
              <w:rPr>
                <w:sz w:val="24"/>
                <w:szCs w:val="24"/>
                <w:lang w:val="sq-AL"/>
              </w:rPr>
              <w:t>rreth</w:t>
            </w:r>
            <w:r>
              <w:rPr>
                <w:sz w:val="24"/>
                <w:szCs w:val="24"/>
                <w:lang w:val="sq-AL"/>
              </w:rPr>
              <w:t xml:space="preserve"> </w:t>
            </w:r>
            <w:r w:rsidRPr="00A20896">
              <w:rPr>
                <w:sz w:val="24"/>
                <w:szCs w:val="24"/>
                <w:lang w:val="sq-AL"/>
              </w:rPr>
              <w:t>bashkëveprimit</w:t>
            </w:r>
            <w:r>
              <w:rPr>
                <w:sz w:val="24"/>
                <w:szCs w:val="24"/>
                <w:lang w:val="sq-AL"/>
              </w:rPr>
              <w:t xml:space="preserve"> </w:t>
            </w:r>
            <w:r w:rsidRPr="00A20896">
              <w:rPr>
                <w:sz w:val="24"/>
                <w:szCs w:val="24"/>
                <w:lang w:val="sq-AL"/>
              </w:rPr>
              <w:t>të</w:t>
            </w:r>
            <w:r>
              <w:rPr>
                <w:sz w:val="24"/>
                <w:szCs w:val="24"/>
                <w:lang w:val="sq-AL"/>
              </w:rPr>
              <w:t xml:space="preserve"> </w:t>
            </w:r>
            <w:r w:rsidRPr="00A20896">
              <w:rPr>
                <w:sz w:val="24"/>
                <w:szCs w:val="24"/>
                <w:lang w:val="sq-AL"/>
              </w:rPr>
              <w:t>disa</w:t>
            </w:r>
            <w:r>
              <w:rPr>
                <w:sz w:val="24"/>
                <w:szCs w:val="24"/>
                <w:lang w:val="sq-AL"/>
              </w:rPr>
              <w:t xml:space="preserve"> </w:t>
            </w:r>
            <w:r w:rsidRPr="00A20896">
              <w:rPr>
                <w:sz w:val="24"/>
                <w:szCs w:val="24"/>
                <w:lang w:val="sq-AL"/>
              </w:rPr>
              <w:t>metaleve me ujin.</w:t>
            </w:r>
          </w:p>
          <w:p w:rsidR="006430BA" w:rsidRPr="00A20896" w:rsidRDefault="006430BA" w:rsidP="006430BA">
            <w:pPr>
              <w:pStyle w:val="TableParagraph"/>
              <w:numPr>
                <w:ilvl w:val="0"/>
                <w:numId w:val="12"/>
              </w:numPr>
              <w:tabs>
                <w:tab w:val="left" w:pos="410"/>
              </w:tabs>
              <w:spacing w:line="248" w:lineRule="exact"/>
              <w:rPr>
                <w:sz w:val="24"/>
                <w:szCs w:val="24"/>
                <w:lang w:val="sq-AL"/>
              </w:rPr>
            </w:pPr>
            <w:r w:rsidRPr="00A20896">
              <w:rPr>
                <w:sz w:val="24"/>
                <w:szCs w:val="24"/>
                <w:lang w:val="sq-AL"/>
              </w:rPr>
              <w:t>Reaksionet e metaleve me acidet e holluara.</w:t>
            </w:r>
          </w:p>
          <w:p w:rsidR="006430BA" w:rsidRPr="00A20896" w:rsidRDefault="006430BA" w:rsidP="006430BA">
            <w:pPr>
              <w:pStyle w:val="TableParagraph"/>
              <w:numPr>
                <w:ilvl w:val="0"/>
                <w:numId w:val="12"/>
              </w:numPr>
              <w:tabs>
                <w:tab w:val="left" w:pos="410"/>
              </w:tabs>
              <w:spacing w:line="248" w:lineRule="exact"/>
              <w:rPr>
                <w:sz w:val="24"/>
                <w:szCs w:val="24"/>
                <w:lang w:val="sq-AL"/>
              </w:rPr>
            </w:pPr>
            <w:r w:rsidRPr="00A20896">
              <w:rPr>
                <w:sz w:val="24"/>
                <w:szCs w:val="24"/>
                <w:highlight w:val="yellow"/>
                <w:lang w:val="sq-AL"/>
              </w:rPr>
              <w:t>Veprimtari</w:t>
            </w:r>
            <w:r w:rsidRPr="00A20896">
              <w:rPr>
                <w:sz w:val="24"/>
                <w:szCs w:val="24"/>
                <w:lang w:val="sq-AL"/>
              </w:rPr>
              <w:t>:</w:t>
            </w:r>
            <w:r>
              <w:rPr>
                <w:sz w:val="24"/>
                <w:szCs w:val="24"/>
                <w:lang w:val="sq-AL"/>
              </w:rPr>
              <w:t xml:space="preserve"> </w:t>
            </w:r>
            <w:r w:rsidRPr="00A20896">
              <w:rPr>
                <w:sz w:val="24"/>
                <w:szCs w:val="24"/>
                <w:lang w:val="sq-AL"/>
              </w:rPr>
              <w:t>Hulumtim</w:t>
            </w:r>
            <w:r>
              <w:rPr>
                <w:sz w:val="24"/>
                <w:szCs w:val="24"/>
                <w:lang w:val="sq-AL"/>
              </w:rPr>
              <w:t xml:space="preserve"> </w:t>
            </w:r>
            <w:r w:rsidRPr="00A20896">
              <w:rPr>
                <w:sz w:val="24"/>
                <w:szCs w:val="24"/>
                <w:lang w:val="sq-AL"/>
              </w:rPr>
              <w:t>rreth</w:t>
            </w:r>
            <w:r>
              <w:rPr>
                <w:sz w:val="24"/>
                <w:szCs w:val="24"/>
                <w:lang w:val="sq-AL"/>
              </w:rPr>
              <w:t xml:space="preserve"> </w:t>
            </w:r>
            <w:r w:rsidRPr="00A20896">
              <w:rPr>
                <w:sz w:val="24"/>
                <w:szCs w:val="24"/>
                <w:lang w:val="sq-AL"/>
              </w:rPr>
              <w:t>reaksioneve</w:t>
            </w:r>
            <w:r>
              <w:rPr>
                <w:sz w:val="24"/>
                <w:szCs w:val="24"/>
                <w:lang w:val="sq-AL"/>
              </w:rPr>
              <w:t xml:space="preserve"> </w:t>
            </w:r>
            <w:r w:rsidRPr="00A20896">
              <w:rPr>
                <w:sz w:val="24"/>
                <w:szCs w:val="24"/>
                <w:lang w:val="sq-AL"/>
              </w:rPr>
              <w:t>të</w:t>
            </w:r>
            <w:r>
              <w:rPr>
                <w:sz w:val="24"/>
                <w:szCs w:val="24"/>
                <w:lang w:val="sq-AL"/>
              </w:rPr>
              <w:t xml:space="preserve"> </w:t>
            </w:r>
            <w:r w:rsidRPr="00A20896">
              <w:rPr>
                <w:sz w:val="24"/>
                <w:szCs w:val="24"/>
                <w:lang w:val="sq-AL"/>
              </w:rPr>
              <w:t>metaleve me acidet</w:t>
            </w:r>
            <w:r>
              <w:rPr>
                <w:sz w:val="24"/>
                <w:szCs w:val="24"/>
                <w:lang w:val="sq-AL"/>
              </w:rPr>
              <w:t xml:space="preserve"> </w:t>
            </w:r>
            <w:r w:rsidRPr="00A20896">
              <w:rPr>
                <w:sz w:val="24"/>
                <w:szCs w:val="24"/>
                <w:lang w:val="sq-AL"/>
              </w:rPr>
              <w:t>e</w:t>
            </w:r>
            <w:r>
              <w:rPr>
                <w:sz w:val="24"/>
                <w:szCs w:val="24"/>
                <w:lang w:val="sq-AL"/>
              </w:rPr>
              <w:t xml:space="preserve"> </w:t>
            </w:r>
            <w:r w:rsidRPr="00A20896">
              <w:rPr>
                <w:sz w:val="24"/>
                <w:szCs w:val="24"/>
                <w:lang w:val="sq-AL"/>
              </w:rPr>
              <w:t>holluara (HCl,H</w:t>
            </w:r>
            <w:r w:rsidRPr="00A20896">
              <w:rPr>
                <w:sz w:val="24"/>
                <w:szCs w:val="24"/>
                <w:vertAlign w:val="subscript"/>
                <w:lang w:val="sq-AL"/>
              </w:rPr>
              <w:t>2</w:t>
            </w:r>
            <w:r w:rsidRPr="00A20896">
              <w:rPr>
                <w:sz w:val="24"/>
                <w:szCs w:val="24"/>
                <w:lang w:val="sq-AL"/>
              </w:rPr>
              <w:t>SO</w:t>
            </w:r>
            <w:r w:rsidRPr="00A20896">
              <w:rPr>
                <w:sz w:val="24"/>
                <w:szCs w:val="24"/>
                <w:vertAlign w:val="subscript"/>
                <w:lang w:val="sq-AL"/>
              </w:rPr>
              <w:t>4</w:t>
            </w:r>
            <w:r w:rsidRPr="00A20896">
              <w:rPr>
                <w:sz w:val="24"/>
                <w:szCs w:val="24"/>
                <w:lang w:val="sq-AL"/>
              </w:rPr>
              <w:t>)</w:t>
            </w:r>
          </w:p>
          <w:p w:rsidR="006430BA" w:rsidRPr="00A20896" w:rsidRDefault="006430BA" w:rsidP="006430BA">
            <w:pPr>
              <w:pStyle w:val="TableParagraph"/>
              <w:numPr>
                <w:ilvl w:val="0"/>
                <w:numId w:val="12"/>
              </w:numPr>
              <w:tabs>
                <w:tab w:val="left" w:pos="410"/>
              </w:tabs>
              <w:spacing w:line="248" w:lineRule="exact"/>
              <w:rPr>
                <w:sz w:val="24"/>
                <w:szCs w:val="24"/>
                <w:lang w:val="sq-AL"/>
              </w:rPr>
            </w:pPr>
            <w:r w:rsidRPr="00A20896">
              <w:rPr>
                <w:sz w:val="24"/>
                <w:szCs w:val="24"/>
                <w:lang w:val="sq-AL"/>
              </w:rPr>
              <w:t>Radha e aktivitetit</w:t>
            </w:r>
            <w:r>
              <w:rPr>
                <w:sz w:val="24"/>
                <w:szCs w:val="24"/>
                <w:lang w:val="sq-AL"/>
              </w:rPr>
              <w:t xml:space="preserve"> t</w:t>
            </w:r>
            <w:r w:rsidRPr="00A20896">
              <w:rPr>
                <w:sz w:val="24"/>
                <w:szCs w:val="24"/>
                <w:lang w:val="sq-AL"/>
              </w:rPr>
              <w:t>ë</w:t>
            </w:r>
            <w:r>
              <w:rPr>
                <w:sz w:val="24"/>
                <w:szCs w:val="24"/>
                <w:lang w:val="sq-AL"/>
              </w:rPr>
              <w:t xml:space="preserve"> </w:t>
            </w:r>
            <w:r w:rsidRPr="00A20896">
              <w:rPr>
                <w:sz w:val="24"/>
                <w:szCs w:val="24"/>
                <w:lang w:val="sq-AL"/>
              </w:rPr>
              <w:t>metaleve.</w:t>
            </w:r>
          </w:p>
          <w:p w:rsidR="006430BA" w:rsidRPr="00A20896" w:rsidRDefault="006430BA" w:rsidP="006430BA">
            <w:pPr>
              <w:pStyle w:val="TableParagraph"/>
              <w:numPr>
                <w:ilvl w:val="0"/>
                <w:numId w:val="12"/>
              </w:numPr>
              <w:tabs>
                <w:tab w:val="left" w:pos="410"/>
              </w:tabs>
              <w:spacing w:line="248" w:lineRule="exact"/>
              <w:rPr>
                <w:sz w:val="24"/>
                <w:szCs w:val="24"/>
                <w:lang w:val="sq-AL"/>
              </w:rPr>
            </w:pPr>
            <w:r w:rsidRPr="00A20896">
              <w:rPr>
                <w:sz w:val="24"/>
                <w:szCs w:val="24"/>
                <w:lang w:val="sq-AL"/>
              </w:rPr>
              <w:t>Reaksionet e zëvendësimit.</w:t>
            </w:r>
          </w:p>
          <w:p w:rsidR="006430BA" w:rsidRPr="00A20896" w:rsidRDefault="006430BA" w:rsidP="006430BA">
            <w:pPr>
              <w:pStyle w:val="TableParagraph"/>
              <w:numPr>
                <w:ilvl w:val="0"/>
                <w:numId w:val="12"/>
              </w:numPr>
              <w:tabs>
                <w:tab w:val="left" w:pos="410"/>
              </w:tabs>
              <w:spacing w:line="248" w:lineRule="exact"/>
              <w:rPr>
                <w:sz w:val="24"/>
                <w:szCs w:val="24"/>
                <w:lang w:val="sq-AL"/>
              </w:rPr>
            </w:pPr>
            <w:r w:rsidRPr="00A20896">
              <w:rPr>
                <w:sz w:val="24"/>
                <w:szCs w:val="24"/>
                <w:highlight w:val="yellow"/>
                <w:lang w:val="sq-AL"/>
              </w:rPr>
              <w:t>Veprimtar</w:t>
            </w:r>
            <w:r w:rsidRPr="00A20896">
              <w:rPr>
                <w:sz w:val="24"/>
                <w:szCs w:val="24"/>
                <w:lang w:val="sq-AL"/>
              </w:rPr>
              <w:t>i:</w:t>
            </w:r>
            <w:r>
              <w:rPr>
                <w:sz w:val="24"/>
                <w:szCs w:val="24"/>
                <w:lang w:val="sq-AL"/>
              </w:rPr>
              <w:t xml:space="preserve"> </w:t>
            </w:r>
            <w:r w:rsidRPr="00A20896">
              <w:rPr>
                <w:sz w:val="24"/>
                <w:szCs w:val="24"/>
                <w:lang w:val="sq-AL"/>
              </w:rPr>
              <w:t>Zhvendosja e metaleve.</w:t>
            </w:r>
          </w:p>
          <w:p w:rsidR="006430BA" w:rsidRPr="00A20896" w:rsidRDefault="006430BA" w:rsidP="00505CF4">
            <w:pPr>
              <w:pStyle w:val="TableParagraph"/>
              <w:tabs>
                <w:tab w:val="left" w:pos="410"/>
              </w:tabs>
              <w:spacing w:line="248" w:lineRule="exact"/>
              <w:ind w:left="409"/>
              <w:rPr>
                <w:sz w:val="24"/>
                <w:szCs w:val="24"/>
                <w:lang w:val="sq-AL"/>
              </w:rPr>
            </w:pPr>
            <w:r w:rsidRPr="00A20896">
              <w:rPr>
                <w:sz w:val="24"/>
                <w:szCs w:val="24"/>
                <w:lang w:val="sq-AL"/>
              </w:rPr>
              <w:t>Veprimtari:</w:t>
            </w:r>
            <w:r>
              <w:rPr>
                <w:sz w:val="24"/>
                <w:szCs w:val="24"/>
                <w:lang w:val="sq-AL"/>
              </w:rPr>
              <w:t xml:space="preserve"> </w:t>
            </w:r>
            <w:r w:rsidRPr="00A20896">
              <w:rPr>
                <w:sz w:val="24"/>
                <w:szCs w:val="24"/>
                <w:lang w:val="sq-AL"/>
              </w:rPr>
              <w:t>Përcaktimi i vendit</w:t>
            </w:r>
            <w:r>
              <w:rPr>
                <w:sz w:val="24"/>
                <w:szCs w:val="24"/>
                <w:lang w:val="sq-AL"/>
              </w:rPr>
              <w:t xml:space="preserve"> </w:t>
            </w:r>
            <w:r w:rsidRPr="00A20896">
              <w:rPr>
                <w:sz w:val="24"/>
                <w:szCs w:val="24"/>
                <w:lang w:val="sq-AL"/>
              </w:rPr>
              <w:t>që</w:t>
            </w:r>
            <w:r>
              <w:rPr>
                <w:sz w:val="24"/>
                <w:szCs w:val="24"/>
                <w:lang w:val="sq-AL"/>
              </w:rPr>
              <w:t xml:space="preserve"> </w:t>
            </w:r>
            <w:r w:rsidRPr="00A20896">
              <w:rPr>
                <w:sz w:val="24"/>
                <w:szCs w:val="24"/>
                <w:lang w:val="sq-AL"/>
              </w:rPr>
              <w:t>zë</w:t>
            </w:r>
            <w:r>
              <w:rPr>
                <w:sz w:val="24"/>
                <w:szCs w:val="24"/>
                <w:lang w:val="sq-AL"/>
              </w:rPr>
              <w:t xml:space="preserve"> </w:t>
            </w:r>
            <w:r w:rsidRPr="00A20896">
              <w:rPr>
                <w:sz w:val="24"/>
                <w:szCs w:val="24"/>
                <w:lang w:val="sq-AL"/>
              </w:rPr>
              <w:t>një metal i panjohur ne radhën e aktivitetit.</w:t>
            </w:r>
          </w:p>
          <w:p w:rsidR="006430BA" w:rsidRPr="00A20896" w:rsidRDefault="006430BA" w:rsidP="006430BA">
            <w:pPr>
              <w:pStyle w:val="TableParagraph"/>
              <w:numPr>
                <w:ilvl w:val="0"/>
                <w:numId w:val="12"/>
              </w:numPr>
              <w:tabs>
                <w:tab w:val="left" w:pos="410"/>
              </w:tabs>
              <w:spacing w:line="248" w:lineRule="exact"/>
              <w:rPr>
                <w:sz w:val="24"/>
                <w:szCs w:val="24"/>
                <w:lang w:val="sq-AL"/>
              </w:rPr>
            </w:pPr>
            <w:r w:rsidRPr="00A20896">
              <w:rPr>
                <w:sz w:val="24"/>
                <w:szCs w:val="24"/>
                <w:lang w:val="sq-AL"/>
              </w:rPr>
              <w:t>Reaksionet e zëvendësimit (vazhdim)</w:t>
            </w:r>
          </w:p>
          <w:p w:rsidR="006430BA" w:rsidRPr="00A20896" w:rsidRDefault="006430BA" w:rsidP="006430BA">
            <w:pPr>
              <w:pStyle w:val="TableParagraph"/>
              <w:numPr>
                <w:ilvl w:val="0"/>
                <w:numId w:val="12"/>
              </w:numPr>
              <w:tabs>
                <w:tab w:val="left" w:pos="410"/>
              </w:tabs>
              <w:spacing w:line="248" w:lineRule="exact"/>
              <w:rPr>
                <w:sz w:val="24"/>
                <w:szCs w:val="24"/>
                <w:lang w:val="sq-AL"/>
              </w:rPr>
            </w:pPr>
            <w:r w:rsidRPr="00A20896">
              <w:rPr>
                <w:sz w:val="24"/>
                <w:szCs w:val="24"/>
                <w:highlight w:val="yellow"/>
                <w:lang w:val="sq-AL"/>
              </w:rPr>
              <w:t>Veprimtari</w:t>
            </w:r>
            <w:r w:rsidRPr="00A20896">
              <w:rPr>
                <w:sz w:val="24"/>
                <w:szCs w:val="24"/>
                <w:lang w:val="sq-AL"/>
              </w:rPr>
              <w:t>:</w:t>
            </w:r>
            <w:r>
              <w:rPr>
                <w:sz w:val="24"/>
                <w:szCs w:val="24"/>
                <w:lang w:val="sq-AL"/>
              </w:rPr>
              <w:t xml:space="preserve"> </w:t>
            </w:r>
            <w:r w:rsidRPr="00A20896">
              <w:rPr>
                <w:sz w:val="24"/>
                <w:szCs w:val="24"/>
                <w:lang w:val="sq-AL"/>
              </w:rPr>
              <w:t>Nxjerrja e metaleve me anët</w:t>
            </w:r>
            <w:r>
              <w:rPr>
                <w:sz w:val="24"/>
                <w:szCs w:val="24"/>
                <w:lang w:val="sq-AL"/>
              </w:rPr>
              <w:t xml:space="preserve"> të </w:t>
            </w:r>
            <w:r w:rsidRPr="00A20896">
              <w:rPr>
                <w:sz w:val="24"/>
                <w:szCs w:val="24"/>
                <w:lang w:val="sq-AL"/>
              </w:rPr>
              <w:t>karbonit.</w:t>
            </w:r>
          </w:p>
          <w:p w:rsidR="006430BA" w:rsidRPr="00A20896" w:rsidRDefault="006430BA" w:rsidP="006430BA">
            <w:pPr>
              <w:pStyle w:val="TableParagraph"/>
              <w:numPr>
                <w:ilvl w:val="0"/>
                <w:numId w:val="12"/>
              </w:numPr>
              <w:tabs>
                <w:tab w:val="left" w:pos="410"/>
              </w:tabs>
              <w:spacing w:line="248" w:lineRule="exact"/>
              <w:rPr>
                <w:sz w:val="24"/>
                <w:szCs w:val="24"/>
                <w:highlight w:val="cyan"/>
                <w:lang w:val="sq-AL"/>
              </w:rPr>
            </w:pPr>
            <w:r w:rsidRPr="00A20896">
              <w:rPr>
                <w:sz w:val="24"/>
                <w:szCs w:val="24"/>
                <w:highlight w:val="cyan"/>
                <w:lang w:val="sq-AL"/>
              </w:rPr>
              <w:t>Ushtrime përmbledhëse.</w:t>
            </w:r>
          </w:p>
          <w:p w:rsidR="006430BA" w:rsidRPr="00A20896" w:rsidRDefault="006430BA" w:rsidP="006430BA">
            <w:pPr>
              <w:pStyle w:val="TableParagraph"/>
              <w:numPr>
                <w:ilvl w:val="0"/>
                <w:numId w:val="12"/>
              </w:numPr>
              <w:tabs>
                <w:tab w:val="left" w:pos="410"/>
              </w:tabs>
              <w:spacing w:line="248" w:lineRule="exact"/>
              <w:rPr>
                <w:sz w:val="24"/>
                <w:szCs w:val="24"/>
                <w:lang w:val="sq-AL"/>
              </w:rPr>
            </w:pPr>
            <w:r w:rsidRPr="00A20896">
              <w:rPr>
                <w:sz w:val="24"/>
                <w:szCs w:val="24"/>
                <w:highlight w:val="cyan"/>
                <w:lang w:val="sq-AL"/>
              </w:rPr>
              <w:t>Ushtrime përmbledhëse</w:t>
            </w:r>
            <w:r w:rsidRPr="00A20896">
              <w:rPr>
                <w:sz w:val="24"/>
                <w:szCs w:val="24"/>
                <w:lang w:val="sq-AL"/>
              </w:rPr>
              <w:t>.</w:t>
            </w:r>
          </w:p>
          <w:p w:rsidR="006430BA" w:rsidRPr="00A20896" w:rsidRDefault="006430BA" w:rsidP="006430BA">
            <w:pPr>
              <w:pStyle w:val="TableParagraph"/>
              <w:numPr>
                <w:ilvl w:val="0"/>
                <w:numId w:val="12"/>
              </w:numPr>
              <w:tabs>
                <w:tab w:val="left" w:pos="410"/>
              </w:tabs>
              <w:spacing w:line="248" w:lineRule="exact"/>
              <w:rPr>
                <w:sz w:val="24"/>
                <w:szCs w:val="24"/>
                <w:lang w:val="sq-AL"/>
              </w:rPr>
            </w:pPr>
            <w:r w:rsidRPr="00A20896">
              <w:rPr>
                <w:sz w:val="24"/>
                <w:szCs w:val="24"/>
                <w:lang w:val="sq-AL"/>
              </w:rPr>
              <w:t>Kripërat.</w:t>
            </w:r>
          </w:p>
          <w:p w:rsidR="006430BA" w:rsidRPr="00A20896" w:rsidRDefault="006430BA" w:rsidP="006430BA">
            <w:pPr>
              <w:pStyle w:val="TableParagraph"/>
              <w:numPr>
                <w:ilvl w:val="0"/>
                <w:numId w:val="12"/>
              </w:numPr>
              <w:tabs>
                <w:tab w:val="left" w:pos="410"/>
              </w:tabs>
              <w:spacing w:line="248" w:lineRule="exact"/>
              <w:rPr>
                <w:sz w:val="24"/>
                <w:szCs w:val="24"/>
                <w:lang w:val="sq-AL"/>
              </w:rPr>
            </w:pPr>
            <w:r w:rsidRPr="00A20896">
              <w:rPr>
                <w:sz w:val="24"/>
                <w:szCs w:val="24"/>
                <w:lang w:val="sq-AL"/>
              </w:rPr>
              <w:t>Përftimi i krip</w:t>
            </w:r>
            <w:r>
              <w:rPr>
                <w:sz w:val="24"/>
                <w:szCs w:val="24"/>
                <w:lang w:val="sq-AL"/>
              </w:rPr>
              <w:t>ë</w:t>
            </w:r>
            <w:r w:rsidRPr="00A20896">
              <w:rPr>
                <w:sz w:val="24"/>
                <w:szCs w:val="24"/>
                <w:lang w:val="sq-AL"/>
              </w:rPr>
              <w:t>rave.</w:t>
            </w:r>
            <w:r>
              <w:rPr>
                <w:sz w:val="24"/>
                <w:szCs w:val="24"/>
                <w:lang w:val="sq-AL"/>
              </w:rPr>
              <w:t xml:space="preserve"> </w:t>
            </w:r>
            <w:r w:rsidRPr="00A20896">
              <w:rPr>
                <w:sz w:val="24"/>
                <w:szCs w:val="24"/>
                <w:lang w:val="sq-AL"/>
              </w:rPr>
              <w:t>Veprimtari 4.2/A,B</w:t>
            </w:r>
          </w:p>
          <w:p w:rsidR="006430BA" w:rsidRPr="00A20896" w:rsidRDefault="006430BA" w:rsidP="006430BA">
            <w:pPr>
              <w:pStyle w:val="TableParagraph"/>
              <w:numPr>
                <w:ilvl w:val="0"/>
                <w:numId w:val="12"/>
              </w:numPr>
              <w:tabs>
                <w:tab w:val="left" w:pos="410"/>
              </w:tabs>
              <w:spacing w:line="248" w:lineRule="exact"/>
              <w:rPr>
                <w:sz w:val="24"/>
                <w:szCs w:val="24"/>
                <w:lang w:val="sq-AL"/>
              </w:rPr>
            </w:pPr>
            <w:r w:rsidRPr="00A20896">
              <w:rPr>
                <w:sz w:val="24"/>
                <w:szCs w:val="24"/>
                <w:lang w:val="sq-AL"/>
              </w:rPr>
              <w:t>Përftimi i kripërave (vazhdim).Veprimtaria 4.3</w:t>
            </w:r>
          </w:p>
          <w:p w:rsidR="006430BA" w:rsidRPr="00A20896" w:rsidRDefault="006430BA" w:rsidP="006430BA">
            <w:pPr>
              <w:pStyle w:val="TableParagraph"/>
              <w:numPr>
                <w:ilvl w:val="0"/>
                <w:numId w:val="12"/>
              </w:numPr>
              <w:tabs>
                <w:tab w:val="left" w:pos="410"/>
              </w:tabs>
              <w:spacing w:line="248" w:lineRule="exact"/>
              <w:rPr>
                <w:sz w:val="24"/>
                <w:szCs w:val="24"/>
                <w:lang w:val="sq-AL"/>
              </w:rPr>
            </w:pPr>
            <w:r w:rsidRPr="00A20896">
              <w:rPr>
                <w:sz w:val="24"/>
                <w:szCs w:val="24"/>
                <w:lang w:val="sq-AL"/>
              </w:rPr>
              <w:t>Përftimi i kripërave me anë</w:t>
            </w:r>
            <w:r>
              <w:rPr>
                <w:sz w:val="24"/>
                <w:szCs w:val="24"/>
                <w:lang w:val="sq-AL"/>
              </w:rPr>
              <w:t xml:space="preserve"> </w:t>
            </w:r>
            <w:r w:rsidRPr="00A20896">
              <w:rPr>
                <w:sz w:val="24"/>
                <w:szCs w:val="24"/>
                <w:lang w:val="sq-AL"/>
              </w:rPr>
              <w:t>të</w:t>
            </w:r>
            <w:r>
              <w:rPr>
                <w:sz w:val="24"/>
                <w:szCs w:val="24"/>
                <w:lang w:val="sq-AL"/>
              </w:rPr>
              <w:t xml:space="preserve"> </w:t>
            </w:r>
            <w:r w:rsidRPr="00A20896">
              <w:rPr>
                <w:sz w:val="24"/>
                <w:szCs w:val="24"/>
                <w:lang w:val="sq-AL"/>
              </w:rPr>
              <w:t>reaksioneve</w:t>
            </w:r>
            <w:r>
              <w:rPr>
                <w:sz w:val="24"/>
                <w:szCs w:val="24"/>
                <w:lang w:val="sq-AL"/>
              </w:rPr>
              <w:t xml:space="preserve"> </w:t>
            </w:r>
            <w:r w:rsidRPr="00A20896">
              <w:rPr>
                <w:sz w:val="24"/>
                <w:szCs w:val="24"/>
                <w:lang w:val="sq-AL"/>
              </w:rPr>
              <w:t>të</w:t>
            </w:r>
            <w:r>
              <w:rPr>
                <w:sz w:val="24"/>
                <w:szCs w:val="24"/>
                <w:lang w:val="sq-AL"/>
              </w:rPr>
              <w:t xml:space="preserve"> </w:t>
            </w:r>
            <w:r w:rsidRPr="00A20896">
              <w:rPr>
                <w:sz w:val="24"/>
                <w:szCs w:val="24"/>
                <w:lang w:val="sq-AL"/>
              </w:rPr>
              <w:t>asnjanësimit.</w:t>
            </w:r>
            <w:r>
              <w:rPr>
                <w:sz w:val="24"/>
                <w:szCs w:val="24"/>
                <w:lang w:val="sq-AL"/>
              </w:rPr>
              <w:t xml:space="preserve"> </w:t>
            </w:r>
            <w:r w:rsidRPr="00A20896">
              <w:rPr>
                <w:sz w:val="24"/>
                <w:szCs w:val="24"/>
                <w:lang w:val="sq-AL"/>
              </w:rPr>
              <w:t>Veprimtaria 7.4</w:t>
            </w:r>
          </w:p>
          <w:p w:rsidR="006430BA" w:rsidRPr="00A20896" w:rsidRDefault="006430BA" w:rsidP="006430BA">
            <w:pPr>
              <w:pStyle w:val="TableParagraph"/>
              <w:numPr>
                <w:ilvl w:val="0"/>
                <w:numId w:val="12"/>
              </w:numPr>
              <w:tabs>
                <w:tab w:val="left" w:pos="410"/>
              </w:tabs>
              <w:spacing w:line="248" w:lineRule="exact"/>
              <w:rPr>
                <w:sz w:val="24"/>
                <w:szCs w:val="24"/>
                <w:highlight w:val="cyan"/>
                <w:lang w:val="sq-AL"/>
              </w:rPr>
            </w:pPr>
            <w:r w:rsidRPr="00A20896">
              <w:rPr>
                <w:sz w:val="24"/>
                <w:szCs w:val="24"/>
                <w:highlight w:val="cyan"/>
                <w:lang w:val="sq-AL"/>
              </w:rPr>
              <w:t>Ushtrime përmbledhëse.</w:t>
            </w:r>
          </w:p>
          <w:p w:rsidR="006430BA" w:rsidRPr="00A20896" w:rsidRDefault="006430BA" w:rsidP="006430BA">
            <w:pPr>
              <w:pStyle w:val="TableParagraph"/>
              <w:numPr>
                <w:ilvl w:val="0"/>
                <w:numId w:val="12"/>
              </w:numPr>
              <w:tabs>
                <w:tab w:val="left" w:pos="412"/>
              </w:tabs>
              <w:spacing w:line="248" w:lineRule="exact"/>
              <w:rPr>
                <w:sz w:val="24"/>
                <w:szCs w:val="24"/>
                <w:lang w:val="sq-AL"/>
              </w:rPr>
            </w:pPr>
            <w:r w:rsidRPr="00A20896">
              <w:rPr>
                <w:sz w:val="24"/>
                <w:szCs w:val="24"/>
                <w:highlight w:val="cyan"/>
                <w:lang w:val="sq-AL"/>
              </w:rPr>
              <w:t>Ushtrime përmbledhëse</w:t>
            </w:r>
            <w:r w:rsidRPr="00A20896">
              <w:rPr>
                <w:sz w:val="24"/>
                <w:szCs w:val="24"/>
                <w:lang w:val="sq-AL"/>
              </w:rPr>
              <w:t>.</w:t>
            </w:r>
          </w:p>
          <w:p w:rsidR="006430BA" w:rsidRPr="00A20896" w:rsidRDefault="006430BA" w:rsidP="006430BA">
            <w:pPr>
              <w:pStyle w:val="TableParagraph"/>
              <w:numPr>
                <w:ilvl w:val="0"/>
                <w:numId w:val="12"/>
              </w:numPr>
              <w:tabs>
                <w:tab w:val="left" w:pos="412"/>
              </w:tabs>
              <w:spacing w:before="17"/>
              <w:rPr>
                <w:sz w:val="24"/>
                <w:szCs w:val="24"/>
                <w:highlight w:val="magenta"/>
                <w:lang w:val="sq-AL"/>
              </w:rPr>
            </w:pPr>
            <w:r w:rsidRPr="00A20896">
              <w:rPr>
                <w:sz w:val="24"/>
                <w:szCs w:val="24"/>
                <w:highlight w:val="magenta"/>
                <w:lang w:val="sq-AL"/>
              </w:rPr>
              <w:t>Projekt (ora e dytë)</w:t>
            </w:r>
          </w:p>
          <w:p w:rsidR="006430BA" w:rsidRPr="00A20896" w:rsidRDefault="006430BA" w:rsidP="006430BA">
            <w:pPr>
              <w:pStyle w:val="TableParagraph"/>
              <w:numPr>
                <w:ilvl w:val="0"/>
                <w:numId w:val="12"/>
              </w:numPr>
              <w:tabs>
                <w:tab w:val="left" w:pos="412"/>
              </w:tabs>
              <w:spacing w:before="17"/>
              <w:rPr>
                <w:sz w:val="24"/>
                <w:szCs w:val="24"/>
                <w:lang w:val="sq-AL"/>
              </w:rPr>
            </w:pPr>
            <w:r w:rsidRPr="00A20896">
              <w:rPr>
                <w:sz w:val="24"/>
                <w:szCs w:val="24"/>
                <w:lang w:val="sq-AL"/>
              </w:rPr>
              <w:t>Përsëritje</w:t>
            </w:r>
          </w:p>
          <w:p w:rsidR="006430BA" w:rsidRPr="00A20896" w:rsidRDefault="006430BA" w:rsidP="006430BA">
            <w:pPr>
              <w:pStyle w:val="TableParagraph"/>
              <w:numPr>
                <w:ilvl w:val="0"/>
                <w:numId w:val="12"/>
              </w:numPr>
              <w:tabs>
                <w:tab w:val="left" w:pos="412"/>
              </w:tabs>
              <w:spacing w:before="17"/>
              <w:rPr>
                <w:sz w:val="24"/>
                <w:szCs w:val="24"/>
                <w:lang w:val="sq-AL"/>
              </w:rPr>
            </w:pPr>
            <w:r w:rsidRPr="00A20896">
              <w:rPr>
                <w:w w:val="95"/>
                <w:sz w:val="24"/>
                <w:szCs w:val="24"/>
                <w:lang w:val="sq-AL"/>
              </w:rPr>
              <w:t>Vlerësim</w:t>
            </w:r>
            <w:r>
              <w:rPr>
                <w:w w:val="95"/>
                <w:sz w:val="24"/>
                <w:szCs w:val="24"/>
                <w:lang w:val="sq-AL"/>
              </w:rPr>
              <w:t xml:space="preserve"> </w:t>
            </w:r>
            <w:r w:rsidRPr="00A20896">
              <w:rPr>
                <w:w w:val="95"/>
                <w:sz w:val="24"/>
                <w:szCs w:val="24"/>
                <w:lang w:val="sq-AL"/>
              </w:rPr>
              <w:t>portofo</w:t>
            </w:r>
            <w:r>
              <w:rPr>
                <w:w w:val="95"/>
                <w:sz w:val="24"/>
                <w:szCs w:val="24"/>
                <w:lang w:val="sq-AL"/>
              </w:rPr>
              <w:t>lit</w:t>
            </w:r>
          </w:p>
          <w:p w:rsidR="006430BA" w:rsidRPr="00A20896" w:rsidRDefault="006430BA" w:rsidP="006430BA">
            <w:pPr>
              <w:pStyle w:val="TableParagraph"/>
              <w:numPr>
                <w:ilvl w:val="0"/>
                <w:numId w:val="12"/>
              </w:numPr>
              <w:tabs>
                <w:tab w:val="left" w:pos="410"/>
              </w:tabs>
              <w:spacing w:before="17"/>
              <w:rPr>
                <w:sz w:val="24"/>
                <w:szCs w:val="24"/>
                <w:lang w:val="sq-AL"/>
              </w:rPr>
            </w:pPr>
            <w:r w:rsidRPr="00A20896">
              <w:rPr>
                <w:spacing w:val="-7"/>
                <w:sz w:val="24"/>
                <w:szCs w:val="24"/>
                <w:lang w:val="sq-AL"/>
              </w:rPr>
              <w:lastRenderedPageBreak/>
              <w:t>Test i tremujorit</w:t>
            </w:r>
            <w:r>
              <w:rPr>
                <w:spacing w:val="-7"/>
                <w:sz w:val="24"/>
                <w:szCs w:val="24"/>
                <w:lang w:val="sq-AL"/>
              </w:rPr>
              <w:t xml:space="preserve"> </w:t>
            </w:r>
            <w:r w:rsidRPr="00A20896">
              <w:rPr>
                <w:spacing w:val="-7"/>
                <w:sz w:val="24"/>
                <w:szCs w:val="24"/>
                <w:lang w:val="sq-AL"/>
              </w:rPr>
              <w:t>të</w:t>
            </w:r>
            <w:r>
              <w:rPr>
                <w:spacing w:val="-7"/>
                <w:sz w:val="24"/>
                <w:szCs w:val="24"/>
                <w:lang w:val="sq-AL"/>
              </w:rPr>
              <w:t xml:space="preserve"> </w:t>
            </w:r>
            <w:r w:rsidRPr="00A20896">
              <w:rPr>
                <w:spacing w:val="-7"/>
                <w:sz w:val="24"/>
                <w:szCs w:val="24"/>
                <w:lang w:val="sq-AL"/>
              </w:rPr>
              <w:t>dytë</w:t>
            </w:r>
          </w:p>
        </w:tc>
        <w:tc>
          <w:tcPr>
            <w:tcW w:w="4778" w:type="dxa"/>
            <w:tcBorders>
              <w:top w:val="single" w:sz="8" w:space="0" w:color="000000"/>
              <w:left w:val="single" w:sz="4" w:space="0" w:color="000000"/>
              <w:bottom w:val="single" w:sz="6" w:space="0" w:color="000000"/>
              <w:right w:val="single" w:sz="4" w:space="0" w:color="000000"/>
            </w:tcBorders>
            <w:hideMark/>
          </w:tcPr>
          <w:p w:rsidR="006430BA" w:rsidRPr="00A20896" w:rsidRDefault="006430BA" w:rsidP="006430BA">
            <w:pPr>
              <w:pStyle w:val="TableParagraph"/>
              <w:numPr>
                <w:ilvl w:val="0"/>
                <w:numId w:val="11"/>
              </w:numPr>
              <w:tabs>
                <w:tab w:val="left" w:pos="412"/>
              </w:tabs>
              <w:rPr>
                <w:sz w:val="24"/>
                <w:szCs w:val="24"/>
                <w:lang w:val="sq-AL"/>
              </w:rPr>
            </w:pPr>
            <w:r w:rsidRPr="00A20896">
              <w:rPr>
                <w:sz w:val="24"/>
                <w:szCs w:val="24"/>
                <w:lang w:val="sq-AL"/>
              </w:rPr>
              <w:lastRenderedPageBreak/>
              <w:t>Matja e shpejtësisë</w:t>
            </w:r>
            <w:r>
              <w:rPr>
                <w:sz w:val="24"/>
                <w:szCs w:val="24"/>
                <w:lang w:val="sq-AL"/>
              </w:rPr>
              <w:t xml:space="preserve"> </w:t>
            </w:r>
            <w:r w:rsidRPr="00A20896">
              <w:rPr>
                <w:sz w:val="24"/>
                <w:szCs w:val="24"/>
                <w:lang w:val="sq-AL"/>
              </w:rPr>
              <w:t>së</w:t>
            </w:r>
            <w:r>
              <w:rPr>
                <w:sz w:val="24"/>
                <w:szCs w:val="24"/>
                <w:lang w:val="sq-AL"/>
              </w:rPr>
              <w:t xml:space="preserve"> </w:t>
            </w:r>
            <w:r w:rsidRPr="00A20896">
              <w:rPr>
                <w:sz w:val="24"/>
                <w:szCs w:val="24"/>
                <w:lang w:val="sq-AL"/>
              </w:rPr>
              <w:t>një</w:t>
            </w:r>
            <w:r>
              <w:rPr>
                <w:sz w:val="24"/>
                <w:szCs w:val="24"/>
                <w:lang w:val="sq-AL"/>
              </w:rPr>
              <w:t xml:space="preserve"> </w:t>
            </w:r>
            <w:r w:rsidRPr="00A20896">
              <w:rPr>
                <w:sz w:val="24"/>
                <w:szCs w:val="24"/>
                <w:lang w:val="sq-AL"/>
              </w:rPr>
              <w:t>reaksioni</w:t>
            </w:r>
            <w:r>
              <w:rPr>
                <w:sz w:val="24"/>
                <w:szCs w:val="24"/>
                <w:lang w:val="sq-AL"/>
              </w:rPr>
              <w:t xml:space="preserve"> </w:t>
            </w:r>
            <w:r w:rsidRPr="00A20896">
              <w:rPr>
                <w:sz w:val="24"/>
                <w:szCs w:val="24"/>
                <w:lang w:val="sq-AL"/>
              </w:rPr>
              <w:t>kimik.</w:t>
            </w:r>
          </w:p>
          <w:p w:rsidR="006430BA" w:rsidRPr="00A20896" w:rsidRDefault="006430BA" w:rsidP="006430BA">
            <w:pPr>
              <w:pStyle w:val="TableParagraph"/>
              <w:numPr>
                <w:ilvl w:val="0"/>
                <w:numId w:val="11"/>
              </w:numPr>
              <w:tabs>
                <w:tab w:val="left" w:pos="412"/>
              </w:tabs>
              <w:rPr>
                <w:sz w:val="24"/>
                <w:szCs w:val="24"/>
                <w:lang w:val="sq-AL"/>
              </w:rPr>
            </w:pPr>
            <w:r w:rsidRPr="00A20896">
              <w:rPr>
                <w:sz w:val="24"/>
                <w:szCs w:val="24"/>
                <w:lang w:val="sq-AL"/>
              </w:rPr>
              <w:t>Ndryshim</w:t>
            </w:r>
            <w:r>
              <w:rPr>
                <w:sz w:val="24"/>
                <w:szCs w:val="24"/>
                <w:lang w:val="sq-AL"/>
              </w:rPr>
              <w:t xml:space="preserve">i i </w:t>
            </w:r>
            <w:r w:rsidRPr="00A20896">
              <w:rPr>
                <w:sz w:val="24"/>
                <w:szCs w:val="24"/>
                <w:lang w:val="sq-AL"/>
              </w:rPr>
              <w:t>shpejtësisë</w:t>
            </w:r>
            <w:r>
              <w:rPr>
                <w:sz w:val="24"/>
                <w:szCs w:val="24"/>
                <w:lang w:val="sq-AL"/>
              </w:rPr>
              <w:t xml:space="preserve"> </w:t>
            </w:r>
            <w:r w:rsidRPr="00A20896">
              <w:rPr>
                <w:sz w:val="24"/>
                <w:szCs w:val="24"/>
                <w:lang w:val="sq-AL"/>
              </w:rPr>
              <w:t>së</w:t>
            </w:r>
            <w:r>
              <w:rPr>
                <w:sz w:val="24"/>
                <w:szCs w:val="24"/>
                <w:lang w:val="sq-AL"/>
              </w:rPr>
              <w:t xml:space="preserve"> </w:t>
            </w:r>
            <w:r w:rsidRPr="00A20896">
              <w:rPr>
                <w:sz w:val="24"/>
                <w:szCs w:val="24"/>
                <w:lang w:val="sq-AL"/>
              </w:rPr>
              <w:t>reaksionit</w:t>
            </w:r>
            <w:r>
              <w:rPr>
                <w:sz w:val="24"/>
                <w:szCs w:val="24"/>
                <w:lang w:val="sq-AL"/>
              </w:rPr>
              <w:t xml:space="preserve"> </w:t>
            </w:r>
            <w:r w:rsidRPr="00A20896">
              <w:rPr>
                <w:sz w:val="24"/>
                <w:szCs w:val="24"/>
                <w:lang w:val="sq-AL"/>
              </w:rPr>
              <w:t>gjatë</w:t>
            </w:r>
            <w:r>
              <w:rPr>
                <w:sz w:val="24"/>
                <w:szCs w:val="24"/>
                <w:lang w:val="sq-AL"/>
              </w:rPr>
              <w:t xml:space="preserve"> </w:t>
            </w:r>
            <w:r w:rsidRPr="00A20896">
              <w:rPr>
                <w:sz w:val="24"/>
                <w:szCs w:val="24"/>
                <w:lang w:val="sq-AL"/>
              </w:rPr>
              <w:t>zhvillimit</w:t>
            </w:r>
            <w:r>
              <w:rPr>
                <w:sz w:val="24"/>
                <w:szCs w:val="24"/>
                <w:lang w:val="sq-AL"/>
              </w:rPr>
              <w:t xml:space="preserve"> </w:t>
            </w:r>
            <w:r w:rsidRPr="00A20896">
              <w:rPr>
                <w:sz w:val="24"/>
                <w:szCs w:val="24"/>
                <w:lang w:val="sq-AL"/>
              </w:rPr>
              <w:t>të</w:t>
            </w:r>
            <w:r>
              <w:rPr>
                <w:sz w:val="24"/>
                <w:szCs w:val="24"/>
                <w:lang w:val="sq-AL"/>
              </w:rPr>
              <w:t xml:space="preserve"> </w:t>
            </w:r>
            <w:r w:rsidRPr="00A20896">
              <w:rPr>
                <w:sz w:val="24"/>
                <w:szCs w:val="24"/>
                <w:lang w:val="sq-AL"/>
              </w:rPr>
              <w:t>tij.</w:t>
            </w:r>
          </w:p>
          <w:p w:rsidR="006430BA" w:rsidRPr="00A20896" w:rsidRDefault="006430BA" w:rsidP="00505CF4">
            <w:pPr>
              <w:pStyle w:val="TableParagraph"/>
              <w:tabs>
                <w:tab w:val="left" w:pos="412"/>
              </w:tabs>
              <w:ind w:left="360"/>
              <w:rPr>
                <w:sz w:val="24"/>
                <w:szCs w:val="24"/>
                <w:lang w:val="sq-AL"/>
              </w:rPr>
            </w:pPr>
            <w:r w:rsidRPr="00C2015D">
              <w:rPr>
                <w:sz w:val="24"/>
                <w:szCs w:val="24"/>
                <w:lang w:val="sq-AL"/>
              </w:rPr>
              <w:t>Veprimtari:</w:t>
            </w:r>
            <w:r>
              <w:rPr>
                <w:sz w:val="24"/>
                <w:szCs w:val="24"/>
                <w:lang w:val="sq-AL"/>
              </w:rPr>
              <w:t xml:space="preserve"> </w:t>
            </w:r>
            <w:r w:rsidRPr="00A20896">
              <w:rPr>
                <w:sz w:val="24"/>
                <w:szCs w:val="24"/>
                <w:lang w:val="sq-AL"/>
              </w:rPr>
              <w:t>Matja e shpejtësisë</w:t>
            </w:r>
            <w:r>
              <w:rPr>
                <w:sz w:val="24"/>
                <w:szCs w:val="24"/>
                <w:lang w:val="sq-AL"/>
              </w:rPr>
              <w:t xml:space="preserve"> </w:t>
            </w:r>
            <w:r w:rsidRPr="00A20896">
              <w:rPr>
                <w:sz w:val="24"/>
                <w:szCs w:val="24"/>
                <w:lang w:val="sq-AL"/>
              </w:rPr>
              <w:t>së</w:t>
            </w:r>
            <w:r>
              <w:rPr>
                <w:sz w:val="24"/>
                <w:szCs w:val="24"/>
                <w:lang w:val="sq-AL"/>
              </w:rPr>
              <w:t xml:space="preserve"> </w:t>
            </w:r>
            <w:r w:rsidRPr="00A20896">
              <w:rPr>
                <w:sz w:val="24"/>
                <w:szCs w:val="24"/>
                <w:lang w:val="sq-AL"/>
              </w:rPr>
              <w:t>reaksionit.</w:t>
            </w:r>
          </w:p>
          <w:p w:rsidR="006430BA" w:rsidRPr="00A20896" w:rsidRDefault="006430BA" w:rsidP="006430BA">
            <w:pPr>
              <w:pStyle w:val="TableParagraph"/>
              <w:numPr>
                <w:ilvl w:val="0"/>
                <w:numId w:val="11"/>
              </w:numPr>
              <w:tabs>
                <w:tab w:val="left" w:pos="412"/>
              </w:tabs>
              <w:rPr>
                <w:sz w:val="24"/>
                <w:szCs w:val="24"/>
                <w:lang w:val="sq-AL"/>
              </w:rPr>
            </w:pPr>
            <w:r w:rsidRPr="00A20896">
              <w:rPr>
                <w:sz w:val="24"/>
                <w:szCs w:val="24"/>
                <w:lang w:val="sq-AL"/>
              </w:rPr>
              <w:t>Faktorët</w:t>
            </w:r>
            <w:r>
              <w:rPr>
                <w:sz w:val="24"/>
                <w:szCs w:val="24"/>
                <w:lang w:val="sq-AL"/>
              </w:rPr>
              <w:t xml:space="preserve"> </w:t>
            </w:r>
            <w:r w:rsidRPr="00A20896">
              <w:rPr>
                <w:sz w:val="24"/>
                <w:szCs w:val="24"/>
                <w:lang w:val="sq-AL"/>
              </w:rPr>
              <w:t>që</w:t>
            </w:r>
            <w:r>
              <w:rPr>
                <w:sz w:val="24"/>
                <w:szCs w:val="24"/>
                <w:lang w:val="sq-AL"/>
              </w:rPr>
              <w:t xml:space="preserve"> </w:t>
            </w:r>
            <w:r w:rsidRPr="00A20896">
              <w:rPr>
                <w:sz w:val="24"/>
                <w:szCs w:val="24"/>
                <w:lang w:val="sq-AL"/>
              </w:rPr>
              <w:t>ndikojnë</w:t>
            </w:r>
            <w:r>
              <w:rPr>
                <w:sz w:val="24"/>
                <w:szCs w:val="24"/>
                <w:lang w:val="sq-AL"/>
              </w:rPr>
              <w:t xml:space="preserve"> </w:t>
            </w:r>
            <w:r w:rsidRPr="00A20896">
              <w:rPr>
                <w:sz w:val="24"/>
                <w:szCs w:val="24"/>
                <w:lang w:val="sq-AL"/>
              </w:rPr>
              <w:t>në</w:t>
            </w:r>
            <w:r>
              <w:rPr>
                <w:sz w:val="24"/>
                <w:szCs w:val="24"/>
                <w:lang w:val="sq-AL"/>
              </w:rPr>
              <w:t xml:space="preserve"> </w:t>
            </w:r>
            <w:r w:rsidRPr="00A20896">
              <w:rPr>
                <w:sz w:val="24"/>
                <w:szCs w:val="24"/>
                <w:lang w:val="sq-AL"/>
              </w:rPr>
              <w:t>shpejtësinë e një</w:t>
            </w:r>
            <w:r>
              <w:rPr>
                <w:sz w:val="24"/>
                <w:szCs w:val="24"/>
                <w:lang w:val="sq-AL"/>
              </w:rPr>
              <w:t xml:space="preserve"> </w:t>
            </w:r>
            <w:r w:rsidRPr="00A20896">
              <w:rPr>
                <w:sz w:val="24"/>
                <w:szCs w:val="24"/>
                <w:lang w:val="sq-AL"/>
              </w:rPr>
              <w:t>reaksioni</w:t>
            </w:r>
            <w:r>
              <w:rPr>
                <w:sz w:val="24"/>
                <w:szCs w:val="24"/>
                <w:lang w:val="sq-AL"/>
              </w:rPr>
              <w:t xml:space="preserve"> </w:t>
            </w:r>
            <w:r w:rsidRPr="00A20896">
              <w:rPr>
                <w:sz w:val="24"/>
                <w:szCs w:val="24"/>
                <w:lang w:val="sq-AL"/>
              </w:rPr>
              <w:t>kimik.</w:t>
            </w:r>
          </w:p>
          <w:p w:rsidR="006430BA" w:rsidRPr="00A20896" w:rsidRDefault="006430BA" w:rsidP="006430BA">
            <w:pPr>
              <w:pStyle w:val="TableParagraph"/>
              <w:numPr>
                <w:ilvl w:val="0"/>
                <w:numId w:val="11"/>
              </w:numPr>
              <w:tabs>
                <w:tab w:val="left" w:pos="412"/>
              </w:tabs>
              <w:rPr>
                <w:sz w:val="24"/>
                <w:szCs w:val="24"/>
                <w:lang w:val="sq-AL"/>
              </w:rPr>
            </w:pPr>
            <w:r w:rsidRPr="00A20896">
              <w:rPr>
                <w:sz w:val="24"/>
                <w:szCs w:val="24"/>
                <w:highlight w:val="yellow"/>
                <w:lang w:val="sq-AL"/>
              </w:rPr>
              <w:t>Veprimtari:</w:t>
            </w:r>
            <w:r>
              <w:rPr>
                <w:sz w:val="24"/>
                <w:szCs w:val="24"/>
                <w:lang w:val="sq-AL"/>
              </w:rPr>
              <w:t xml:space="preserve"> </w:t>
            </w:r>
            <w:r w:rsidRPr="00A20896">
              <w:rPr>
                <w:sz w:val="24"/>
                <w:szCs w:val="24"/>
                <w:lang w:val="sq-AL"/>
              </w:rPr>
              <w:t xml:space="preserve">Ndikimi i </w:t>
            </w:r>
            <w:r>
              <w:rPr>
                <w:sz w:val="24"/>
                <w:szCs w:val="24"/>
                <w:lang w:val="sq-AL"/>
              </w:rPr>
              <w:t xml:space="preserve">përqendrimit </w:t>
            </w:r>
            <w:r w:rsidRPr="00A20896">
              <w:rPr>
                <w:sz w:val="24"/>
                <w:szCs w:val="24"/>
                <w:lang w:val="sq-AL"/>
              </w:rPr>
              <w:t>të</w:t>
            </w:r>
            <w:r>
              <w:rPr>
                <w:sz w:val="24"/>
                <w:szCs w:val="24"/>
                <w:lang w:val="sq-AL"/>
              </w:rPr>
              <w:t xml:space="preserve"> </w:t>
            </w:r>
            <w:r w:rsidRPr="00A20896">
              <w:rPr>
                <w:sz w:val="24"/>
                <w:szCs w:val="24"/>
                <w:lang w:val="sq-AL"/>
              </w:rPr>
              <w:t>një</w:t>
            </w:r>
            <w:r>
              <w:rPr>
                <w:sz w:val="24"/>
                <w:szCs w:val="24"/>
                <w:lang w:val="sq-AL"/>
              </w:rPr>
              <w:t xml:space="preserve"> </w:t>
            </w:r>
            <w:r w:rsidRPr="00A20896">
              <w:rPr>
                <w:sz w:val="24"/>
                <w:szCs w:val="24"/>
                <w:lang w:val="sq-AL"/>
              </w:rPr>
              <w:t>reaktanti</w:t>
            </w:r>
            <w:r>
              <w:rPr>
                <w:sz w:val="24"/>
                <w:szCs w:val="24"/>
                <w:lang w:val="sq-AL"/>
              </w:rPr>
              <w:t xml:space="preserve"> </w:t>
            </w:r>
            <w:r w:rsidRPr="00A20896">
              <w:rPr>
                <w:sz w:val="24"/>
                <w:szCs w:val="24"/>
                <w:lang w:val="sq-AL"/>
              </w:rPr>
              <w:t>në</w:t>
            </w:r>
            <w:r>
              <w:rPr>
                <w:sz w:val="24"/>
                <w:szCs w:val="24"/>
                <w:lang w:val="sq-AL"/>
              </w:rPr>
              <w:t xml:space="preserve"> </w:t>
            </w:r>
            <w:r w:rsidRPr="00A20896">
              <w:rPr>
                <w:sz w:val="24"/>
                <w:szCs w:val="24"/>
                <w:lang w:val="sq-AL"/>
              </w:rPr>
              <w:t>shpejtësinë e reaksionit.</w:t>
            </w:r>
          </w:p>
          <w:p w:rsidR="006430BA" w:rsidRPr="00A20896" w:rsidRDefault="006430BA" w:rsidP="006430BA">
            <w:pPr>
              <w:pStyle w:val="TableParagraph"/>
              <w:numPr>
                <w:ilvl w:val="0"/>
                <w:numId w:val="11"/>
              </w:numPr>
              <w:tabs>
                <w:tab w:val="left" w:pos="412"/>
              </w:tabs>
              <w:rPr>
                <w:sz w:val="24"/>
                <w:szCs w:val="24"/>
                <w:lang w:val="sq-AL"/>
              </w:rPr>
            </w:pPr>
            <w:r w:rsidRPr="00A20896">
              <w:rPr>
                <w:sz w:val="24"/>
                <w:szCs w:val="24"/>
                <w:highlight w:val="yellow"/>
                <w:lang w:val="sq-AL"/>
              </w:rPr>
              <w:t>Veprimtari</w:t>
            </w:r>
            <w:r w:rsidRPr="00A20896">
              <w:rPr>
                <w:sz w:val="24"/>
                <w:szCs w:val="24"/>
                <w:lang w:val="sq-AL"/>
              </w:rPr>
              <w:t>:</w:t>
            </w:r>
            <w:r>
              <w:rPr>
                <w:sz w:val="24"/>
                <w:szCs w:val="24"/>
                <w:lang w:val="sq-AL"/>
              </w:rPr>
              <w:t xml:space="preserve"> </w:t>
            </w:r>
            <w:r w:rsidRPr="00A20896">
              <w:rPr>
                <w:sz w:val="24"/>
                <w:szCs w:val="24"/>
                <w:lang w:val="sq-AL"/>
              </w:rPr>
              <w:t>Hulumtim</w:t>
            </w:r>
            <w:r>
              <w:rPr>
                <w:sz w:val="24"/>
                <w:szCs w:val="24"/>
                <w:lang w:val="sq-AL"/>
              </w:rPr>
              <w:t xml:space="preserve"> </w:t>
            </w:r>
            <w:r w:rsidRPr="00A20896">
              <w:rPr>
                <w:sz w:val="24"/>
                <w:szCs w:val="24"/>
                <w:lang w:val="sq-AL"/>
              </w:rPr>
              <w:t>rreth</w:t>
            </w:r>
            <w:r>
              <w:rPr>
                <w:sz w:val="24"/>
                <w:szCs w:val="24"/>
                <w:lang w:val="sq-AL"/>
              </w:rPr>
              <w:t xml:space="preserve"> </w:t>
            </w:r>
            <w:r w:rsidRPr="00A20896">
              <w:rPr>
                <w:sz w:val="24"/>
                <w:szCs w:val="24"/>
                <w:lang w:val="sq-AL"/>
              </w:rPr>
              <w:t>ndikimit</w:t>
            </w:r>
            <w:r>
              <w:rPr>
                <w:sz w:val="24"/>
                <w:szCs w:val="24"/>
                <w:lang w:val="sq-AL"/>
              </w:rPr>
              <w:t xml:space="preserve"> </w:t>
            </w:r>
            <w:r w:rsidRPr="00A20896">
              <w:rPr>
                <w:sz w:val="24"/>
                <w:szCs w:val="24"/>
                <w:lang w:val="sq-AL"/>
              </w:rPr>
              <w:t>të</w:t>
            </w:r>
            <w:r>
              <w:rPr>
                <w:sz w:val="24"/>
                <w:szCs w:val="24"/>
                <w:lang w:val="sq-AL"/>
              </w:rPr>
              <w:t xml:space="preserve"> përqendrimit </w:t>
            </w:r>
            <w:r w:rsidRPr="00A20896">
              <w:rPr>
                <w:sz w:val="24"/>
                <w:szCs w:val="24"/>
                <w:lang w:val="sq-AL"/>
              </w:rPr>
              <w:t>të</w:t>
            </w:r>
            <w:r>
              <w:rPr>
                <w:sz w:val="24"/>
                <w:szCs w:val="24"/>
                <w:lang w:val="sq-AL"/>
              </w:rPr>
              <w:t xml:space="preserve"> </w:t>
            </w:r>
            <w:r w:rsidRPr="00A20896">
              <w:rPr>
                <w:sz w:val="24"/>
                <w:szCs w:val="24"/>
                <w:lang w:val="sq-AL"/>
              </w:rPr>
              <w:t>reaktantit</w:t>
            </w:r>
            <w:r>
              <w:rPr>
                <w:sz w:val="24"/>
                <w:szCs w:val="24"/>
                <w:lang w:val="sq-AL"/>
              </w:rPr>
              <w:t xml:space="preserve"> </w:t>
            </w:r>
            <w:r w:rsidRPr="00A20896">
              <w:rPr>
                <w:sz w:val="24"/>
                <w:szCs w:val="24"/>
                <w:lang w:val="sq-AL"/>
              </w:rPr>
              <w:t>në</w:t>
            </w:r>
            <w:r>
              <w:rPr>
                <w:sz w:val="24"/>
                <w:szCs w:val="24"/>
                <w:lang w:val="sq-AL"/>
              </w:rPr>
              <w:t xml:space="preserve"> </w:t>
            </w:r>
            <w:r w:rsidRPr="00A20896">
              <w:rPr>
                <w:sz w:val="24"/>
                <w:szCs w:val="24"/>
                <w:lang w:val="sq-AL"/>
              </w:rPr>
              <w:t>shpejtësinë e një</w:t>
            </w:r>
            <w:r>
              <w:rPr>
                <w:sz w:val="24"/>
                <w:szCs w:val="24"/>
                <w:lang w:val="sq-AL"/>
              </w:rPr>
              <w:t xml:space="preserve"> </w:t>
            </w:r>
            <w:r w:rsidRPr="00A20896">
              <w:rPr>
                <w:sz w:val="24"/>
                <w:szCs w:val="24"/>
                <w:lang w:val="sq-AL"/>
              </w:rPr>
              <w:t>reaksioni</w:t>
            </w:r>
            <w:r>
              <w:rPr>
                <w:sz w:val="24"/>
                <w:szCs w:val="24"/>
                <w:lang w:val="sq-AL"/>
              </w:rPr>
              <w:t xml:space="preserve"> </w:t>
            </w:r>
            <w:r w:rsidRPr="00A20896">
              <w:rPr>
                <w:sz w:val="24"/>
                <w:szCs w:val="24"/>
                <w:lang w:val="sq-AL"/>
              </w:rPr>
              <w:t>kimik.</w:t>
            </w:r>
          </w:p>
          <w:p w:rsidR="006430BA" w:rsidRPr="00A20896" w:rsidRDefault="006430BA" w:rsidP="006430BA">
            <w:pPr>
              <w:pStyle w:val="TableParagraph"/>
              <w:numPr>
                <w:ilvl w:val="0"/>
                <w:numId w:val="11"/>
              </w:numPr>
              <w:tabs>
                <w:tab w:val="left" w:pos="412"/>
              </w:tabs>
              <w:rPr>
                <w:sz w:val="24"/>
                <w:szCs w:val="24"/>
                <w:lang w:val="sq-AL"/>
              </w:rPr>
            </w:pPr>
            <w:r w:rsidRPr="00A20896">
              <w:rPr>
                <w:sz w:val="24"/>
                <w:szCs w:val="24"/>
                <w:lang w:val="sq-AL"/>
              </w:rPr>
              <w:t>Faktorët</w:t>
            </w:r>
            <w:r>
              <w:rPr>
                <w:sz w:val="24"/>
                <w:szCs w:val="24"/>
                <w:lang w:val="sq-AL"/>
              </w:rPr>
              <w:t xml:space="preserve"> </w:t>
            </w:r>
            <w:r w:rsidRPr="00A20896">
              <w:rPr>
                <w:sz w:val="24"/>
                <w:szCs w:val="24"/>
                <w:lang w:val="sq-AL"/>
              </w:rPr>
              <w:t>që</w:t>
            </w:r>
            <w:r>
              <w:rPr>
                <w:sz w:val="24"/>
                <w:szCs w:val="24"/>
                <w:lang w:val="sq-AL"/>
              </w:rPr>
              <w:t xml:space="preserve"> </w:t>
            </w:r>
            <w:r w:rsidRPr="00A20896">
              <w:rPr>
                <w:sz w:val="24"/>
                <w:szCs w:val="24"/>
                <w:lang w:val="sq-AL"/>
              </w:rPr>
              <w:t>ndikojnë</w:t>
            </w:r>
            <w:r>
              <w:rPr>
                <w:sz w:val="24"/>
                <w:szCs w:val="24"/>
                <w:lang w:val="sq-AL"/>
              </w:rPr>
              <w:t xml:space="preserve"> </w:t>
            </w:r>
            <w:r w:rsidRPr="00A20896">
              <w:rPr>
                <w:sz w:val="24"/>
                <w:szCs w:val="24"/>
                <w:lang w:val="sq-AL"/>
              </w:rPr>
              <w:t>në</w:t>
            </w:r>
            <w:r>
              <w:rPr>
                <w:sz w:val="24"/>
                <w:szCs w:val="24"/>
                <w:lang w:val="sq-AL"/>
              </w:rPr>
              <w:t xml:space="preserve"> </w:t>
            </w:r>
            <w:r w:rsidRPr="00A20896">
              <w:rPr>
                <w:sz w:val="24"/>
                <w:szCs w:val="24"/>
                <w:lang w:val="sq-AL"/>
              </w:rPr>
              <w:t>shpejtësinë e një</w:t>
            </w:r>
            <w:r>
              <w:rPr>
                <w:sz w:val="24"/>
                <w:szCs w:val="24"/>
                <w:lang w:val="sq-AL"/>
              </w:rPr>
              <w:t xml:space="preserve"> </w:t>
            </w:r>
            <w:r w:rsidRPr="00A20896">
              <w:rPr>
                <w:sz w:val="24"/>
                <w:szCs w:val="24"/>
                <w:lang w:val="sq-AL"/>
              </w:rPr>
              <w:t>reaksioni</w:t>
            </w:r>
            <w:r>
              <w:rPr>
                <w:sz w:val="24"/>
                <w:szCs w:val="24"/>
                <w:lang w:val="sq-AL"/>
              </w:rPr>
              <w:t xml:space="preserve"> </w:t>
            </w:r>
            <w:r w:rsidRPr="00A20896">
              <w:rPr>
                <w:sz w:val="24"/>
                <w:szCs w:val="24"/>
                <w:lang w:val="sq-AL"/>
              </w:rPr>
              <w:t>kimik. (vazhdim)</w:t>
            </w:r>
          </w:p>
          <w:p w:rsidR="006430BA" w:rsidRPr="00A20896" w:rsidRDefault="006430BA" w:rsidP="00505CF4">
            <w:pPr>
              <w:pStyle w:val="TableParagraph"/>
              <w:tabs>
                <w:tab w:val="left" w:pos="412"/>
              </w:tabs>
              <w:ind w:left="360"/>
              <w:rPr>
                <w:sz w:val="24"/>
                <w:szCs w:val="24"/>
                <w:lang w:val="sq-AL"/>
              </w:rPr>
            </w:pPr>
            <w:r w:rsidRPr="00C2015D">
              <w:rPr>
                <w:sz w:val="24"/>
                <w:szCs w:val="24"/>
                <w:lang w:val="sq-AL"/>
              </w:rPr>
              <w:t>Veprimtari :</w:t>
            </w:r>
            <w:r w:rsidRPr="00A20896">
              <w:rPr>
                <w:sz w:val="24"/>
                <w:szCs w:val="24"/>
                <w:lang w:val="sq-AL"/>
              </w:rPr>
              <w:t>Ndikimi i përq</w:t>
            </w:r>
            <w:r>
              <w:rPr>
                <w:sz w:val="24"/>
                <w:szCs w:val="24"/>
                <w:lang w:val="sq-AL"/>
              </w:rPr>
              <w:t>e</w:t>
            </w:r>
            <w:r w:rsidRPr="00A20896">
              <w:rPr>
                <w:sz w:val="24"/>
                <w:szCs w:val="24"/>
                <w:lang w:val="sq-AL"/>
              </w:rPr>
              <w:t>ndrimit.</w:t>
            </w:r>
          </w:p>
          <w:p w:rsidR="006430BA" w:rsidRPr="00A20896" w:rsidRDefault="006430BA" w:rsidP="006430BA">
            <w:pPr>
              <w:pStyle w:val="TableParagraph"/>
              <w:numPr>
                <w:ilvl w:val="0"/>
                <w:numId w:val="11"/>
              </w:numPr>
              <w:tabs>
                <w:tab w:val="left" w:pos="412"/>
              </w:tabs>
              <w:rPr>
                <w:sz w:val="24"/>
                <w:szCs w:val="24"/>
                <w:lang w:val="sq-AL"/>
              </w:rPr>
            </w:pPr>
            <w:r w:rsidRPr="00A20896">
              <w:rPr>
                <w:sz w:val="24"/>
                <w:szCs w:val="24"/>
                <w:highlight w:val="yellow"/>
                <w:lang w:val="sq-AL"/>
              </w:rPr>
              <w:t>Veprimtari</w:t>
            </w:r>
            <w:r w:rsidRPr="00A20896">
              <w:rPr>
                <w:sz w:val="24"/>
                <w:szCs w:val="24"/>
                <w:lang w:val="sq-AL"/>
              </w:rPr>
              <w:t xml:space="preserve"> :Ndikimi i temperaturës.</w:t>
            </w:r>
          </w:p>
          <w:p w:rsidR="006430BA" w:rsidRPr="00A20896" w:rsidRDefault="006430BA" w:rsidP="00505CF4">
            <w:pPr>
              <w:pStyle w:val="TableParagraph"/>
              <w:tabs>
                <w:tab w:val="left" w:pos="412"/>
              </w:tabs>
              <w:ind w:left="360"/>
              <w:rPr>
                <w:sz w:val="24"/>
                <w:szCs w:val="24"/>
                <w:lang w:val="sq-AL"/>
              </w:rPr>
            </w:pPr>
            <w:r w:rsidRPr="00C2015D">
              <w:rPr>
                <w:sz w:val="24"/>
                <w:szCs w:val="24"/>
                <w:lang w:val="sq-AL"/>
              </w:rPr>
              <w:t>Veprimtari:</w:t>
            </w:r>
            <w:r>
              <w:rPr>
                <w:sz w:val="24"/>
                <w:szCs w:val="24"/>
                <w:lang w:val="sq-AL"/>
              </w:rPr>
              <w:t xml:space="preserve"> </w:t>
            </w:r>
            <w:r w:rsidRPr="00A20896">
              <w:rPr>
                <w:sz w:val="24"/>
                <w:szCs w:val="24"/>
                <w:lang w:val="sq-AL"/>
              </w:rPr>
              <w:t>Paraqitja</w:t>
            </w:r>
            <w:r>
              <w:rPr>
                <w:sz w:val="24"/>
                <w:szCs w:val="24"/>
                <w:lang w:val="sq-AL"/>
              </w:rPr>
              <w:t xml:space="preserve"> </w:t>
            </w:r>
            <w:r w:rsidRPr="00A20896">
              <w:rPr>
                <w:sz w:val="24"/>
                <w:szCs w:val="24"/>
                <w:lang w:val="sq-AL"/>
              </w:rPr>
              <w:t>grafike e ndikimit</w:t>
            </w:r>
            <w:r>
              <w:rPr>
                <w:sz w:val="24"/>
                <w:szCs w:val="24"/>
                <w:lang w:val="sq-AL"/>
              </w:rPr>
              <w:t xml:space="preserve"> </w:t>
            </w:r>
            <w:r w:rsidRPr="00A20896">
              <w:rPr>
                <w:sz w:val="24"/>
                <w:szCs w:val="24"/>
                <w:lang w:val="sq-AL"/>
              </w:rPr>
              <w:t>të</w:t>
            </w:r>
            <w:r>
              <w:rPr>
                <w:sz w:val="24"/>
                <w:szCs w:val="24"/>
                <w:lang w:val="sq-AL"/>
              </w:rPr>
              <w:t xml:space="preserve"> </w:t>
            </w:r>
            <w:r w:rsidRPr="00A20896">
              <w:rPr>
                <w:sz w:val="24"/>
                <w:szCs w:val="24"/>
                <w:lang w:val="sq-AL"/>
              </w:rPr>
              <w:t>temperaturës.</w:t>
            </w:r>
          </w:p>
          <w:p w:rsidR="006430BA" w:rsidRPr="00A20896" w:rsidRDefault="006430BA" w:rsidP="00505CF4">
            <w:pPr>
              <w:pStyle w:val="TableParagraph"/>
              <w:tabs>
                <w:tab w:val="left" w:pos="412"/>
              </w:tabs>
              <w:ind w:left="360"/>
              <w:rPr>
                <w:sz w:val="24"/>
                <w:szCs w:val="24"/>
                <w:lang w:val="sq-AL"/>
              </w:rPr>
            </w:pPr>
            <w:r w:rsidRPr="00C2015D">
              <w:rPr>
                <w:sz w:val="24"/>
                <w:szCs w:val="24"/>
                <w:lang w:val="sq-AL"/>
              </w:rPr>
              <w:t>Veprimtari:</w:t>
            </w:r>
            <w:r w:rsidRPr="00A20896">
              <w:rPr>
                <w:sz w:val="24"/>
                <w:szCs w:val="24"/>
                <w:lang w:val="sq-AL"/>
              </w:rPr>
              <w:t xml:space="preserve"> Edhe</w:t>
            </w:r>
            <w:r>
              <w:rPr>
                <w:sz w:val="24"/>
                <w:szCs w:val="24"/>
                <w:lang w:val="sq-AL"/>
              </w:rPr>
              <w:t xml:space="preserve"> </w:t>
            </w:r>
            <w:r w:rsidRPr="00A20896">
              <w:rPr>
                <w:sz w:val="24"/>
                <w:szCs w:val="24"/>
                <w:lang w:val="sq-AL"/>
              </w:rPr>
              <w:t>një</w:t>
            </w:r>
            <w:r>
              <w:rPr>
                <w:sz w:val="24"/>
                <w:szCs w:val="24"/>
                <w:lang w:val="sq-AL"/>
              </w:rPr>
              <w:t xml:space="preserve"> </w:t>
            </w:r>
            <w:r w:rsidRPr="00A20896">
              <w:rPr>
                <w:sz w:val="24"/>
                <w:szCs w:val="24"/>
                <w:lang w:val="sq-AL"/>
              </w:rPr>
              <w:t>herë</w:t>
            </w:r>
            <w:r>
              <w:rPr>
                <w:sz w:val="24"/>
                <w:szCs w:val="24"/>
                <w:lang w:val="sq-AL"/>
              </w:rPr>
              <w:t xml:space="preserve"> </w:t>
            </w:r>
            <w:r w:rsidRPr="00A20896">
              <w:rPr>
                <w:sz w:val="24"/>
                <w:szCs w:val="24"/>
                <w:lang w:val="sq-AL"/>
              </w:rPr>
              <w:t>për</w:t>
            </w:r>
            <w:r>
              <w:rPr>
                <w:sz w:val="24"/>
                <w:szCs w:val="24"/>
                <w:lang w:val="sq-AL"/>
              </w:rPr>
              <w:t xml:space="preserve"> </w:t>
            </w:r>
            <w:r w:rsidRPr="00A20896">
              <w:rPr>
                <w:sz w:val="24"/>
                <w:szCs w:val="24"/>
                <w:lang w:val="sq-AL"/>
              </w:rPr>
              <w:t>ndikimin e temperaturës.</w:t>
            </w:r>
          </w:p>
          <w:p w:rsidR="006430BA" w:rsidRPr="00A20896" w:rsidRDefault="006430BA" w:rsidP="006430BA">
            <w:pPr>
              <w:pStyle w:val="TableParagraph"/>
              <w:numPr>
                <w:ilvl w:val="0"/>
                <w:numId w:val="11"/>
              </w:numPr>
              <w:tabs>
                <w:tab w:val="left" w:pos="412"/>
              </w:tabs>
              <w:rPr>
                <w:sz w:val="24"/>
                <w:szCs w:val="24"/>
                <w:lang w:val="sq-AL"/>
              </w:rPr>
            </w:pPr>
            <w:r w:rsidRPr="00A20896">
              <w:rPr>
                <w:sz w:val="24"/>
                <w:szCs w:val="24"/>
                <w:lang w:val="sq-AL"/>
              </w:rPr>
              <w:t>Faktorët</w:t>
            </w:r>
            <w:r>
              <w:rPr>
                <w:sz w:val="24"/>
                <w:szCs w:val="24"/>
                <w:lang w:val="sq-AL"/>
              </w:rPr>
              <w:t xml:space="preserve"> </w:t>
            </w:r>
            <w:r w:rsidRPr="00A20896">
              <w:rPr>
                <w:sz w:val="24"/>
                <w:szCs w:val="24"/>
                <w:lang w:val="sq-AL"/>
              </w:rPr>
              <w:t>që</w:t>
            </w:r>
            <w:r>
              <w:rPr>
                <w:sz w:val="24"/>
                <w:szCs w:val="24"/>
                <w:lang w:val="sq-AL"/>
              </w:rPr>
              <w:t xml:space="preserve"> </w:t>
            </w:r>
            <w:r w:rsidRPr="00A20896">
              <w:rPr>
                <w:sz w:val="24"/>
                <w:szCs w:val="24"/>
                <w:lang w:val="sq-AL"/>
              </w:rPr>
              <w:t>ndikojnë</w:t>
            </w:r>
            <w:r>
              <w:rPr>
                <w:sz w:val="24"/>
                <w:szCs w:val="24"/>
                <w:lang w:val="sq-AL"/>
              </w:rPr>
              <w:t xml:space="preserve"> </w:t>
            </w:r>
            <w:r w:rsidRPr="00A20896">
              <w:rPr>
                <w:sz w:val="24"/>
                <w:szCs w:val="24"/>
                <w:lang w:val="sq-AL"/>
              </w:rPr>
              <w:t>në</w:t>
            </w:r>
            <w:r>
              <w:rPr>
                <w:sz w:val="24"/>
                <w:szCs w:val="24"/>
                <w:lang w:val="sq-AL"/>
              </w:rPr>
              <w:t xml:space="preserve"> </w:t>
            </w:r>
            <w:r w:rsidRPr="00A20896">
              <w:rPr>
                <w:sz w:val="24"/>
                <w:szCs w:val="24"/>
                <w:lang w:val="sq-AL"/>
              </w:rPr>
              <w:t>shpejtësinë e një</w:t>
            </w:r>
            <w:r>
              <w:rPr>
                <w:sz w:val="24"/>
                <w:szCs w:val="24"/>
                <w:lang w:val="sq-AL"/>
              </w:rPr>
              <w:t xml:space="preserve"> </w:t>
            </w:r>
            <w:r w:rsidRPr="00A20896">
              <w:rPr>
                <w:sz w:val="24"/>
                <w:szCs w:val="24"/>
                <w:lang w:val="sq-AL"/>
              </w:rPr>
              <w:t>reaksioni</w:t>
            </w:r>
            <w:r>
              <w:rPr>
                <w:sz w:val="24"/>
                <w:szCs w:val="24"/>
                <w:lang w:val="sq-AL"/>
              </w:rPr>
              <w:t xml:space="preserve"> </w:t>
            </w:r>
            <w:r w:rsidRPr="00A20896">
              <w:rPr>
                <w:sz w:val="24"/>
                <w:szCs w:val="24"/>
                <w:lang w:val="sq-AL"/>
              </w:rPr>
              <w:t>kimik.</w:t>
            </w:r>
          </w:p>
          <w:p w:rsidR="006430BA" w:rsidRPr="00A20896" w:rsidRDefault="006430BA" w:rsidP="006430BA">
            <w:pPr>
              <w:pStyle w:val="TableParagraph"/>
              <w:numPr>
                <w:ilvl w:val="0"/>
                <w:numId w:val="11"/>
              </w:numPr>
              <w:tabs>
                <w:tab w:val="left" w:pos="412"/>
              </w:tabs>
              <w:rPr>
                <w:sz w:val="24"/>
                <w:szCs w:val="24"/>
                <w:lang w:val="sq-AL"/>
              </w:rPr>
            </w:pPr>
            <w:r w:rsidRPr="00A20896">
              <w:rPr>
                <w:sz w:val="24"/>
                <w:szCs w:val="24"/>
                <w:highlight w:val="yellow"/>
                <w:lang w:val="sq-AL"/>
              </w:rPr>
              <w:t>Veprimtari</w:t>
            </w:r>
            <w:r w:rsidRPr="00A20896">
              <w:rPr>
                <w:sz w:val="24"/>
                <w:szCs w:val="24"/>
                <w:lang w:val="sq-AL"/>
              </w:rPr>
              <w:t>:</w:t>
            </w:r>
            <w:r>
              <w:rPr>
                <w:sz w:val="24"/>
                <w:szCs w:val="24"/>
                <w:lang w:val="sq-AL"/>
              </w:rPr>
              <w:t xml:space="preserve"> </w:t>
            </w:r>
            <w:r w:rsidRPr="00A20896">
              <w:rPr>
                <w:sz w:val="24"/>
                <w:szCs w:val="24"/>
                <w:lang w:val="sq-AL"/>
              </w:rPr>
              <w:t>B.</w:t>
            </w:r>
            <w:r>
              <w:rPr>
                <w:sz w:val="24"/>
                <w:szCs w:val="24"/>
                <w:lang w:val="sq-AL"/>
              </w:rPr>
              <w:t xml:space="preserve"> V</w:t>
            </w:r>
            <w:r w:rsidRPr="00A20896">
              <w:rPr>
                <w:sz w:val="24"/>
                <w:szCs w:val="24"/>
                <w:lang w:val="sq-AL"/>
              </w:rPr>
              <w:t>eprimi i Fe me oksigjenin e ajrit.</w:t>
            </w:r>
          </w:p>
          <w:p w:rsidR="006430BA" w:rsidRPr="00A20896" w:rsidRDefault="006430BA" w:rsidP="00505CF4">
            <w:pPr>
              <w:pStyle w:val="TableParagraph"/>
              <w:tabs>
                <w:tab w:val="left" w:pos="412"/>
              </w:tabs>
              <w:ind w:left="360"/>
              <w:rPr>
                <w:sz w:val="24"/>
                <w:szCs w:val="24"/>
                <w:lang w:val="sq-AL"/>
              </w:rPr>
            </w:pPr>
            <w:r w:rsidRPr="00A20896">
              <w:rPr>
                <w:sz w:val="24"/>
                <w:szCs w:val="24"/>
                <w:lang w:val="sq-AL"/>
              </w:rPr>
              <w:t>Edhe</w:t>
            </w:r>
            <w:r>
              <w:rPr>
                <w:sz w:val="24"/>
                <w:szCs w:val="24"/>
                <w:lang w:val="sq-AL"/>
              </w:rPr>
              <w:t xml:space="preserve"> </w:t>
            </w:r>
            <w:r w:rsidRPr="00A20896">
              <w:rPr>
                <w:sz w:val="24"/>
                <w:szCs w:val="24"/>
                <w:lang w:val="sq-AL"/>
              </w:rPr>
              <w:t>një</w:t>
            </w:r>
            <w:r>
              <w:rPr>
                <w:sz w:val="24"/>
                <w:szCs w:val="24"/>
                <w:lang w:val="sq-AL"/>
              </w:rPr>
              <w:t xml:space="preserve"> </w:t>
            </w:r>
            <w:r w:rsidRPr="00A20896">
              <w:rPr>
                <w:sz w:val="24"/>
                <w:szCs w:val="24"/>
                <w:lang w:val="sq-AL"/>
              </w:rPr>
              <w:t>herë</w:t>
            </w:r>
            <w:r>
              <w:rPr>
                <w:sz w:val="24"/>
                <w:szCs w:val="24"/>
                <w:lang w:val="sq-AL"/>
              </w:rPr>
              <w:t xml:space="preserve"> </w:t>
            </w:r>
            <w:r w:rsidRPr="00A20896">
              <w:rPr>
                <w:sz w:val="24"/>
                <w:szCs w:val="24"/>
                <w:lang w:val="sq-AL"/>
              </w:rPr>
              <w:t>për</w:t>
            </w:r>
            <w:r>
              <w:rPr>
                <w:sz w:val="24"/>
                <w:szCs w:val="24"/>
                <w:lang w:val="sq-AL"/>
              </w:rPr>
              <w:t xml:space="preserve"> </w:t>
            </w:r>
            <w:r w:rsidRPr="00A20896">
              <w:rPr>
                <w:sz w:val="24"/>
                <w:szCs w:val="24"/>
                <w:lang w:val="sq-AL"/>
              </w:rPr>
              <w:t>sipërfaqen</w:t>
            </w:r>
            <w:r>
              <w:rPr>
                <w:sz w:val="24"/>
                <w:szCs w:val="24"/>
                <w:lang w:val="sq-AL"/>
              </w:rPr>
              <w:t xml:space="preserve"> </w:t>
            </w:r>
            <w:r w:rsidRPr="00A20896">
              <w:rPr>
                <w:sz w:val="24"/>
                <w:szCs w:val="24"/>
                <w:lang w:val="sq-AL"/>
              </w:rPr>
              <w:t>e</w:t>
            </w:r>
            <w:r>
              <w:rPr>
                <w:sz w:val="24"/>
                <w:szCs w:val="24"/>
                <w:lang w:val="sq-AL"/>
              </w:rPr>
              <w:t xml:space="preserve"> </w:t>
            </w:r>
            <w:r w:rsidRPr="00A20896">
              <w:rPr>
                <w:sz w:val="24"/>
                <w:szCs w:val="24"/>
                <w:lang w:val="sq-AL"/>
              </w:rPr>
              <w:t>kontaktit</w:t>
            </w:r>
            <w:r>
              <w:rPr>
                <w:sz w:val="24"/>
                <w:szCs w:val="24"/>
                <w:lang w:val="sq-AL"/>
              </w:rPr>
              <w:t xml:space="preserve"> </w:t>
            </w:r>
            <w:r w:rsidRPr="00A20896">
              <w:rPr>
                <w:sz w:val="24"/>
                <w:szCs w:val="24"/>
                <w:lang w:val="sq-AL"/>
              </w:rPr>
              <w:t>në</w:t>
            </w:r>
            <w:r>
              <w:rPr>
                <w:sz w:val="24"/>
                <w:szCs w:val="24"/>
                <w:lang w:val="sq-AL"/>
              </w:rPr>
              <w:t xml:space="preserve"> </w:t>
            </w:r>
            <w:r w:rsidRPr="00A20896">
              <w:rPr>
                <w:sz w:val="24"/>
                <w:szCs w:val="24"/>
                <w:lang w:val="sq-AL"/>
              </w:rPr>
              <w:t>shpejtësinë e reaksionit.</w:t>
            </w:r>
          </w:p>
          <w:p w:rsidR="006430BA" w:rsidRPr="00A20896" w:rsidRDefault="006430BA" w:rsidP="006430BA">
            <w:pPr>
              <w:pStyle w:val="TableParagraph"/>
              <w:numPr>
                <w:ilvl w:val="0"/>
                <w:numId w:val="11"/>
              </w:numPr>
              <w:tabs>
                <w:tab w:val="left" w:pos="412"/>
              </w:tabs>
              <w:rPr>
                <w:sz w:val="24"/>
                <w:szCs w:val="24"/>
                <w:lang w:val="sq-AL"/>
              </w:rPr>
            </w:pPr>
            <w:r w:rsidRPr="00A20896">
              <w:rPr>
                <w:sz w:val="24"/>
                <w:szCs w:val="24"/>
                <w:lang w:val="sq-AL"/>
              </w:rPr>
              <w:t>Faktorët</w:t>
            </w:r>
            <w:r>
              <w:rPr>
                <w:sz w:val="24"/>
                <w:szCs w:val="24"/>
                <w:lang w:val="sq-AL"/>
              </w:rPr>
              <w:t xml:space="preserve"> </w:t>
            </w:r>
            <w:r w:rsidRPr="00A20896">
              <w:rPr>
                <w:sz w:val="24"/>
                <w:szCs w:val="24"/>
                <w:lang w:val="sq-AL"/>
              </w:rPr>
              <w:t>që</w:t>
            </w:r>
            <w:r>
              <w:rPr>
                <w:sz w:val="24"/>
                <w:szCs w:val="24"/>
                <w:lang w:val="sq-AL"/>
              </w:rPr>
              <w:t xml:space="preserve"> </w:t>
            </w:r>
            <w:r w:rsidRPr="00A20896">
              <w:rPr>
                <w:sz w:val="24"/>
                <w:szCs w:val="24"/>
                <w:lang w:val="sq-AL"/>
              </w:rPr>
              <w:t>ndikojnë</w:t>
            </w:r>
            <w:r>
              <w:rPr>
                <w:sz w:val="24"/>
                <w:szCs w:val="24"/>
                <w:lang w:val="sq-AL"/>
              </w:rPr>
              <w:t xml:space="preserve"> </w:t>
            </w:r>
            <w:r w:rsidRPr="00A20896">
              <w:rPr>
                <w:sz w:val="24"/>
                <w:szCs w:val="24"/>
                <w:lang w:val="sq-AL"/>
              </w:rPr>
              <w:t>në</w:t>
            </w:r>
            <w:r>
              <w:rPr>
                <w:sz w:val="24"/>
                <w:szCs w:val="24"/>
                <w:lang w:val="sq-AL"/>
              </w:rPr>
              <w:t xml:space="preserve"> </w:t>
            </w:r>
            <w:r w:rsidRPr="00A20896">
              <w:rPr>
                <w:sz w:val="24"/>
                <w:szCs w:val="24"/>
                <w:lang w:val="sq-AL"/>
              </w:rPr>
              <w:t>shpejtësinë e një</w:t>
            </w:r>
            <w:r>
              <w:rPr>
                <w:sz w:val="24"/>
                <w:szCs w:val="24"/>
                <w:lang w:val="sq-AL"/>
              </w:rPr>
              <w:t xml:space="preserve"> </w:t>
            </w:r>
            <w:r w:rsidRPr="00A20896">
              <w:rPr>
                <w:sz w:val="24"/>
                <w:szCs w:val="24"/>
                <w:lang w:val="sq-AL"/>
              </w:rPr>
              <w:t>reaksioni</w:t>
            </w:r>
            <w:r>
              <w:rPr>
                <w:sz w:val="24"/>
                <w:szCs w:val="24"/>
                <w:lang w:val="sq-AL"/>
              </w:rPr>
              <w:t xml:space="preserve"> </w:t>
            </w:r>
            <w:r w:rsidRPr="00A20896">
              <w:rPr>
                <w:sz w:val="24"/>
                <w:szCs w:val="24"/>
                <w:lang w:val="sq-AL"/>
              </w:rPr>
              <w:t>kimik.(vazhdim)</w:t>
            </w:r>
          </w:p>
          <w:p w:rsidR="006430BA" w:rsidRPr="00A20896" w:rsidRDefault="006430BA" w:rsidP="006430BA">
            <w:pPr>
              <w:pStyle w:val="TableParagraph"/>
              <w:numPr>
                <w:ilvl w:val="0"/>
                <w:numId w:val="11"/>
              </w:numPr>
              <w:tabs>
                <w:tab w:val="left" w:pos="412"/>
              </w:tabs>
              <w:rPr>
                <w:sz w:val="24"/>
                <w:szCs w:val="24"/>
                <w:lang w:val="sq-AL"/>
              </w:rPr>
            </w:pPr>
            <w:r w:rsidRPr="00A20896">
              <w:rPr>
                <w:sz w:val="24"/>
                <w:szCs w:val="24"/>
                <w:highlight w:val="yellow"/>
                <w:lang w:val="sq-AL"/>
              </w:rPr>
              <w:t>Veprimtari</w:t>
            </w:r>
            <w:r w:rsidRPr="00A20896">
              <w:rPr>
                <w:sz w:val="24"/>
                <w:szCs w:val="24"/>
                <w:lang w:val="sq-AL"/>
              </w:rPr>
              <w:t>: Përdorimi i katalizatorit për të</w:t>
            </w:r>
            <w:r>
              <w:rPr>
                <w:sz w:val="24"/>
                <w:szCs w:val="24"/>
                <w:lang w:val="sq-AL"/>
              </w:rPr>
              <w:t xml:space="preserve"> </w:t>
            </w:r>
            <w:r w:rsidRPr="00A20896">
              <w:rPr>
                <w:sz w:val="24"/>
                <w:szCs w:val="24"/>
                <w:lang w:val="sq-AL"/>
              </w:rPr>
              <w:t>përshpejtuar</w:t>
            </w:r>
            <w:r>
              <w:rPr>
                <w:sz w:val="24"/>
                <w:szCs w:val="24"/>
                <w:lang w:val="sq-AL"/>
              </w:rPr>
              <w:t xml:space="preserve"> </w:t>
            </w:r>
            <w:r w:rsidRPr="00A20896">
              <w:rPr>
                <w:sz w:val="24"/>
                <w:szCs w:val="24"/>
                <w:lang w:val="sq-AL"/>
              </w:rPr>
              <w:t>një</w:t>
            </w:r>
            <w:r>
              <w:rPr>
                <w:sz w:val="24"/>
                <w:szCs w:val="24"/>
                <w:lang w:val="sq-AL"/>
              </w:rPr>
              <w:t xml:space="preserve"> </w:t>
            </w:r>
            <w:r w:rsidRPr="00A20896">
              <w:rPr>
                <w:sz w:val="24"/>
                <w:szCs w:val="24"/>
                <w:lang w:val="sq-AL"/>
              </w:rPr>
              <w:t>reaksion./</w:t>
            </w:r>
          </w:p>
          <w:p w:rsidR="006430BA" w:rsidRPr="00A20896" w:rsidRDefault="006430BA" w:rsidP="006430BA">
            <w:pPr>
              <w:pStyle w:val="TableParagraph"/>
              <w:numPr>
                <w:ilvl w:val="0"/>
                <w:numId w:val="11"/>
              </w:numPr>
              <w:tabs>
                <w:tab w:val="left" w:pos="412"/>
              </w:tabs>
              <w:rPr>
                <w:sz w:val="24"/>
                <w:szCs w:val="24"/>
                <w:lang w:val="sq-AL"/>
              </w:rPr>
            </w:pPr>
            <w:r w:rsidRPr="00A20896">
              <w:rPr>
                <w:sz w:val="24"/>
                <w:szCs w:val="24"/>
                <w:highlight w:val="yellow"/>
                <w:lang w:val="sq-AL"/>
              </w:rPr>
              <w:lastRenderedPageBreak/>
              <w:t>Veprimtari:</w:t>
            </w:r>
            <w:r>
              <w:rPr>
                <w:sz w:val="24"/>
                <w:szCs w:val="24"/>
                <w:lang w:val="sq-AL"/>
              </w:rPr>
              <w:t xml:space="preserve"> </w:t>
            </w:r>
            <w:r w:rsidRPr="00A20896">
              <w:rPr>
                <w:sz w:val="24"/>
                <w:szCs w:val="24"/>
                <w:lang w:val="sq-AL"/>
              </w:rPr>
              <w:t>Ndikimi i katalizatorit në shpejtësinë e reaksionit.</w:t>
            </w:r>
          </w:p>
          <w:p w:rsidR="006430BA" w:rsidRPr="00A20896" w:rsidRDefault="006430BA" w:rsidP="006430BA">
            <w:pPr>
              <w:pStyle w:val="TableParagraph"/>
              <w:numPr>
                <w:ilvl w:val="0"/>
                <w:numId w:val="11"/>
              </w:numPr>
              <w:tabs>
                <w:tab w:val="left" w:pos="412"/>
              </w:tabs>
              <w:rPr>
                <w:sz w:val="24"/>
                <w:szCs w:val="24"/>
                <w:lang w:val="sq-AL"/>
              </w:rPr>
            </w:pPr>
            <w:r w:rsidRPr="00A20896">
              <w:rPr>
                <w:sz w:val="24"/>
                <w:szCs w:val="24"/>
                <w:lang w:val="sq-AL"/>
              </w:rPr>
              <w:t>Faktorët e tjerë që ndikojnë në shpejtësinë  e një reaksioni kimik (vazhdim)</w:t>
            </w:r>
          </w:p>
          <w:p w:rsidR="006430BA" w:rsidRPr="00A20896" w:rsidRDefault="006430BA" w:rsidP="006430BA">
            <w:pPr>
              <w:pStyle w:val="TableParagraph"/>
              <w:numPr>
                <w:ilvl w:val="0"/>
                <w:numId w:val="11"/>
              </w:numPr>
              <w:tabs>
                <w:tab w:val="left" w:pos="412"/>
              </w:tabs>
              <w:rPr>
                <w:sz w:val="24"/>
                <w:szCs w:val="24"/>
                <w:highlight w:val="cyan"/>
                <w:lang w:val="sq-AL"/>
              </w:rPr>
            </w:pPr>
            <w:r w:rsidRPr="00A20896">
              <w:rPr>
                <w:sz w:val="24"/>
                <w:szCs w:val="24"/>
                <w:highlight w:val="cyan"/>
                <w:lang w:val="sq-AL"/>
              </w:rPr>
              <w:t>Ushtrime përmbledhëse.</w:t>
            </w:r>
          </w:p>
          <w:p w:rsidR="006430BA" w:rsidRPr="00A20896" w:rsidRDefault="006430BA" w:rsidP="006430BA">
            <w:pPr>
              <w:pStyle w:val="TableParagraph"/>
              <w:numPr>
                <w:ilvl w:val="0"/>
                <w:numId w:val="11"/>
              </w:numPr>
              <w:tabs>
                <w:tab w:val="left" w:pos="412"/>
              </w:tabs>
              <w:rPr>
                <w:sz w:val="24"/>
                <w:szCs w:val="24"/>
                <w:lang w:val="sq-AL"/>
              </w:rPr>
            </w:pPr>
            <w:r w:rsidRPr="00A20896">
              <w:rPr>
                <w:sz w:val="24"/>
                <w:szCs w:val="24"/>
                <w:highlight w:val="cyan"/>
                <w:lang w:val="sq-AL"/>
              </w:rPr>
              <w:t>Ushtrime përmbledhëse</w:t>
            </w:r>
            <w:r w:rsidRPr="00A20896">
              <w:rPr>
                <w:sz w:val="24"/>
                <w:szCs w:val="24"/>
                <w:lang w:val="sq-AL"/>
              </w:rPr>
              <w:t>.</w:t>
            </w:r>
          </w:p>
          <w:p w:rsidR="006430BA" w:rsidRPr="00A20896" w:rsidRDefault="006430BA" w:rsidP="006430BA">
            <w:pPr>
              <w:pStyle w:val="TableParagraph"/>
              <w:numPr>
                <w:ilvl w:val="0"/>
                <w:numId w:val="11"/>
              </w:numPr>
              <w:tabs>
                <w:tab w:val="left" w:pos="412"/>
              </w:tabs>
              <w:rPr>
                <w:sz w:val="24"/>
                <w:szCs w:val="24"/>
                <w:highlight w:val="magenta"/>
                <w:lang w:val="sq-AL"/>
              </w:rPr>
            </w:pPr>
            <w:r w:rsidRPr="00A20896">
              <w:rPr>
                <w:sz w:val="24"/>
                <w:szCs w:val="24"/>
                <w:highlight w:val="magenta"/>
                <w:lang w:val="sq-AL"/>
              </w:rPr>
              <w:t>Projekt (ora e tretë)</w:t>
            </w:r>
          </w:p>
          <w:p w:rsidR="006430BA" w:rsidRPr="00A20896" w:rsidRDefault="006430BA" w:rsidP="006430BA">
            <w:pPr>
              <w:pStyle w:val="TableParagraph"/>
              <w:numPr>
                <w:ilvl w:val="0"/>
                <w:numId w:val="11"/>
              </w:numPr>
              <w:tabs>
                <w:tab w:val="left" w:pos="412"/>
              </w:tabs>
              <w:spacing w:before="17"/>
              <w:rPr>
                <w:sz w:val="24"/>
                <w:szCs w:val="24"/>
                <w:highlight w:val="magenta"/>
                <w:lang w:val="sq-AL"/>
              </w:rPr>
            </w:pPr>
            <w:r w:rsidRPr="00A20896">
              <w:rPr>
                <w:sz w:val="24"/>
                <w:szCs w:val="24"/>
                <w:highlight w:val="magenta"/>
                <w:lang w:val="sq-AL"/>
              </w:rPr>
              <w:t>Projekt (ora e katërt)</w:t>
            </w:r>
          </w:p>
          <w:p w:rsidR="006430BA" w:rsidRPr="00A20896" w:rsidRDefault="006430BA" w:rsidP="006430BA">
            <w:pPr>
              <w:pStyle w:val="TableParagraph"/>
              <w:numPr>
                <w:ilvl w:val="0"/>
                <w:numId w:val="11"/>
              </w:numPr>
              <w:tabs>
                <w:tab w:val="left" w:pos="412"/>
              </w:tabs>
              <w:spacing w:before="17"/>
              <w:rPr>
                <w:sz w:val="24"/>
                <w:szCs w:val="24"/>
                <w:lang w:val="sq-AL"/>
              </w:rPr>
            </w:pPr>
            <w:r w:rsidRPr="00A20896">
              <w:rPr>
                <w:sz w:val="24"/>
                <w:szCs w:val="24"/>
                <w:lang w:val="sq-AL"/>
              </w:rPr>
              <w:t>Përsëritje</w:t>
            </w:r>
          </w:p>
          <w:p w:rsidR="006430BA" w:rsidRPr="00A20896" w:rsidRDefault="006430BA" w:rsidP="006430BA">
            <w:pPr>
              <w:pStyle w:val="TableParagraph"/>
              <w:numPr>
                <w:ilvl w:val="0"/>
                <w:numId w:val="11"/>
              </w:numPr>
              <w:tabs>
                <w:tab w:val="left" w:pos="412"/>
              </w:tabs>
              <w:spacing w:before="17"/>
              <w:rPr>
                <w:sz w:val="24"/>
                <w:szCs w:val="24"/>
                <w:lang w:val="sq-AL"/>
              </w:rPr>
            </w:pPr>
            <w:r w:rsidRPr="00A20896">
              <w:rPr>
                <w:w w:val="95"/>
                <w:sz w:val="24"/>
                <w:szCs w:val="24"/>
                <w:lang w:val="sq-AL"/>
              </w:rPr>
              <w:t>Vlerësim</w:t>
            </w:r>
            <w:r>
              <w:rPr>
                <w:w w:val="95"/>
                <w:sz w:val="24"/>
                <w:szCs w:val="24"/>
                <w:lang w:val="sq-AL"/>
              </w:rPr>
              <w:t xml:space="preserve"> </w:t>
            </w:r>
            <w:r w:rsidRPr="00A20896">
              <w:rPr>
                <w:w w:val="95"/>
                <w:sz w:val="24"/>
                <w:szCs w:val="24"/>
                <w:lang w:val="sq-AL"/>
              </w:rPr>
              <w:t>portofoli</w:t>
            </w:r>
          </w:p>
          <w:p w:rsidR="006430BA" w:rsidRPr="00A20896" w:rsidRDefault="006430BA" w:rsidP="006430BA">
            <w:pPr>
              <w:pStyle w:val="TableParagraph"/>
              <w:numPr>
                <w:ilvl w:val="0"/>
                <w:numId w:val="11"/>
              </w:numPr>
              <w:tabs>
                <w:tab w:val="left" w:pos="412"/>
              </w:tabs>
              <w:spacing w:before="17"/>
              <w:rPr>
                <w:sz w:val="24"/>
                <w:szCs w:val="24"/>
                <w:lang w:val="sq-AL"/>
              </w:rPr>
            </w:pPr>
            <w:r w:rsidRPr="00A20896">
              <w:rPr>
                <w:spacing w:val="-7"/>
                <w:sz w:val="24"/>
                <w:szCs w:val="24"/>
                <w:lang w:val="sq-AL"/>
              </w:rPr>
              <w:t>Test i tremujorit të tretë</w:t>
            </w:r>
          </w:p>
        </w:tc>
      </w:tr>
    </w:tbl>
    <w:p w:rsidR="006430BA" w:rsidRDefault="006430BA"/>
    <w:p w:rsidR="006430BA" w:rsidRDefault="006430BA"/>
    <w:p w:rsidR="006430BA" w:rsidRDefault="006430BA"/>
    <w:p w:rsidR="006430BA" w:rsidRDefault="006430BA" w:rsidP="006430BA"/>
    <w:tbl>
      <w:tblPr>
        <w:tblStyle w:val="TableGrid"/>
        <w:tblpPr w:leftFromText="180" w:rightFromText="180" w:vertAnchor="text" w:horzAnchor="margin" w:tblpXSpec="center" w:tblpY="-282"/>
        <w:tblW w:w="15021" w:type="dxa"/>
        <w:tblLayout w:type="fixed"/>
        <w:tblLook w:val="04A0" w:firstRow="1" w:lastRow="0" w:firstColumn="1" w:lastColumn="0" w:noHBand="0" w:noVBand="1"/>
      </w:tblPr>
      <w:tblGrid>
        <w:gridCol w:w="1461"/>
        <w:gridCol w:w="1632"/>
        <w:gridCol w:w="900"/>
        <w:gridCol w:w="2877"/>
        <w:gridCol w:w="1912"/>
        <w:gridCol w:w="3262"/>
        <w:gridCol w:w="1891"/>
        <w:gridCol w:w="1086"/>
      </w:tblGrid>
      <w:tr w:rsidR="006430BA" w:rsidRPr="00B2331A" w:rsidTr="006430BA">
        <w:trPr>
          <w:trHeight w:val="1266"/>
        </w:trPr>
        <w:tc>
          <w:tcPr>
            <w:tcW w:w="1461" w:type="dxa"/>
            <w:shd w:val="clear" w:color="auto" w:fill="FFF2CC" w:themeFill="accent4" w:themeFillTint="33"/>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lastRenderedPageBreak/>
              <w:t>Tematika</w:t>
            </w:r>
          </w:p>
        </w:tc>
        <w:tc>
          <w:tcPr>
            <w:tcW w:w="1632" w:type="dxa"/>
            <w:shd w:val="clear" w:color="auto" w:fill="FFF2CC" w:themeFill="accent4" w:themeFillTint="33"/>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Kapitulli</w:t>
            </w:r>
          </w:p>
        </w:tc>
        <w:tc>
          <w:tcPr>
            <w:tcW w:w="900" w:type="dxa"/>
            <w:shd w:val="clear" w:color="auto" w:fill="FFF2CC" w:themeFill="accent4" w:themeFillTint="33"/>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Nr.</w:t>
            </w:r>
            <w:r>
              <w:rPr>
                <w:rFonts w:ascii="Times New Roman" w:hAnsi="Times New Roman" w:cs="Times New Roman"/>
                <w:b/>
                <w:sz w:val="24"/>
                <w:szCs w:val="24"/>
              </w:rPr>
              <w:t xml:space="preserve"> </w:t>
            </w:r>
            <w:r w:rsidRPr="00B2331A">
              <w:rPr>
                <w:rFonts w:ascii="Times New Roman" w:hAnsi="Times New Roman" w:cs="Times New Roman"/>
                <w:b/>
                <w:sz w:val="24"/>
                <w:szCs w:val="24"/>
              </w:rPr>
              <w:t>i orëve</w:t>
            </w:r>
          </w:p>
        </w:tc>
        <w:tc>
          <w:tcPr>
            <w:tcW w:w="2877" w:type="dxa"/>
            <w:shd w:val="clear" w:color="auto" w:fill="FFF2CC" w:themeFill="accent4" w:themeFillTint="33"/>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Temat mësimore</w:t>
            </w:r>
          </w:p>
        </w:tc>
        <w:tc>
          <w:tcPr>
            <w:tcW w:w="1912" w:type="dxa"/>
            <w:shd w:val="clear" w:color="auto" w:fill="FFF2CC" w:themeFill="accent4" w:themeFillTint="33"/>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Situata e parashikuar e të nxënit</w:t>
            </w:r>
          </w:p>
        </w:tc>
        <w:tc>
          <w:tcPr>
            <w:tcW w:w="3262" w:type="dxa"/>
            <w:shd w:val="clear" w:color="auto" w:fill="FFF2CC" w:themeFill="accent4" w:themeFillTint="33"/>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Metodologjia dhe veprimtaritë e nxënësve</w:t>
            </w:r>
          </w:p>
        </w:tc>
        <w:tc>
          <w:tcPr>
            <w:tcW w:w="1891" w:type="dxa"/>
            <w:shd w:val="clear" w:color="auto" w:fill="FFF2CC" w:themeFill="accent4" w:themeFillTint="33"/>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Vlerësimi</w:t>
            </w:r>
          </w:p>
        </w:tc>
        <w:tc>
          <w:tcPr>
            <w:tcW w:w="1086" w:type="dxa"/>
            <w:shd w:val="clear" w:color="auto" w:fill="FFF2CC" w:themeFill="accent4" w:themeFillTint="33"/>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Burimet</w:t>
            </w:r>
          </w:p>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Mjetet dhe informacioni</w:t>
            </w:r>
          </w:p>
        </w:tc>
      </w:tr>
      <w:tr w:rsidR="006430BA" w:rsidRPr="00B2331A" w:rsidTr="006430BA">
        <w:tc>
          <w:tcPr>
            <w:tcW w:w="1461" w:type="dxa"/>
            <w:vMerge w:val="restart"/>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Diversiteti</w:t>
            </w:r>
          </w:p>
        </w:tc>
        <w:tc>
          <w:tcPr>
            <w:tcW w:w="1632" w:type="dxa"/>
            <w:vMerge w:val="restart"/>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Vetitë e materies</w:t>
            </w:r>
          </w:p>
        </w:tc>
        <w:tc>
          <w:tcPr>
            <w:tcW w:w="900" w:type="dxa"/>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1</w:t>
            </w:r>
          </w:p>
        </w:tc>
        <w:tc>
          <w:tcPr>
            <w:tcW w:w="2877" w:type="dxa"/>
          </w:tcPr>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Struktura e atomit</w:t>
            </w:r>
          </w:p>
        </w:tc>
        <w:tc>
          <w:tcPr>
            <w:tcW w:w="1912" w:type="dxa"/>
          </w:tcPr>
          <w:p w:rsidR="006430BA" w:rsidRPr="00B2331A" w:rsidRDefault="006430BA" w:rsidP="00505CF4">
            <w:pPr>
              <w:rPr>
                <w:rFonts w:ascii="Times New Roman" w:hAnsi="Times New Roman" w:cs="Times New Roman"/>
                <w:sz w:val="24"/>
                <w:szCs w:val="24"/>
                <w:lang w:eastAsia="sq-AL"/>
              </w:rPr>
            </w:pPr>
            <w:r w:rsidRPr="00B2331A">
              <w:rPr>
                <w:rFonts w:ascii="Times New Roman" w:hAnsi="Times New Roman" w:cs="Times New Roman"/>
                <w:sz w:val="24"/>
                <w:szCs w:val="24"/>
                <w:lang w:eastAsia="sq-AL"/>
              </w:rPr>
              <w:t>Ndërtimi</w:t>
            </w:r>
            <w:r>
              <w:rPr>
                <w:rFonts w:ascii="Times New Roman" w:hAnsi="Times New Roman" w:cs="Times New Roman"/>
                <w:sz w:val="24"/>
                <w:szCs w:val="24"/>
                <w:lang w:eastAsia="sq-AL"/>
              </w:rPr>
              <w:t xml:space="preserve"> i </w:t>
            </w:r>
            <w:r w:rsidRPr="00B2331A">
              <w:rPr>
                <w:rFonts w:ascii="Times New Roman" w:hAnsi="Times New Roman" w:cs="Times New Roman"/>
                <w:sz w:val="24"/>
                <w:szCs w:val="24"/>
                <w:lang w:eastAsia="sq-AL"/>
              </w:rPr>
              <w:t xml:space="preserve">atomit </w:t>
            </w: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lang w:eastAsia="sq-AL"/>
              </w:rPr>
              <w:t>Si evoluoi modeli</w:t>
            </w:r>
            <w:r>
              <w:rPr>
                <w:rFonts w:ascii="Times New Roman" w:hAnsi="Times New Roman" w:cs="Times New Roman"/>
                <w:sz w:val="24"/>
                <w:szCs w:val="24"/>
                <w:lang w:eastAsia="sq-AL"/>
              </w:rPr>
              <w:t xml:space="preserve"> i </w:t>
            </w:r>
            <w:r w:rsidRPr="00B2331A">
              <w:rPr>
                <w:rFonts w:ascii="Times New Roman" w:hAnsi="Times New Roman" w:cs="Times New Roman"/>
                <w:sz w:val="24"/>
                <w:szCs w:val="24"/>
                <w:lang w:eastAsia="sq-AL"/>
              </w:rPr>
              <w:t>atomit nga Demokriti tek Radhërfordi?</w:t>
            </w:r>
          </w:p>
        </w:tc>
        <w:tc>
          <w:tcPr>
            <w:tcW w:w="3262" w:type="dxa"/>
          </w:tcPr>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-Parashikim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termave paraprakë/ Diskutimi</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ideve</w:t>
            </w:r>
          </w:p>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-Imagjinatë e drejtuar/ Të nxënit në bashkëpunim</w:t>
            </w:r>
          </w:p>
          <w:p w:rsidR="006430BA" w:rsidRPr="00B2331A" w:rsidRDefault="006430BA" w:rsidP="00505CF4">
            <w:pPr>
              <w:rPr>
                <w:rFonts w:ascii="Times New Roman" w:hAnsi="Times New Roman" w:cs="Times New Roman"/>
                <w:sz w:val="24"/>
                <w:szCs w:val="24"/>
              </w:rPr>
            </w:pPr>
            <w:r w:rsidRPr="00B2331A">
              <w:rPr>
                <w:rFonts w:ascii="Times New Roman" w:eastAsia="Times New Roman" w:hAnsi="Times New Roman" w:cs="Times New Roman"/>
                <w:sz w:val="24"/>
                <w:szCs w:val="24"/>
              </w:rPr>
              <w:t>-Organizuesi grafik/ Ndërtim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shprehive studimore</w:t>
            </w:r>
          </w:p>
        </w:tc>
        <w:tc>
          <w:tcPr>
            <w:tcW w:w="1891" w:type="dxa"/>
            <w:vMerge w:val="restart"/>
          </w:tcPr>
          <w:p w:rsidR="006430BA" w:rsidRPr="00B2331A" w:rsidRDefault="006430BA" w:rsidP="00505CF4">
            <w:pPr>
              <w:rPr>
                <w:rFonts w:ascii="Times New Roman" w:eastAsia="Calibri" w:hAnsi="Times New Roman" w:cs="Times New Roman"/>
                <w:sz w:val="24"/>
                <w:szCs w:val="24"/>
              </w:rPr>
            </w:pPr>
            <w:r w:rsidRPr="00B2331A">
              <w:rPr>
                <w:rFonts w:ascii="Times New Roman" w:eastAsia="Calibri" w:hAnsi="Times New Roman" w:cs="Times New Roman"/>
                <w:b/>
                <w:sz w:val="24"/>
                <w:szCs w:val="24"/>
              </w:rPr>
              <w:t>Vlerësimi</w:t>
            </w:r>
            <w:r>
              <w:rPr>
                <w:rFonts w:ascii="Times New Roman" w:eastAsia="Calibri" w:hAnsi="Times New Roman" w:cs="Times New Roman"/>
                <w:b/>
                <w:sz w:val="24"/>
                <w:szCs w:val="24"/>
              </w:rPr>
              <w:t xml:space="preserve"> i </w:t>
            </w:r>
            <w:r w:rsidRPr="00B2331A">
              <w:rPr>
                <w:rFonts w:ascii="Times New Roman" w:eastAsia="Calibri" w:hAnsi="Times New Roman" w:cs="Times New Roman"/>
                <w:b/>
                <w:sz w:val="24"/>
                <w:szCs w:val="24"/>
              </w:rPr>
              <w:t>nxënësve</w:t>
            </w:r>
            <w:r w:rsidRPr="00B2331A">
              <w:rPr>
                <w:rFonts w:ascii="Times New Roman" w:eastAsia="Calibri" w:hAnsi="Times New Roman" w:cs="Times New Roman"/>
                <w:sz w:val="24"/>
                <w:szCs w:val="24"/>
              </w:rPr>
              <w:t xml:space="preserve"> do të bëhet në formularë për vlerësimin e nxënësit, sipas udhëzimeve të reja të MAS:</w:t>
            </w:r>
          </w:p>
          <w:p w:rsidR="006430BA" w:rsidRPr="00B2331A" w:rsidRDefault="006430BA" w:rsidP="00505CF4">
            <w:pPr>
              <w:rPr>
                <w:rFonts w:ascii="Times New Roman" w:eastAsia="Calibri" w:hAnsi="Times New Roman" w:cs="Times New Roman"/>
                <w:sz w:val="24"/>
                <w:szCs w:val="24"/>
              </w:rPr>
            </w:pPr>
          </w:p>
          <w:p w:rsidR="006430BA" w:rsidRPr="00B2331A" w:rsidRDefault="006430BA" w:rsidP="00505CF4">
            <w:pPr>
              <w:rPr>
                <w:rFonts w:ascii="Times New Roman" w:eastAsia="Calibri" w:hAnsi="Times New Roman" w:cs="Times New Roman"/>
                <w:b/>
                <w:sz w:val="24"/>
                <w:szCs w:val="24"/>
              </w:rPr>
            </w:pPr>
            <w:r w:rsidRPr="00B2331A">
              <w:rPr>
                <w:rFonts w:ascii="Times New Roman" w:eastAsia="Calibri" w:hAnsi="Times New Roman" w:cs="Times New Roman"/>
                <w:sz w:val="24"/>
                <w:szCs w:val="24"/>
              </w:rPr>
              <w:t>-</w:t>
            </w:r>
            <w:r w:rsidRPr="00B2331A">
              <w:rPr>
                <w:rFonts w:ascii="Times New Roman" w:eastAsia="Calibri" w:hAnsi="Times New Roman" w:cs="Times New Roman"/>
                <w:b/>
                <w:sz w:val="24"/>
                <w:szCs w:val="24"/>
              </w:rPr>
              <w:t>Vlerësim</w:t>
            </w:r>
            <w:r>
              <w:rPr>
                <w:rFonts w:ascii="Times New Roman" w:eastAsia="Calibri" w:hAnsi="Times New Roman" w:cs="Times New Roman"/>
                <w:b/>
                <w:sz w:val="24"/>
                <w:szCs w:val="24"/>
              </w:rPr>
              <w:t xml:space="preserve"> i </w:t>
            </w:r>
            <w:r w:rsidRPr="00B2331A">
              <w:rPr>
                <w:rFonts w:ascii="Times New Roman" w:eastAsia="Calibri" w:hAnsi="Times New Roman" w:cs="Times New Roman"/>
                <w:b/>
                <w:sz w:val="24"/>
                <w:szCs w:val="24"/>
              </w:rPr>
              <w:t>vazhduar</w:t>
            </w:r>
          </w:p>
          <w:p w:rsidR="006430BA" w:rsidRPr="00B2331A" w:rsidRDefault="006430BA" w:rsidP="00505CF4">
            <w:pPr>
              <w:rPr>
                <w:rFonts w:ascii="Times New Roman" w:eastAsia="Calibri" w:hAnsi="Times New Roman" w:cs="Times New Roman"/>
                <w:b/>
                <w:sz w:val="24"/>
                <w:szCs w:val="24"/>
              </w:rPr>
            </w:pPr>
          </w:p>
          <w:p w:rsidR="006430BA" w:rsidRPr="00B2331A" w:rsidRDefault="006430BA" w:rsidP="00505CF4">
            <w:pPr>
              <w:rPr>
                <w:rFonts w:ascii="Times New Roman" w:eastAsia="Calibri" w:hAnsi="Times New Roman" w:cs="Times New Roman"/>
                <w:b/>
                <w:sz w:val="24"/>
                <w:szCs w:val="24"/>
              </w:rPr>
            </w:pPr>
            <w:r w:rsidRPr="00B2331A">
              <w:rPr>
                <w:rFonts w:ascii="Times New Roman" w:eastAsia="Calibri" w:hAnsi="Times New Roman" w:cs="Times New Roman"/>
                <w:b/>
                <w:sz w:val="24"/>
                <w:szCs w:val="24"/>
              </w:rPr>
              <w:t>-Vlerësimi testi</w:t>
            </w:r>
          </w:p>
          <w:p w:rsidR="006430BA" w:rsidRPr="00B2331A" w:rsidRDefault="006430BA" w:rsidP="00505CF4">
            <w:pPr>
              <w:rPr>
                <w:rFonts w:ascii="Times New Roman" w:eastAsia="Calibri" w:hAnsi="Times New Roman" w:cs="Times New Roman"/>
                <w:b/>
                <w:sz w:val="24"/>
                <w:szCs w:val="24"/>
              </w:rPr>
            </w:pPr>
          </w:p>
          <w:p w:rsidR="006430BA" w:rsidRPr="00B2331A" w:rsidRDefault="006430BA" w:rsidP="00505CF4">
            <w:pPr>
              <w:rPr>
                <w:rFonts w:ascii="Times New Roman" w:eastAsia="Calibri" w:hAnsi="Times New Roman" w:cs="Times New Roman"/>
                <w:b/>
                <w:sz w:val="24"/>
                <w:szCs w:val="24"/>
              </w:rPr>
            </w:pPr>
            <w:r w:rsidRPr="00B2331A">
              <w:rPr>
                <w:rFonts w:ascii="Times New Roman" w:eastAsia="Calibri" w:hAnsi="Times New Roman" w:cs="Times New Roman"/>
                <w:b/>
                <w:sz w:val="24"/>
                <w:szCs w:val="24"/>
              </w:rPr>
              <w:t>-Vlerësim Portofoli</w:t>
            </w:r>
          </w:p>
          <w:p w:rsidR="006430BA" w:rsidRPr="00B2331A" w:rsidRDefault="006430BA" w:rsidP="00505CF4">
            <w:pPr>
              <w:rPr>
                <w:rFonts w:ascii="Times New Roman" w:eastAsia="Calibri" w:hAnsi="Times New Roman" w:cs="Times New Roman"/>
                <w:sz w:val="24"/>
                <w:szCs w:val="24"/>
              </w:rPr>
            </w:pPr>
          </w:p>
          <w:p w:rsidR="006430BA" w:rsidRPr="00B2331A" w:rsidRDefault="006430BA" w:rsidP="00505CF4">
            <w:pPr>
              <w:rPr>
                <w:rFonts w:ascii="Times New Roman" w:eastAsia="Calibri" w:hAnsi="Times New Roman" w:cs="Times New Roman"/>
                <w:sz w:val="24"/>
                <w:szCs w:val="24"/>
              </w:rPr>
            </w:pPr>
          </w:p>
          <w:p w:rsidR="006430BA" w:rsidRPr="00B2331A" w:rsidRDefault="006430BA" w:rsidP="00505CF4">
            <w:pPr>
              <w:rPr>
                <w:rFonts w:ascii="Times New Roman" w:eastAsia="Calibri" w:hAnsi="Times New Roman" w:cs="Times New Roman"/>
                <w:sz w:val="24"/>
                <w:szCs w:val="24"/>
              </w:rPr>
            </w:pPr>
          </w:p>
          <w:p w:rsidR="006430BA" w:rsidRPr="00B2331A" w:rsidRDefault="006430BA" w:rsidP="00505CF4">
            <w:pPr>
              <w:rPr>
                <w:rFonts w:ascii="Times New Roman" w:eastAsia="Calibri" w:hAnsi="Times New Roman" w:cs="Times New Roman"/>
                <w:sz w:val="24"/>
                <w:szCs w:val="24"/>
              </w:rPr>
            </w:pPr>
          </w:p>
          <w:p w:rsidR="006430BA" w:rsidRPr="00B2331A" w:rsidRDefault="006430BA" w:rsidP="00505CF4">
            <w:pPr>
              <w:rPr>
                <w:rFonts w:ascii="Times New Roman" w:eastAsia="Calibri" w:hAnsi="Times New Roman" w:cs="Times New Roman"/>
                <w:b/>
                <w:sz w:val="24"/>
                <w:szCs w:val="24"/>
              </w:rPr>
            </w:pPr>
            <w:r w:rsidRPr="00B2331A">
              <w:rPr>
                <w:rFonts w:ascii="Times New Roman" w:eastAsia="Calibri" w:hAnsi="Times New Roman" w:cs="Times New Roman"/>
                <w:b/>
                <w:sz w:val="24"/>
                <w:szCs w:val="24"/>
              </w:rPr>
              <w:t>Vlerësimi diagnostikues:</w:t>
            </w:r>
          </w:p>
          <w:p w:rsidR="006430BA" w:rsidRPr="00B2331A" w:rsidRDefault="006430BA" w:rsidP="00505CF4">
            <w:pPr>
              <w:rPr>
                <w:rFonts w:ascii="Times New Roman" w:eastAsia="Calibri" w:hAnsi="Times New Roman" w:cs="Times New Roman"/>
                <w:b/>
                <w:sz w:val="24"/>
                <w:szCs w:val="24"/>
              </w:rPr>
            </w:pPr>
          </w:p>
          <w:p w:rsidR="006430BA" w:rsidRPr="00B2331A" w:rsidRDefault="006430BA" w:rsidP="00505CF4">
            <w:pPr>
              <w:contextualSpacing/>
              <w:rPr>
                <w:rFonts w:ascii="Times New Roman" w:eastAsia="Calibri" w:hAnsi="Times New Roman" w:cs="Times New Roman"/>
                <w:sz w:val="24"/>
                <w:szCs w:val="24"/>
              </w:rPr>
            </w:pPr>
            <w:r w:rsidRPr="00B2331A">
              <w:rPr>
                <w:rFonts w:ascii="Times New Roman" w:eastAsia="Calibri" w:hAnsi="Times New Roman" w:cs="Times New Roman"/>
                <w:sz w:val="24"/>
                <w:szCs w:val="24"/>
              </w:rPr>
              <w:t xml:space="preserve">-Larmia e përgjigjeve duke përdorur </w:t>
            </w:r>
            <w:r w:rsidRPr="00B2331A">
              <w:rPr>
                <w:rFonts w:ascii="Times New Roman" w:eastAsia="Calibri" w:hAnsi="Times New Roman" w:cs="Times New Roman"/>
                <w:sz w:val="24"/>
                <w:szCs w:val="24"/>
              </w:rPr>
              <w:lastRenderedPageBreak/>
              <w:t>terminologjinë shkencore</w:t>
            </w:r>
          </w:p>
          <w:p w:rsidR="006430BA" w:rsidRPr="00B2331A" w:rsidRDefault="006430BA" w:rsidP="00505CF4">
            <w:pPr>
              <w:contextualSpacing/>
              <w:rPr>
                <w:rFonts w:ascii="Times New Roman" w:eastAsia="Calibri" w:hAnsi="Times New Roman" w:cs="Times New Roman"/>
                <w:sz w:val="24"/>
                <w:szCs w:val="24"/>
              </w:rPr>
            </w:pPr>
          </w:p>
          <w:p w:rsidR="006430BA" w:rsidRPr="00B2331A" w:rsidRDefault="006430BA" w:rsidP="00505CF4">
            <w:pPr>
              <w:contextualSpacing/>
              <w:rPr>
                <w:rFonts w:ascii="Times New Roman" w:eastAsia="Calibri" w:hAnsi="Times New Roman" w:cs="Times New Roman"/>
                <w:sz w:val="24"/>
                <w:szCs w:val="24"/>
              </w:rPr>
            </w:pPr>
            <w:r w:rsidRPr="00B2331A">
              <w:rPr>
                <w:rFonts w:ascii="Times New Roman" w:eastAsia="Calibri" w:hAnsi="Times New Roman" w:cs="Times New Roman"/>
                <w:sz w:val="24"/>
                <w:szCs w:val="24"/>
              </w:rPr>
              <w:t>-Vetëvlerësim me një listë kontrolli</w:t>
            </w:r>
          </w:p>
          <w:p w:rsidR="006430BA" w:rsidRPr="00B2331A" w:rsidRDefault="006430BA" w:rsidP="00505CF4">
            <w:pPr>
              <w:contextualSpacing/>
              <w:rPr>
                <w:rFonts w:ascii="Times New Roman" w:eastAsia="Calibri" w:hAnsi="Times New Roman" w:cs="Times New Roman"/>
                <w:sz w:val="24"/>
                <w:szCs w:val="24"/>
              </w:rPr>
            </w:pPr>
          </w:p>
          <w:p w:rsidR="006430BA" w:rsidRPr="00B2331A" w:rsidRDefault="006430BA" w:rsidP="00505CF4">
            <w:pPr>
              <w:contextualSpacing/>
              <w:rPr>
                <w:rFonts w:ascii="Times New Roman" w:eastAsia="Calibri" w:hAnsi="Times New Roman" w:cs="Times New Roman"/>
                <w:sz w:val="24"/>
                <w:szCs w:val="24"/>
              </w:rPr>
            </w:pPr>
            <w:r w:rsidRPr="00B2331A">
              <w:rPr>
                <w:rFonts w:ascii="Times New Roman" w:eastAsia="Calibri" w:hAnsi="Times New Roman" w:cs="Times New Roman"/>
                <w:sz w:val="24"/>
                <w:szCs w:val="24"/>
              </w:rPr>
              <w:t>-Intervistë me një listë treguesish</w:t>
            </w:r>
          </w:p>
          <w:p w:rsidR="006430BA" w:rsidRPr="00B2331A" w:rsidRDefault="006430BA" w:rsidP="00505CF4">
            <w:pPr>
              <w:contextualSpacing/>
              <w:rPr>
                <w:rFonts w:ascii="Times New Roman" w:eastAsia="Calibri" w:hAnsi="Times New Roman" w:cs="Times New Roman"/>
                <w:sz w:val="24"/>
                <w:szCs w:val="24"/>
              </w:rPr>
            </w:pPr>
          </w:p>
          <w:p w:rsidR="006430BA" w:rsidRPr="00B2331A" w:rsidRDefault="006430BA" w:rsidP="00505CF4">
            <w:pPr>
              <w:contextualSpacing/>
              <w:rPr>
                <w:rFonts w:ascii="Times New Roman" w:eastAsia="Calibri" w:hAnsi="Times New Roman" w:cs="Times New Roman"/>
                <w:sz w:val="24"/>
                <w:szCs w:val="24"/>
              </w:rPr>
            </w:pPr>
          </w:p>
          <w:p w:rsidR="006430BA" w:rsidRPr="00B2331A" w:rsidRDefault="006430BA" w:rsidP="00505CF4">
            <w:pPr>
              <w:contextualSpacing/>
              <w:rPr>
                <w:rFonts w:ascii="Times New Roman" w:eastAsia="Calibri" w:hAnsi="Times New Roman" w:cs="Times New Roman"/>
                <w:sz w:val="24"/>
                <w:szCs w:val="24"/>
              </w:rPr>
            </w:pPr>
          </w:p>
          <w:p w:rsidR="006430BA" w:rsidRPr="00B2331A" w:rsidRDefault="006430BA" w:rsidP="00505CF4">
            <w:pPr>
              <w:contextualSpacing/>
              <w:rPr>
                <w:rFonts w:ascii="Times New Roman" w:eastAsia="Calibri" w:hAnsi="Times New Roman" w:cs="Times New Roman"/>
                <w:sz w:val="24"/>
                <w:szCs w:val="24"/>
              </w:rPr>
            </w:pPr>
          </w:p>
          <w:p w:rsidR="006430BA" w:rsidRPr="00B2331A" w:rsidRDefault="006430BA" w:rsidP="00505CF4">
            <w:pPr>
              <w:contextualSpacing/>
              <w:rPr>
                <w:rFonts w:ascii="Times New Roman" w:eastAsia="Calibri" w:hAnsi="Times New Roman" w:cs="Times New Roman"/>
                <w:sz w:val="24"/>
                <w:szCs w:val="24"/>
              </w:rPr>
            </w:pPr>
          </w:p>
          <w:p w:rsidR="006430BA" w:rsidRPr="00B2331A" w:rsidRDefault="006430BA" w:rsidP="00505CF4">
            <w:pPr>
              <w:contextualSpacing/>
              <w:rPr>
                <w:rFonts w:ascii="Times New Roman" w:eastAsia="Calibri" w:hAnsi="Times New Roman" w:cs="Times New Roman"/>
                <w:sz w:val="24"/>
                <w:szCs w:val="24"/>
              </w:rPr>
            </w:pPr>
          </w:p>
          <w:p w:rsidR="006430BA" w:rsidRPr="00B2331A" w:rsidRDefault="006430BA" w:rsidP="00505CF4">
            <w:pPr>
              <w:contextualSpacing/>
              <w:rPr>
                <w:rFonts w:ascii="Times New Roman" w:eastAsia="Calibri" w:hAnsi="Times New Roman" w:cs="Times New Roman"/>
                <w:sz w:val="24"/>
                <w:szCs w:val="24"/>
              </w:rPr>
            </w:pPr>
          </w:p>
          <w:p w:rsidR="006430BA" w:rsidRPr="00B2331A" w:rsidRDefault="006430BA" w:rsidP="00505CF4">
            <w:pPr>
              <w:contextualSpacing/>
              <w:rPr>
                <w:rFonts w:ascii="Times New Roman" w:eastAsia="Calibri" w:hAnsi="Times New Roman" w:cs="Times New Roman"/>
                <w:sz w:val="24"/>
                <w:szCs w:val="24"/>
              </w:rPr>
            </w:pPr>
          </w:p>
          <w:p w:rsidR="006430BA" w:rsidRPr="00B2331A" w:rsidRDefault="006430BA" w:rsidP="00505CF4">
            <w:pPr>
              <w:contextualSpacing/>
              <w:rPr>
                <w:rFonts w:ascii="Times New Roman" w:eastAsia="Calibri" w:hAnsi="Times New Roman" w:cs="Times New Roman"/>
                <w:b/>
                <w:sz w:val="24"/>
                <w:szCs w:val="24"/>
              </w:rPr>
            </w:pPr>
            <w:r w:rsidRPr="00B2331A">
              <w:rPr>
                <w:rFonts w:ascii="Times New Roman" w:eastAsia="Calibri" w:hAnsi="Times New Roman" w:cs="Times New Roman"/>
                <w:b/>
                <w:sz w:val="24"/>
                <w:szCs w:val="24"/>
              </w:rPr>
              <w:t>Vlerësim për të nxënë</w:t>
            </w:r>
          </w:p>
          <w:p w:rsidR="006430BA" w:rsidRPr="00B2331A" w:rsidRDefault="006430BA" w:rsidP="00505CF4">
            <w:pPr>
              <w:contextualSpacing/>
              <w:rPr>
                <w:rFonts w:ascii="Times New Roman" w:eastAsia="Calibri" w:hAnsi="Times New Roman" w:cs="Times New Roman"/>
                <w:b/>
                <w:sz w:val="24"/>
                <w:szCs w:val="24"/>
              </w:rPr>
            </w:pPr>
            <w:r w:rsidRPr="00B2331A">
              <w:rPr>
                <w:rFonts w:ascii="Times New Roman" w:eastAsia="Calibri" w:hAnsi="Times New Roman" w:cs="Times New Roman"/>
                <w:b/>
                <w:sz w:val="24"/>
                <w:szCs w:val="24"/>
              </w:rPr>
              <w:t>(Vlerësim formues)</w:t>
            </w:r>
          </w:p>
          <w:p w:rsidR="006430BA" w:rsidRPr="00B2331A" w:rsidRDefault="006430BA" w:rsidP="00505CF4">
            <w:pPr>
              <w:contextualSpacing/>
              <w:rPr>
                <w:rFonts w:ascii="Times New Roman" w:eastAsia="Calibri" w:hAnsi="Times New Roman" w:cs="Times New Roman"/>
                <w:b/>
                <w:sz w:val="24"/>
                <w:szCs w:val="24"/>
              </w:rPr>
            </w:pPr>
          </w:p>
          <w:p w:rsidR="006430BA" w:rsidRPr="00B2331A" w:rsidRDefault="006430BA" w:rsidP="00505CF4">
            <w:pPr>
              <w:rPr>
                <w:rFonts w:ascii="Times New Roman" w:eastAsia="Calibri" w:hAnsi="Times New Roman" w:cs="Times New Roman"/>
                <w:sz w:val="24"/>
                <w:szCs w:val="24"/>
              </w:rPr>
            </w:pPr>
            <w:r w:rsidRPr="00B2331A">
              <w:rPr>
                <w:rFonts w:ascii="Times New Roman" w:eastAsia="Calibri" w:hAnsi="Times New Roman" w:cs="Times New Roman"/>
                <w:sz w:val="24"/>
                <w:szCs w:val="24"/>
              </w:rPr>
              <w:t>Realizohet nga nxënësit për:</w:t>
            </w:r>
          </w:p>
          <w:p w:rsidR="006430BA" w:rsidRPr="00B2331A" w:rsidRDefault="006430BA" w:rsidP="00505CF4">
            <w:pPr>
              <w:contextualSpacing/>
              <w:rPr>
                <w:rFonts w:ascii="Times New Roman" w:eastAsia="Calibri" w:hAnsi="Times New Roman" w:cs="Times New Roman"/>
                <w:sz w:val="24"/>
                <w:szCs w:val="24"/>
              </w:rPr>
            </w:pPr>
            <w:r w:rsidRPr="00B2331A">
              <w:rPr>
                <w:rFonts w:ascii="Times New Roman" w:eastAsia="Calibri" w:hAnsi="Times New Roman" w:cs="Times New Roman"/>
                <w:sz w:val="24"/>
                <w:szCs w:val="24"/>
              </w:rPr>
              <w:t>-Vlerësimin e punës në dyshe</w:t>
            </w:r>
          </w:p>
          <w:p w:rsidR="006430BA" w:rsidRPr="00B2331A" w:rsidRDefault="006430BA" w:rsidP="00505CF4">
            <w:pPr>
              <w:contextualSpacing/>
              <w:rPr>
                <w:rFonts w:ascii="Times New Roman" w:eastAsia="Calibri" w:hAnsi="Times New Roman" w:cs="Times New Roman"/>
                <w:sz w:val="24"/>
                <w:szCs w:val="24"/>
              </w:rPr>
            </w:pPr>
          </w:p>
          <w:p w:rsidR="006430BA" w:rsidRPr="00B2331A" w:rsidRDefault="006430BA" w:rsidP="00505CF4">
            <w:pPr>
              <w:contextualSpacing/>
              <w:jc w:val="both"/>
              <w:rPr>
                <w:rFonts w:ascii="Times New Roman" w:eastAsia="Calibri" w:hAnsi="Times New Roman" w:cs="Times New Roman"/>
                <w:sz w:val="24"/>
                <w:szCs w:val="24"/>
              </w:rPr>
            </w:pPr>
            <w:r w:rsidRPr="00B2331A">
              <w:rPr>
                <w:rFonts w:ascii="Times New Roman" w:eastAsia="Calibri" w:hAnsi="Times New Roman" w:cs="Times New Roman"/>
                <w:sz w:val="24"/>
                <w:szCs w:val="24"/>
              </w:rPr>
              <w:t>-Vlerësimin e punës në grup</w:t>
            </w:r>
          </w:p>
          <w:p w:rsidR="006430BA" w:rsidRPr="00B2331A" w:rsidRDefault="006430BA" w:rsidP="00505CF4">
            <w:pPr>
              <w:contextualSpacing/>
              <w:jc w:val="both"/>
              <w:rPr>
                <w:rFonts w:ascii="Times New Roman" w:eastAsia="Calibri" w:hAnsi="Times New Roman" w:cs="Times New Roman"/>
                <w:sz w:val="24"/>
                <w:szCs w:val="24"/>
              </w:rPr>
            </w:pPr>
          </w:p>
          <w:p w:rsidR="006430BA" w:rsidRPr="00B2331A" w:rsidRDefault="006430BA" w:rsidP="00505CF4">
            <w:pPr>
              <w:contextualSpacing/>
              <w:rPr>
                <w:rFonts w:ascii="Times New Roman" w:eastAsia="Calibri" w:hAnsi="Times New Roman" w:cs="Times New Roman"/>
                <w:sz w:val="24"/>
                <w:szCs w:val="24"/>
              </w:rPr>
            </w:pPr>
            <w:r w:rsidRPr="00B2331A">
              <w:rPr>
                <w:rFonts w:ascii="Times New Roman" w:eastAsia="Calibri" w:hAnsi="Times New Roman" w:cs="Times New Roman"/>
                <w:sz w:val="24"/>
                <w:szCs w:val="24"/>
              </w:rPr>
              <w:t>-Prezantimi me gojë ose shkrim</w:t>
            </w:r>
            <w:r>
              <w:rPr>
                <w:rFonts w:ascii="Times New Roman" w:eastAsia="Calibri" w:hAnsi="Times New Roman" w:cs="Times New Roman"/>
                <w:sz w:val="24"/>
                <w:szCs w:val="24"/>
              </w:rPr>
              <w:t xml:space="preserve"> i </w:t>
            </w:r>
            <w:r w:rsidRPr="00B2331A">
              <w:rPr>
                <w:rFonts w:ascii="Times New Roman" w:eastAsia="Calibri" w:hAnsi="Times New Roman" w:cs="Times New Roman"/>
                <w:sz w:val="24"/>
                <w:szCs w:val="24"/>
              </w:rPr>
              <w:lastRenderedPageBreak/>
              <w:t>punimeve të kryera nga nxënësit</w:t>
            </w:r>
          </w:p>
          <w:p w:rsidR="006430BA" w:rsidRPr="00B2331A" w:rsidRDefault="006430BA" w:rsidP="00505CF4">
            <w:pPr>
              <w:contextualSpacing/>
              <w:rPr>
                <w:rFonts w:ascii="Times New Roman" w:eastAsia="Calibri" w:hAnsi="Times New Roman" w:cs="Times New Roman"/>
                <w:sz w:val="24"/>
                <w:szCs w:val="24"/>
              </w:rPr>
            </w:pPr>
          </w:p>
          <w:p w:rsidR="006430BA" w:rsidRPr="00B2331A" w:rsidRDefault="006430BA" w:rsidP="00505CF4">
            <w:pPr>
              <w:contextualSpacing/>
              <w:rPr>
                <w:rFonts w:ascii="Times New Roman" w:eastAsia="Calibri" w:hAnsi="Times New Roman" w:cs="Times New Roman"/>
                <w:sz w:val="24"/>
                <w:szCs w:val="24"/>
              </w:rPr>
            </w:pPr>
            <w:r w:rsidRPr="00B2331A">
              <w:rPr>
                <w:rFonts w:ascii="Times New Roman" w:eastAsia="Calibri" w:hAnsi="Times New Roman" w:cs="Times New Roman"/>
                <w:sz w:val="24"/>
                <w:szCs w:val="24"/>
              </w:rPr>
              <w:t>-Vlerësim</w:t>
            </w:r>
            <w:r>
              <w:rPr>
                <w:rFonts w:ascii="Times New Roman" w:eastAsia="Calibri" w:hAnsi="Times New Roman" w:cs="Times New Roman"/>
                <w:sz w:val="24"/>
                <w:szCs w:val="24"/>
              </w:rPr>
              <w:t xml:space="preserve"> i </w:t>
            </w:r>
            <w:r w:rsidRPr="00B2331A">
              <w:rPr>
                <w:rFonts w:ascii="Times New Roman" w:eastAsia="Calibri" w:hAnsi="Times New Roman" w:cs="Times New Roman"/>
                <w:sz w:val="24"/>
                <w:szCs w:val="24"/>
              </w:rPr>
              <w:t>detyrave të shtëpisë</w:t>
            </w:r>
          </w:p>
          <w:p w:rsidR="006430BA" w:rsidRPr="00B2331A" w:rsidRDefault="006430BA" w:rsidP="00505CF4">
            <w:pPr>
              <w:contextualSpacing/>
              <w:rPr>
                <w:rFonts w:ascii="Times New Roman" w:eastAsia="Calibri" w:hAnsi="Times New Roman" w:cs="Times New Roman"/>
                <w:sz w:val="24"/>
                <w:szCs w:val="24"/>
              </w:rPr>
            </w:pPr>
          </w:p>
          <w:p w:rsidR="006430BA" w:rsidRPr="00B2331A" w:rsidRDefault="006430BA" w:rsidP="00505CF4">
            <w:pPr>
              <w:rPr>
                <w:rFonts w:ascii="Times New Roman" w:eastAsia="Calibri" w:hAnsi="Times New Roman" w:cs="Times New Roman"/>
                <w:sz w:val="24"/>
                <w:szCs w:val="24"/>
              </w:rPr>
            </w:pPr>
          </w:p>
        </w:tc>
        <w:tc>
          <w:tcPr>
            <w:tcW w:w="1086" w:type="dxa"/>
            <w:vMerge w:val="restart"/>
          </w:tcPr>
          <w:p w:rsidR="006430BA" w:rsidRPr="00B2331A" w:rsidRDefault="006430BA" w:rsidP="00505CF4">
            <w:pPr>
              <w:spacing w:line="360" w:lineRule="auto"/>
              <w:rPr>
                <w:rFonts w:ascii="Times New Roman" w:hAnsi="Times New Roman" w:cs="Times New Roman"/>
                <w:sz w:val="24"/>
                <w:szCs w:val="24"/>
              </w:rPr>
            </w:pPr>
            <w:r w:rsidRPr="00B2331A">
              <w:rPr>
                <w:rFonts w:ascii="Times New Roman" w:hAnsi="Times New Roman" w:cs="Times New Roman"/>
                <w:sz w:val="24"/>
                <w:szCs w:val="24"/>
              </w:rPr>
              <w:lastRenderedPageBreak/>
              <w:t>-Teksti</w:t>
            </w:r>
            <w:r>
              <w:rPr>
                <w:rFonts w:ascii="Times New Roman" w:hAnsi="Times New Roman" w:cs="Times New Roman"/>
                <w:sz w:val="24"/>
                <w:szCs w:val="24"/>
              </w:rPr>
              <w:t xml:space="preserve"> i </w:t>
            </w:r>
            <w:r w:rsidRPr="00B2331A">
              <w:rPr>
                <w:rFonts w:ascii="Times New Roman" w:hAnsi="Times New Roman" w:cs="Times New Roman"/>
                <w:sz w:val="24"/>
                <w:szCs w:val="24"/>
              </w:rPr>
              <w:t>kimisë</w:t>
            </w:r>
            <w:r>
              <w:rPr>
                <w:rFonts w:ascii="Times New Roman" w:hAnsi="Times New Roman" w:cs="Times New Roman"/>
                <w:sz w:val="24"/>
                <w:szCs w:val="24"/>
              </w:rPr>
              <w:t xml:space="preserve"> i </w:t>
            </w:r>
            <w:r w:rsidRPr="00B2331A">
              <w:rPr>
                <w:rFonts w:ascii="Times New Roman" w:hAnsi="Times New Roman" w:cs="Times New Roman"/>
                <w:sz w:val="24"/>
                <w:szCs w:val="24"/>
              </w:rPr>
              <w:t>klasës së 9</w:t>
            </w:r>
            <w:r w:rsidRPr="00B2331A">
              <w:rPr>
                <w:rFonts w:ascii="Times New Roman" w:hAnsi="Times New Roman" w:cs="Times New Roman"/>
                <w:sz w:val="24"/>
                <w:szCs w:val="24"/>
                <w:vertAlign w:val="superscript"/>
              </w:rPr>
              <w:t>të</w:t>
            </w:r>
          </w:p>
          <w:p w:rsidR="006430BA" w:rsidRPr="00B2331A" w:rsidRDefault="006430BA" w:rsidP="00505CF4">
            <w:pPr>
              <w:spacing w:line="360" w:lineRule="auto"/>
              <w:rPr>
                <w:rFonts w:ascii="Times New Roman" w:hAnsi="Times New Roman" w:cs="Times New Roman"/>
                <w:sz w:val="24"/>
                <w:szCs w:val="24"/>
              </w:rPr>
            </w:pPr>
          </w:p>
          <w:p w:rsidR="006430BA" w:rsidRPr="00B2331A" w:rsidRDefault="006430BA" w:rsidP="00505CF4">
            <w:pPr>
              <w:spacing w:line="360" w:lineRule="auto"/>
              <w:rPr>
                <w:rFonts w:ascii="Times New Roman" w:hAnsi="Times New Roman" w:cs="Times New Roman"/>
                <w:sz w:val="24"/>
                <w:szCs w:val="24"/>
              </w:rPr>
            </w:pPr>
            <w:r w:rsidRPr="00B2331A">
              <w:rPr>
                <w:rFonts w:ascii="Times New Roman" w:hAnsi="Times New Roman" w:cs="Times New Roman"/>
                <w:sz w:val="24"/>
                <w:szCs w:val="24"/>
              </w:rPr>
              <w:t>-Fletore pune</w:t>
            </w:r>
          </w:p>
          <w:p w:rsidR="006430BA" w:rsidRPr="00B2331A" w:rsidRDefault="006430BA" w:rsidP="00505CF4">
            <w:pPr>
              <w:spacing w:line="360" w:lineRule="auto"/>
              <w:rPr>
                <w:rFonts w:ascii="Times New Roman" w:hAnsi="Times New Roman" w:cs="Times New Roman"/>
                <w:sz w:val="24"/>
                <w:szCs w:val="24"/>
              </w:rPr>
            </w:pPr>
          </w:p>
          <w:p w:rsidR="006430BA" w:rsidRPr="00B2331A" w:rsidRDefault="006430BA" w:rsidP="00505CF4">
            <w:pPr>
              <w:spacing w:line="360" w:lineRule="auto"/>
              <w:rPr>
                <w:rFonts w:ascii="Times New Roman" w:hAnsi="Times New Roman" w:cs="Times New Roman"/>
                <w:sz w:val="24"/>
                <w:szCs w:val="24"/>
              </w:rPr>
            </w:pPr>
            <w:r w:rsidRPr="00B2331A">
              <w:rPr>
                <w:rFonts w:ascii="Times New Roman" w:hAnsi="Times New Roman" w:cs="Times New Roman"/>
                <w:sz w:val="24"/>
                <w:szCs w:val="24"/>
              </w:rPr>
              <w:t>-Model</w:t>
            </w:r>
            <w:r>
              <w:rPr>
                <w:rFonts w:ascii="Times New Roman" w:hAnsi="Times New Roman" w:cs="Times New Roman"/>
                <w:sz w:val="24"/>
                <w:szCs w:val="24"/>
              </w:rPr>
              <w:t xml:space="preserve"> i </w:t>
            </w:r>
            <w:r w:rsidRPr="00B2331A">
              <w:rPr>
                <w:rFonts w:ascii="Times New Roman" w:hAnsi="Times New Roman" w:cs="Times New Roman"/>
                <w:sz w:val="24"/>
                <w:szCs w:val="24"/>
              </w:rPr>
              <w:t>lëvizjes së planetëve</w:t>
            </w:r>
          </w:p>
          <w:p w:rsidR="006430BA" w:rsidRPr="00B2331A" w:rsidRDefault="006430BA" w:rsidP="00505CF4">
            <w:pPr>
              <w:spacing w:line="360" w:lineRule="auto"/>
              <w:rPr>
                <w:rFonts w:ascii="Times New Roman" w:hAnsi="Times New Roman" w:cs="Times New Roman"/>
                <w:sz w:val="24"/>
                <w:szCs w:val="24"/>
              </w:rPr>
            </w:pPr>
          </w:p>
          <w:p w:rsidR="006430BA" w:rsidRPr="00B2331A" w:rsidRDefault="006430BA" w:rsidP="00505CF4">
            <w:pPr>
              <w:spacing w:line="360" w:lineRule="auto"/>
              <w:rPr>
                <w:rFonts w:ascii="Times New Roman" w:hAnsi="Times New Roman" w:cs="Times New Roman"/>
                <w:sz w:val="24"/>
                <w:szCs w:val="24"/>
              </w:rPr>
            </w:pPr>
            <w:r w:rsidRPr="00B2331A">
              <w:rPr>
                <w:rFonts w:ascii="Times New Roman" w:hAnsi="Times New Roman" w:cs="Times New Roman"/>
                <w:sz w:val="24"/>
                <w:szCs w:val="24"/>
              </w:rPr>
              <w:t>-Materiale nga Interneti</w:t>
            </w:r>
          </w:p>
          <w:p w:rsidR="006430BA" w:rsidRPr="00B2331A" w:rsidRDefault="006430BA" w:rsidP="00505CF4">
            <w:pPr>
              <w:spacing w:line="360" w:lineRule="auto"/>
              <w:rPr>
                <w:rFonts w:ascii="Times New Roman" w:hAnsi="Times New Roman" w:cs="Times New Roman"/>
                <w:sz w:val="24"/>
                <w:szCs w:val="24"/>
              </w:rPr>
            </w:pPr>
          </w:p>
          <w:p w:rsidR="006430BA" w:rsidRPr="00B2331A" w:rsidRDefault="006430BA" w:rsidP="00505CF4">
            <w:pPr>
              <w:spacing w:line="360" w:lineRule="auto"/>
              <w:rPr>
                <w:rFonts w:ascii="Times New Roman" w:hAnsi="Times New Roman" w:cs="Times New Roman"/>
                <w:sz w:val="24"/>
                <w:szCs w:val="24"/>
              </w:rPr>
            </w:pPr>
            <w:r w:rsidRPr="00B2331A">
              <w:rPr>
                <w:rFonts w:ascii="Times New Roman" w:hAnsi="Times New Roman" w:cs="Times New Roman"/>
                <w:sz w:val="24"/>
                <w:szCs w:val="24"/>
              </w:rPr>
              <w:t>-Revista shkencore</w:t>
            </w:r>
          </w:p>
          <w:p w:rsidR="006430BA" w:rsidRPr="00B2331A" w:rsidRDefault="006430BA" w:rsidP="00505CF4">
            <w:pPr>
              <w:spacing w:line="360" w:lineRule="auto"/>
              <w:rPr>
                <w:rFonts w:ascii="Times New Roman" w:hAnsi="Times New Roman" w:cs="Times New Roman"/>
                <w:sz w:val="24"/>
                <w:szCs w:val="24"/>
              </w:rPr>
            </w:pPr>
          </w:p>
          <w:p w:rsidR="006430BA" w:rsidRPr="00B2331A" w:rsidRDefault="006430BA" w:rsidP="00505CF4">
            <w:pPr>
              <w:spacing w:line="360" w:lineRule="auto"/>
              <w:rPr>
                <w:rFonts w:ascii="Times New Roman" w:hAnsi="Times New Roman" w:cs="Times New Roman"/>
                <w:sz w:val="24"/>
                <w:szCs w:val="24"/>
              </w:rPr>
            </w:pPr>
            <w:r w:rsidRPr="00B2331A">
              <w:rPr>
                <w:rFonts w:ascii="Times New Roman" w:hAnsi="Times New Roman" w:cs="Times New Roman"/>
                <w:sz w:val="24"/>
                <w:szCs w:val="24"/>
              </w:rPr>
              <w:t>-Tekste të tjera</w:t>
            </w:r>
          </w:p>
          <w:p w:rsidR="006430BA" w:rsidRPr="00B2331A" w:rsidRDefault="006430BA" w:rsidP="00505CF4">
            <w:pPr>
              <w:spacing w:line="360" w:lineRule="auto"/>
              <w:rPr>
                <w:rFonts w:ascii="Times New Roman" w:hAnsi="Times New Roman" w:cs="Times New Roman"/>
                <w:sz w:val="24"/>
                <w:szCs w:val="24"/>
              </w:rPr>
            </w:pPr>
          </w:p>
          <w:p w:rsidR="006430BA" w:rsidRPr="00B2331A" w:rsidRDefault="006430BA" w:rsidP="00505CF4">
            <w:pPr>
              <w:spacing w:line="360" w:lineRule="auto"/>
              <w:rPr>
                <w:rFonts w:ascii="Times New Roman" w:hAnsi="Times New Roman" w:cs="Times New Roman"/>
                <w:sz w:val="24"/>
                <w:szCs w:val="24"/>
              </w:rPr>
            </w:pPr>
            <w:r w:rsidRPr="00B2331A">
              <w:rPr>
                <w:rFonts w:ascii="Times New Roman" w:hAnsi="Times New Roman" w:cs="Times New Roman"/>
                <w:sz w:val="24"/>
                <w:szCs w:val="24"/>
              </w:rPr>
              <w:t>-Detyra të realizuara nga nxënësit</w:t>
            </w:r>
          </w:p>
          <w:p w:rsidR="006430BA" w:rsidRPr="00B2331A" w:rsidRDefault="006430BA" w:rsidP="00505CF4">
            <w:pPr>
              <w:spacing w:line="360" w:lineRule="auto"/>
              <w:rPr>
                <w:rFonts w:ascii="Times New Roman" w:hAnsi="Times New Roman" w:cs="Times New Roman"/>
                <w:sz w:val="24"/>
                <w:szCs w:val="24"/>
              </w:rPr>
            </w:pPr>
          </w:p>
          <w:p w:rsidR="006430BA" w:rsidRPr="00B2331A" w:rsidRDefault="006430BA" w:rsidP="00505CF4">
            <w:pPr>
              <w:spacing w:line="360" w:lineRule="auto"/>
              <w:rPr>
                <w:rFonts w:ascii="Times New Roman" w:hAnsi="Times New Roman" w:cs="Times New Roman"/>
                <w:sz w:val="24"/>
                <w:szCs w:val="24"/>
              </w:rPr>
            </w:pPr>
            <w:r w:rsidRPr="00B2331A">
              <w:rPr>
                <w:rFonts w:ascii="Times New Roman" w:hAnsi="Times New Roman" w:cs="Times New Roman"/>
                <w:sz w:val="24"/>
                <w:szCs w:val="24"/>
              </w:rPr>
              <w:t>-Tabela e elementeve të SP</w:t>
            </w:r>
          </w:p>
          <w:p w:rsidR="006430BA" w:rsidRPr="00B2331A" w:rsidRDefault="006430BA" w:rsidP="00505CF4">
            <w:pPr>
              <w:spacing w:line="360" w:lineRule="auto"/>
              <w:rPr>
                <w:rFonts w:ascii="Times New Roman" w:hAnsi="Times New Roman" w:cs="Times New Roman"/>
                <w:sz w:val="24"/>
                <w:szCs w:val="24"/>
              </w:rPr>
            </w:pPr>
          </w:p>
          <w:p w:rsidR="006430BA" w:rsidRPr="00B2331A" w:rsidRDefault="006430BA" w:rsidP="00505CF4">
            <w:pPr>
              <w:spacing w:line="360" w:lineRule="auto"/>
              <w:rPr>
                <w:rFonts w:ascii="Times New Roman" w:hAnsi="Times New Roman" w:cs="Times New Roman"/>
                <w:sz w:val="24"/>
                <w:szCs w:val="24"/>
              </w:rPr>
            </w:pPr>
            <w:r w:rsidRPr="00B2331A">
              <w:rPr>
                <w:rFonts w:ascii="Times New Roman" w:hAnsi="Times New Roman" w:cs="Times New Roman"/>
                <w:sz w:val="24"/>
                <w:szCs w:val="24"/>
              </w:rPr>
              <w:t>-Re</w:t>
            </w:r>
            <w:r>
              <w:rPr>
                <w:rFonts w:ascii="Times New Roman" w:hAnsi="Times New Roman" w:cs="Times New Roman"/>
                <w:sz w:val="24"/>
                <w:szCs w:val="24"/>
              </w:rPr>
              <w:t>aktantë</w:t>
            </w:r>
            <w:r w:rsidRPr="00B2331A">
              <w:rPr>
                <w:rFonts w:ascii="Times New Roman" w:hAnsi="Times New Roman" w:cs="Times New Roman"/>
                <w:sz w:val="24"/>
                <w:szCs w:val="24"/>
              </w:rPr>
              <w:t xml:space="preserve"> të </w:t>
            </w:r>
            <w:r w:rsidRPr="00B2331A">
              <w:rPr>
                <w:rFonts w:ascii="Times New Roman" w:hAnsi="Times New Roman" w:cs="Times New Roman"/>
                <w:sz w:val="24"/>
                <w:szCs w:val="24"/>
              </w:rPr>
              <w:lastRenderedPageBreak/>
              <w:t>ndryshëm</w:t>
            </w:r>
          </w:p>
          <w:p w:rsidR="006430BA" w:rsidRPr="00B2331A" w:rsidRDefault="006430BA" w:rsidP="00505CF4">
            <w:pPr>
              <w:spacing w:line="360" w:lineRule="auto"/>
              <w:rPr>
                <w:rFonts w:ascii="Times New Roman" w:hAnsi="Times New Roman" w:cs="Times New Roman"/>
                <w:sz w:val="24"/>
                <w:szCs w:val="24"/>
              </w:rPr>
            </w:pPr>
          </w:p>
          <w:p w:rsidR="006430BA" w:rsidRPr="00B2331A" w:rsidRDefault="006430BA" w:rsidP="00505CF4">
            <w:pPr>
              <w:spacing w:line="360" w:lineRule="auto"/>
              <w:rPr>
                <w:rFonts w:ascii="Times New Roman" w:hAnsi="Times New Roman" w:cs="Times New Roman"/>
                <w:sz w:val="24"/>
                <w:szCs w:val="24"/>
              </w:rPr>
            </w:pPr>
            <w:r w:rsidRPr="00B2331A">
              <w:rPr>
                <w:rFonts w:ascii="Times New Roman" w:hAnsi="Times New Roman" w:cs="Times New Roman"/>
                <w:sz w:val="24"/>
                <w:szCs w:val="24"/>
              </w:rPr>
              <w:t>-Mjete laboratorike</w:t>
            </w:r>
          </w:p>
          <w:p w:rsidR="006430BA" w:rsidRPr="00B2331A" w:rsidRDefault="006430BA" w:rsidP="00505CF4">
            <w:pPr>
              <w:spacing w:line="360" w:lineRule="auto"/>
              <w:rPr>
                <w:rFonts w:ascii="Times New Roman" w:hAnsi="Times New Roman" w:cs="Times New Roman"/>
                <w:sz w:val="24"/>
                <w:szCs w:val="24"/>
              </w:rPr>
            </w:pPr>
          </w:p>
          <w:p w:rsidR="006430BA" w:rsidRPr="00B2331A" w:rsidRDefault="006430BA" w:rsidP="00505CF4">
            <w:pPr>
              <w:spacing w:line="360" w:lineRule="auto"/>
              <w:rPr>
                <w:rFonts w:ascii="Times New Roman" w:eastAsia="Calibri" w:hAnsi="Times New Roman" w:cs="Times New Roman"/>
                <w:sz w:val="24"/>
                <w:szCs w:val="24"/>
                <w:highlight w:val="yellow"/>
              </w:rPr>
            </w:pPr>
          </w:p>
        </w:tc>
      </w:tr>
      <w:tr w:rsidR="006430BA" w:rsidRPr="00B2331A" w:rsidTr="006430BA">
        <w:tc>
          <w:tcPr>
            <w:tcW w:w="1461" w:type="dxa"/>
            <w:vMerge/>
          </w:tcPr>
          <w:p w:rsidR="006430BA" w:rsidRPr="00B2331A" w:rsidRDefault="006430BA" w:rsidP="00505CF4">
            <w:pPr>
              <w:rPr>
                <w:rFonts w:ascii="Times New Roman" w:hAnsi="Times New Roman" w:cs="Times New Roman"/>
                <w:sz w:val="24"/>
                <w:szCs w:val="24"/>
              </w:rPr>
            </w:pPr>
          </w:p>
        </w:tc>
        <w:tc>
          <w:tcPr>
            <w:tcW w:w="1632" w:type="dxa"/>
            <w:vMerge/>
          </w:tcPr>
          <w:p w:rsidR="006430BA" w:rsidRPr="00B2331A" w:rsidRDefault="006430BA" w:rsidP="00505CF4">
            <w:pPr>
              <w:rPr>
                <w:rFonts w:ascii="Times New Roman" w:hAnsi="Times New Roman" w:cs="Times New Roman"/>
                <w:sz w:val="24"/>
                <w:szCs w:val="24"/>
              </w:rPr>
            </w:pPr>
          </w:p>
        </w:tc>
        <w:tc>
          <w:tcPr>
            <w:tcW w:w="900" w:type="dxa"/>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2</w:t>
            </w:r>
          </w:p>
        </w:tc>
        <w:tc>
          <w:tcPr>
            <w:tcW w:w="2877" w:type="dxa"/>
          </w:tcPr>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Të mësojmë më shumë për atomet.</w:t>
            </w:r>
          </w:p>
        </w:tc>
        <w:tc>
          <w:tcPr>
            <w:tcW w:w="1912" w:type="dxa"/>
          </w:tcPr>
          <w:p w:rsidR="006430BA" w:rsidRPr="00B2331A" w:rsidRDefault="006430BA" w:rsidP="00505CF4">
            <w:pPr>
              <w:spacing w:line="360" w:lineRule="auto"/>
              <w:rPr>
                <w:rFonts w:ascii="Times New Roman" w:hAnsi="Times New Roman" w:cs="Times New Roman"/>
                <w:sz w:val="24"/>
                <w:szCs w:val="24"/>
              </w:rPr>
            </w:pPr>
            <w:r w:rsidRPr="00B2331A">
              <w:rPr>
                <w:rFonts w:ascii="Times New Roman" w:hAnsi="Times New Roman" w:cs="Times New Roman"/>
                <w:sz w:val="24"/>
                <w:szCs w:val="24"/>
              </w:rPr>
              <w:t>Atomi ka pjesëza: protone ,elektrone dhe neutrone.</w:t>
            </w: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Ndërtimi</w:t>
            </w:r>
            <w:r>
              <w:rPr>
                <w:rFonts w:ascii="Times New Roman" w:hAnsi="Times New Roman" w:cs="Times New Roman"/>
                <w:sz w:val="24"/>
                <w:szCs w:val="24"/>
              </w:rPr>
              <w:t xml:space="preserve"> i </w:t>
            </w:r>
            <w:r w:rsidRPr="00B2331A">
              <w:rPr>
                <w:rFonts w:ascii="Times New Roman" w:hAnsi="Times New Roman" w:cs="Times New Roman"/>
                <w:sz w:val="24"/>
                <w:szCs w:val="24"/>
              </w:rPr>
              <w:t>sistemit periodik.</w:t>
            </w:r>
          </w:p>
        </w:tc>
        <w:tc>
          <w:tcPr>
            <w:tcW w:w="3262" w:type="dxa"/>
          </w:tcPr>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-Brainstorming/ Diskutim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ideve</w:t>
            </w:r>
          </w:p>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-Veprimtari e drejtuar/ Ndërtim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shprehive studimore</w:t>
            </w:r>
          </w:p>
          <w:p w:rsidR="006430BA" w:rsidRPr="00B2331A" w:rsidRDefault="006430BA" w:rsidP="00505CF4">
            <w:pPr>
              <w:rPr>
                <w:rFonts w:ascii="Times New Roman" w:hAnsi="Times New Roman" w:cs="Times New Roman"/>
                <w:sz w:val="24"/>
                <w:szCs w:val="24"/>
              </w:rPr>
            </w:pPr>
            <w:r w:rsidRPr="00B2331A">
              <w:rPr>
                <w:rFonts w:ascii="Times New Roman" w:eastAsia="Times New Roman" w:hAnsi="Times New Roman" w:cs="Times New Roman"/>
                <w:sz w:val="24"/>
                <w:szCs w:val="24"/>
              </w:rPr>
              <w:t>-Reflekto/reflekto/ Nxitja e diskutimit</w:t>
            </w:r>
          </w:p>
        </w:tc>
        <w:tc>
          <w:tcPr>
            <w:tcW w:w="1891" w:type="dxa"/>
            <w:vMerge/>
          </w:tcPr>
          <w:p w:rsidR="006430BA" w:rsidRPr="00B2331A" w:rsidRDefault="006430BA" w:rsidP="00505CF4">
            <w:pPr>
              <w:rPr>
                <w:rFonts w:ascii="Times New Roman" w:hAnsi="Times New Roman" w:cs="Times New Roman"/>
                <w:sz w:val="24"/>
                <w:szCs w:val="24"/>
              </w:rPr>
            </w:pPr>
          </w:p>
        </w:tc>
        <w:tc>
          <w:tcPr>
            <w:tcW w:w="1086" w:type="dxa"/>
            <w:vMerge/>
          </w:tcPr>
          <w:p w:rsidR="006430BA" w:rsidRPr="00B2331A" w:rsidRDefault="006430BA" w:rsidP="00505CF4">
            <w:pPr>
              <w:rPr>
                <w:rFonts w:ascii="Times New Roman" w:hAnsi="Times New Roman" w:cs="Times New Roman"/>
                <w:sz w:val="24"/>
                <w:szCs w:val="24"/>
              </w:rPr>
            </w:pPr>
          </w:p>
        </w:tc>
      </w:tr>
      <w:tr w:rsidR="006430BA" w:rsidRPr="00B2331A" w:rsidTr="006430BA">
        <w:tc>
          <w:tcPr>
            <w:tcW w:w="1461" w:type="dxa"/>
            <w:vMerge/>
          </w:tcPr>
          <w:p w:rsidR="006430BA" w:rsidRPr="00B2331A" w:rsidRDefault="006430BA" w:rsidP="00505CF4">
            <w:pPr>
              <w:rPr>
                <w:rFonts w:ascii="Times New Roman" w:hAnsi="Times New Roman" w:cs="Times New Roman"/>
                <w:sz w:val="24"/>
                <w:szCs w:val="24"/>
              </w:rPr>
            </w:pPr>
          </w:p>
        </w:tc>
        <w:tc>
          <w:tcPr>
            <w:tcW w:w="1632" w:type="dxa"/>
            <w:vMerge/>
          </w:tcPr>
          <w:p w:rsidR="006430BA" w:rsidRPr="00B2331A" w:rsidRDefault="006430BA" w:rsidP="00505CF4">
            <w:pPr>
              <w:rPr>
                <w:rFonts w:ascii="Times New Roman" w:hAnsi="Times New Roman" w:cs="Times New Roman"/>
                <w:sz w:val="24"/>
                <w:szCs w:val="24"/>
              </w:rPr>
            </w:pPr>
          </w:p>
        </w:tc>
        <w:tc>
          <w:tcPr>
            <w:tcW w:w="900" w:type="dxa"/>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3</w:t>
            </w:r>
          </w:p>
        </w:tc>
        <w:tc>
          <w:tcPr>
            <w:tcW w:w="2877" w:type="dxa"/>
          </w:tcPr>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w w:val="95"/>
                <w:sz w:val="24"/>
                <w:szCs w:val="24"/>
                <w:highlight w:val="yellow"/>
              </w:rPr>
              <w:t>Veprimtari:</w:t>
            </w:r>
            <w:r w:rsidRPr="00B2331A">
              <w:rPr>
                <w:rFonts w:ascii="Times New Roman" w:hAnsi="Times New Roman" w:cs="Times New Roman"/>
                <w:w w:val="95"/>
                <w:sz w:val="24"/>
                <w:szCs w:val="24"/>
              </w:rPr>
              <w:t xml:space="preserve"> Të studiojmë elementët e sistemit periodik</w:t>
            </w:r>
          </w:p>
        </w:tc>
        <w:tc>
          <w:tcPr>
            <w:tcW w:w="1912" w:type="dxa"/>
          </w:tcPr>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Njehsime mbi përcaktimin e numrit të grimcave në një atom të dhënë.</w:t>
            </w:r>
          </w:p>
        </w:tc>
        <w:tc>
          <w:tcPr>
            <w:tcW w:w="3262" w:type="dxa"/>
          </w:tcPr>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-Diskutim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njohurive paraprake/ Diskutim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ideve</w:t>
            </w:r>
          </w:p>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Mësimdhënie e ndërsjellë </w:t>
            </w:r>
            <w:r w:rsidRPr="00B2331A">
              <w:rPr>
                <w:rFonts w:ascii="Times New Roman" w:eastAsia="Times New Roman" w:hAnsi="Times New Roman" w:cs="Times New Roman"/>
                <w:sz w:val="24"/>
                <w:szCs w:val="24"/>
              </w:rPr>
              <w:t>/ Ndërtim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shprehive studimore</w:t>
            </w:r>
          </w:p>
          <w:p w:rsidR="006430BA" w:rsidRPr="00B2331A" w:rsidRDefault="006430BA" w:rsidP="00505CF4">
            <w:pPr>
              <w:rPr>
                <w:rFonts w:ascii="Times New Roman" w:hAnsi="Times New Roman" w:cs="Times New Roman"/>
                <w:sz w:val="24"/>
                <w:szCs w:val="24"/>
              </w:rPr>
            </w:pPr>
            <w:r w:rsidRPr="00B2331A">
              <w:rPr>
                <w:rFonts w:ascii="Times New Roman" w:eastAsia="Times New Roman" w:hAnsi="Times New Roman" w:cs="Times New Roman"/>
                <w:sz w:val="24"/>
                <w:szCs w:val="24"/>
              </w:rPr>
              <w:t>-Përvijim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të menduarit/ Ndërtim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shprehive studimore</w:t>
            </w:r>
          </w:p>
        </w:tc>
        <w:tc>
          <w:tcPr>
            <w:tcW w:w="1891" w:type="dxa"/>
            <w:vMerge/>
          </w:tcPr>
          <w:p w:rsidR="006430BA" w:rsidRPr="00B2331A" w:rsidRDefault="006430BA" w:rsidP="00505CF4">
            <w:pPr>
              <w:rPr>
                <w:rFonts w:ascii="Times New Roman" w:hAnsi="Times New Roman" w:cs="Times New Roman"/>
                <w:sz w:val="24"/>
                <w:szCs w:val="24"/>
              </w:rPr>
            </w:pPr>
          </w:p>
        </w:tc>
        <w:tc>
          <w:tcPr>
            <w:tcW w:w="1086" w:type="dxa"/>
            <w:vMerge/>
          </w:tcPr>
          <w:p w:rsidR="006430BA" w:rsidRPr="00B2331A" w:rsidRDefault="006430BA" w:rsidP="00505CF4">
            <w:pPr>
              <w:rPr>
                <w:rFonts w:ascii="Times New Roman" w:hAnsi="Times New Roman" w:cs="Times New Roman"/>
                <w:sz w:val="24"/>
                <w:szCs w:val="24"/>
              </w:rPr>
            </w:pPr>
          </w:p>
        </w:tc>
      </w:tr>
      <w:tr w:rsidR="006430BA" w:rsidRPr="00B2331A" w:rsidTr="006430BA">
        <w:tc>
          <w:tcPr>
            <w:tcW w:w="1461" w:type="dxa"/>
            <w:vMerge w:val="restart"/>
          </w:tcPr>
          <w:p w:rsidR="006430BA" w:rsidRPr="00B2331A" w:rsidRDefault="006430BA" w:rsidP="00505CF4">
            <w:pPr>
              <w:rPr>
                <w:rFonts w:ascii="Times New Roman" w:hAnsi="Times New Roman" w:cs="Times New Roman"/>
                <w:sz w:val="24"/>
                <w:szCs w:val="24"/>
              </w:rPr>
            </w:pPr>
          </w:p>
        </w:tc>
        <w:tc>
          <w:tcPr>
            <w:tcW w:w="1632" w:type="dxa"/>
            <w:vMerge w:val="restart"/>
            <w:tcBorders>
              <w:top w:val="nil"/>
            </w:tcBorders>
          </w:tcPr>
          <w:p w:rsidR="006430BA" w:rsidRPr="00B2331A" w:rsidRDefault="006430BA" w:rsidP="00505CF4">
            <w:pPr>
              <w:rPr>
                <w:rFonts w:ascii="Times New Roman" w:hAnsi="Times New Roman" w:cs="Times New Roman"/>
                <w:sz w:val="24"/>
                <w:szCs w:val="24"/>
              </w:rPr>
            </w:pPr>
          </w:p>
        </w:tc>
        <w:tc>
          <w:tcPr>
            <w:tcW w:w="900" w:type="dxa"/>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4</w:t>
            </w:r>
          </w:p>
        </w:tc>
        <w:tc>
          <w:tcPr>
            <w:tcW w:w="2877" w:type="dxa"/>
          </w:tcPr>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w w:val="95"/>
                <w:sz w:val="24"/>
                <w:szCs w:val="24"/>
              </w:rPr>
              <w:t>Shpërndarja e elektroneve në atomet e elementeve</w:t>
            </w:r>
          </w:p>
        </w:tc>
        <w:tc>
          <w:tcPr>
            <w:tcW w:w="1912" w:type="dxa"/>
          </w:tcPr>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Elektronet shpërndahen nëpër orbita rrethore të lejuara që kanë një energji të caktuar</w:t>
            </w:r>
            <w:r w:rsidRPr="00B2331A">
              <w:rPr>
                <w:rFonts w:ascii="Times New Roman" w:hAnsi="Times New Roman" w:cs="Times New Roman"/>
                <w:b/>
                <w:sz w:val="24"/>
                <w:szCs w:val="24"/>
              </w:rPr>
              <w:t>.</w:t>
            </w:r>
          </w:p>
        </w:tc>
        <w:tc>
          <w:tcPr>
            <w:tcW w:w="3262" w:type="dxa"/>
          </w:tcPr>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-Diskutojmë së bashku/ Diskutim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ideve</w:t>
            </w:r>
          </w:p>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-Veprimtari dhe shpjegim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drejtuar/ Të nxën</w:t>
            </w:r>
            <w:r>
              <w:rPr>
                <w:rFonts w:ascii="Times New Roman" w:eastAsia="Times New Roman" w:hAnsi="Times New Roman" w:cs="Times New Roman"/>
                <w:sz w:val="24"/>
                <w:szCs w:val="24"/>
              </w:rPr>
              <w:t>i</w:t>
            </w:r>
            <w:r w:rsidRPr="00B2331A">
              <w:rPr>
                <w:rFonts w:ascii="Times New Roman" w:eastAsia="Times New Roman" w:hAnsi="Times New Roman" w:cs="Times New Roman"/>
                <w:sz w:val="24"/>
                <w:szCs w:val="24"/>
              </w:rPr>
              <w:t xml:space="preserve">t në bashkëpunim </w:t>
            </w:r>
          </w:p>
          <w:p w:rsidR="006430BA" w:rsidRPr="00B2331A" w:rsidRDefault="006430BA" w:rsidP="00505CF4">
            <w:pPr>
              <w:rPr>
                <w:rFonts w:ascii="Times New Roman" w:hAnsi="Times New Roman" w:cs="Times New Roman"/>
                <w:sz w:val="24"/>
                <w:szCs w:val="24"/>
              </w:rPr>
            </w:pPr>
            <w:r w:rsidRPr="00B2331A">
              <w:rPr>
                <w:rFonts w:ascii="Times New Roman" w:eastAsia="Times New Roman" w:hAnsi="Times New Roman" w:cs="Times New Roman"/>
                <w:sz w:val="24"/>
                <w:szCs w:val="24"/>
              </w:rPr>
              <w:t>-Përvijim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konceptit/ Nxitja e diskutimit</w:t>
            </w:r>
          </w:p>
        </w:tc>
        <w:tc>
          <w:tcPr>
            <w:tcW w:w="1891" w:type="dxa"/>
            <w:vMerge/>
          </w:tcPr>
          <w:p w:rsidR="006430BA" w:rsidRPr="00B2331A" w:rsidRDefault="006430BA" w:rsidP="00505CF4">
            <w:pPr>
              <w:rPr>
                <w:rFonts w:ascii="Times New Roman" w:hAnsi="Times New Roman" w:cs="Times New Roman"/>
                <w:sz w:val="24"/>
                <w:szCs w:val="24"/>
              </w:rPr>
            </w:pPr>
          </w:p>
        </w:tc>
        <w:tc>
          <w:tcPr>
            <w:tcW w:w="1086" w:type="dxa"/>
            <w:vMerge/>
          </w:tcPr>
          <w:p w:rsidR="006430BA" w:rsidRPr="00B2331A" w:rsidRDefault="006430BA" w:rsidP="00505CF4">
            <w:pPr>
              <w:rPr>
                <w:rFonts w:ascii="Times New Roman" w:hAnsi="Times New Roman" w:cs="Times New Roman"/>
                <w:sz w:val="24"/>
                <w:szCs w:val="24"/>
              </w:rPr>
            </w:pPr>
          </w:p>
        </w:tc>
      </w:tr>
      <w:tr w:rsidR="006430BA" w:rsidRPr="00B2331A" w:rsidTr="006430BA">
        <w:tc>
          <w:tcPr>
            <w:tcW w:w="1461" w:type="dxa"/>
            <w:vMerge/>
          </w:tcPr>
          <w:p w:rsidR="006430BA" w:rsidRPr="00B2331A" w:rsidRDefault="006430BA" w:rsidP="00505CF4">
            <w:pPr>
              <w:rPr>
                <w:rFonts w:ascii="Times New Roman" w:hAnsi="Times New Roman" w:cs="Times New Roman"/>
                <w:sz w:val="24"/>
                <w:szCs w:val="24"/>
              </w:rPr>
            </w:pPr>
          </w:p>
        </w:tc>
        <w:tc>
          <w:tcPr>
            <w:tcW w:w="1632" w:type="dxa"/>
            <w:vMerge/>
            <w:tcBorders>
              <w:top w:val="nil"/>
            </w:tcBorders>
          </w:tcPr>
          <w:p w:rsidR="006430BA" w:rsidRPr="00B2331A" w:rsidRDefault="006430BA" w:rsidP="00505CF4">
            <w:pPr>
              <w:rPr>
                <w:rFonts w:ascii="Times New Roman" w:hAnsi="Times New Roman" w:cs="Times New Roman"/>
                <w:sz w:val="24"/>
                <w:szCs w:val="24"/>
              </w:rPr>
            </w:pPr>
          </w:p>
        </w:tc>
        <w:tc>
          <w:tcPr>
            <w:tcW w:w="900" w:type="dxa"/>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5</w:t>
            </w:r>
          </w:p>
        </w:tc>
        <w:tc>
          <w:tcPr>
            <w:tcW w:w="2877" w:type="dxa"/>
          </w:tcPr>
          <w:p w:rsidR="006430BA" w:rsidRPr="00B2331A" w:rsidRDefault="006430BA" w:rsidP="00505CF4">
            <w:pPr>
              <w:pStyle w:val="TableParagraph"/>
              <w:tabs>
                <w:tab w:val="left" w:pos="410"/>
              </w:tabs>
              <w:spacing w:before="4" w:line="242" w:lineRule="auto"/>
              <w:ind w:right="1148"/>
              <w:rPr>
                <w:sz w:val="24"/>
                <w:szCs w:val="24"/>
                <w:lang w:val="sq-AL"/>
              </w:rPr>
            </w:pPr>
            <w:r w:rsidRPr="00B2331A">
              <w:rPr>
                <w:w w:val="95"/>
                <w:sz w:val="24"/>
                <w:szCs w:val="24"/>
                <w:lang w:val="sq-AL"/>
              </w:rPr>
              <w:t>Ndërtimi</w:t>
            </w:r>
            <w:r>
              <w:rPr>
                <w:w w:val="95"/>
                <w:sz w:val="24"/>
                <w:szCs w:val="24"/>
                <w:lang w:val="sq-AL"/>
              </w:rPr>
              <w:t xml:space="preserve"> i </w:t>
            </w:r>
            <w:r w:rsidRPr="00B2331A">
              <w:rPr>
                <w:w w:val="95"/>
                <w:sz w:val="24"/>
                <w:szCs w:val="24"/>
                <w:lang w:val="sq-AL"/>
              </w:rPr>
              <w:t>modelit të një atomi.</w:t>
            </w:r>
          </w:p>
          <w:p w:rsidR="006430BA" w:rsidRPr="00B2331A" w:rsidRDefault="006430BA" w:rsidP="00505CF4">
            <w:pPr>
              <w:rPr>
                <w:rFonts w:ascii="Times New Roman" w:hAnsi="Times New Roman" w:cs="Times New Roman"/>
                <w:sz w:val="24"/>
                <w:szCs w:val="24"/>
              </w:rPr>
            </w:pPr>
          </w:p>
        </w:tc>
        <w:tc>
          <w:tcPr>
            <w:tcW w:w="1912" w:type="dxa"/>
          </w:tcPr>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Modeli</w:t>
            </w:r>
            <w:r>
              <w:rPr>
                <w:rFonts w:ascii="Times New Roman" w:hAnsi="Times New Roman" w:cs="Times New Roman"/>
                <w:sz w:val="24"/>
                <w:szCs w:val="24"/>
              </w:rPr>
              <w:t xml:space="preserve"> i </w:t>
            </w:r>
            <w:r w:rsidRPr="00B2331A">
              <w:rPr>
                <w:rFonts w:ascii="Times New Roman" w:hAnsi="Times New Roman" w:cs="Times New Roman"/>
                <w:sz w:val="24"/>
                <w:szCs w:val="24"/>
              </w:rPr>
              <w:t>atomit</w:t>
            </w:r>
            <w:r>
              <w:rPr>
                <w:rFonts w:ascii="Times New Roman" w:hAnsi="Times New Roman" w:cs="Times New Roman"/>
                <w:sz w:val="24"/>
                <w:szCs w:val="24"/>
              </w:rPr>
              <w:t xml:space="preserve"> i </w:t>
            </w:r>
            <w:r w:rsidRPr="00B2331A">
              <w:rPr>
                <w:rFonts w:ascii="Times New Roman" w:hAnsi="Times New Roman" w:cs="Times New Roman"/>
                <w:sz w:val="24"/>
                <w:szCs w:val="24"/>
              </w:rPr>
              <w:t>ngjan modelit të sistemit planetar.</w:t>
            </w:r>
          </w:p>
        </w:tc>
        <w:tc>
          <w:tcPr>
            <w:tcW w:w="3262" w:type="dxa"/>
          </w:tcPr>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-Diskutojmë së bashku/ Diskutim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ideve</w:t>
            </w:r>
          </w:p>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-Mësimdhënia e ndë</w:t>
            </w:r>
            <w:r>
              <w:rPr>
                <w:rFonts w:ascii="Times New Roman" w:eastAsia="Times New Roman" w:hAnsi="Times New Roman" w:cs="Times New Roman"/>
                <w:sz w:val="24"/>
                <w:szCs w:val="24"/>
              </w:rPr>
              <w:t>rsjell</w:t>
            </w:r>
            <w:r w:rsidRPr="00B2331A">
              <w:rPr>
                <w:rFonts w:ascii="Times New Roman" w:eastAsia="Times New Roman" w:hAnsi="Times New Roman" w:cs="Times New Roman"/>
                <w:sz w:val="24"/>
                <w:szCs w:val="24"/>
              </w:rPr>
              <w:t>ë/ Ndërtim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shprehive studimore</w:t>
            </w:r>
          </w:p>
          <w:p w:rsidR="006430BA" w:rsidRPr="00B2331A" w:rsidRDefault="006430BA" w:rsidP="00505CF4">
            <w:pPr>
              <w:rPr>
                <w:rFonts w:ascii="Times New Roman" w:hAnsi="Times New Roman" w:cs="Times New Roman"/>
                <w:sz w:val="24"/>
                <w:szCs w:val="24"/>
              </w:rPr>
            </w:pPr>
            <w:r w:rsidRPr="00B2331A">
              <w:rPr>
                <w:rFonts w:ascii="Times New Roman" w:eastAsia="Times New Roman" w:hAnsi="Times New Roman" w:cs="Times New Roman"/>
                <w:sz w:val="24"/>
                <w:szCs w:val="24"/>
              </w:rPr>
              <w:t>-Turi</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galerisë/ Të nxën</w:t>
            </w:r>
            <w:r>
              <w:rPr>
                <w:rFonts w:ascii="Times New Roman" w:eastAsia="Times New Roman" w:hAnsi="Times New Roman" w:cs="Times New Roman"/>
                <w:sz w:val="24"/>
                <w:szCs w:val="24"/>
              </w:rPr>
              <w:t>i</w:t>
            </w:r>
            <w:r w:rsidRPr="00B2331A">
              <w:rPr>
                <w:rFonts w:ascii="Times New Roman" w:eastAsia="Times New Roman" w:hAnsi="Times New Roman" w:cs="Times New Roman"/>
                <w:sz w:val="24"/>
                <w:szCs w:val="24"/>
              </w:rPr>
              <w:t>t në bashkëpunim</w:t>
            </w:r>
          </w:p>
        </w:tc>
        <w:tc>
          <w:tcPr>
            <w:tcW w:w="1891" w:type="dxa"/>
            <w:vMerge/>
          </w:tcPr>
          <w:p w:rsidR="006430BA" w:rsidRPr="00B2331A" w:rsidRDefault="006430BA" w:rsidP="00505CF4">
            <w:pPr>
              <w:rPr>
                <w:rFonts w:ascii="Times New Roman" w:hAnsi="Times New Roman" w:cs="Times New Roman"/>
                <w:sz w:val="24"/>
                <w:szCs w:val="24"/>
              </w:rPr>
            </w:pPr>
          </w:p>
        </w:tc>
        <w:tc>
          <w:tcPr>
            <w:tcW w:w="1086" w:type="dxa"/>
            <w:vMerge/>
          </w:tcPr>
          <w:p w:rsidR="006430BA" w:rsidRPr="00B2331A" w:rsidRDefault="006430BA" w:rsidP="00505CF4">
            <w:pPr>
              <w:rPr>
                <w:rFonts w:ascii="Times New Roman" w:hAnsi="Times New Roman" w:cs="Times New Roman"/>
                <w:sz w:val="24"/>
                <w:szCs w:val="24"/>
              </w:rPr>
            </w:pPr>
          </w:p>
        </w:tc>
      </w:tr>
      <w:tr w:rsidR="006430BA" w:rsidRPr="00B2331A" w:rsidTr="006430BA">
        <w:tc>
          <w:tcPr>
            <w:tcW w:w="1461" w:type="dxa"/>
            <w:vMerge/>
          </w:tcPr>
          <w:p w:rsidR="006430BA" w:rsidRPr="00B2331A" w:rsidRDefault="006430BA" w:rsidP="00505CF4">
            <w:pPr>
              <w:rPr>
                <w:rFonts w:ascii="Times New Roman" w:hAnsi="Times New Roman" w:cs="Times New Roman"/>
                <w:sz w:val="24"/>
                <w:szCs w:val="24"/>
              </w:rPr>
            </w:pPr>
          </w:p>
        </w:tc>
        <w:tc>
          <w:tcPr>
            <w:tcW w:w="1632" w:type="dxa"/>
            <w:vMerge/>
            <w:tcBorders>
              <w:top w:val="nil"/>
            </w:tcBorders>
          </w:tcPr>
          <w:p w:rsidR="006430BA" w:rsidRPr="00B2331A" w:rsidRDefault="006430BA" w:rsidP="00505CF4">
            <w:pPr>
              <w:rPr>
                <w:rFonts w:ascii="Times New Roman" w:hAnsi="Times New Roman" w:cs="Times New Roman"/>
                <w:sz w:val="24"/>
                <w:szCs w:val="24"/>
              </w:rPr>
            </w:pPr>
          </w:p>
        </w:tc>
        <w:tc>
          <w:tcPr>
            <w:tcW w:w="900" w:type="dxa"/>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6</w:t>
            </w:r>
          </w:p>
        </w:tc>
        <w:tc>
          <w:tcPr>
            <w:tcW w:w="2877" w:type="dxa"/>
          </w:tcPr>
          <w:p w:rsidR="006430BA" w:rsidRPr="00B2331A" w:rsidRDefault="006430BA" w:rsidP="00505CF4">
            <w:pPr>
              <w:pStyle w:val="TableParagraph"/>
              <w:tabs>
                <w:tab w:val="left" w:pos="410"/>
              </w:tabs>
              <w:spacing w:before="10"/>
              <w:rPr>
                <w:sz w:val="24"/>
                <w:szCs w:val="24"/>
                <w:lang w:val="sq-AL"/>
              </w:rPr>
            </w:pPr>
            <w:r w:rsidRPr="00B2331A">
              <w:rPr>
                <w:sz w:val="24"/>
                <w:szCs w:val="24"/>
                <w:lang w:val="sq-AL"/>
              </w:rPr>
              <w:t>Prirjet e el</w:t>
            </w:r>
            <w:r>
              <w:rPr>
                <w:sz w:val="24"/>
                <w:szCs w:val="24"/>
                <w:lang w:val="sq-AL"/>
              </w:rPr>
              <w:t>e</w:t>
            </w:r>
            <w:r w:rsidRPr="00B2331A">
              <w:rPr>
                <w:sz w:val="24"/>
                <w:szCs w:val="24"/>
                <w:lang w:val="sq-AL"/>
              </w:rPr>
              <w:t>menteve të grupit IA.</w:t>
            </w:r>
          </w:p>
          <w:p w:rsidR="006430BA" w:rsidRPr="00B2331A" w:rsidRDefault="006430BA" w:rsidP="00505CF4">
            <w:pPr>
              <w:rPr>
                <w:rFonts w:ascii="Times New Roman" w:hAnsi="Times New Roman" w:cs="Times New Roman"/>
                <w:sz w:val="24"/>
                <w:szCs w:val="24"/>
              </w:rPr>
            </w:pPr>
          </w:p>
        </w:tc>
        <w:tc>
          <w:tcPr>
            <w:tcW w:w="1912" w:type="dxa"/>
          </w:tcPr>
          <w:p w:rsidR="006430BA" w:rsidRPr="00B2331A" w:rsidRDefault="006430BA" w:rsidP="00505CF4">
            <w:pPr>
              <w:spacing w:line="360" w:lineRule="auto"/>
              <w:rPr>
                <w:rFonts w:ascii="Times New Roman" w:hAnsi="Times New Roman" w:cs="Times New Roman"/>
                <w:sz w:val="24"/>
                <w:szCs w:val="24"/>
              </w:rPr>
            </w:pPr>
            <w:r w:rsidRPr="00B2331A">
              <w:rPr>
                <w:rFonts w:ascii="Times New Roman" w:hAnsi="Times New Roman" w:cs="Times New Roman"/>
                <w:sz w:val="24"/>
                <w:szCs w:val="24"/>
              </w:rPr>
              <w:t>Metalet alkaline janë elementet e grupit IA.</w:t>
            </w: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Vetitë e elementeve të grupit IA.</w:t>
            </w:r>
          </w:p>
        </w:tc>
        <w:tc>
          <w:tcPr>
            <w:tcW w:w="3262" w:type="dxa"/>
          </w:tcPr>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-Diskutim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njohurive paraprake/ Diskutim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ideve</w:t>
            </w:r>
          </w:p>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-Marrëdhënie pyetje</w:t>
            </w:r>
            <w:r>
              <w:rPr>
                <w:rFonts w:ascii="Times New Roman" w:eastAsia="Times New Roman" w:hAnsi="Times New Roman" w:cs="Times New Roman"/>
                <w:sz w:val="24"/>
                <w:szCs w:val="24"/>
              </w:rPr>
              <w:t xml:space="preserve"> </w:t>
            </w:r>
            <w:r w:rsidRPr="00B2331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2331A">
              <w:rPr>
                <w:rFonts w:ascii="Times New Roman" w:eastAsia="Times New Roman" w:hAnsi="Times New Roman" w:cs="Times New Roman"/>
                <w:sz w:val="24"/>
                <w:szCs w:val="24"/>
              </w:rPr>
              <w:t>përgjigje/ Ndërtim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shprehive studimore</w:t>
            </w:r>
          </w:p>
          <w:p w:rsidR="006430BA" w:rsidRPr="00B2331A" w:rsidRDefault="006430BA" w:rsidP="00505CF4">
            <w:pPr>
              <w:rPr>
                <w:rFonts w:ascii="Times New Roman" w:hAnsi="Times New Roman" w:cs="Times New Roman"/>
                <w:sz w:val="24"/>
                <w:szCs w:val="24"/>
              </w:rPr>
            </w:pPr>
            <w:r w:rsidRPr="00B2331A">
              <w:rPr>
                <w:rFonts w:ascii="Times New Roman" w:eastAsia="Times New Roman" w:hAnsi="Times New Roman" w:cs="Times New Roman"/>
                <w:sz w:val="24"/>
                <w:szCs w:val="24"/>
              </w:rPr>
              <w:t>-Ditari tripjesësh/ Nxitja e diskutimit</w:t>
            </w:r>
          </w:p>
        </w:tc>
        <w:tc>
          <w:tcPr>
            <w:tcW w:w="1891" w:type="dxa"/>
            <w:vMerge/>
          </w:tcPr>
          <w:p w:rsidR="006430BA" w:rsidRPr="00B2331A" w:rsidRDefault="006430BA" w:rsidP="00505CF4">
            <w:pPr>
              <w:rPr>
                <w:rFonts w:ascii="Times New Roman" w:hAnsi="Times New Roman" w:cs="Times New Roman"/>
                <w:sz w:val="24"/>
                <w:szCs w:val="24"/>
              </w:rPr>
            </w:pPr>
          </w:p>
        </w:tc>
        <w:tc>
          <w:tcPr>
            <w:tcW w:w="1086" w:type="dxa"/>
            <w:vMerge/>
          </w:tcPr>
          <w:p w:rsidR="006430BA" w:rsidRPr="00B2331A" w:rsidRDefault="006430BA" w:rsidP="00505CF4">
            <w:pPr>
              <w:rPr>
                <w:rFonts w:ascii="Times New Roman" w:hAnsi="Times New Roman" w:cs="Times New Roman"/>
                <w:sz w:val="24"/>
                <w:szCs w:val="24"/>
              </w:rPr>
            </w:pPr>
          </w:p>
        </w:tc>
      </w:tr>
      <w:tr w:rsidR="006430BA" w:rsidRPr="00B2331A" w:rsidTr="006430BA">
        <w:trPr>
          <w:trHeight w:val="2960"/>
        </w:trPr>
        <w:tc>
          <w:tcPr>
            <w:tcW w:w="1461" w:type="dxa"/>
            <w:vMerge w:val="restart"/>
          </w:tcPr>
          <w:p w:rsidR="006430BA" w:rsidRPr="00B2331A" w:rsidRDefault="006430BA" w:rsidP="00505CF4">
            <w:pPr>
              <w:rPr>
                <w:rFonts w:ascii="Times New Roman" w:hAnsi="Times New Roman" w:cs="Times New Roman"/>
                <w:sz w:val="24"/>
                <w:szCs w:val="24"/>
              </w:rPr>
            </w:pPr>
          </w:p>
        </w:tc>
        <w:tc>
          <w:tcPr>
            <w:tcW w:w="1632" w:type="dxa"/>
            <w:vMerge w:val="restart"/>
          </w:tcPr>
          <w:p w:rsidR="006430BA" w:rsidRPr="00B2331A" w:rsidRDefault="006430BA" w:rsidP="00505CF4">
            <w:pPr>
              <w:rPr>
                <w:rFonts w:ascii="Times New Roman" w:hAnsi="Times New Roman" w:cs="Times New Roman"/>
                <w:sz w:val="24"/>
                <w:szCs w:val="24"/>
              </w:rPr>
            </w:pPr>
          </w:p>
        </w:tc>
        <w:tc>
          <w:tcPr>
            <w:tcW w:w="900" w:type="dxa"/>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7</w:t>
            </w:r>
          </w:p>
        </w:tc>
        <w:tc>
          <w:tcPr>
            <w:tcW w:w="2877" w:type="dxa"/>
          </w:tcPr>
          <w:p w:rsidR="006430BA" w:rsidRPr="00B2331A" w:rsidRDefault="006430BA" w:rsidP="00505CF4">
            <w:pPr>
              <w:pStyle w:val="TableParagraph"/>
              <w:tabs>
                <w:tab w:val="left" w:pos="410"/>
              </w:tabs>
              <w:spacing w:before="10"/>
              <w:rPr>
                <w:sz w:val="24"/>
                <w:szCs w:val="24"/>
                <w:lang w:val="sq-AL"/>
              </w:rPr>
            </w:pPr>
            <w:r w:rsidRPr="00B2331A">
              <w:rPr>
                <w:sz w:val="24"/>
                <w:szCs w:val="24"/>
                <w:highlight w:val="yellow"/>
                <w:lang w:val="sq-AL"/>
              </w:rPr>
              <w:t>Veprimtari</w:t>
            </w:r>
            <w:r w:rsidRPr="00B2331A">
              <w:rPr>
                <w:sz w:val="24"/>
                <w:szCs w:val="24"/>
                <w:lang w:val="sq-AL"/>
              </w:rPr>
              <w:t xml:space="preserve"> :Vetitë e elementeve të grupit IA.</w:t>
            </w:r>
          </w:p>
          <w:p w:rsidR="006430BA" w:rsidRPr="00B2331A" w:rsidRDefault="006430BA" w:rsidP="00505CF4">
            <w:pPr>
              <w:rPr>
                <w:rFonts w:ascii="Times New Roman" w:hAnsi="Times New Roman" w:cs="Times New Roman"/>
                <w:sz w:val="24"/>
                <w:szCs w:val="24"/>
              </w:rPr>
            </w:pPr>
          </w:p>
        </w:tc>
        <w:tc>
          <w:tcPr>
            <w:tcW w:w="1912" w:type="dxa"/>
          </w:tcPr>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Elementet e grupit IA veprojnë me ujin vrullshëm duke krijuar baza të forta e duke çliruar hidrogjen.</w:t>
            </w:r>
          </w:p>
        </w:tc>
        <w:tc>
          <w:tcPr>
            <w:tcW w:w="3262" w:type="dxa"/>
          </w:tcPr>
          <w:p w:rsidR="006430BA" w:rsidRPr="00B2331A" w:rsidRDefault="006430BA" w:rsidP="00505CF4">
            <w:pPr>
              <w:spacing w:line="360" w:lineRule="auto"/>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-Kubimi</w:t>
            </w:r>
          </w:p>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(përshkruaj,</w:t>
            </w:r>
            <w:r>
              <w:rPr>
                <w:rFonts w:ascii="Times New Roman" w:eastAsia="Times New Roman" w:hAnsi="Times New Roman" w:cs="Times New Roman"/>
                <w:sz w:val="24"/>
                <w:szCs w:val="24"/>
              </w:rPr>
              <w:t xml:space="preserve"> </w:t>
            </w:r>
            <w:r w:rsidRPr="00B2331A">
              <w:rPr>
                <w:rFonts w:ascii="Times New Roman" w:eastAsia="Times New Roman" w:hAnsi="Times New Roman" w:cs="Times New Roman"/>
                <w:sz w:val="24"/>
                <w:szCs w:val="24"/>
              </w:rPr>
              <w:t>zbato)/ Të nxën</w:t>
            </w:r>
            <w:r>
              <w:rPr>
                <w:rFonts w:ascii="Times New Roman" w:eastAsia="Times New Roman" w:hAnsi="Times New Roman" w:cs="Times New Roman"/>
                <w:sz w:val="24"/>
                <w:szCs w:val="24"/>
              </w:rPr>
              <w:t>i</w:t>
            </w:r>
            <w:r w:rsidRPr="00B2331A">
              <w:rPr>
                <w:rFonts w:ascii="Times New Roman" w:eastAsia="Times New Roman" w:hAnsi="Times New Roman" w:cs="Times New Roman"/>
                <w:sz w:val="24"/>
                <w:szCs w:val="24"/>
              </w:rPr>
              <w:t>t në bashkëpunim</w:t>
            </w:r>
          </w:p>
          <w:p w:rsidR="006430BA" w:rsidRPr="00B2331A" w:rsidRDefault="006430BA" w:rsidP="00505CF4">
            <w:pPr>
              <w:spacing w:line="360" w:lineRule="auto"/>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 xml:space="preserve">-Kubimi </w:t>
            </w:r>
          </w:p>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(shoqëro,</w:t>
            </w:r>
            <w:r>
              <w:rPr>
                <w:rFonts w:ascii="Times New Roman" w:eastAsia="Times New Roman" w:hAnsi="Times New Roman" w:cs="Times New Roman"/>
                <w:sz w:val="24"/>
                <w:szCs w:val="24"/>
              </w:rPr>
              <w:t xml:space="preserve"> </w:t>
            </w:r>
            <w:r w:rsidRPr="00B2331A">
              <w:rPr>
                <w:rFonts w:ascii="Times New Roman" w:eastAsia="Times New Roman" w:hAnsi="Times New Roman" w:cs="Times New Roman"/>
                <w:sz w:val="24"/>
                <w:szCs w:val="24"/>
              </w:rPr>
              <w:t>krahaso)/ Të nxën</w:t>
            </w:r>
            <w:r>
              <w:rPr>
                <w:rFonts w:ascii="Times New Roman" w:eastAsia="Times New Roman" w:hAnsi="Times New Roman" w:cs="Times New Roman"/>
                <w:sz w:val="24"/>
                <w:szCs w:val="24"/>
              </w:rPr>
              <w:t>i</w:t>
            </w:r>
            <w:r w:rsidRPr="00B2331A">
              <w:rPr>
                <w:rFonts w:ascii="Times New Roman" w:eastAsia="Times New Roman" w:hAnsi="Times New Roman" w:cs="Times New Roman"/>
                <w:sz w:val="24"/>
                <w:szCs w:val="24"/>
              </w:rPr>
              <w:t>t në bashkëpunim</w:t>
            </w:r>
          </w:p>
          <w:p w:rsidR="006430BA" w:rsidRPr="00B2331A" w:rsidRDefault="006430BA" w:rsidP="00505CF4">
            <w:pPr>
              <w:spacing w:line="360" w:lineRule="auto"/>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 xml:space="preserve">-Kubimi </w:t>
            </w:r>
          </w:p>
          <w:p w:rsidR="006430BA" w:rsidRPr="00B2331A" w:rsidRDefault="006430BA" w:rsidP="00505CF4">
            <w:pPr>
              <w:rPr>
                <w:rFonts w:ascii="Times New Roman" w:hAnsi="Times New Roman" w:cs="Times New Roman"/>
                <w:sz w:val="24"/>
                <w:szCs w:val="24"/>
              </w:rPr>
            </w:pPr>
            <w:r w:rsidRPr="00B2331A">
              <w:rPr>
                <w:rFonts w:ascii="Times New Roman" w:eastAsia="Times New Roman" w:hAnsi="Times New Roman" w:cs="Times New Roman"/>
                <w:sz w:val="24"/>
                <w:szCs w:val="24"/>
              </w:rPr>
              <w:t>(analizo, argumento)/ Diskutimi</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ideve</w:t>
            </w:r>
          </w:p>
        </w:tc>
        <w:tc>
          <w:tcPr>
            <w:tcW w:w="1891" w:type="dxa"/>
            <w:vMerge w:val="restart"/>
          </w:tcPr>
          <w:p w:rsidR="006430BA" w:rsidRPr="00B2331A" w:rsidRDefault="006430BA" w:rsidP="00505CF4">
            <w:pPr>
              <w:rPr>
                <w:rFonts w:ascii="Times New Roman" w:hAnsi="Times New Roman" w:cs="Times New Roman"/>
                <w:b/>
                <w:sz w:val="24"/>
                <w:szCs w:val="24"/>
              </w:rPr>
            </w:pPr>
            <w:r w:rsidRPr="00B2331A">
              <w:rPr>
                <w:rFonts w:ascii="Times New Roman" w:hAnsi="Times New Roman" w:cs="Times New Roman"/>
                <w:b/>
                <w:sz w:val="24"/>
                <w:szCs w:val="24"/>
              </w:rPr>
              <w:t>Detyrat :</w:t>
            </w:r>
          </w:p>
          <w:p w:rsidR="006430BA" w:rsidRPr="00B2331A" w:rsidRDefault="006430BA" w:rsidP="00505CF4">
            <w:pPr>
              <w:rPr>
                <w:rFonts w:ascii="Times New Roman" w:hAnsi="Times New Roman" w:cs="Times New Roman"/>
                <w:b/>
                <w:sz w:val="24"/>
                <w:szCs w:val="24"/>
              </w:rPr>
            </w:pP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 xml:space="preserve">-Detyra individuale, </w:t>
            </w:r>
          </w:p>
          <w:p w:rsidR="006430BA" w:rsidRPr="00B2331A" w:rsidRDefault="006430BA" w:rsidP="00505CF4">
            <w:pPr>
              <w:rPr>
                <w:rFonts w:ascii="Times New Roman" w:hAnsi="Times New Roman" w:cs="Times New Roman"/>
                <w:sz w:val="24"/>
                <w:szCs w:val="24"/>
              </w:rPr>
            </w:pP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-Projekte individuale,</w:t>
            </w:r>
          </w:p>
          <w:p w:rsidR="006430BA" w:rsidRPr="00B2331A" w:rsidRDefault="006430BA" w:rsidP="00505CF4">
            <w:pPr>
              <w:rPr>
                <w:rFonts w:ascii="Times New Roman" w:hAnsi="Times New Roman" w:cs="Times New Roman"/>
                <w:sz w:val="24"/>
                <w:szCs w:val="24"/>
              </w:rPr>
            </w:pP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 xml:space="preserve"> -Projekte grupi, -Anketa, </w:t>
            </w:r>
          </w:p>
          <w:p w:rsidR="006430BA" w:rsidRPr="00B2331A" w:rsidRDefault="006430BA" w:rsidP="00505CF4">
            <w:pPr>
              <w:rPr>
                <w:rFonts w:ascii="Times New Roman" w:hAnsi="Times New Roman" w:cs="Times New Roman"/>
                <w:sz w:val="24"/>
                <w:szCs w:val="24"/>
              </w:rPr>
            </w:pP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-Aktivitete vëzhgimi,</w:t>
            </w:r>
          </w:p>
          <w:p w:rsidR="006430BA" w:rsidRPr="00B2331A" w:rsidRDefault="006430BA" w:rsidP="00505CF4">
            <w:pPr>
              <w:rPr>
                <w:rFonts w:ascii="Times New Roman" w:hAnsi="Times New Roman" w:cs="Times New Roman"/>
                <w:sz w:val="24"/>
                <w:szCs w:val="24"/>
              </w:rPr>
            </w:pP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 xml:space="preserve"> -Shfaqje dhe ekspozita,</w:t>
            </w:r>
          </w:p>
          <w:p w:rsidR="006430BA" w:rsidRPr="00B2331A" w:rsidRDefault="006430BA" w:rsidP="00505CF4">
            <w:pPr>
              <w:rPr>
                <w:rFonts w:ascii="Times New Roman" w:hAnsi="Times New Roman" w:cs="Times New Roman"/>
                <w:sz w:val="24"/>
                <w:szCs w:val="24"/>
              </w:rPr>
            </w:pP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 xml:space="preserve"> -Vizita në terren, </w:t>
            </w:r>
          </w:p>
          <w:p w:rsidR="006430BA" w:rsidRPr="00B2331A" w:rsidRDefault="006430BA" w:rsidP="00505CF4">
            <w:pPr>
              <w:rPr>
                <w:rFonts w:ascii="Times New Roman" w:hAnsi="Times New Roman" w:cs="Times New Roman"/>
                <w:sz w:val="24"/>
                <w:szCs w:val="24"/>
              </w:rPr>
            </w:pP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lastRenderedPageBreak/>
              <w:t>-Prezantime me gojë,</w:t>
            </w:r>
          </w:p>
          <w:p w:rsidR="006430BA" w:rsidRPr="00B2331A" w:rsidRDefault="006430BA" w:rsidP="00505CF4">
            <w:pPr>
              <w:rPr>
                <w:rFonts w:ascii="Times New Roman" w:hAnsi="Times New Roman" w:cs="Times New Roman"/>
                <w:sz w:val="24"/>
                <w:szCs w:val="24"/>
              </w:rPr>
            </w:pP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-Të dëgjuarit,</w:t>
            </w:r>
          </w:p>
          <w:p w:rsidR="006430BA" w:rsidRPr="00B2331A" w:rsidRDefault="006430BA" w:rsidP="00505CF4">
            <w:pPr>
              <w:rPr>
                <w:rFonts w:ascii="Times New Roman" w:hAnsi="Times New Roman" w:cs="Times New Roman"/>
                <w:sz w:val="24"/>
                <w:szCs w:val="24"/>
              </w:rPr>
            </w:pP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-Libri</w:t>
            </w:r>
            <w:r>
              <w:rPr>
                <w:rFonts w:ascii="Times New Roman" w:hAnsi="Times New Roman" w:cs="Times New Roman"/>
                <w:sz w:val="24"/>
                <w:szCs w:val="24"/>
              </w:rPr>
              <w:t xml:space="preserve"> i </w:t>
            </w:r>
            <w:r w:rsidRPr="00B2331A">
              <w:rPr>
                <w:rFonts w:ascii="Times New Roman" w:hAnsi="Times New Roman" w:cs="Times New Roman"/>
                <w:sz w:val="24"/>
                <w:szCs w:val="24"/>
              </w:rPr>
              <w:t>hapur,</w:t>
            </w:r>
          </w:p>
          <w:p w:rsidR="006430BA" w:rsidRPr="00B2331A" w:rsidRDefault="006430BA" w:rsidP="00505CF4">
            <w:pPr>
              <w:rPr>
                <w:rFonts w:ascii="Times New Roman" w:hAnsi="Times New Roman" w:cs="Times New Roman"/>
                <w:sz w:val="24"/>
                <w:szCs w:val="24"/>
              </w:rPr>
            </w:pP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-Punimet praktike,</w:t>
            </w:r>
          </w:p>
          <w:p w:rsidR="006430BA" w:rsidRPr="00B2331A" w:rsidRDefault="006430BA" w:rsidP="00505CF4">
            <w:pPr>
              <w:rPr>
                <w:rFonts w:ascii="Times New Roman" w:hAnsi="Times New Roman" w:cs="Times New Roman"/>
                <w:sz w:val="24"/>
                <w:szCs w:val="24"/>
              </w:rPr>
            </w:pP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-Aktivitete kreative,</w:t>
            </w:r>
          </w:p>
          <w:p w:rsidR="006430BA" w:rsidRPr="00B2331A" w:rsidRDefault="006430BA" w:rsidP="00505CF4">
            <w:pPr>
              <w:rPr>
                <w:rFonts w:ascii="Times New Roman" w:hAnsi="Times New Roman" w:cs="Times New Roman"/>
                <w:sz w:val="24"/>
                <w:szCs w:val="24"/>
              </w:rPr>
            </w:pP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-Testet dhe esetë</w:t>
            </w:r>
          </w:p>
        </w:tc>
        <w:tc>
          <w:tcPr>
            <w:tcW w:w="1086" w:type="dxa"/>
            <w:vMerge w:val="restart"/>
            <w:tcBorders>
              <w:top w:val="nil"/>
            </w:tcBorders>
          </w:tcPr>
          <w:p w:rsidR="006430BA" w:rsidRPr="00B2331A" w:rsidRDefault="006430BA" w:rsidP="00505CF4">
            <w:pPr>
              <w:rPr>
                <w:rFonts w:ascii="Times New Roman" w:hAnsi="Times New Roman" w:cs="Times New Roman"/>
                <w:sz w:val="24"/>
                <w:szCs w:val="24"/>
              </w:rPr>
            </w:pPr>
          </w:p>
        </w:tc>
      </w:tr>
      <w:tr w:rsidR="006430BA" w:rsidRPr="00B2331A" w:rsidTr="006430BA">
        <w:trPr>
          <w:trHeight w:val="1651"/>
        </w:trPr>
        <w:tc>
          <w:tcPr>
            <w:tcW w:w="1461" w:type="dxa"/>
            <w:vMerge/>
          </w:tcPr>
          <w:p w:rsidR="006430BA" w:rsidRPr="00B2331A" w:rsidRDefault="006430BA" w:rsidP="00505CF4">
            <w:pPr>
              <w:rPr>
                <w:rFonts w:ascii="Times New Roman" w:hAnsi="Times New Roman" w:cs="Times New Roman"/>
                <w:sz w:val="24"/>
                <w:szCs w:val="24"/>
              </w:rPr>
            </w:pPr>
          </w:p>
        </w:tc>
        <w:tc>
          <w:tcPr>
            <w:tcW w:w="1632" w:type="dxa"/>
            <w:vMerge/>
          </w:tcPr>
          <w:p w:rsidR="006430BA" w:rsidRPr="00B2331A" w:rsidRDefault="006430BA" w:rsidP="00505CF4">
            <w:pPr>
              <w:rPr>
                <w:rFonts w:ascii="Times New Roman" w:hAnsi="Times New Roman" w:cs="Times New Roman"/>
                <w:sz w:val="24"/>
                <w:szCs w:val="24"/>
              </w:rPr>
            </w:pPr>
          </w:p>
        </w:tc>
        <w:tc>
          <w:tcPr>
            <w:tcW w:w="900" w:type="dxa"/>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8</w:t>
            </w:r>
          </w:p>
        </w:tc>
        <w:tc>
          <w:tcPr>
            <w:tcW w:w="2877" w:type="dxa"/>
          </w:tcPr>
          <w:p w:rsidR="006430BA" w:rsidRPr="00B2331A" w:rsidRDefault="006430BA" w:rsidP="00505CF4">
            <w:pPr>
              <w:pStyle w:val="TableParagraph"/>
              <w:tabs>
                <w:tab w:val="left" w:pos="410"/>
              </w:tabs>
              <w:spacing w:before="4"/>
              <w:rPr>
                <w:sz w:val="24"/>
                <w:szCs w:val="24"/>
                <w:lang w:val="sq-AL"/>
              </w:rPr>
            </w:pPr>
            <w:r w:rsidRPr="00B2331A">
              <w:rPr>
                <w:w w:val="95"/>
                <w:sz w:val="24"/>
                <w:szCs w:val="24"/>
                <w:lang w:val="sq-AL"/>
              </w:rPr>
              <w:t>Prirjet e atomeve të grupeve të tjera.</w:t>
            </w:r>
          </w:p>
          <w:p w:rsidR="006430BA" w:rsidRPr="00B2331A" w:rsidRDefault="006430BA" w:rsidP="00505CF4">
            <w:pPr>
              <w:rPr>
                <w:rFonts w:ascii="Times New Roman" w:hAnsi="Times New Roman" w:cs="Times New Roman"/>
                <w:sz w:val="24"/>
                <w:szCs w:val="24"/>
              </w:rPr>
            </w:pPr>
          </w:p>
        </w:tc>
        <w:tc>
          <w:tcPr>
            <w:tcW w:w="1912" w:type="dxa"/>
          </w:tcPr>
          <w:p w:rsidR="006430BA" w:rsidRPr="00B2331A" w:rsidRDefault="006430BA" w:rsidP="00505CF4">
            <w:pPr>
              <w:spacing w:line="360" w:lineRule="auto"/>
              <w:rPr>
                <w:rFonts w:ascii="Times New Roman" w:hAnsi="Times New Roman" w:cs="Times New Roman"/>
                <w:sz w:val="24"/>
                <w:szCs w:val="24"/>
              </w:rPr>
            </w:pPr>
            <w:r w:rsidRPr="00B2331A">
              <w:rPr>
                <w:rFonts w:ascii="Times New Roman" w:hAnsi="Times New Roman" w:cs="Times New Roman"/>
                <w:sz w:val="24"/>
                <w:szCs w:val="24"/>
              </w:rPr>
              <w:t>Elementet e grupit VIIA quhen halogjene = kripëlindës</w:t>
            </w: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Elementet e grupit VIIIA quhen gaze të plogët.</w:t>
            </w:r>
          </w:p>
        </w:tc>
        <w:tc>
          <w:tcPr>
            <w:tcW w:w="3262" w:type="dxa"/>
          </w:tcPr>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-Pyetja sjell pyetjen/ Diskutim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ideve</w:t>
            </w:r>
          </w:p>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-Mësimdhënia e ndërsjellë/ Të nxën</w:t>
            </w:r>
            <w:r>
              <w:rPr>
                <w:rFonts w:ascii="Times New Roman" w:eastAsia="Times New Roman" w:hAnsi="Times New Roman" w:cs="Times New Roman"/>
                <w:sz w:val="24"/>
                <w:szCs w:val="24"/>
              </w:rPr>
              <w:t>i</w:t>
            </w:r>
            <w:r w:rsidRPr="00B2331A">
              <w:rPr>
                <w:rFonts w:ascii="Times New Roman" w:eastAsia="Times New Roman" w:hAnsi="Times New Roman" w:cs="Times New Roman"/>
                <w:sz w:val="24"/>
                <w:szCs w:val="24"/>
              </w:rPr>
              <w:t>t në bashkëpunim</w:t>
            </w: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w:t>
            </w:r>
            <w:r w:rsidRPr="00B2331A">
              <w:rPr>
                <w:rFonts w:ascii="Times New Roman" w:eastAsia="Times New Roman" w:hAnsi="Times New Roman" w:cs="Times New Roman"/>
                <w:sz w:val="24"/>
                <w:szCs w:val="24"/>
              </w:rPr>
              <w:t xml:space="preserve"> Përmbledhje e strukturuar/ Ndërtim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shprehive studimore</w:t>
            </w:r>
          </w:p>
        </w:tc>
        <w:tc>
          <w:tcPr>
            <w:tcW w:w="1891" w:type="dxa"/>
            <w:vMerge/>
          </w:tcPr>
          <w:p w:rsidR="006430BA" w:rsidRPr="00B2331A" w:rsidRDefault="006430BA" w:rsidP="00505CF4">
            <w:pPr>
              <w:rPr>
                <w:rFonts w:ascii="Times New Roman" w:hAnsi="Times New Roman" w:cs="Times New Roman"/>
                <w:sz w:val="24"/>
                <w:szCs w:val="24"/>
              </w:rPr>
            </w:pPr>
          </w:p>
        </w:tc>
        <w:tc>
          <w:tcPr>
            <w:tcW w:w="1086" w:type="dxa"/>
            <w:vMerge/>
            <w:tcBorders>
              <w:top w:val="nil"/>
            </w:tcBorders>
          </w:tcPr>
          <w:p w:rsidR="006430BA" w:rsidRPr="00B2331A" w:rsidRDefault="006430BA" w:rsidP="00505CF4">
            <w:pPr>
              <w:rPr>
                <w:rFonts w:ascii="Times New Roman" w:hAnsi="Times New Roman" w:cs="Times New Roman"/>
                <w:sz w:val="24"/>
                <w:szCs w:val="24"/>
              </w:rPr>
            </w:pPr>
          </w:p>
        </w:tc>
      </w:tr>
      <w:tr w:rsidR="006430BA" w:rsidRPr="00B2331A" w:rsidTr="006430BA">
        <w:tc>
          <w:tcPr>
            <w:tcW w:w="1461" w:type="dxa"/>
            <w:vMerge/>
          </w:tcPr>
          <w:p w:rsidR="006430BA" w:rsidRPr="00B2331A" w:rsidRDefault="006430BA" w:rsidP="00505CF4">
            <w:pPr>
              <w:rPr>
                <w:rFonts w:ascii="Times New Roman" w:hAnsi="Times New Roman" w:cs="Times New Roman"/>
                <w:sz w:val="24"/>
                <w:szCs w:val="24"/>
              </w:rPr>
            </w:pPr>
          </w:p>
        </w:tc>
        <w:tc>
          <w:tcPr>
            <w:tcW w:w="1632" w:type="dxa"/>
            <w:vMerge/>
          </w:tcPr>
          <w:p w:rsidR="006430BA" w:rsidRPr="00B2331A" w:rsidRDefault="006430BA" w:rsidP="00505CF4">
            <w:pPr>
              <w:rPr>
                <w:rFonts w:ascii="Times New Roman" w:hAnsi="Times New Roman" w:cs="Times New Roman"/>
                <w:sz w:val="24"/>
                <w:szCs w:val="24"/>
              </w:rPr>
            </w:pPr>
          </w:p>
        </w:tc>
        <w:tc>
          <w:tcPr>
            <w:tcW w:w="900" w:type="dxa"/>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9</w:t>
            </w:r>
          </w:p>
        </w:tc>
        <w:tc>
          <w:tcPr>
            <w:tcW w:w="2877" w:type="dxa"/>
          </w:tcPr>
          <w:p w:rsidR="006430BA" w:rsidRPr="00B2331A" w:rsidRDefault="006430BA" w:rsidP="00505CF4">
            <w:pPr>
              <w:pStyle w:val="TableParagraph"/>
              <w:tabs>
                <w:tab w:val="left" w:pos="410"/>
              </w:tabs>
              <w:spacing w:before="4"/>
              <w:rPr>
                <w:sz w:val="24"/>
                <w:szCs w:val="24"/>
                <w:highlight w:val="cyan"/>
                <w:lang w:val="sq-AL"/>
              </w:rPr>
            </w:pPr>
            <w:r w:rsidRPr="00B2331A">
              <w:rPr>
                <w:w w:val="95"/>
                <w:sz w:val="24"/>
                <w:szCs w:val="24"/>
                <w:highlight w:val="cyan"/>
                <w:lang w:val="sq-AL"/>
              </w:rPr>
              <w:t>Pyetje dhe ushtrime</w:t>
            </w:r>
            <w:r w:rsidRPr="00B2331A">
              <w:rPr>
                <w:spacing w:val="35"/>
                <w:w w:val="95"/>
                <w:sz w:val="24"/>
                <w:szCs w:val="24"/>
                <w:highlight w:val="cyan"/>
                <w:lang w:val="sq-AL"/>
              </w:rPr>
              <w:t xml:space="preserve"> </w:t>
            </w:r>
            <w:r w:rsidRPr="00B2331A">
              <w:rPr>
                <w:w w:val="95"/>
                <w:sz w:val="24"/>
                <w:szCs w:val="24"/>
                <w:highlight w:val="cyan"/>
                <w:lang w:val="sq-AL"/>
              </w:rPr>
              <w:t>përmbledhëse</w:t>
            </w:r>
          </w:p>
          <w:p w:rsidR="006430BA" w:rsidRPr="00B2331A" w:rsidRDefault="006430BA" w:rsidP="00505CF4">
            <w:pPr>
              <w:rPr>
                <w:rFonts w:ascii="Times New Roman" w:hAnsi="Times New Roman" w:cs="Times New Roman"/>
                <w:sz w:val="24"/>
                <w:szCs w:val="24"/>
              </w:rPr>
            </w:pPr>
          </w:p>
        </w:tc>
        <w:tc>
          <w:tcPr>
            <w:tcW w:w="1912" w:type="dxa"/>
          </w:tcPr>
          <w:p w:rsidR="006430BA" w:rsidRPr="00B2331A" w:rsidRDefault="006430BA" w:rsidP="00505CF4">
            <w:pPr>
              <w:spacing w:line="360" w:lineRule="auto"/>
              <w:rPr>
                <w:rFonts w:ascii="Times New Roman" w:hAnsi="Times New Roman" w:cs="Times New Roman"/>
                <w:sz w:val="24"/>
                <w:szCs w:val="24"/>
              </w:rPr>
            </w:pPr>
            <w:r w:rsidRPr="00B2331A">
              <w:rPr>
                <w:rFonts w:ascii="Times New Roman" w:hAnsi="Times New Roman" w:cs="Times New Roman"/>
                <w:sz w:val="24"/>
                <w:szCs w:val="24"/>
              </w:rPr>
              <w:t>-Ndërtimi</w:t>
            </w:r>
            <w:r>
              <w:rPr>
                <w:rFonts w:ascii="Times New Roman" w:hAnsi="Times New Roman" w:cs="Times New Roman"/>
                <w:sz w:val="24"/>
                <w:szCs w:val="24"/>
              </w:rPr>
              <w:t xml:space="preserve"> i </w:t>
            </w:r>
            <w:r w:rsidRPr="00B2331A">
              <w:rPr>
                <w:rFonts w:ascii="Times New Roman" w:hAnsi="Times New Roman" w:cs="Times New Roman"/>
                <w:sz w:val="24"/>
                <w:szCs w:val="24"/>
              </w:rPr>
              <w:t>atomit.</w:t>
            </w:r>
          </w:p>
          <w:p w:rsidR="006430BA" w:rsidRPr="00B2331A" w:rsidRDefault="006430BA" w:rsidP="00505CF4">
            <w:pPr>
              <w:spacing w:line="360" w:lineRule="auto"/>
              <w:rPr>
                <w:rFonts w:ascii="Times New Roman" w:hAnsi="Times New Roman" w:cs="Times New Roman"/>
                <w:sz w:val="24"/>
                <w:szCs w:val="24"/>
              </w:rPr>
            </w:pPr>
            <w:r w:rsidRPr="00B2331A">
              <w:rPr>
                <w:rFonts w:ascii="Times New Roman" w:hAnsi="Times New Roman" w:cs="Times New Roman"/>
                <w:sz w:val="24"/>
                <w:szCs w:val="24"/>
              </w:rPr>
              <w:t>-Shpërndarja elektronike</w:t>
            </w: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-Elementet e grupit IA</w:t>
            </w:r>
          </w:p>
        </w:tc>
        <w:tc>
          <w:tcPr>
            <w:tcW w:w="3262" w:type="dxa"/>
          </w:tcPr>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-Parashikim me terma paraprakë/ Zhvillim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fjalorit</w:t>
            </w:r>
          </w:p>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 Lëviz/Ndalo/ Krijo dyshe// Diskutim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ideve</w:t>
            </w:r>
          </w:p>
          <w:p w:rsidR="006430BA" w:rsidRPr="00B2331A" w:rsidRDefault="006430BA" w:rsidP="00505CF4">
            <w:pPr>
              <w:rPr>
                <w:rFonts w:ascii="Times New Roman" w:hAnsi="Times New Roman" w:cs="Times New Roman"/>
                <w:sz w:val="24"/>
                <w:szCs w:val="24"/>
              </w:rPr>
            </w:pPr>
            <w:r w:rsidRPr="00B2331A">
              <w:rPr>
                <w:rFonts w:ascii="Times New Roman" w:eastAsia="Times New Roman" w:hAnsi="Times New Roman" w:cs="Times New Roman"/>
                <w:sz w:val="24"/>
                <w:szCs w:val="24"/>
              </w:rPr>
              <w:t>- Shkrim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shpejtë/ Të menduarit kritik</w:t>
            </w:r>
          </w:p>
        </w:tc>
        <w:tc>
          <w:tcPr>
            <w:tcW w:w="1891" w:type="dxa"/>
            <w:vMerge/>
          </w:tcPr>
          <w:p w:rsidR="006430BA" w:rsidRPr="00B2331A" w:rsidRDefault="006430BA" w:rsidP="00505CF4">
            <w:pPr>
              <w:rPr>
                <w:rFonts w:ascii="Times New Roman" w:hAnsi="Times New Roman" w:cs="Times New Roman"/>
                <w:sz w:val="24"/>
                <w:szCs w:val="24"/>
              </w:rPr>
            </w:pPr>
          </w:p>
        </w:tc>
        <w:tc>
          <w:tcPr>
            <w:tcW w:w="1086" w:type="dxa"/>
            <w:vMerge/>
            <w:tcBorders>
              <w:top w:val="nil"/>
            </w:tcBorders>
          </w:tcPr>
          <w:p w:rsidR="006430BA" w:rsidRPr="00B2331A" w:rsidRDefault="006430BA" w:rsidP="00505CF4">
            <w:pPr>
              <w:rPr>
                <w:rFonts w:ascii="Times New Roman" w:hAnsi="Times New Roman" w:cs="Times New Roman"/>
                <w:sz w:val="24"/>
                <w:szCs w:val="24"/>
              </w:rPr>
            </w:pPr>
          </w:p>
        </w:tc>
      </w:tr>
      <w:tr w:rsidR="006430BA" w:rsidRPr="00B2331A" w:rsidTr="006430BA">
        <w:tc>
          <w:tcPr>
            <w:tcW w:w="1461" w:type="dxa"/>
            <w:vMerge/>
          </w:tcPr>
          <w:p w:rsidR="006430BA" w:rsidRPr="00B2331A" w:rsidRDefault="006430BA" w:rsidP="00505CF4">
            <w:pPr>
              <w:rPr>
                <w:rFonts w:ascii="Times New Roman" w:hAnsi="Times New Roman" w:cs="Times New Roman"/>
                <w:sz w:val="24"/>
                <w:szCs w:val="24"/>
              </w:rPr>
            </w:pPr>
          </w:p>
        </w:tc>
        <w:tc>
          <w:tcPr>
            <w:tcW w:w="1632" w:type="dxa"/>
            <w:vMerge/>
          </w:tcPr>
          <w:p w:rsidR="006430BA" w:rsidRPr="00B2331A" w:rsidRDefault="006430BA" w:rsidP="00505CF4">
            <w:pPr>
              <w:rPr>
                <w:rFonts w:ascii="Times New Roman" w:hAnsi="Times New Roman" w:cs="Times New Roman"/>
                <w:sz w:val="24"/>
                <w:szCs w:val="24"/>
              </w:rPr>
            </w:pPr>
          </w:p>
        </w:tc>
        <w:tc>
          <w:tcPr>
            <w:tcW w:w="900" w:type="dxa"/>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10</w:t>
            </w:r>
          </w:p>
        </w:tc>
        <w:tc>
          <w:tcPr>
            <w:tcW w:w="2877" w:type="dxa"/>
          </w:tcPr>
          <w:p w:rsidR="006430BA" w:rsidRPr="00B2331A" w:rsidRDefault="006430BA" w:rsidP="00505CF4">
            <w:pPr>
              <w:pStyle w:val="TableParagraph"/>
              <w:tabs>
                <w:tab w:val="left" w:pos="410"/>
              </w:tabs>
              <w:spacing w:before="4"/>
              <w:rPr>
                <w:sz w:val="24"/>
                <w:szCs w:val="24"/>
                <w:highlight w:val="cyan"/>
                <w:lang w:val="sq-AL"/>
              </w:rPr>
            </w:pPr>
            <w:r w:rsidRPr="00B2331A">
              <w:rPr>
                <w:w w:val="95"/>
                <w:sz w:val="24"/>
                <w:szCs w:val="24"/>
                <w:highlight w:val="cyan"/>
                <w:lang w:val="sq-AL"/>
              </w:rPr>
              <w:t>Pyetje dhe ushtrime</w:t>
            </w:r>
            <w:r w:rsidRPr="00B2331A">
              <w:rPr>
                <w:spacing w:val="35"/>
                <w:w w:val="95"/>
                <w:sz w:val="24"/>
                <w:szCs w:val="24"/>
                <w:highlight w:val="cyan"/>
                <w:lang w:val="sq-AL"/>
              </w:rPr>
              <w:t xml:space="preserve"> </w:t>
            </w:r>
            <w:r w:rsidRPr="00B2331A">
              <w:rPr>
                <w:w w:val="95"/>
                <w:sz w:val="24"/>
                <w:szCs w:val="24"/>
                <w:highlight w:val="cyan"/>
                <w:lang w:val="sq-AL"/>
              </w:rPr>
              <w:t>përmbledhëse</w:t>
            </w:r>
          </w:p>
          <w:p w:rsidR="006430BA" w:rsidRPr="00B2331A" w:rsidRDefault="006430BA" w:rsidP="00505CF4">
            <w:pPr>
              <w:rPr>
                <w:rFonts w:ascii="Times New Roman" w:hAnsi="Times New Roman" w:cs="Times New Roman"/>
                <w:sz w:val="24"/>
                <w:szCs w:val="24"/>
              </w:rPr>
            </w:pPr>
          </w:p>
        </w:tc>
        <w:tc>
          <w:tcPr>
            <w:tcW w:w="1912" w:type="dxa"/>
          </w:tcPr>
          <w:p w:rsidR="006430BA" w:rsidRPr="00B2331A" w:rsidRDefault="006430BA" w:rsidP="00505CF4">
            <w:pPr>
              <w:spacing w:line="360" w:lineRule="auto"/>
              <w:rPr>
                <w:rFonts w:ascii="Times New Roman" w:hAnsi="Times New Roman" w:cs="Times New Roman"/>
                <w:sz w:val="24"/>
                <w:szCs w:val="24"/>
              </w:rPr>
            </w:pPr>
            <w:r w:rsidRPr="00B2331A">
              <w:rPr>
                <w:rFonts w:ascii="Times New Roman" w:hAnsi="Times New Roman" w:cs="Times New Roman"/>
                <w:sz w:val="24"/>
                <w:szCs w:val="24"/>
              </w:rPr>
              <w:t>-Atomi dhe struktura e tij.</w:t>
            </w: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-Elementet e grupit IA, VIIA, VIIIA.</w:t>
            </w:r>
          </w:p>
        </w:tc>
        <w:tc>
          <w:tcPr>
            <w:tcW w:w="3262" w:type="dxa"/>
          </w:tcPr>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-Harta semantike/ Paraqitja grafike e informacionit</w:t>
            </w:r>
          </w:p>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 Lapsat në mes/ Të nxën</w:t>
            </w:r>
            <w:r>
              <w:rPr>
                <w:rFonts w:ascii="Times New Roman" w:eastAsia="Times New Roman" w:hAnsi="Times New Roman" w:cs="Times New Roman"/>
                <w:sz w:val="24"/>
                <w:szCs w:val="24"/>
              </w:rPr>
              <w:t>i</w:t>
            </w:r>
            <w:r w:rsidRPr="00B2331A">
              <w:rPr>
                <w:rFonts w:ascii="Times New Roman" w:eastAsia="Times New Roman" w:hAnsi="Times New Roman" w:cs="Times New Roman"/>
                <w:sz w:val="24"/>
                <w:szCs w:val="24"/>
              </w:rPr>
              <w:t>t në bashkëpunim</w:t>
            </w:r>
          </w:p>
          <w:p w:rsidR="006430BA" w:rsidRPr="00B2331A" w:rsidRDefault="006430BA" w:rsidP="00505CF4">
            <w:pPr>
              <w:rPr>
                <w:rFonts w:ascii="Times New Roman" w:hAnsi="Times New Roman" w:cs="Times New Roman"/>
                <w:sz w:val="24"/>
                <w:szCs w:val="24"/>
              </w:rPr>
            </w:pPr>
            <w:r w:rsidRPr="00B2331A">
              <w:rPr>
                <w:rFonts w:ascii="Times New Roman" w:eastAsia="Times New Roman" w:hAnsi="Times New Roman" w:cs="Times New Roman"/>
                <w:sz w:val="24"/>
                <w:szCs w:val="24"/>
              </w:rPr>
              <w:t>- Diktim kimik/ Nxitja për të përsosur të menduarit analizues</w:t>
            </w:r>
          </w:p>
        </w:tc>
        <w:tc>
          <w:tcPr>
            <w:tcW w:w="1891" w:type="dxa"/>
            <w:vMerge/>
          </w:tcPr>
          <w:p w:rsidR="006430BA" w:rsidRPr="00B2331A" w:rsidRDefault="006430BA" w:rsidP="00505CF4">
            <w:pPr>
              <w:rPr>
                <w:rFonts w:ascii="Times New Roman" w:hAnsi="Times New Roman" w:cs="Times New Roman"/>
                <w:sz w:val="24"/>
                <w:szCs w:val="24"/>
              </w:rPr>
            </w:pPr>
          </w:p>
        </w:tc>
        <w:tc>
          <w:tcPr>
            <w:tcW w:w="1086" w:type="dxa"/>
            <w:vMerge/>
            <w:tcBorders>
              <w:top w:val="nil"/>
            </w:tcBorders>
          </w:tcPr>
          <w:p w:rsidR="006430BA" w:rsidRPr="00B2331A" w:rsidRDefault="006430BA" w:rsidP="00505CF4">
            <w:pPr>
              <w:rPr>
                <w:rFonts w:ascii="Times New Roman" w:hAnsi="Times New Roman" w:cs="Times New Roman"/>
                <w:sz w:val="24"/>
                <w:szCs w:val="24"/>
              </w:rPr>
            </w:pPr>
          </w:p>
        </w:tc>
      </w:tr>
      <w:tr w:rsidR="006430BA" w:rsidRPr="00B2331A" w:rsidTr="006430BA">
        <w:tc>
          <w:tcPr>
            <w:tcW w:w="1461" w:type="dxa"/>
            <w:vMerge/>
          </w:tcPr>
          <w:p w:rsidR="006430BA" w:rsidRPr="00B2331A" w:rsidRDefault="006430BA" w:rsidP="00505CF4">
            <w:pPr>
              <w:rPr>
                <w:rFonts w:ascii="Times New Roman" w:hAnsi="Times New Roman" w:cs="Times New Roman"/>
                <w:sz w:val="24"/>
                <w:szCs w:val="24"/>
              </w:rPr>
            </w:pPr>
          </w:p>
        </w:tc>
        <w:tc>
          <w:tcPr>
            <w:tcW w:w="1632" w:type="dxa"/>
            <w:vMerge w:val="restart"/>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Ndryshimet energjitike</w:t>
            </w:r>
          </w:p>
        </w:tc>
        <w:tc>
          <w:tcPr>
            <w:tcW w:w="900" w:type="dxa"/>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11</w:t>
            </w:r>
          </w:p>
        </w:tc>
        <w:tc>
          <w:tcPr>
            <w:tcW w:w="2877" w:type="dxa"/>
          </w:tcPr>
          <w:p w:rsidR="006430BA" w:rsidRPr="00B2331A" w:rsidRDefault="006430BA" w:rsidP="00505CF4">
            <w:pPr>
              <w:pStyle w:val="TableParagraph"/>
              <w:tabs>
                <w:tab w:val="left" w:pos="410"/>
              </w:tabs>
              <w:spacing w:before="4"/>
              <w:rPr>
                <w:sz w:val="24"/>
                <w:szCs w:val="24"/>
                <w:lang w:val="sq-AL"/>
              </w:rPr>
            </w:pPr>
            <w:r w:rsidRPr="00B2331A">
              <w:rPr>
                <w:sz w:val="24"/>
                <w:szCs w:val="24"/>
                <w:lang w:val="sq-AL"/>
              </w:rPr>
              <w:t>Procesi</w:t>
            </w:r>
            <w:r>
              <w:rPr>
                <w:sz w:val="24"/>
                <w:szCs w:val="24"/>
                <w:lang w:val="sq-AL"/>
              </w:rPr>
              <w:t xml:space="preserve"> i </w:t>
            </w:r>
            <w:r w:rsidRPr="00B2331A">
              <w:rPr>
                <w:sz w:val="24"/>
                <w:szCs w:val="24"/>
                <w:lang w:val="sq-AL"/>
              </w:rPr>
              <w:t>djegies.</w:t>
            </w:r>
          </w:p>
          <w:p w:rsidR="006430BA" w:rsidRPr="00B2331A" w:rsidRDefault="006430BA" w:rsidP="00505CF4">
            <w:pPr>
              <w:rPr>
                <w:rFonts w:ascii="Times New Roman" w:hAnsi="Times New Roman" w:cs="Times New Roman"/>
                <w:sz w:val="24"/>
                <w:szCs w:val="24"/>
              </w:rPr>
            </w:pPr>
          </w:p>
        </w:tc>
        <w:tc>
          <w:tcPr>
            <w:tcW w:w="1912" w:type="dxa"/>
          </w:tcPr>
          <w:p w:rsidR="006430BA" w:rsidRPr="00B2331A" w:rsidRDefault="006430BA" w:rsidP="00505CF4">
            <w:pPr>
              <w:spacing w:line="360" w:lineRule="auto"/>
              <w:rPr>
                <w:rFonts w:ascii="Times New Roman" w:hAnsi="Times New Roman" w:cs="Times New Roman"/>
                <w:sz w:val="24"/>
                <w:szCs w:val="24"/>
              </w:rPr>
            </w:pPr>
            <w:r w:rsidRPr="00B2331A">
              <w:rPr>
                <w:rFonts w:ascii="Times New Roman" w:hAnsi="Times New Roman" w:cs="Times New Roman"/>
                <w:sz w:val="24"/>
                <w:szCs w:val="24"/>
              </w:rPr>
              <w:t>-Procesi</w:t>
            </w:r>
            <w:r>
              <w:rPr>
                <w:rFonts w:ascii="Times New Roman" w:hAnsi="Times New Roman" w:cs="Times New Roman"/>
                <w:sz w:val="24"/>
                <w:szCs w:val="24"/>
              </w:rPr>
              <w:t xml:space="preserve"> i </w:t>
            </w:r>
            <w:r w:rsidRPr="00B2331A">
              <w:rPr>
                <w:rFonts w:ascii="Times New Roman" w:hAnsi="Times New Roman" w:cs="Times New Roman"/>
                <w:sz w:val="24"/>
                <w:szCs w:val="24"/>
              </w:rPr>
              <w:t>djegies shoqërohet me çlirim energjie në mjedis.</w:t>
            </w: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-Reaksione të tilla quhen ekzotermike.</w:t>
            </w:r>
          </w:p>
        </w:tc>
        <w:tc>
          <w:tcPr>
            <w:tcW w:w="3262" w:type="dxa"/>
          </w:tcPr>
          <w:p w:rsidR="006430BA" w:rsidRPr="00B2331A" w:rsidRDefault="006430BA" w:rsidP="00505CF4">
            <w:pPr>
              <w:rPr>
                <w:rFonts w:ascii="Times New Roman" w:eastAsia="Times New Roman" w:hAnsi="Times New Roman" w:cs="Times New Roman"/>
                <w:sz w:val="24"/>
                <w:szCs w:val="24"/>
              </w:rPr>
            </w:pPr>
            <w:r w:rsidRPr="00B2331A">
              <w:rPr>
                <w:rFonts w:ascii="Times New Roman" w:hAnsi="Times New Roman" w:cs="Times New Roman"/>
                <w:sz w:val="24"/>
                <w:szCs w:val="24"/>
              </w:rPr>
              <w:t>-</w:t>
            </w:r>
            <w:r w:rsidRPr="00B2331A">
              <w:rPr>
                <w:rFonts w:ascii="Times New Roman" w:eastAsia="Times New Roman" w:hAnsi="Times New Roman" w:cs="Times New Roman"/>
                <w:sz w:val="24"/>
                <w:szCs w:val="24"/>
              </w:rPr>
              <w:t xml:space="preserve"> Parashikim me terma paraprake/ Zhvillimi</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fjalorit</w:t>
            </w:r>
          </w:p>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 Vëzhgo –Analizo – Diskuto/ Të nxën</w:t>
            </w:r>
            <w:r>
              <w:rPr>
                <w:rFonts w:ascii="Times New Roman" w:eastAsia="Times New Roman" w:hAnsi="Times New Roman" w:cs="Times New Roman"/>
                <w:sz w:val="24"/>
                <w:szCs w:val="24"/>
              </w:rPr>
              <w:t>i</w:t>
            </w:r>
            <w:r w:rsidRPr="00B2331A">
              <w:rPr>
                <w:rFonts w:ascii="Times New Roman" w:eastAsia="Times New Roman" w:hAnsi="Times New Roman" w:cs="Times New Roman"/>
                <w:sz w:val="24"/>
                <w:szCs w:val="24"/>
              </w:rPr>
              <w:t>t bashkëveprues</w:t>
            </w:r>
          </w:p>
          <w:p w:rsidR="006430BA" w:rsidRPr="00B2331A" w:rsidRDefault="006430BA" w:rsidP="00505CF4">
            <w:pPr>
              <w:rPr>
                <w:rFonts w:ascii="Times New Roman" w:hAnsi="Times New Roman" w:cs="Times New Roman"/>
                <w:sz w:val="24"/>
                <w:szCs w:val="24"/>
              </w:rPr>
            </w:pPr>
            <w:r w:rsidRPr="00B2331A">
              <w:rPr>
                <w:rFonts w:ascii="Times New Roman" w:eastAsia="Times New Roman" w:hAnsi="Times New Roman" w:cs="Times New Roman"/>
                <w:sz w:val="24"/>
                <w:szCs w:val="24"/>
              </w:rPr>
              <w:t>- Përvijim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koncepteve/ Ndërtim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shprehive studimore</w:t>
            </w:r>
          </w:p>
        </w:tc>
        <w:tc>
          <w:tcPr>
            <w:tcW w:w="1891" w:type="dxa"/>
            <w:vMerge/>
          </w:tcPr>
          <w:p w:rsidR="006430BA" w:rsidRPr="00B2331A" w:rsidRDefault="006430BA" w:rsidP="00505CF4">
            <w:pPr>
              <w:rPr>
                <w:rFonts w:ascii="Times New Roman" w:hAnsi="Times New Roman" w:cs="Times New Roman"/>
                <w:sz w:val="24"/>
                <w:szCs w:val="24"/>
              </w:rPr>
            </w:pPr>
          </w:p>
        </w:tc>
        <w:tc>
          <w:tcPr>
            <w:tcW w:w="1086" w:type="dxa"/>
            <w:vMerge/>
            <w:tcBorders>
              <w:top w:val="nil"/>
            </w:tcBorders>
          </w:tcPr>
          <w:p w:rsidR="006430BA" w:rsidRPr="00B2331A" w:rsidRDefault="006430BA" w:rsidP="00505CF4">
            <w:pPr>
              <w:rPr>
                <w:rFonts w:ascii="Times New Roman" w:hAnsi="Times New Roman" w:cs="Times New Roman"/>
                <w:sz w:val="24"/>
                <w:szCs w:val="24"/>
              </w:rPr>
            </w:pPr>
          </w:p>
        </w:tc>
      </w:tr>
      <w:tr w:rsidR="006430BA" w:rsidRPr="00B2331A" w:rsidTr="006430BA">
        <w:tc>
          <w:tcPr>
            <w:tcW w:w="1461" w:type="dxa"/>
            <w:vMerge/>
          </w:tcPr>
          <w:p w:rsidR="006430BA" w:rsidRPr="00B2331A" w:rsidRDefault="006430BA" w:rsidP="00505CF4">
            <w:pPr>
              <w:rPr>
                <w:rFonts w:ascii="Times New Roman" w:hAnsi="Times New Roman" w:cs="Times New Roman"/>
                <w:sz w:val="24"/>
                <w:szCs w:val="24"/>
              </w:rPr>
            </w:pPr>
          </w:p>
        </w:tc>
        <w:tc>
          <w:tcPr>
            <w:tcW w:w="1632" w:type="dxa"/>
            <w:vMerge/>
          </w:tcPr>
          <w:p w:rsidR="006430BA" w:rsidRPr="00B2331A" w:rsidRDefault="006430BA" w:rsidP="00505CF4">
            <w:pPr>
              <w:rPr>
                <w:rFonts w:ascii="Times New Roman" w:hAnsi="Times New Roman" w:cs="Times New Roman"/>
                <w:sz w:val="24"/>
                <w:szCs w:val="24"/>
              </w:rPr>
            </w:pPr>
          </w:p>
        </w:tc>
        <w:tc>
          <w:tcPr>
            <w:tcW w:w="900" w:type="dxa"/>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12</w:t>
            </w:r>
          </w:p>
        </w:tc>
        <w:tc>
          <w:tcPr>
            <w:tcW w:w="2877" w:type="dxa"/>
          </w:tcPr>
          <w:p w:rsidR="006430BA" w:rsidRPr="00B2331A" w:rsidRDefault="006430BA" w:rsidP="00505CF4">
            <w:pPr>
              <w:pStyle w:val="TableParagraph"/>
              <w:tabs>
                <w:tab w:val="left" w:pos="410"/>
              </w:tabs>
              <w:spacing w:before="4"/>
              <w:rPr>
                <w:sz w:val="24"/>
                <w:szCs w:val="24"/>
                <w:lang w:val="sq-AL"/>
              </w:rPr>
            </w:pPr>
            <w:r w:rsidRPr="00B2331A">
              <w:rPr>
                <w:sz w:val="24"/>
                <w:szCs w:val="24"/>
                <w:highlight w:val="yellow"/>
                <w:lang w:val="sq-AL"/>
              </w:rPr>
              <w:t>Veprimtari:</w:t>
            </w:r>
            <w:r w:rsidRPr="00B2331A">
              <w:rPr>
                <w:sz w:val="24"/>
                <w:szCs w:val="24"/>
                <w:lang w:val="sq-AL"/>
              </w:rPr>
              <w:t xml:space="preserve"> Djegia e substancave.</w:t>
            </w:r>
          </w:p>
          <w:p w:rsidR="006430BA" w:rsidRPr="00B2331A" w:rsidRDefault="006430BA" w:rsidP="00505CF4">
            <w:pPr>
              <w:rPr>
                <w:rFonts w:ascii="Times New Roman" w:hAnsi="Times New Roman" w:cs="Times New Roman"/>
                <w:sz w:val="24"/>
                <w:szCs w:val="24"/>
              </w:rPr>
            </w:pPr>
          </w:p>
        </w:tc>
        <w:tc>
          <w:tcPr>
            <w:tcW w:w="1912" w:type="dxa"/>
          </w:tcPr>
          <w:p w:rsidR="006430BA" w:rsidRPr="00B2331A" w:rsidRDefault="006430BA" w:rsidP="00505CF4">
            <w:pPr>
              <w:spacing w:line="360" w:lineRule="auto"/>
              <w:rPr>
                <w:rFonts w:ascii="Times New Roman" w:hAnsi="Times New Roman" w:cs="Times New Roman"/>
                <w:sz w:val="24"/>
                <w:szCs w:val="24"/>
              </w:rPr>
            </w:pPr>
            <w:r w:rsidRPr="00B2331A">
              <w:rPr>
                <w:rFonts w:ascii="Times New Roman" w:hAnsi="Times New Roman" w:cs="Times New Roman"/>
                <w:sz w:val="24"/>
                <w:szCs w:val="24"/>
              </w:rPr>
              <w:t xml:space="preserve">-Djegia si një reaksion kimik. </w:t>
            </w:r>
          </w:p>
          <w:p w:rsidR="006430BA" w:rsidRPr="00B2331A" w:rsidRDefault="006430BA" w:rsidP="00505CF4">
            <w:pPr>
              <w:spacing w:line="360" w:lineRule="auto"/>
              <w:rPr>
                <w:rFonts w:ascii="Times New Roman" w:hAnsi="Times New Roman" w:cs="Times New Roman"/>
                <w:b/>
                <w:sz w:val="24"/>
                <w:szCs w:val="24"/>
              </w:rPr>
            </w:pPr>
            <w:r w:rsidRPr="00B2331A">
              <w:rPr>
                <w:rFonts w:ascii="Times New Roman" w:hAnsi="Times New Roman" w:cs="Times New Roman"/>
                <w:sz w:val="24"/>
                <w:szCs w:val="24"/>
              </w:rPr>
              <w:t>-Dallimi midis reaktantëve dhe produkteve.</w:t>
            </w:r>
          </w:p>
          <w:p w:rsidR="006430BA" w:rsidRPr="00B2331A" w:rsidRDefault="006430BA" w:rsidP="00505CF4">
            <w:pPr>
              <w:rPr>
                <w:rFonts w:ascii="Times New Roman" w:hAnsi="Times New Roman" w:cs="Times New Roman"/>
                <w:sz w:val="24"/>
                <w:szCs w:val="24"/>
              </w:rPr>
            </w:pPr>
          </w:p>
        </w:tc>
        <w:tc>
          <w:tcPr>
            <w:tcW w:w="3262" w:type="dxa"/>
          </w:tcPr>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-Diskutim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njohurive paraprake/ Nxitja e diskutimit</w:t>
            </w:r>
          </w:p>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 Eksperimentim-Hulumtim-Krahasim/ Të nxënit në bashkëpunim</w:t>
            </w:r>
          </w:p>
          <w:p w:rsidR="006430BA" w:rsidRPr="00B2331A" w:rsidRDefault="006430BA" w:rsidP="00505CF4">
            <w:pPr>
              <w:rPr>
                <w:rFonts w:ascii="Times New Roman" w:hAnsi="Times New Roman" w:cs="Times New Roman"/>
                <w:sz w:val="24"/>
                <w:szCs w:val="24"/>
              </w:rPr>
            </w:pPr>
            <w:r w:rsidRPr="00B2331A">
              <w:rPr>
                <w:rFonts w:ascii="Times New Roman" w:eastAsia="Times New Roman" w:hAnsi="Times New Roman" w:cs="Times New Roman"/>
                <w:sz w:val="24"/>
                <w:szCs w:val="24"/>
              </w:rPr>
              <w:t>- Shkëmbe ide/ Të mësuarit bashkëveprues</w:t>
            </w:r>
          </w:p>
        </w:tc>
        <w:tc>
          <w:tcPr>
            <w:tcW w:w="1891" w:type="dxa"/>
            <w:vMerge/>
          </w:tcPr>
          <w:p w:rsidR="006430BA" w:rsidRPr="00B2331A" w:rsidRDefault="006430BA" w:rsidP="00505CF4">
            <w:pPr>
              <w:rPr>
                <w:rFonts w:ascii="Times New Roman" w:hAnsi="Times New Roman" w:cs="Times New Roman"/>
                <w:sz w:val="24"/>
                <w:szCs w:val="24"/>
              </w:rPr>
            </w:pPr>
          </w:p>
        </w:tc>
        <w:tc>
          <w:tcPr>
            <w:tcW w:w="1086" w:type="dxa"/>
            <w:vMerge/>
            <w:tcBorders>
              <w:top w:val="nil"/>
            </w:tcBorders>
          </w:tcPr>
          <w:p w:rsidR="006430BA" w:rsidRPr="00B2331A" w:rsidRDefault="006430BA" w:rsidP="00505CF4">
            <w:pPr>
              <w:rPr>
                <w:rFonts w:ascii="Times New Roman" w:hAnsi="Times New Roman" w:cs="Times New Roman"/>
                <w:sz w:val="24"/>
                <w:szCs w:val="24"/>
              </w:rPr>
            </w:pPr>
          </w:p>
        </w:tc>
      </w:tr>
      <w:tr w:rsidR="006430BA" w:rsidRPr="00B2331A" w:rsidTr="006430BA">
        <w:tc>
          <w:tcPr>
            <w:tcW w:w="1461" w:type="dxa"/>
            <w:vMerge w:val="restart"/>
            <w:tcBorders>
              <w:top w:val="nil"/>
            </w:tcBorders>
          </w:tcPr>
          <w:p w:rsidR="006430BA" w:rsidRPr="00B2331A" w:rsidRDefault="006430BA" w:rsidP="00505CF4">
            <w:pPr>
              <w:rPr>
                <w:rFonts w:ascii="Times New Roman" w:hAnsi="Times New Roman" w:cs="Times New Roman"/>
                <w:sz w:val="24"/>
                <w:szCs w:val="24"/>
              </w:rPr>
            </w:pPr>
          </w:p>
        </w:tc>
        <w:tc>
          <w:tcPr>
            <w:tcW w:w="1632" w:type="dxa"/>
            <w:vMerge w:val="restart"/>
          </w:tcPr>
          <w:p w:rsidR="006430BA" w:rsidRPr="00B2331A" w:rsidRDefault="006430BA" w:rsidP="00505CF4">
            <w:pPr>
              <w:rPr>
                <w:rFonts w:ascii="Times New Roman" w:hAnsi="Times New Roman" w:cs="Times New Roman"/>
                <w:sz w:val="24"/>
                <w:szCs w:val="24"/>
              </w:rPr>
            </w:pPr>
          </w:p>
        </w:tc>
        <w:tc>
          <w:tcPr>
            <w:tcW w:w="900" w:type="dxa"/>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13</w:t>
            </w:r>
          </w:p>
        </w:tc>
        <w:tc>
          <w:tcPr>
            <w:tcW w:w="2877" w:type="dxa"/>
          </w:tcPr>
          <w:p w:rsidR="006430BA" w:rsidRPr="00B2331A" w:rsidRDefault="006430BA" w:rsidP="00505CF4">
            <w:pPr>
              <w:pStyle w:val="TableParagraph"/>
              <w:tabs>
                <w:tab w:val="left" w:pos="410"/>
              </w:tabs>
              <w:spacing w:before="4" w:line="260" w:lineRule="atLeast"/>
              <w:ind w:right="903"/>
              <w:rPr>
                <w:sz w:val="24"/>
                <w:szCs w:val="24"/>
                <w:lang w:val="sq-AL"/>
              </w:rPr>
            </w:pPr>
            <w:r w:rsidRPr="00B2331A">
              <w:rPr>
                <w:sz w:val="24"/>
                <w:szCs w:val="24"/>
                <w:lang w:val="sq-AL"/>
              </w:rPr>
              <w:t>Procesi</w:t>
            </w:r>
            <w:r>
              <w:rPr>
                <w:sz w:val="24"/>
                <w:szCs w:val="24"/>
                <w:lang w:val="sq-AL"/>
              </w:rPr>
              <w:t xml:space="preserve"> i </w:t>
            </w:r>
            <w:r w:rsidRPr="00B2331A">
              <w:rPr>
                <w:sz w:val="24"/>
                <w:szCs w:val="24"/>
                <w:lang w:val="sq-AL"/>
              </w:rPr>
              <w:t>djegies (vazhdim)</w:t>
            </w:r>
          </w:p>
          <w:p w:rsidR="006430BA" w:rsidRPr="00B2331A" w:rsidRDefault="006430BA" w:rsidP="00505CF4">
            <w:pPr>
              <w:rPr>
                <w:rFonts w:ascii="Times New Roman" w:hAnsi="Times New Roman" w:cs="Times New Roman"/>
                <w:sz w:val="24"/>
                <w:szCs w:val="24"/>
              </w:rPr>
            </w:pPr>
          </w:p>
        </w:tc>
        <w:tc>
          <w:tcPr>
            <w:tcW w:w="1912" w:type="dxa"/>
          </w:tcPr>
          <w:p w:rsidR="006430BA" w:rsidRPr="00B2331A" w:rsidRDefault="006430BA" w:rsidP="00505CF4">
            <w:pPr>
              <w:spacing w:line="360" w:lineRule="auto"/>
              <w:rPr>
                <w:rFonts w:ascii="Times New Roman" w:hAnsi="Times New Roman" w:cs="Times New Roman"/>
                <w:sz w:val="24"/>
                <w:szCs w:val="24"/>
              </w:rPr>
            </w:pPr>
            <w:r w:rsidRPr="00B2331A">
              <w:rPr>
                <w:rFonts w:ascii="Times New Roman" w:hAnsi="Times New Roman" w:cs="Times New Roman"/>
                <w:sz w:val="24"/>
                <w:szCs w:val="24"/>
              </w:rPr>
              <w:t>-Reaksionet e djegies së substancave janë reaksione oksidimi.</w:t>
            </w: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-Reaksioni</w:t>
            </w:r>
            <w:r>
              <w:rPr>
                <w:rFonts w:ascii="Times New Roman" w:hAnsi="Times New Roman" w:cs="Times New Roman"/>
                <w:sz w:val="24"/>
                <w:szCs w:val="24"/>
              </w:rPr>
              <w:t xml:space="preserve"> i </w:t>
            </w:r>
            <w:r w:rsidRPr="00B2331A">
              <w:rPr>
                <w:rFonts w:ascii="Times New Roman" w:hAnsi="Times New Roman" w:cs="Times New Roman"/>
                <w:sz w:val="24"/>
                <w:szCs w:val="24"/>
              </w:rPr>
              <w:t>ndryshkjes së hekurit është reaksion oksidimi.</w:t>
            </w:r>
          </w:p>
        </w:tc>
        <w:tc>
          <w:tcPr>
            <w:tcW w:w="3262" w:type="dxa"/>
          </w:tcPr>
          <w:p w:rsidR="006430BA" w:rsidRPr="00B2331A" w:rsidRDefault="006430BA" w:rsidP="00505CF4">
            <w:pPr>
              <w:rPr>
                <w:rFonts w:ascii="Times New Roman" w:eastAsia="Times New Roman" w:hAnsi="Times New Roman" w:cs="Times New Roman"/>
                <w:sz w:val="24"/>
                <w:szCs w:val="24"/>
              </w:rPr>
            </w:pPr>
            <w:r w:rsidRPr="00B2331A">
              <w:rPr>
                <w:rFonts w:ascii="Times New Roman" w:hAnsi="Times New Roman" w:cs="Times New Roman"/>
                <w:sz w:val="24"/>
                <w:szCs w:val="24"/>
              </w:rPr>
              <w:t>-</w:t>
            </w:r>
            <w:r w:rsidRPr="00B2331A">
              <w:rPr>
                <w:rFonts w:ascii="Times New Roman" w:eastAsia="Times New Roman" w:hAnsi="Times New Roman" w:cs="Times New Roman"/>
                <w:sz w:val="24"/>
                <w:szCs w:val="24"/>
              </w:rPr>
              <w:t xml:space="preserve"> Parashikimi nga termat/ Diskutim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ideve</w:t>
            </w:r>
          </w:p>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 Mësim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përq</w:t>
            </w:r>
            <w:r>
              <w:rPr>
                <w:rFonts w:ascii="Times New Roman" w:eastAsia="Times New Roman" w:hAnsi="Times New Roman" w:cs="Times New Roman"/>
                <w:sz w:val="24"/>
                <w:szCs w:val="24"/>
              </w:rPr>
              <w:t>e</w:t>
            </w:r>
            <w:r w:rsidRPr="00B2331A">
              <w:rPr>
                <w:rFonts w:ascii="Times New Roman" w:eastAsia="Times New Roman" w:hAnsi="Times New Roman" w:cs="Times New Roman"/>
                <w:sz w:val="24"/>
                <w:szCs w:val="24"/>
              </w:rPr>
              <w:t>ndruar mbi argument</w:t>
            </w:r>
            <w:r>
              <w:rPr>
                <w:rFonts w:ascii="Times New Roman" w:eastAsia="Times New Roman" w:hAnsi="Times New Roman" w:cs="Times New Roman"/>
                <w:sz w:val="24"/>
                <w:szCs w:val="24"/>
              </w:rPr>
              <w:t>e</w:t>
            </w:r>
            <w:r w:rsidRPr="00B2331A">
              <w:rPr>
                <w:rFonts w:ascii="Times New Roman" w:eastAsia="Times New Roman" w:hAnsi="Times New Roman" w:cs="Times New Roman"/>
                <w:sz w:val="24"/>
                <w:szCs w:val="24"/>
              </w:rPr>
              <w:t>/ Ndërtim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shprehive studimore</w:t>
            </w:r>
          </w:p>
          <w:p w:rsidR="006430BA" w:rsidRPr="00B2331A" w:rsidRDefault="006430BA" w:rsidP="00505CF4">
            <w:pPr>
              <w:rPr>
                <w:rFonts w:ascii="Times New Roman" w:hAnsi="Times New Roman" w:cs="Times New Roman"/>
                <w:sz w:val="24"/>
                <w:szCs w:val="24"/>
              </w:rPr>
            </w:pPr>
            <w:r w:rsidRPr="00B2331A">
              <w:rPr>
                <w:rFonts w:ascii="Times New Roman" w:eastAsia="Times New Roman" w:hAnsi="Times New Roman" w:cs="Times New Roman"/>
                <w:sz w:val="24"/>
                <w:szCs w:val="24"/>
              </w:rPr>
              <w:t>- Reflekto /reflekto/ reflekto// Nxitja e diskutimit</w:t>
            </w:r>
          </w:p>
        </w:tc>
        <w:tc>
          <w:tcPr>
            <w:tcW w:w="1891" w:type="dxa"/>
            <w:vMerge w:val="restart"/>
            <w:tcBorders>
              <w:top w:val="nil"/>
            </w:tcBorders>
          </w:tcPr>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b/>
                <w:sz w:val="24"/>
                <w:szCs w:val="24"/>
              </w:rPr>
              <w:t>Vlerësimi</w:t>
            </w:r>
            <w:r>
              <w:rPr>
                <w:rFonts w:ascii="Times New Roman" w:hAnsi="Times New Roman" w:cs="Times New Roman"/>
                <w:b/>
                <w:sz w:val="24"/>
                <w:szCs w:val="24"/>
              </w:rPr>
              <w:t xml:space="preserve"> i </w:t>
            </w:r>
            <w:r w:rsidRPr="00B2331A">
              <w:rPr>
                <w:rFonts w:ascii="Times New Roman" w:hAnsi="Times New Roman" w:cs="Times New Roman"/>
                <w:b/>
                <w:sz w:val="24"/>
                <w:szCs w:val="24"/>
              </w:rPr>
              <w:t>të nxënit (përmbledhës)</w:t>
            </w:r>
            <w:r w:rsidRPr="00B2331A">
              <w:rPr>
                <w:rFonts w:ascii="Times New Roman" w:hAnsi="Times New Roman" w:cs="Times New Roman"/>
                <w:sz w:val="24"/>
                <w:szCs w:val="24"/>
              </w:rPr>
              <w:t xml:space="preserve"> :</w:t>
            </w:r>
          </w:p>
          <w:p w:rsidR="006430BA" w:rsidRPr="00B2331A" w:rsidRDefault="006430BA" w:rsidP="00505CF4">
            <w:pPr>
              <w:rPr>
                <w:rFonts w:ascii="Times New Roman" w:hAnsi="Times New Roman" w:cs="Times New Roman"/>
                <w:sz w:val="24"/>
                <w:szCs w:val="24"/>
              </w:rPr>
            </w:pP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-Test</w:t>
            </w:r>
            <w:r>
              <w:rPr>
                <w:rFonts w:ascii="Times New Roman" w:hAnsi="Times New Roman" w:cs="Times New Roman"/>
                <w:sz w:val="24"/>
                <w:szCs w:val="24"/>
              </w:rPr>
              <w:t>i</w:t>
            </w:r>
            <w:r w:rsidRPr="00B2331A">
              <w:rPr>
                <w:rFonts w:ascii="Times New Roman" w:hAnsi="Times New Roman" w:cs="Times New Roman"/>
                <w:sz w:val="24"/>
                <w:szCs w:val="24"/>
              </w:rPr>
              <w:t xml:space="preserve"> ndërmjetëm (për një grup temash të caktuara)</w:t>
            </w: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-Test në përfundim të tremujorit</w:t>
            </w:r>
          </w:p>
          <w:p w:rsidR="006430BA" w:rsidRPr="00B2331A" w:rsidRDefault="006430BA" w:rsidP="00505CF4">
            <w:pPr>
              <w:rPr>
                <w:rFonts w:ascii="Times New Roman" w:hAnsi="Times New Roman" w:cs="Times New Roman"/>
                <w:sz w:val="24"/>
                <w:szCs w:val="24"/>
              </w:rPr>
            </w:pP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-Vlerësim</w:t>
            </w:r>
            <w:r>
              <w:rPr>
                <w:rFonts w:ascii="Times New Roman" w:hAnsi="Times New Roman" w:cs="Times New Roman"/>
                <w:sz w:val="24"/>
                <w:szCs w:val="24"/>
              </w:rPr>
              <w:t xml:space="preserve"> i </w:t>
            </w:r>
            <w:r w:rsidRPr="00B2331A">
              <w:rPr>
                <w:rFonts w:ascii="Times New Roman" w:hAnsi="Times New Roman" w:cs="Times New Roman"/>
                <w:sz w:val="24"/>
                <w:szCs w:val="24"/>
              </w:rPr>
              <w:t>portofolit</w:t>
            </w:r>
          </w:p>
        </w:tc>
        <w:tc>
          <w:tcPr>
            <w:tcW w:w="1086" w:type="dxa"/>
            <w:vMerge w:val="restart"/>
            <w:tcBorders>
              <w:top w:val="nil"/>
            </w:tcBorders>
          </w:tcPr>
          <w:p w:rsidR="006430BA" w:rsidRPr="00B2331A" w:rsidRDefault="006430BA" w:rsidP="00505CF4">
            <w:pPr>
              <w:rPr>
                <w:rFonts w:ascii="Times New Roman" w:hAnsi="Times New Roman" w:cs="Times New Roman"/>
                <w:sz w:val="24"/>
                <w:szCs w:val="24"/>
              </w:rPr>
            </w:pPr>
          </w:p>
        </w:tc>
      </w:tr>
      <w:tr w:rsidR="006430BA" w:rsidRPr="00B2331A" w:rsidTr="006430BA">
        <w:tc>
          <w:tcPr>
            <w:tcW w:w="1461" w:type="dxa"/>
            <w:vMerge/>
          </w:tcPr>
          <w:p w:rsidR="006430BA" w:rsidRPr="00B2331A" w:rsidRDefault="006430BA" w:rsidP="00505CF4">
            <w:pPr>
              <w:rPr>
                <w:rFonts w:ascii="Times New Roman" w:hAnsi="Times New Roman" w:cs="Times New Roman"/>
                <w:sz w:val="24"/>
                <w:szCs w:val="24"/>
              </w:rPr>
            </w:pPr>
          </w:p>
        </w:tc>
        <w:tc>
          <w:tcPr>
            <w:tcW w:w="1632" w:type="dxa"/>
            <w:vMerge/>
          </w:tcPr>
          <w:p w:rsidR="006430BA" w:rsidRPr="00B2331A" w:rsidRDefault="006430BA" w:rsidP="00505CF4">
            <w:pPr>
              <w:rPr>
                <w:rFonts w:ascii="Times New Roman" w:hAnsi="Times New Roman" w:cs="Times New Roman"/>
                <w:sz w:val="24"/>
                <w:szCs w:val="24"/>
              </w:rPr>
            </w:pPr>
          </w:p>
        </w:tc>
        <w:tc>
          <w:tcPr>
            <w:tcW w:w="900" w:type="dxa"/>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14</w:t>
            </w:r>
          </w:p>
        </w:tc>
        <w:tc>
          <w:tcPr>
            <w:tcW w:w="2877" w:type="dxa"/>
          </w:tcPr>
          <w:p w:rsidR="006430BA" w:rsidRPr="00B2331A" w:rsidRDefault="006430BA" w:rsidP="00505CF4">
            <w:pPr>
              <w:pStyle w:val="TableParagraph"/>
              <w:tabs>
                <w:tab w:val="left" w:pos="410"/>
              </w:tabs>
              <w:spacing w:before="4" w:line="260" w:lineRule="atLeast"/>
              <w:ind w:right="903"/>
              <w:rPr>
                <w:sz w:val="24"/>
                <w:szCs w:val="24"/>
                <w:lang w:val="sq-AL"/>
              </w:rPr>
            </w:pPr>
            <w:r w:rsidRPr="00B2331A">
              <w:rPr>
                <w:sz w:val="24"/>
                <w:szCs w:val="24"/>
                <w:highlight w:val="yellow"/>
                <w:lang w:val="sq-AL"/>
              </w:rPr>
              <w:t>Veprimtari :</w:t>
            </w:r>
            <w:r w:rsidRPr="00B2331A">
              <w:rPr>
                <w:sz w:val="24"/>
                <w:szCs w:val="24"/>
                <w:lang w:val="sq-AL"/>
              </w:rPr>
              <w:t xml:space="preserve"> Ndotja e mjedisit.</w:t>
            </w:r>
          </w:p>
          <w:p w:rsidR="006430BA" w:rsidRPr="00B2331A" w:rsidRDefault="006430BA" w:rsidP="00505CF4">
            <w:pPr>
              <w:rPr>
                <w:rFonts w:ascii="Times New Roman" w:hAnsi="Times New Roman" w:cs="Times New Roman"/>
                <w:sz w:val="24"/>
                <w:szCs w:val="24"/>
              </w:rPr>
            </w:pPr>
          </w:p>
        </w:tc>
        <w:tc>
          <w:tcPr>
            <w:tcW w:w="1912" w:type="dxa"/>
          </w:tcPr>
          <w:p w:rsidR="006430BA" w:rsidRPr="00B2331A" w:rsidRDefault="006430BA" w:rsidP="00505CF4">
            <w:pPr>
              <w:spacing w:line="360" w:lineRule="auto"/>
              <w:rPr>
                <w:rFonts w:ascii="Times New Roman" w:hAnsi="Times New Roman" w:cs="Times New Roman"/>
                <w:sz w:val="24"/>
                <w:szCs w:val="24"/>
              </w:rPr>
            </w:pPr>
            <w:r w:rsidRPr="00B2331A">
              <w:rPr>
                <w:rFonts w:ascii="Times New Roman" w:hAnsi="Times New Roman" w:cs="Times New Roman"/>
                <w:sz w:val="24"/>
                <w:szCs w:val="24"/>
              </w:rPr>
              <w:t>-Reaksionet e oksidimit çlirojnë në mjedis gaze të dëmshme.</w:t>
            </w: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-“Efekti serë</w:t>
            </w:r>
            <w:r>
              <w:rPr>
                <w:rFonts w:ascii="Times New Roman" w:hAnsi="Times New Roman" w:cs="Times New Roman"/>
                <w:sz w:val="24"/>
                <w:szCs w:val="24"/>
              </w:rPr>
              <w:t>” dhe “Shiu acid” luaj</w:t>
            </w:r>
            <w:r w:rsidRPr="00B2331A">
              <w:rPr>
                <w:rFonts w:ascii="Times New Roman" w:hAnsi="Times New Roman" w:cs="Times New Roman"/>
                <w:sz w:val="24"/>
                <w:szCs w:val="24"/>
              </w:rPr>
              <w:t>në rol shkatërrues në mjedis.</w:t>
            </w:r>
          </w:p>
        </w:tc>
        <w:tc>
          <w:tcPr>
            <w:tcW w:w="3262" w:type="dxa"/>
          </w:tcPr>
          <w:p w:rsidR="006430BA" w:rsidRPr="00B2331A" w:rsidRDefault="006430BA" w:rsidP="00505CF4">
            <w:pPr>
              <w:rPr>
                <w:rFonts w:ascii="Times New Roman" w:eastAsia="Times New Roman" w:hAnsi="Times New Roman" w:cs="Times New Roman"/>
                <w:sz w:val="24"/>
                <w:szCs w:val="24"/>
              </w:rPr>
            </w:pPr>
            <w:r w:rsidRPr="00B2331A">
              <w:rPr>
                <w:rFonts w:ascii="Times New Roman" w:hAnsi="Times New Roman" w:cs="Times New Roman"/>
                <w:sz w:val="24"/>
                <w:szCs w:val="24"/>
              </w:rPr>
              <w:t>-</w:t>
            </w:r>
            <w:r w:rsidRPr="00B2331A">
              <w:rPr>
                <w:rFonts w:ascii="Times New Roman" w:eastAsia="Times New Roman" w:hAnsi="Times New Roman" w:cs="Times New Roman"/>
                <w:sz w:val="24"/>
                <w:szCs w:val="24"/>
              </w:rPr>
              <w:t xml:space="preserve"> Kllaster/ Diskutim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ideve</w:t>
            </w:r>
          </w:p>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 Veprimtari e drejtuar/ Ndërtim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shprehive studimore</w:t>
            </w:r>
          </w:p>
          <w:p w:rsidR="006430BA" w:rsidRPr="00B2331A" w:rsidRDefault="006430BA" w:rsidP="00505CF4">
            <w:pPr>
              <w:rPr>
                <w:rFonts w:ascii="Times New Roman" w:hAnsi="Times New Roman" w:cs="Times New Roman"/>
                <w:sz w:val="24"/>
                <w:szCs w:val="24"/>
              </w:rPr>
            </w:pPr>
            <w:r w:rsidRPr="00B2331A">
              <w:rPr>
                <w:rFonts w:ascii="Times New Roman" w:eastAsia="Times New Roman" w:hAnsi="Times New Roman" w:cs="Times New Roman"/>
                <w:sz w:val="24"/>
                <w:szCs w:val="24"/>
              </w:rPr>
              <w:t>- Turi</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galerisë/ Të menduarit kritik</w:t>
            </w:r>
          </w:p>
        </w:tc>
        <w:tc>
          <w:tcPr>
            <w:tcW w:w="1891" w:type="dxa"/>
            <w:vMerge/>
            <w:tcBorders>
              <w:top w:val="nil"/>
            </w:tcBorders>
          </w:tcPr>
          <w:p w:rsidR="006430BA" w:rsidRPr="00B2331A" w:rsidRDefault="006430BA" w:rsidP="00505CF4">
            <w:pPr>
              <w:rPr>
                <w:rFonts w:ascii="Times New Roman" w:hAnsi="Times New Roman" w:cs="Times New Roman"/>
                <w:sz w:val="24"/>
                <w:szCs w:val="24"/>
              </w:rPr>
            </w:pPr>
          </w:p>
        </w:tc>
        <w:tc>
          <w:tcPr>
            <w:tcW w:w="1086" w:type="dxa"/>
            <w:vMerge/>
            <w:tcBorders>
              <w:top w:val="nil"/>
            </w:tcBorders>
          </w:tcPr>
          <w:p w:rsidR="006430BA" w:rsidRPr="00B2331A" w:rsidRDefault="006430BA" w:rsidP="00505CF4">
            <w:pPr>
              <w:rPr>
                <w:rFonts w:ascii="Times New Roman" w:hAnsi="Times New Roman" w:cs="Times New Roman"/>
                <w:sz w:val="24"/>
                <w:szCs w:val="24"/>
              </w:rPr>
            </w:pPr>
          </w:p>
        </w:tc>
      </w:tr>
      <w:tr w:rsidR="006430BA" w:rsidRPr="00B2331A" w:rsidTr="006430BA">
        <w:tc>
          <w:tcPr>
            <w:tcW w:w="1461" w:type="dxa"/>
            <w:vMerge/>
          </w:tcPr>
          <w:p w:rsidR="006430BA" w:rsidRPr="00B2331A" w:rsidRDefault="006430BA" w:rsidP="00505CF4">
            <w:pPr>
              <w:rPr>
                <w:rFonts w:ascii="Times New Roman" w:hAnsi="Times New Roman" w:cs="Times New Roman"/>
                <w:sz w:val="24"/>
                <w:szCs w:val="24"/>
              </w:rPr>
            </w:pPr>
          </w:p>
        </w:tc>
        <w:tc>
          <w:tcPr>
            <w:tcW w:w="1632" w:type="dxa"/>
            <w:vMerge/>
          </w:tcPr>
          <w:p w:rsidR="006430BA" w:rsidRPr="00B2331A" w:rsidRDefault="006430BA" w:rsidP="00505CF4">
            <w:pPr>
              <w:rPr>
                <w:rFonts w:ascii="Times New Roman" w:hAnsi="Times New Roman" w:cs="Times New Roman"/>
                <w:sz w:val="24"/>
                <w:szCs w:val="24"/>
              </w:rPr>
            </w:pPr>
          </w:p>
        </w:tc>
        <w:tc>
          <w:tcPr>
            <w:tcW w:w="900" w:type="dxa"/>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15</w:t>
            </w:r>
          </w:p>
        </w:tc>
        <w:tc>
          <w:tcPr>
            <w:tcW w:w="2877" w:type="dxa"/>
          </w:tcPr>
          <w:p w:rsidR="006430BA" w:rsidRPr="00B2331A" w:rsidRDefault="006430BA" w:rsidP="00505CF4">
            <w:pPr>
              <w:pStyle w:val="TableParagraph"/>
              <w:tabs>
                <w:tab w:val="left" w:pos="410"/>
              </w:tabs>
              <w:spacing w:before="4" w:line="260" w:lineRule="atLeast"/>
              <w:ind w:right="903"/>
              <w:rPr>
                <w:sz w:val="24"/>
                <w:szCs w:val="24"/>
                <w:lang w:val="sq-AL"/>
              </w:rPr>
            </w:pPr>
            <w:r w:rsidRPr="00B2331A">
              <w:rPr>
                <w:sz w:val="24"/>
                <w:szCs w:val="24"/>
                <w:lang w:val="sq-AL"/>
              </w:rPr>
              <w:t>Reaksione të tjera ekzotermike.</w:t>
            </w:r>
          </w:p>
          <w:p w:rsidR="006430BA" w:rsidRPr="00B2331A" w:rsidRDefault="006430BA" w:rsidP="00505CF4">
            <w:pPr>
              <w:rPr>
                <w:rFonts w:ascii="Times New Roman" w:hAnsi="Times New Roman" w:cs="Times New Roman"/>
                <w:sz w:val="24"/>
                <w:szCs w:val="24"/>
              </w:rPr>
            </w:pPr>
          </w:p>
        </w:tc>
        <w:tc>
          <w:tcPr>
            <w:tcW w:w="1912" w:type="dxa"/>
          </w:tcPr>
          <w:p w:rsidR="006430BA" w:rsidRPr="00B2331A" w:rsidRDefault="006430BA" w:rsidP="00505CF4">
            <w:pPr>
              <w:spacing w:line="360" w:lineRule="auto"/>
              <w:rPr>
                <w:rFonts w:ascii="Times New Roman" w:hAnsi="Times New Roman" w:cs="Times New Roman"/>
                <w:sz w:val="24"/>
                <w:szCs w:val="24"/>
              </w:rPr>
            </w:pPr>
            <w:r w:rsidRPr="00B2331A">
              <w:rPr>
                <w:rFonts w:ascii="Times New Roman" w:hAnsi="Times New Roman" w:cs="Times New Roman"/>
                <w:sz w:val="24"/>
                <w:szCs w:val="24"/>
              </w:rPr>
              <w:t>-Metalet veprojnë me ujin dhe formojnë baza.</w:t>
            </w: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 xml:space="preserve">-Metalet veprojnë me </w:t>
            </w:r>
            <w:r w:rsidRPr="00B2331A">
              <w:rPr>
                <w:rFonts w:ascii="Times New Roman" w:hAnsi="Times New Roman" w:cs="Times New Roman"/>
                <w:sz w:val="24"/>
                <w:szCs w:val="24"/>
              </w:rPr>
              <w:lastRenderedPageBreak/>
              <w:t>acide dhe formojnë kripëra.</w:t>
            </w:r>
          </w:p>
        </w:tc>
        <w:tc>
          <w:tcPr>
            <w:tcW w:w="3262" w:type="dxa"/>
          </w:tcPr>
          <w:p w:rsidR="006430BA" w:rsidRPr="00B2331A" w:rsidRDefault="006430BA" w:rsidP="00505CF4">
            <w:pPr>
              <w:rPr>
                <w:rFonts w:ascii="Times New Roman" w:eastAsia="Times New Roman" w:hAnsi="Times New Roman" w:cs="Times New Roman"/>
                <w:sz w:val="24"/>
                <w:szCs w:val="24"/>
              </w:rPr>
            </w:pPr>
            <w:r w:rsidRPr="00B2331A">
              <w:rPr>
                <w:rFonts w:ascii="Times New Roman" w:hAnsi="Times New Roman" w:cs="Times New Roman"/>
                <w:sz w:val="24"/>
                <w:szCs w:val="24"/>
              </w:rPr>
              <w:lastRenderedPageBreak/>
              <w:t>-</w:t>
            </w:r>
            <w:r w:rsidRPr="00B2331A">
              <w:rPr>
                <w:rFonts w:ascii="Times New Roman" w:eastAsia="Times New Roman" w:hAnsi="Times New Roman" w:cs="Times New Roman"/>
                <w:sz w:val="24"/>
                <w:szCs w:val="24"/>
              </w:rPr>
              <w:t xml:space="preserve"> Fjala </w:t>
            </w:r>
            <w:r>
              <w:rPr>
                <w:rFonts w:ascii="Times New Roman" w:eastAsia="Times New Roman" w:hAnsi="Times New Roman" w:cs="Times New Roman"/>
                <w:sz w:val="24"/>
                <w:szCs w:val="24"/>
              </w:rPr>
              <w:t>-</w:t>
            </w:r>
            <w:r w:rsidRPr="00B2331A">
              <w:rPr>
                <w:rFonts w:ascii="Times New Roman" w:eastAsia="Times New Roman" w:hAnsi="Times New Roman" w:cs="Times New Roman"/>
                <w:sz w:val="24"/>
                <w:szCs w:val="24"/>
              </w:rPr>
              <w:t xml:space="preserve"> komenti/ Diskutim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ideve</w:t>
            </w:r>
          </w:p>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 Mësim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përq</w:t>
            </w:r>
            <w:r>
              <w:rPr>
                <w:rFonts w:ascii="Times New Roman" w:eastAsia="Times New Roman" w:hAnsi="Times New Roman" w:cs="Times New Roman"/>
                <w:sz w:val="24"/>
                <w:szCs w:val="24"/>
              </w:rPr>
              <w:t>e</w:t>
            </w:r>
            <w:r w:rsidRPr="00B2331A">
              <w:rPr>
                <w:rFonts w:ascii="Times New Roman" w:eastAsia="Times New Roman" w:hAnsi="Times New Roman" w:cs="Times New Roman"/>
                <w:sz w:val="24"/>
                <w:szCs w:val="24"/>
              </w:rPr>
              <w:t>ndruar mbi argument/ Ndërtim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shprehive studimore</w:t>
            </w:r>
          </w:p>
          <w:p w:rsidR="006430BA" w:rsidRPr="00B2331A" w:rsidRDefault="006430BA" w:rsidP="00505CF4">
            <w:pPr>
              <w:rPr>
                <w:rFonts w:ascii="Times New Roman" w:hAnsi="Times New Roman" w:cs="Times New Roman"/>
                <w:sz w:val="24"/>
                <w:szCs w:val="24"/>
              </w:rPr>
            </w:pPr>
            <w:r w:rsidRPr="00B2331A">
              <w:rPr>
                <w:rFonts w:ascii="Times New Roman" w:eastAsia="Times New Roman" w:hAnsi="Times New Roman" w:cs="Times New Roman"/>
                <w:sz w:val="24"/>
                <w:szCs w:val="24"/>
              </w:rPr>
              <w:t>- Hartë koncepti/ Nxitja e diskutimit</w:t>
            </w:r>
          </w:p>
        </w:tc>
        <w:tc>
          <w:tcPr>
            <w:tcW w:w="1891" w:type="dxa"/>
            <w:vMerge/>
            <w:tcBorders>
              <w:top w:val="nil"/>
            </w:tcBorders>
          </w:tcPr>
          <w:p w:rsidR="006430BA" w:rsidRPr="00B2331A" w:rsidRDefault="006430BA" w:rsidP="00505CF4">
            <w:pPr>
              <w:rPr>
                <w:rFonts w:ascii="Times New Roman" w:hAnsi="Times New Roman" w:cs="Times New Roman"/>
                <w:sz w:val="24"/>
                <w:szCs w:val="24"/>
              </w:rPr>
            </w:pPr>
          </w:p>
        </w:tc>
        <w:tc>
          <w:tcPr>
            <w:tcW w:w="1086" w:type="dxa"/>
            <w:vMerge/>
            <w:tcBorders>
              <w:top w:val="nil"/>
            </w:tcBorders>
          </w:tcPr>
          <w:p w:rsidR="006430BA" w:rsidRPr="00B2331A" w:rsidRDefault="006430BA" w:rsidP="00505CF4">
            <w:pPr>
              <w:rPr>
                <w:rFonts w:ascii="Times New Roman" w:hAnsi="Times New Roman" w:cs="Times New Roman"/>
                <w:sz w:val="24"/>
                <w:szCs w:val="24"/>
              </w:rPr>
            </w:pPr>
          </w:p>
        </w:tc>
      </w:tr>
      <w:tr w:rsidR="006430BA" w:rsidRPr="00B2331A" w:rsidTr="006430BA">
        <w:tc>
          <w:tcPr>
            <w:tcW w:w="1461" w:type="dxa"/>
            <w:vMerge/>
          </w:tcPr>
          <w:p w:rsidR="006430BA" w:rsidRPr="00B2331A" w:rsidRDefault="006430BA" w:rsidP="00505CF4">
            <w:pPr>
              <w:rPr>
                <w:rFonts w:ascii="Times New Roman" w:hAnsi="Times New Roman" w:cs="Times New Roman"/>
                <w:sz w:val="24"/>
                <w:szCs w:val="24"/>
              </w:rPr>
            </w:pPr>
          </w:p>
        </w:tc>
        <w:tc>
          <w:tcPr>
            <w:tcW w:w="1632" w:type="dxa"/>
            <w:vMerge/>
          </w:tcPr>
          <w:p w:rsidR="006430BA" w:rsidRPr="00B2331A" w:rsidRDefault="006430BA" w:rsidP="00505CF4">
            <w:pPr>
              <w:rPr>
                <w:rFonts w:ascii="Times New Roman" w:hAnsi="Times New Roman" w:cs="Times New Roman"/>
                <w:sz w:val="24"/>
                <w:szCs w:val="24"/>
              </w:rPr>
            </w:pPr>
          </w:p>
        </w:tc>
        <w:tc>
          <w:tcPr>
            <w:tcW w:w="900" w:type="dxa"/>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16</w:t>
            </w:r>
          </w:p>
        </w:tc>
        <w:tc>
          <w:tcPr>
            <w:tcW w:w="2877" w:type="dxa"/>
          </w:tcPr>
          <w:p w:rsidR="006430BA" w:rsidRPr="00B2331A" w:rsidRDefault="006430BA" w:rsidP="00505CF4">
            <w:pPr>
              <w:pStyle w:val="TableParagraph"/>
              <w:tabs>
                <w:tab w:val="left" w:pos="410"/>
              </w:tabs>
              <w:spacing w:before="4" w:line="260" w:lineRule="atLeast"/>
              <w:ind w:right="903"/>
              <w:rPr>
                <w:sz w:val="24"/>
                <w:szCs w:val="24"/>
                <w:lang w:val="sq-AL"/>
              </w:rPr>
            </w:pPr>
            <w:r w:rsidRPr="00B2331A">
              <w:rPr>
                <w:sz w:val="24"/>
                <w:szCs w:val="24"/>
                <w:highlight w:val="yellow"/>
                <w:lang w:val="sq-AL"/>
              </w:rPr>
              <w:t>Veprimtari:</w:t>
            </w:r>
            <w:r w:rsidRPr="00B2331A">
              <w:rPr>
                <w:sz w:val="24"/>
                <w:szCs w:val="24"/>
                <w:lang w:val="sq-AL"/>
              </w:rPr>
              <w:t xml:space="preserve"> Matja e temperaturës para dhe pas përfundimit të reaksionit.</w:t>
            </w:r>
          </w:p>
          <w:p w:rsidR="006430BA" w:rsidRPr="00B2331A" w:rsidRDefault="006430BA" w:rsidP="00505CF4">
            <w:pPr>
              <w:rPr>
                <w:rFonts w:ascii="Times New Roman" w:hAnsi="Times New Roman" w:cs="Times New Roman"/>
                <w:sz w:val="24"/>
                <w:szCs w:val="24"/>
              </w:rPr>
            </w:pPr>
          </w:p>
        </w:tc>
        <w:tc>
          <w:tcPr>
            <w:tcW w:w="1912" w:type="dxa"/>
          </w:tcPr>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Reaksionet ekzotermike shoqërohen me çlirim të nxehtësisë në mjedis.</w:t>
            </w:r>
          </w:p>
        </w:tc>
        <w:tc>
          <w:tcPr>
            <w:tcW w:w="3262" w:type="dxa"/>
          </w:tcPr>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-Brainstorming/ Diskutim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ideve</w:t>
            </w:r>
          </w:p>
          <w:p w:rsidR="006430BA" w:rsidRPr="00B2331A" w:rsidRDefault="006430BA" w:rsidP="00505CF4">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B2331A">
              <w:rPr>
                <w:rFonts w:ascii="Times New Roman" w:eastAsia="Times New Roman" w:hAnsi="Times New Roman" w:cs="Times New Roman"/>
                <w:sz w:val="24"/>
                <w:szCs w:val="24"/>
              </w:rPr>
              <w:t xml:space="preserve">Vëzhgo </w:t>
            </w:r>
            <w:r>
              <w:rPr>
                <w:rFonts w:ascii="Times New Roman" w:eastAsia="Times New Roman" w:hAnsi="Times New Roman" w:cs="Times New Roman"/>
                <w:sz w:val="24"/>
                <w:szCs w:val="24"/>
              </w:rPr>
              <w:t>-</w:t>
            </w:r>
            <w:r w:rsidRPr="00B2331A">
              <w:rPr>
                <w:rFonts w:ascii="Times New Roman" w:eastAsia="Times New Roman" w:hAnsi="Times New Roman" w:cs="Times New Roman"/>
                <w:sz w:val="24"/>
                <w:szCs w:val="24"/>
              </w:rPr>
              <w:t xml:space="preserve">Analizo </w:t>
            </w:r>
            <w:r>
              <w:rPr>
                <w:rFonts w:ascii="Times New Roman" w:eastAsia="Times New Roman" w:hAnsi="Times New Roman" w:cs="Times New Roman"/>
                <w:sz w:val="24"/>
                <w:szCs w:val="24"/>
              </w:rPr>
              <w:t>-</w:t>
            </w:r>
            <w:r w:rsidRPr="00B2331A">
              <w:rPr>
                <w:rFonts w:ascii="Times New Roman" w:eastAsia="Times New Roman" w:hAnsi="Times New Roman" w:cs="Times New Roman"/>
                <w:sz w:val="24"/>
                <w:szCs w:val="24"/>
              </w:rPr>
              <w:t xml:space="preserve"> Diskuto/ Të nxënit në bashkëpunim</w:t>
            </w:r>
          </w:p>
          <w:p w:rsidR="006430BA" w:rsidRPr="00B2331A" w:rsidRDefault="006430BA" w:rsidP="00505CF4">
            <w:pPr>
              <w:rPr>
                <w:rFonts w:ascii="Times New Roman" w:hAnsi="Times New Roman" w:cs="Times New Roman"/>
                <w:sz w:val="24"/>
                <w:szCs w:val="24"/>
              </w:rPr>
            </w:pPr>
            <w:r w:rsidRPr="00B2331A">
              <w:rPr>
                <w:rFonts w:ascii="Times New Roman" w:eastAsia="Times New Roman" w:hAnsi="Times New Roman" w:cs="Times New Roman"/>
                <w:sz w:val="24"/>
                <w:szCs w:val="24"/>
              </w:rPr>
              <w:t>- Rrjeti</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diskutimit/ Ndërtim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shprehive studimore</w:t>
            </w:r>
          </w:p>
        </w:tc>
        <w:tc>
          <w:tcPr>
            <w:tcW w:w="1891" w:type="dxa"/>
            <w:vMerge/>
            <w:tcBorders>
              <w:top w:val="nil"/>
            </w:tcBorders>
          </w:tcPr>
          <w:p w:rsidR="006430BA" w:rsidRPr="00B2331A" w:rsidRDefault="006430BA" w:rsidP="00505CF4">
            <w:pPr>
              <w:rPr>
                <w:rFonts w:ascii="Times New Roman" w:hAnsi="Times New Roman" w:cs="Times New Roman"/>
                <w:sz w:val="24"/>
                <w:szCs w:val="24"/>
              </w:rPr>
            </w:pPr>
          </w:p>
        </w:tc>
        <w:tc>
          <w:tcPr>
            <w:tcW w:w="1086" w:type="dxa"/>
            <w:vMerge/>
            <w:tcBorders>
              <w:top w:val="nil"/>
            </w:tcBorders>
          </w:tcPr>
          <w:p w:rsidR="006430BA" w:rsidRPr="00B2331A" w:rsidRDefault="006430BA" w:rsidP="00505CF4">
            <w:pPr>
              <w:rPr>
                <w:rFonts w:ascii="Times New Roman" w:hAnsi="Times New Roman" w:cs="Times New Roman"/>
                <w:sz w:val="24"/>
                <w:szCs w:val="24"/>
              </w:rPr>
            </w:pPr>
          </w:p>
        </w:tc>
      </w:tr>
      <w:tr w:rsidR="006430BA" w:rsidRPr="00B2331A" w:rsidTr="006430BA">
        <w:tc>
          <w:tcPr>
            <w:tcW w:w="1461" w:type="dxa"/>
            <w:vMerge/>
          </w:tcPr>
          <w:p w:rsidR="006430BA" w:rsidRPr="00B2331A" w:rsidRDefault="006430BA" w:rsidP="00505CF4">
            <w:pPr>
              <w:rPr>
                <w:rFonts w:ascii="Times New Roman" w:hAnsi="Times New Roman" w:cs="Times New Roman"/>
                <w:sz w:val="24"/>
                <w:szCs w:val="24"/>
              </w:rPr>
            </w:pPr>
          </w:p>
        </w:tc>
        <w:tc>
          <w:tcPr>
            <w:tcW w:w="1632" w:type="dxa"/>
            <w:vMerge/>
          </w:tcPr>
          <w:p w:rsidR="006430BA" w:rsidRPr="00B2331A" w:rsidRDefault="006430BA" w:rsidP="00505CF4">
            <w:pPr>
              <w:rPr>
                <w:rFonts w:ascii="Times New Roman" w:hAnsi="Times New Roman" w:cs="Times New Roman"/>
                <w:sz w:val="24"/>
                <w:szCs w:val="24"/>
              </w:rPr>
            </w:pPr>
          </w:p>
        </w:tc>
        <w:tc>
          <w:tcPr>
            <w:tcW w:w="900" w:type="dxa"/>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17</w:t>
            </w:r>
          </w:p>
        </w:tc>
        <w:tc>
          <w:tcPr>
            <w:tcW w:w="2877" w:type="dxa"/>
          </w:tcPr>
          <w:p w:rsidR="006430BA" w:rsidRPr="00B2331A" w:rsidRDefault="006430BA" w:rsidP="00505CF4">
            <w:pPr>
              <w:pStyle w:val="TableParagraph"/>
              <w:tabs>
                <w:tab w:val="left" w:pos="410"/>
              </w:tabs>
              <w:spacing w:before="4" w:line="260" w:lineRule="atLeast"/>
              <w:ind w:right="903"/>
              <w:rPr>
                <w:sz w:val="24"/>
                <w:szCs w:val="24"/>
                <w:lang w:val="sq-AL"/>
              </w:rPr>
            </w:pPr>
            <w:r w:rsidRPr="00B2331A">
              <w:rPr>
                <w:sz w:val="24"/>
                <w:szCs w:val="24"/>
                <w:highlight w:val="yellow"/>
                <w:lang w:val="sq-AL"/>
              </w:rPr>
              <w:t>Veprimtari</w:t>
            </w:r>
            <w:r w:rsidRPr="00B2331A">
              <w:rPr>
                <w:sz w:val="24"/>
                <w:szCs w:val="24"/>
                <w:lang w:val="sq-AL"/>
              </w:rPr>
              <w:t xml:space="preserve"> : Planifikimi</w:t>
            </w:r>
            <w:r>
              <w:rPr>
                <w:sz w:val="24"/>
                <w:szCs w:val="24"/>
                <w:lang w:val="sq-AL"/>
              </w:rPr>
              <w:t xml:space="preserve"> i </w:t>
            </w:r>
            <w:r w:rsidRPr="00B2331A">
              <w:rPr>
                <w:sz w:val="24"/>
                <w:szCs w:val="24"/>
                <w:lang w:val="sq-AL"/>
              </w:rPr>
              <w:t>një hulumtimi rreth bashkëveprimit të magnezit me HCl.</w:t>
            </w:r>
          </w:p>
          <w:p w:rsidR="006430BA" w:rsidRPr="00B2331A" w:rsidRDefault="006430BA" w:rsidP="00505CF4">
            <w:pPr>
              <w:rPr>
                <w:rFonts w:ascii="Times New Roman" w:hAnsi="Times New Roman" w:cs="Times New Roman"/>
                <w:sz w:val="24"/>
                <w:szCs w:val="24"/>
              </w:rPr>
            </w:pPr>
          </w:p>
        </w:tc>
        <w:tc>
          <w:tcPr>
            <w:tcW w:w="1912" w:type="dxa"/>
          </w:tcPr>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Bashkëveprimi</w:t>
            </w:r>
            <w:r>
              <w:rPr>
                <w:rFonts w:ascii="Times New Roman" w:hAnsi="Times New Roman" w:cs="Times New Roman"/>
                <w:sz w:val="24"/>
                <w:szCs w:val="24"/>
              </w:rPr>
              <w:t xml:space="preserve"> i </w:t>
            </w:r>
            <w:r w:rsidRPr="00B2331A">
              <w:rPr>
                <w:rFonts w:ascii="Times New Roman" w:hAnsi="Times New Roman" w:cs="Times New Roman"/>
                <w:sz w:val="24"/>
                <w:szCs w:val="24"/>
              </w:rPr>
              <w:t>magnezit me HCl është reaksion ekzotermik</w:t>
            </w:r>
          </w:p>
        </w:tc>
        <w:tc>
          <w:tcPr>
            <w:tcW w:w="3262" w:type="dxa"/>
          </w:tcPr>
          <w:p w:rsidR="006430BA" w:rsidRPr="00B2331A" w:rsidRDefault="006430BA" w:rsidP="00505CF4">
            <w:pPr>
              <w:spacing w:line="360" w:lineRule="auto"/>
              <w:jc w:val="center"/>
              <w:rPr>
                <w:rFonts w:ascii="Times New Roman" w:eastAsia="Times New Roman" w:hAnsi="Times New Roman" w:cs="Times New Roman"/>
                <w:sz w:val="24"/>
                <w:szCs w:val="24"/>
              </w:rPr>
            </w:pPr>
            <w:r w:rsidRPr="00B2331A">
              <w:rPr>
                <w:rFonts w:ascii="Times New Roman" w:hAnsi="Times New Roman" w:cs="Times New Roman"/>
                <w:sz w:val="24"/>
                <w:szCs w:val="24"/>
              </w:rPr>
              <w:t>-</w:t>
            </w:r>
            <w:r w:rsidRPr="00B2331A">
              <w:rPr>
                <w:rFonts w:ascii="Times New Roman" w:eastAsia="Times New Roman" w:hAnsi="Times New Roman" w:cs="Times New Roman"/>
                <w:sz w:val="24"/>
                <w:szCs w:val="24"/>
              </w:rPr>
              <w:t xml:space="preserve"> LINK</w:t>
            </w:r>
          </w:p>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(rendit,</w:t>
            </w:r>
            <w:r>
              <w:rPr>
                <w:rFonts w:ascii="Times New Roman" w:eastAsia="Times New Roman" w:hAnsi="Times New Roman" w:cs="Times New Roman"/>
                <w:sz w:val="24"/>
                <w:szCs w:val="24"/>
              </w:rPr>
              <w:t xml:space="preserve"> </w:t>
            </w:r>
            <w:r w:rsidRPr="00B2331A">
              <w:rPr>
                <w:rFonts w:ascii="Times New Roman" w:eastAsia="Times New Roman" w:hAnsi="Times New Roman" w:cs="Times New Roman"/>
                <w:sz w:val="24"/>
                <w:szCs w:val="24"/>
              </w:rPr>
              <w:t>shëno,</w:t>
            </w:r>
            <w:r>
              <w:rPr>
                <w:rFonts w:ascii="Times New Roman" w:eastAsia="Times New Roman" w:hAnsi="Times New Roman" w:cs="Times New Roman"/>
                <w:sz w:val="24"/>
                <w:szCs w:val="24"/>
              </w:rPr>
              <w:t xml:space="preserve"> </w:t>
            </w:r>
            <w:r w:rsidRPr="00B2331A">
              <w:rPr>
                <w:rFonts w:ascii="Times New Roman" w:eastAsia="Times New Roman" w:hAnsi="Times New Roman" w:cs="Times New Roman"/>
                <w:sz w:val="24"/>
                <w:szCs w:val="24"/>
              </w:rPr>
              <w:t>kërko, mëso)/ Të nxënit në bashkëpunim</w:t>
            </w:r>
          </w:p>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 Metoda eksperimentale/ Të nxënit në bashkëpunim</w:t>
            </w:r>
          </w:p>
          <w:p w:rsidR="006430BA" w:rsidRPr="00B2331A" w:rsidRDefault="006430BA" w:rsidP="00505CF4">
            <w:pPr>
              <w:rPr>
                <w:rFonts w:ascii="Times New Roman" w:hAnsi="Times New Roman" w:cs="Times New Roman"/>
                <w:sz w:val="24"/>
                <w:szCs w:val="24"/>
              </w:rPr>
            </w:pPr>
            <w:r w:rsidRPr="00B2331A">
              <w:rPr>
                <w:rFonts w:ascii="Times New Roman" w:eastAsia="Times New Roman" w:hAnsi="Times New Roman" w:cs="Times New Roman"/>
                <w:sz w:val="24"/>
                <w:szCs w:val="24"/>
              </w:rPr>
              <w:t xml:space="preserve">- Vëzhgo – </w:t>
            </w:r>
            <w:r>
              <w:rPr>
                <w:rFonts w:ascii="Times New Roman" w:eastAsia="Times New Roman" w:hAnsi="Times New Roman" w:cs="Times New Roman"/>
                <w:sz w:val="24"/>
                <w:szCs w:val="24"/>
              </w:rPr>
              <w:t>Nxirr përfundime</w:t>
            </w:r>
            <w:r w:rsidRPr="00B2331A">
              <w:rPr>
                <w:rFonts w:ascii="Times New Roman" w:eastAsia="Times New Roman" w:hAnsi="Times New Roman" w:cs="Times New Roman"/>
                <w:sz w:val="24"/>
                <w:szCs w:val="24"/>
              </w:rPr>
              <w:t>/ Të menduarit kritik</w:t>
            </w:r>
          </w:p>
        </w:tc>
        <w:tc>
          <w:tcPr>
            <w:tcW w:w="1891" w:type="dxa"/>
            <w:vMerge/>
            <w:tcBorders>
              <w:top w:val="nil"/>
            </w:tcBorders>
          </w:tcPr>
          <w:p w:rsidR="006430BA" w:rsidRPr="00B2331A" w:rsidRDefault="006430BA" w:rsidP="00505CF4">
            <w:pPr>
              <w:rPr>
                <w:rFonts w:ascii="Times New Roman" w:hAnsi="Times New Roman" w:cs="Times New Roman"/>
                <w:sz w:val="24"/>
                <w:szCs w:val="24"/>
              </w:rPr>
            </w:pPr>
          </w:p>
        </w:tc>
        <w:tc>
          <w:tcPr>
            <w:tcW w:w="1086" w:type="dxa"/>
            <w:vMerge/>
            <w:tcBorders>
              <w:top w:val="nil"/>
            </w:tcBorders>
          </w:tcPr>
          <w:p w:rsidR="006430BA" w:rsidRPr="00B2331A" w:rsidRDefault="006430BA" w:rsidP="00505CF4">
            <w:pPr>
              <w:rPr>
                <w:rFonts w:ascii="Times New Roman" w:hAnsi="Times New Roman" w:cs="Times New Roman"/>
                <w:sz w:val="24"/>
                <w:szCs w:val="24"/>
              </w:rPr>
            </w:pPr>
          </w:p>
        </w:tc>
      </w:tr>
      <w:tr w:rsidR="006430BA" w:rsidRPr="00B2331A" w:rsidTr="006430BA">
        <w:tc>
          <w:tcPr>
            <w:tcW w:w="1461" w:type="dxa"/>
            <w:vMerge w:val="restart"/>
            <w:tcBorders>
              <w:top w:val="nil"/>
            </w:tcBorders>
          </w:tcPr>
          <w:p w:rsidR="006430BA" w:rsidRPr="00B2331A" w:rsidRDefault="006430BA" w:rsidP="00505CF4">
            <w:pPr>
              <w:rPr>
                <w:rFonts w:ascii="Times New Roman" w:hAnsi="Times New Roman" w:cs="Times New Roman"/>
                <w:sz w:val="24"/>
                <w:szCs w:val="24"/>
              </w:rPr>
            </w:pPr>
          </w:p>
        </w:tc>
        <w:tc>
          <w:tcPr>
            <w:tcW w:w="1632" w:type="dxa"/>
            <w:vMerge w:val="restart"/>
          </w:tcPr>
          <w:p w:rsidR="006430BA" w:rsidRPr="00B2331A" w:rsidRDefault="006430BA" w:rsidP="00505CF4">
            <w:pPr>
              <w:rPr>
                <w:rFonts w:ascii="Times New Roman" w:hAnsi="Times New Roman" w:cs="Times New Roman"/>
                <w:sz w:val="24"/>
                <w:szCs w:val="24"/>
              </w:rPr>
            </w:pPr>
          </w:p>
        </w:tc>
        <w:tc>
          <w:tcPr>
            <w:tcW w:w="900" w:type="dxa"/>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18</w:t>
            </w:r>
          </w:p>
        </w:tc>
        <w:tc>
          <w:tcPr>
            <w:tcW w:w="2877" w:type="dxa"/>
          </w:tcPr>
          <w:p w:rsidR="006430BA" w:rsidRPr="00B2331A" w:rsidRDefault="006430BA" w:rsidP="00505CF4">
            <w:pPr>
              <w:pStyle w:val="TableParagraph"/>
              <w:tabs>
                <w:tab w:val="left" w:pos="410"/>
              </w:tabs>
              <w:spacing w:before="4" w:line="260" w:lineRule="atLeast"/>
              <w:ind w:right="903"/>
              <w:rPr>
                <w:sz w:val="24"/>
                <w:szCs w:val="24"/>
                <w:lang w:val="sq-AL"/>
              </w:rPr>
            </w:pPr>
            <w:r w:rsidRPr="00B2331A">
              <w:rPr>
                <w:sz w:val="24"/>
                <w:szCs w:val="24"/>
                <w:lang w:val="sq-AL"/>
              </w:rPr>
              <w:t>Reaksione endotermike,</w:t>
            </w:r>
          </w:p>
          <w:p w:rsidR="006430BA" w:rsidRPr="00B2331A" w:rsidRDefault="006430BA" w:rsidP="00505CF4">
            <w:pPr>
              <w:rPr>
                <w:rFonts w:ascii="Times New Roman" w:hAnsi="Times New Roman" w:cs="Times New Roman"/>
                <w:sz w:val="24"/>
                <w:szCs w:val="24"/>
              </w:rPr>
            </w:pPr>
          </w:p>
        </w:tc>
        <w:tc>
          <w:tcPr>
            <w:tcW w:w="1912" w:type="dxa"/>
          </w:tcPr>
          <w:p w:rsidR="006430BA" w:rsidRPr="00B2331A" w:rsidRDefault="006430BA" w:rsidP="00505CF4">
            <w:pPr>
              <w:spacing w:line="360" w:lineRule="auto"/>
              <w:rPr>
                <w:rFonts w:ascii="Times New Roman" w:hAnsi="Times New Roman" w:cs="Times New Roman"/>
                <w:sz w:val="24"/>
                <w:szCs w:val="24"/>
              </w:rPr>
            </w:pPr>
            <w:r w:rsidRPr="00B2331A">
              <w:rPr>
                <w:rFonts w:ascii="Times New Roman" w:hAnsi="Times New Roman" w:cs="Times New Roman"/>
                <w:sz w:val="24"/>
                <w:szCs w:val="24"/>
              </w:rPr>
              <w:t>-Reaksionet endotermike shoqërohen me thithje energjie.</w:t>
            </w: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Gjatë zhvillimit të reaksioneve endotermike temperatura e reaksionit bie.</w:t>
            </w:r>
          </w:p>
        </w:tc>
        <w:tc>
          <w:tcPr>
            <w:tcW w:w="3262" w:type="dxa"/>
          </w:tcPr>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-Diskutojmë së bashku/ Të nxën</w:t>
            </w:r>
            <w:r>
              <w:rPr>
                <w:rFonts w:ascii="Times New Roman" w:eastAsia="Times New Roman" w:hAnsi="Times New Roman" w:cs="Times New Roman"/>
                <w:sz w:val="24"/>
                <w:szCs w:val="24"/>
              </w:rPr>
              <w:t>i</w:t>
            </w:r>
            <w:r w:rsidRPr="00B2331A">
              <w:rPr>
                <w:rFonts w:ascii="Times New Roman" w:eastAsia="Times New Roman" w:hAnsi="Times New Roman" w:cs="Times New Roman"/>
                <w:sz w:val="24"/>
                <w:szCs w:val="24"/>
              </w:rPr>
              <w:t>t në bashkëpunim</w:t>
            </w:r>
          </w:p>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 Mësimdhënie e ndërsjellë/ Ndërtim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shprehive studimore</w:t>
            </w:r>
          </w:p>
          <w:p w:rsidR="006430BA" w:rsidRPr="00B2331A" w:rsidRDefault="006430BA" w:rsidP="00505CF4">
            <w:pPr>
              <w:rPr>
                <w:rFonts w:ascii="Times New Roman" w:hAnsi="Times New Roman" w:cs="Times New Roman"/>
                <w:sz w:val="24"/>
                <w:szCs w:val="24"/>
              </w:rPr>
            </w:pPr>
            <w:r w:rsidRPr="00B2331A">
              <w:rPr>
                <w:rFonts w:ascii="Times New Roman" w:eastAsia="Times New Roman" w:hAnsi="Times New Roman" w:cs="Times New Roman"/>
                <w:sz w:val="24"/>
                <w:szCs w:val="24"/>
              </w:rPr>
              <w:t>- Organizuesi grafik/ Nxitja e diskutimit</w:t>
            </w:r>
          </w:p>
        </w:tc>
        <w:tc>
          <w:tcPr>
            <w:tcW w:w="1891" w:type="dxa"/>
            <w:vMerge w:val="restart"/>
            <w:tcBorders>
              <w:top w:val="nil"/>
            </w:tcBorders>
          </w:tcPr>
          <w:p w:rsidR="006430BA" w:rsidRPr="00B2331A" w:rsidRDefault="006430BA" w:rsidP="00505CF4">
            <w:pPr>
              <w:rPr>
                <w:rFonts w:ascii="Times New Roman" w:hAnsi="Times New Roman" w:cs="Times New Roman"/>
                <w:sz w:val="24"/>
                <w:szCs w:val="24"/>
              </w:rPr>
            </w:pPr>
          </w:p>
        </w:tc>
        <w:tc>
          <w:tcPr>
            <w:tcW w:w="1086" w:type="dxa"/>
            <w:vMerge w:val="restart"/>
            <w:tcBorders>
              <w:top w:val="nil"/>
            </w:tcBorders>
          </w:tcPr>
          <w:p w:rsidR="006430BA" w:rsidRPr="00B2331A" w:rsidRDefault="006430BA" w:rsidP="00505CF4">
            <w:pPr>
              <w:rPr>
                <w:rFonts w:ascii="Times New Roman" w:hAnsi="Times New Roman" w:cs="Times New Roman"/>
                <w:sz w:val="24"/>
                <w:szCs w:val="24"/>
              </w:rPr>
            </w:pPr>
          </w:p>
        </w:tc>
      </w:tr>
      <w:tr w:rsidR="006430BA" w:rsidRPr="00B2331A" w:rsidTr="006430BA">
        <w:tc>
          <w:tcPr>
            <w:tcW w:w="1461" w:type="dxa"/>
            <w:vMerge/>
            <w:tcBorders>
              <w:top w:val="nil"/>
            </w:tcBorders>
          </w:tcPr>
          <w:p w:rsidR="006430BA" w:rsidRPr="00B2331A" w:rsidRDefault="006430BA" w:rsidP="00505CF4">
            <w:pPr>
              <w:rPr>
                <w:rFonts w:ascii="Times New Roman" w:hAnsi="Times New Roman" w:cs="Times New Roman"/>
                <w:sz w:val="24"/>
                <w:szCs w:val="24"/>
              </w:rPr>
            </w:pPr>
          </w:p>
        </w:tc>
        <w:tc>
          <w:tcPr>
            <w:tcW w:w="1632" w:type="dxa"/>
            <w:vMerge/>
          </w:tcPr>
          <w:p w:rsidR="006430BA" w:rsidRPr="00B2331A" w:rsidRDefault="006430BA" w:rsidP="00505CF4">
            <w:pPr>
              <w:rPr>
                <w:rFonts w:ascii="Times New Roman" w:hAnsi="Times New Roman" w:cs="Times New Roman"/>
                <w:sz w:val="24"/>
                <w:szCs w:val="24"/>
              </w:rPr>
            </w:pPr>
          </w:p>
        </w:tc>
        <w:tc>
          <w:tcPr>
            <w:tcW w:w="900" w:type="dxa"/>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19</w:t>
            </w:r>
          </w:p>
        </w:tc>
        <w:tc>
          <w:tcPr>
            <w:tcW w:w="2877" w:type="dxa"/>
          </w:tcPr>
          <w:p w:rsidR="006430BA" w:rsidRPr="00B2331A" w:rsidRDefault="006430BA" w:rsidP="00505CF4">
            <w:pPr>
              <w:pStyle w:val="TableParagraph"/>
              <w:tabs>
                <w:tab w:val="left" w:pos="410"/>
              </w:tabs>
              <w:spacing w:before="4" w:line="260" w:lineRule="atLeast"/>
              <w:ind w:right="903"/>
              <w:rPr>
                <w:sz w:val="24"/>
                <w:szCs w:val="24"/>
                <w:lang w:val="sq-AL"/>
              </w:rPr>
            </w:pPr>
            <w:r w:rsidRPr="00B2331A">
              <w:rPr>
                <w:sz w:val="24"/>
                <w:szCs w:val="24"/>
                <w:highlight w:val="yellow"/>
                <w:lang w:val="sq-AL"/>
              </w:rPr>
              <w:t>Veprimtari</w:t>
            </w:r>
            <w:r w:rsidRPr="00B2331A">
              <w:rPr>
                <w:sz w:val="24"/>
                <w:szCs w:val="24"/>
                <w:lang w:val="sq-AL"/>
              </w:rPr>
              <w:t xml:space="preserve"> : Zhvillimi</w:t>
            </w:r>
            <w:r>
              <w:rPr>
                <w:sz w:val="24"/>
                <w:szCs w:val="24"/>
                <w:lang w:val="sq-AL"/>
              </w:rPr>
              <w:t xml:space="preserve"> i </w:t>
            </w:r>
            <w:r w:rsidRPr="00B2331A">
              <w:rPr>
                <w:sz w:val="24"/>
                <w:szCs w:val="24"/>
                <w:lang w:val="sq-AL"/>
              </w:rPr>
              <w:t>një reaksioni endotermik në laborator.</w:t>
            </w:r>
          </w:p>
          <w:p w:rsidR="006430BA" w:rsidRPr="00B2331A" w:rsidRDefault="006430BA" w:rsidP="00505CF4">
            <w:pPr>
              <w:rPr>
                <w:rFonts w:ascii="Times New Roman" w:hAnsi="Times New Roman" w:cs="Times New Roman"/>
                <w:sz w:val="24"/>
                <w:szCs w:val="24"/>
              </w:rPr>
            </w:pPr>
          </w:p>
        </w:tc>
        <w:tc>
          <w:tcPr>
            <w:tcW w:w="1912" w:type="dxa"/>
          </w:tcPr>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Veprimi</w:t>
            </w:r>
            <w:r>
              <w:rPr>
                <w:rFonts w:ascii="Times New Roman" w:hAnsi="Times New Roman" w:cs="Times New Roman"/>
                <w:sz w:val="24"/>
                <w:szCs w:val="24"/>
              </w:rPr>
              <w:t xml:space="preserve"> i </w:t>
            </w:r>
            <w:r w:rsidRPr="00B2331A">
              <w:rPr>
                <w:rFonts w:ascii="Times New Roman" w:hAnsi="Times New Roman" w:cs="Times New Roman"/>
                <w:sz w:val="24"/>
                <w:szCs w:val="24"/>
              </w:rPr>
              <w:t>sodës së bukës me lëngun e limonit është një reaksion endotermik.</w:t>
            </w:r>
          </w:p>
        </w:tc>
        <w:tc>
          <w:tcPr>
            <w:tcW w:w="3262" w:type="dxa"/>
          </w:tcPr>
          <w:p w:rsidR="006430BA" w:rsidRPr="00B2331A" w:rsidRDefault="006430BA" w:rsidP="00505CF4">
            <w:pPr>
              <w:rPr>
                <w:rFonts w:ascii="Times New Roman" w:eastAsia="Times New Roman" w:hAnsi="Times New Roman" w:cs="Times New Roman"/>
                <w:sz w:val="24"/>
                <w:szCs w:val="24"/>
              </w:rPr>
            </w:pPr>
            <w:r w:rsidRPr="00B2331A">
              <w:rPr>
                <w:rFonts w:ascii="Times New Roman" w:hAnsi="Times New Roman" w:cs="Times New Roman"/>
                <w:sz w:val="24"/>
                <w:szCs w:val="24"/>
              </w:rPr>
              <w:t>-</w:t>
            </w:r>
            <w:r w:rsidRPr="00B2331A">
              <w:rPr>
                <w:rFonts w:ascii="Times New Roman" w:eastAsia="Times New Roman" w:hAnsi="Times New Roman" w:cs="Times New Roman"/>
                <w:sz w:val="24"/>
                <w:szCs w:val="24"/>
              </w:rPr>
              <w:t xml:space="preserve"> Stuhi mendimesh/diskutim/ Nxitja e diskutimit </w:t>
            </w:r>
          </w:p>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 Kubimi (përshkruaj,</w:t>
            </w:r>
            <w:r>
              <w:rPr>
                <w:rFonts w:ascii="Times New Roman" w:eastAsia="Times New Roman" w:hAnsi="Times New Roman" w:cs="Times New Roman"/>
                <w:sz w:val="24"/>
                <w:szCs w:val="24"/>
              </w:rPr>
              <w:t xml:space="preserve"> </w:t>
            </w:r>
            <w:r w:rsidRPr="00B2331A">
              <w:rPr>
                <w:rFonts w:ascii="Times New Roman" w:eastAsia="Times New Roman" w:hAnsi="Times New Roman" w:cs="Times New Roman"/>
                <w:sz w:val="24"/>
                <w:szCs w:val="24"/>
              </w:rPr>
              <w:t>shoqëro,</w:t>
            </w:r>
            <w:r>
              <w:rPr>
                <w:rFonts w:ascii="Times New Roman" w:eastAsia="Times New Roman" w:hAnsi="Times New Roman" w:cs="Times New Roman"/>
                <w:sz w:val="24"/>
                <w:szCs w:val="24"/>
              </w:rPr>
              <w:t xml:space="preserve"> </w:t>
            </w:r>
            <w:r w:rsidRPr="00B2331A">
              <w:rPr>
                <w:rFonts w:ascii="Times New Roman" w:eastAsia="Times New Roman" w:hAnsi="Times New Roman" w:cs="Times New Roman"/>
                <w:sz w:val="24"/>
                <w:szCs w:val="24"/>
              </w:rPr>
              <w:t>zbato)/ Të nxënit ndërveprues</w:t>
            </w:r>
          </w:p>
          <w:p w:rsidR="006430BA" w:rsidRPr="00B2331A" w:rsidRDefault="006430BA" w:rsidP="00505CF4">
            <w:pPr>
              <w:rPr>
                <w:rFonts w:ascii="Times New Roman" w:hAnsi="Times New Roman" w:cs="Times New Roman"/>
                <w:sz w:val="24"/>
                <w:szCs w:val="24"/>
              </w:rPr>
            </w:pPr>
            <w:r w:rsidRPr="00B2331A">
              <w:rPr>
                <w:rFonts w:ascii="Times New Roman" w:eastAsia="Times New Roman" w:hAnsi="Times New Roman" w:cs="Times New Roman"/>
                <w:sz w:val="24"/>
                <w:szCs w:val="24"/>
              </w:rPr>
              <w:t>- Kubimi (krahaso,</w:t>
            </w:r>
            <w:r>
              <w:rPr>
                <w:rFonts w:ascii="Times New Roman" w:eastAsia="Times New Roman" w:hAnsi="Times New Roman" w:cs="Times New Roman"/>
                <w:sz w:val="24"/>
                <w:szCs w:val="24"/>
              </w:rPr>
              <w:t xml:space="preserve"> </w:t>
            </w:r>
            <w:r w:rsidRPr="00B2331A">
              <w:rPr>
                <w:rFonts w:ascii="Times New Roman" w:eastAsia="Times New Roman" w:hAnsi="Times New Roman" w:cs="Times New Roman"/>
                <w:sz w:val="24"/>
                <w:szCs w:val="24"/>
              </w:rPr>
              <w:t>analizo,</w:t>
            </w:r>
            <w:r>
              <w:rPr>
                <w:rFonts w:ascii="Times New Roman" w:eastAsia="Times New Roman" w:hAnsi="Times New Roman" w:cs="Times New Roman"/>
                <w:sz w:val="24"/>
                <w:szCs w:val="24"/>
              </w:rPr>
              <w:t xml:space="preserve"> </w:t>
            </w:r>
            <w:r w:rsidRPr="00B2331A">
              <w:rPr>
                <w:rFonts w:ascii="Times New Roman" w:eastAsia="Times New Roman" w:hAnsi="Times New Roman" w:cs="Times New Roman"/>
                <w:sz w:val="24"/>
                <w:szCs w:val="24"/>
              </w:rPr>
              <w:t>argumento) Të nxënit ndërveprues /</w:t>
            </w:r>
          </w:p>
        </w:tc>
        <w:tc>
          <w:tcPr>
            <w:tcW w:w="1891" w:type="dxa"/>
            <w:vMerge/>
            <w:tcBorders>
              <w:top w:val="nil"/>
            </w:tcBorders>
          </w:tcPr>
          <w:p w:rsidR="006430BA" w:rsidRPr="00B2331A" w:rsidRDefault="006430BA" w:rsidP="00505CF4">
            <w:pPr>
              <w:rPr>
                <w:rFonts w:ascii="Times New Roman" w:hAnsi="Times New Roman" w:cs="Times New Roman"/>
                <w:sz w:val="24"/>
                <w:szCs w:val="24"/>
              </w:rPr>
            </w:pPr>
          </w:p>
        </w:tc>
        <w:tc>
          <w:tcPr>
            <w:tcW w:w="1086" w:type="dxa"/>
            <w:vMerge/>
            <w:tcBorders>
              <w:top w:val="nil"/>
            </w:tcBorders>
          </w:tcPr>
          <w:p w:rsidR="006430BA" w:rsidRPr="00B2331A" w:rsidRDefault="006430BA" w:rsidP="00505CF4">
            <w:pPr>
              <w:rPr>
                <w:rFonts w:ascii="Times New Roman" w:hAnsi="Times New Roman" w:cs="Times New Roman"/>
                <w:sz w:val="24"/>
                <w:szCs w:val="24"/>
              </w:rPr>
            </w:pPr>
          </w:p>
        </w:tc>
      </w:tr>
      <w:tr w:rsidR="006430BA" w:rsidRPr="00B2331A" w:rsidTr="006430BA">
        <w:tc>
          <w:tcPr>
            <w:tcW w:w="1461" w:type="dxa"/>
            <w:vMerge/>
            <w:tcBorders>
              <w:top w:val="nil"/>
            </w:tcBorders>
          </w:tcPr>
          <w:p w:rsidR="006430BA" w:rsidRPr="00B2331A" w:rsidRDefault="006430BA" w:rsidP="00505CF4">
            <w:pPr>
              <w:rPr>
                <w:rFonts w:ascii="Times New Roman" w:hAnsi="Times New Roman" w:cs="Times New Roman"/>
                <w:sz w:val="24"/>
                <w:szCs w:val="24"/>
              </w:rPr>
            </w:pPr>
          </w:p>
        </w:tc>
        <w:tc>
          <w:tcPr>
            <w:tcW w:w="1632" w:type="dxa"/>
            <w:vMerge/>
          </w:tcPr>
          <w:p w:rsidR="006430BA" w:rsidRPr="00B2331A" w:rsidRDefault="006430BA" w:rsidP="00505CF4">
            <w:pPr>
              <w:rPr>
                <w:rFonts w:ascii="Times New Roman" w:hAnsi="Times New Roman" w:cs="Times New Roman"/>
                <w:sz w:val="24"/>
                <w:szCs w:val="24"/>
              </w:rPr>
            </w:pPr>
          </w:p>
        </w:tc>
        <w:tc>
          <w:tcPr>
            <w:tcW w:w="900" w:type="dxa"/>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20</w:t>
            </w:r>
          </w:p>
        </w:tc>
        <w:tc>
          <w:tcPr>
            <w:tcW w:w="2877" w:type="dxa"/>
          </w:tcPr>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Përcaktimi</w:t>
            </w:r>
            <w:r>
              <w:rPr>
                <w:rFonts w:ascii="Times New Roman" w:hAnsi="Times New Roman" w:cs="Times New Roman"/>
                <w:sz w:val="24"/>
                <w:szCs w:val="24"/>
              </w:rPr>
              <w:t xml:space="preserve"> i </w:t>
            </w:r>
            <w:r w:rsidRPr="00B2331A">
              <w:rPr>
                <w:rFonts w:ascii="Times New Roman" w:hAnsi="Times New Roman" w:cs="Times New Roman"/>
                <w:sz w:val="24"/>
                <w:szCs w:val="24"/>
              </w:rPr>
              <w:t>proceseve ekzotermike dhe endotermike</w:t>
            </w:r>
          </w:p>
        </w:tc>
        <w:tc>
          <w:tcPr>
            <w:tcW w:w="1912" w:type="dxa"/>
          </w:tcPr>
          <w:p w:rsidR="006430BA" w:rsidRPr="00B2331A" w:rsidRDefault="006430BA" w:rsidP="00505CF4">
            <w:pPr>
              <w:spacing w:line="360" w:lineRule="auto"/>
              <w:rPr>
                <w:rFonts w:ascii="Times New Roman" w:hAnsi="Times New Roman" w:cs="Times New Roman"/>
                <w:sz w:val="24"/>
                <w:szCs w:val="24"/>
              </w:rPr>
            </w:pPr>
            <w:r w:rsidRPr="00B2331A">
              <w:rPr>
                <w:rFonts w:ascii="Times New Roman" w:hAnsi="Times New Roman" w:cs="Times New Roman"/>
                <w:sz w:val="24"/>
                <w:szCs w:val="24"/>
              </w:rPr>
              <w:t>-Reaksionet ekzotermike dhe përdorimi</w:t>
            </w:r>
            <w:r>
              <w:rPr>
                <w:rFonts w:ascii="Times New Roman" w:hAnsi="Times New Roman" w:cs="Times New Roman"/>
                <w:sz w:val="24"/>
                <w:szCs w:val="24"/>
              </w:rPr>
              <w:t xml:space="preserve"> i </w:t>
            </w:r>
            <w:r w:rsidRPr="00B2331A">
              <w:rPr>
                <w:rFonts w:ascii="Times New Roman" w:hAnsi="Times New Roman" w:cs="Times New Roman"/>
                <w:sz w:val="24"/>
                <w:szCs w:val="24"/>
              </w:rPr>
              <w:t>tyre.</w:t>
            </w:r>
          </w:p>
          <w:p w:rsidR="006430BA" w:rsidRPr="00B2331A" w:rsidRDefault="006430BA" w:rsidP="00505CF4">
            <w:pPr>
              <w:spacing w:line="360" w:lineRule="auto"/>
              <w:rPr>
                <w:rFonts w:ascii="Times New Roman" w:hAnsi="Times New Roman" w:cs="Times New Roman"/>
                <w:sz w:val="24"/>
                <w:szCs w:val="24"/>
              </w:rPr>
            </w:pPr>
            <w:r w:rsidRPr="00B2331A">
              <w:rPr>
                <w:rFonts w:ascii="Times New Roman" w:hAnsi="Times New Roman" w:cs="Times New Roman"/>
                <w:sz w:val="24"/>
                <w:szCs w:val="24"/>
              </w:rPr>
              <w:t>-Pajisja vetëngrohëse.</w:t>
            </w:r>
          </w:p>
          <w:p w:rsidR="006430BA" w:rsidRPr="00B2331A" w:rsidRDefault="006430BA" w:rsidP="00505CF4">
            <w:pPr>
              <w:spacing w:line="360" w:lineRule="auto"/>
              <w:rPr>
                <w:rFonts w:ascii="Times New Roman" w:hAnsi="Times New Roman" w:cs="Times New Roman"/>
                <w:sz w:val="24"/>
                <w:szCs w:val="24"/>
              </w:rPr>
            </w:pPr>
            <w:r w:rsidRPr="00B2331A">
              <w:rPr>
                <w:rFonts w:ascii="Times New Roman" w:hAnsi="Times New Roman" w:cs="Times New Roman"/>
                <w:sz w:val="24"/>
                <w:szCs w:val="24"/>
              </w:rPr>
              <w:t>-Një proces ekzotermik në organizmin e njeriut.</w:t>
            </w:r>
          </w:p>
          <w:p w:rsidR="006430BA" w:rsidRPr="00B2331A" w:rsidRDefault="006430BA" w:rsidP="00505CF4">
            <w:pPr>
              <w:spacing w:line="360" w:lineRule="auto"/>
              <w:rPr>
                <w:rFonts w:ascii="Times New Roman" w:hAnsi="Times New Roman" w:cs="Times New Roman"/>
                <w:sz w:val="24"/>
                <w:szCs w:val="24"/>
              </w:rPr>
            </w:pPr>
            <w:r w:rsidRPr="00B2331A">
              <w:rPr>
                <w:rFonts w:ascii="Times New Roman" w:hAnsi="Times New Roman" w:cs="Times New Roman"/>
                <w:sz w:val="24"/>
                <w:szCs w:val="24"/>
              </w:rPr>
              <w:t>-Përdorimi reaksioneve dhe proce</w:t>
            </w:r>
            <w:r>
              <w:rPr>
                <w:rFonts w:ascii="Times New Roman" w:hAnsi="Times New Roman" w:cs="Times New Roman"/>
                <w:sz w:val="24"/>
                <w:szCs w:val="24"/>
              </w:rPr>
              <w:t>se</w:t>
            </w:r>
            <w:r w:rsidRPr="00B2331A">
              <w:rPr>
                <w:rFonts w:ascii="Times New Roman" w:hAnsi="Times New Roman" w:cs="Times New Roman"/>
                <w:sz w:val="24"/>
                <w:szCs w:val="24"/>
              </w:rPr>
              <w:t>ve endotermike.</w:t>
            </w: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-Procesi endotermik te bimët.</w:t>
            </w:r>
          </w:p>
        </w:tc>
        <w:tc>
          <w:tcPr>
            <w:tcW w:w="3262" w:type="dxa"/>
          </w:tcPr>
          <w:p w:rsidR="006430BA" w:rsidRPr="00B2331A" w:rsidRDefault="006430BA" w:rsidP="00505CF4">
            <w:pPr>
              <w:rPr>
                <w:rFonts w:ascii="Times New Roman" w:eastAsia="Times New Roman" w:hAnsi="Times New Roman" w:cs="Times New Roman"/>
                <w:sz w:val="24"/>
                <w:szCs w:val="24"/>
              </w:rPr>
            </w:pPr>
            <w:r w:rsidRPr="00B2331A">
              <w:rPr>
                <w:rFonts w:ascii="Times New Roman" w:hAnsi="Times New Roman" w:cs="Times New Roman"/>
                <w:sz w:val="24"/>
                <w:szCs w:val="24"/>
              </w:rPr>
              <w:t>-</w:t>
            </w:r>
            <w:r w:rsidRPr="00B2331A">
              <w:rPr>
                <w:rFonts w:ascii="Times New Roman" w:eastAsia="Times New Roman" w:hAnsi="Times New Roman" w:cs="Times New Roman"/>
                <w:sz w:val="24"/>
                <w:szCs w:val="24"/>
              </w:rPr>
              <w:t xml:space="preserve"> Parashikim me terma paraprakë/ Diskutim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ideve</w:t>
            </w:r>
          </w:p>
          <w:p w:rsidR="006430BA" w:rsidRPr="00B2331A" w:rsidRDefault="006430BA" w:rsidP="00505CF4">
            <w:pPr>
              <w:rPr>
                <w:rFonts w:ascii="Times New Roman" w:eastAsia="Times New Roman" w:hAnsi="Times New Roman" w:cs="Times New Roman"/>
                <w:sz w:val="24"/>
                <w:szCs w:val="24"/>
              </w:rPr>
            </w:pPr>
          </w:p>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 Mësim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përq</w:t>
            </w:r>
            <w:r>
              <w:rPr>
                <w:rFonts w:ascii="Times New Roman" w:eastAsia="Times New Roman" w:hAnsi="Times New Roman" w:cs="Times New Roman"/>
                <w:sz w:val="24"/>
                <w:szCs w:val="24"/>
              </w:rPr>
              <w:t>e</w:t>
            </w:r>
            <w:r w:rsidRPr="00B2331A">
              <w:rPr>
                <w:rFonts w:ascii="Times New Roman" w:eastAsia="Times New Roman" w:hAnsi="Times New Roman" w:cs="Times New Roman"/>
                <w:sz w:val="24"/>
                <w:szCs w:val="24"/>
              </w:rPr>
              <w:t>ndruar mbi argument</w:t>
            </w:r>
            <w:r>
              <w:rPr>
                <w:rFonts w:ascii="Times New Roman" w:eastAsia="Times New Roman" w:hAnsi="Times New Roman" w:cs="Times New Roman"/>
                <w:sz w:val="24"/>
                <w:szCs w:val="24"/>
              </w:rPr>
              <w:t>e</w:t>
            </w:r>
            <w:r w:rsidRPr="00B2331A">
              <w:rPr>
                <w:rFonts w:ascii="Times New Roman" w:eastAsia="Times New Roman" w:hAnsi="Times New Roman" w:cs="Times New Roman"/>
                <w:sz w:val="24"/>
                <w:szCs w:val="24"/>
              </w:rPr>
              <w:t>/ Ndërtim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shprehive studimore</w:t>
            </w:r>
          </w:p>
          <w:p w:rsidR="006430BA" w:rsidRPr="00B2331A" w:rsidRDefault="006430BA" w:rsidP="00505CF4">
            <w:pPr>
              <w:rPr>
                <w:rFonts w:ascii="Times New Roman" w:hAnsi="Times New Roman" w:cs="Times New Roman"/>
                <w:sz w:val="24"/>
                <w:szCs w:val="24"/>
              </w:rPr>
            </w:pPr>
            <w:r w:rsidRPr="00B2331A">
              <w:rPr>
                <w:rFonts w:ascii="Times New Roman" w:eastAsia="Times New Roman" w:hAnsi="Times New Roman" w:cs="Times New Roman"/>
                <w:sz w:val="24"/>
                <w:szCs w:val="24"/>
              </w:rPr>
              <w:t>- Shkëmbe idetë/ Të mësuarit bashkëveprues</w:t>
            </w:r>
          </w:p>
        </w:tc>
        <w:tc>
          <w:tcPr>
            <w:tcW w:w="1891" w:type="dxa"/>
            <w:vMerge/>
            <w:tcBorders>
              <w:top w:val="nil"/>
            </w:tcBorders>
          </w:tcPr>
          <w:p w:rsidR="006430BA" w:rsidRPr="00B2331A" w:rsidRDefault="006430BA" w:rsidP="00505CF4">
            <w:pPr>
              <w:rPr>
                <w:rFonts w:ascii="Times New Roman" w:hAnsi="Times New Roman" w:cs="Times New Roman"/>
                <w:sz w:val="24"/>
                <w:szCs w:val="24"/>
              </w:rPr>
            </w:pPr>
          </w:p>
        </w:tc>
        <w:tc>
          <w:tcPr>
            <w:tcW w:w="1086" w:type="dxa"/>
            <w:vMerge/>
            <w:tcBorders>
              <w:top w:val="nil"/>
            </w:tcBorders>
          </w:tcPr>
          <w:p w:rsidR="006430BA" w:rsidRPr="00B2331A" w:rsidRDefault="006430BA" w:rsidP="00505CF4">
            <w:pPr>
              <w:rPr>
                <w:rFonts w:ascii="Times New Roman" w:hAnsi="Times New Roman" w:cs="Times New Roman"/>
                <w:sz w:val="24"/>
                <w:szCs w:val="24"/>
              </w:rPr>
            </w:pPr>
          </w:p>
        </w:tc>
      </w:tr>
      <w:tr w:rsidR="006430BA" w:rsidRPr="00B2331A" w:rsidTr="006430BA">
        <w:tc>
          <w:tcPr>
            <w:tcW w:w="1461" w:type="dxa"/>
            <w:vMerge/>
            <w:tcBorders>
              <w:top w:val="nil"/>
            </w:tcBorders>
          </w:tcPr>
          <w:p w:rsidR="006430BA" w:rsidRPr="00B2331A" w:rsidRDefault="006430BA" w:rsidP="00505CF4">
            <w:pPr>
              <w:rPr>
                <w:rFonts w:ascii="Times New Roman" w:hAnsi="Times New Roman" w:cs="Times New Roman"/>
                <w:sz w:val="24"/>
                <w:szCs w:val="24"/>
              </w:rPr>
            </w:pPr>
          </w:p>
        </w:tc>
        <w:tc>
          <w:tcPr>
            <w:tcW w:w="1632" w:type="dxa"/>
            <w:vMerge/>
          </w:tcPr>
          <w:p w:rsidR="006430BA" w:rsidRPr="00B2331A" w:rsidRDefault="006430BA" w:rsidP="00505CF4">
            <w:pPr>
              <w:rPr>
                <w:rFonts w:ascii="Times New Roman" w:hAnsi="Times New Roman" w:cs="Times New Roman"/>
                <w:sz w:val="24"/>
                <w:szCs w:val="24"/>
              </w:rPr>
            </w:pPr>
          </w:p>
        </w:tc>
        <w:tc>
          <w:tcPr>
            <w:tcW w:w="900" w:type="dxa"/>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21</w:t>
            </w:r>
          </w:p>
        </w:tc>
        <w:tc>
          <w:tcPr>
            <w:tcW w:w="2877" w:type="dxa"/>
          </w:tcPr>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shd w:val="clear" w:color="auto" w:fill="FFFF00"/>
              </w:rPr>
              <w:t>Veprimtari</w:t>
            </w:r>
            <w:r w:rsidRPr="00B2331A">
              <w:rPr>
                <w:rFonts w:ascii="Times New Roman" w:hAnsi="Times New Roman" w:cs="Times New Roman"/>
                <w:sz w:val="24"/>
                <w:szCs w:val="24"/>
              </w:rPr>
              <w:t xml:space="preserve"> :Proces ekzo</w:t>
            </w:r>
            <w:r>
              <w:rPr>
                <w:rFonts w:ascii="Times New Roman" w:hAnsi="Times New Roman" w:cs="Times New Roman"/>
                <w:sz w:val="24"/>
                <w:szCs w:val="24"/>
              </w:rPr>
              <w:t>termik</w:t>
            </w:r>
            <w:r w:rsidRPr="00B2331A">
              <w:rPr>
                <w:rFonts w:ascii="Times New Roman" w:hAnsi="Times New Roman" w:cs="Times New Roman"/>
                <w:sz w:val="24"/>
                <w:szCs w:val="24"/>
              </w:rPr>
              <w:t xml:space="preserve"> dhe endotermik</w:t>
            </w:r>
          </w:p>
        </w:tc>
        <w:tc>
          <w:tcPr>
            <w:tcW w:w="1912" w:type="dxa"/>
          </w:tcPr>
          <w:p w:rsidR="006430BA" w:rsidRPr="00B2331A" w:rsidRDefault="006430BA" w:rsidP="00505CF4">
            <w:pPr>
              <w:spacing w:line="360" w:lineRule="auto"/>
              <w:jc w:val="both"/>
              <w:rPr>
                <w:rFonts w:ascii="Times New Roman" w:hAnsi="Times New Roman" w:cs="Times New Roman"/>
                <w:sz w:val="24"/>
                <w:szCs w:val="24"/>
              </w:rPr>
            </w:pPr>
            <w:r w:rsidRPr="00B2331A">
              <w:rPr>
                <w:rFonts w:ascii="Times New Roman" w:hAnsi="Times New Roman" w:cs="Times New Roman"/>
                <w:sz w:val="24"/>
                <w:szCs w:val="24"/>
              </w:rPr>
              <w:t>Tretja e nitratit të kaliumit në ujë.</w:t>
            </w:r>
          </w:p>
          <w:p w:rsidR="006430BA" w:rsidRPr="00B2331A" w:rsidRDefault="006430BA" w:rsidP="00505CF4">
            <w:pPr>
              <w:spacing w:line="360" w:lineRule="auto"/>
              <w:jc w:val="both"/>
              <w:rPr>
                <w:rFonts w:ascii="Times New Roman" w:hAnsi="Times New Roman" w:cs="Times New Roman"/>
                <w:sz w:val="24"/>
                <w:szCs w:val="24"/>
              </w:rPr>
            </w:pPr>
            <w:r w:rsidRPr="00B2331A">
              <w:rPr>
                <w:rFonts w:ascii="Times New Roman" w:hAnsi="Times New Roman" w:cs="Times New Roman"/>
                <w:sz w:val="24"/>
                <w:szCs w:val="24"/>
              </w:rPr>
              <w:t>Reaksionet endotermike shoqërohen me thithje energjie nga mjedisi</w:t>
            </w:r>
          </w:p>
          <w:p w:rsidR="006430BA" w:rsidRPr="00B2331A" w:rsidRDefault="006430BA" w:rsidP="00505CF4">
            <w:pPr>
              <w:spacing w:line="360" w:lineRule="auto"/>
              <w:jc w:val="both"/>
              <w:rPr>
                <w:rFonts w:ascii="Times New Roman" w:hAnsi="Times New Roman" w:cs="Times New Roman"/>
                <w:sz w:val="24"/>
                <w:szCs w:val="24"/>
              </w:rPr>
            </w:pPr>
            <w:r w:rsidRPr="00B2331A">
              <w:rPr>
                <w:rFonts w:ascii="Times New Roman" w:hAnsi="Times New Roman" w:cs="Times New Roman"/>
                <w:sz w:val="24"/>
                <w:szCs w:val="24"/>
              </w:rPr>
              <w:lastRenderedPageBreak/>
              <w:t>Veprimi</w:t>
            </w:r>
            <w:r>
              <w:rPr>
                <w:rFonts w:ascii="Times New Roman" w:hAnsi="Times New Roman" w:cs="Times New Roman"/>
                <w:sz w:val="24"/>
                <w:szCs w:val="24"/>
              </w:rPr>
              <w:t xml:space="preserve"> i </w:t>
            </w:r>
            <w:r w:rsidRPr="00B2331A">
              <w:rPr>
                <w:rFonts w:ascii="Times New Roman" w:hAnsi="Times New Roman" w:cs="Times New Roman"/>
                <w:sz w:val="24"/>
                <w:szCs w:val="24"/>
              </w:rPr>
              <w:t>acidit klorhidrik me nitrat kaliumi.</w:t>
            </w:r>
          </w:p>
          <w:p w:rsidR="006430BA" w:rsidRPr="00B2331A" w:rsidRDefault="006430BA" w:rsidP="00505CF4">
            <w:pPr>
              <w:spacing w:line="360" w:lineRule="auto"/>
              <w:jc w:val="both"/>
              <w:rPr>
                <w:rFonts w:ascii="Times New Roman" w:hAnsi="Times New Roman" w:cs="Times New Roman"/>
                <w:sz w:val="24"/>
                <w:szCs w:val="24"/>
              </w:rPr>
            </w:pPr>
            <w:r w:rsidRPr="00B2331A">
              <w:rPr>
                <w:rFonts w:ascii="Times New Roman" w:hAnsi="Times New Roman" w:cs="Times New Roman"/>
                <w:sz w:val="24"/>
                <w:szCs w:val="24"/>
              </w:rPr>
              <w:t>Reaksionet ekzotermike shoqërohen me çlirim nxehtësie në mjedis.</w:t>
            </w:r>
          </w:p>
          <w:p w:rsidR="006430BA" w:rsidRPr="00B2331A" w:rsidRDefault="006430BA" w:rsidP="00505CF4">
            <w:pPr>
              <w:rPr>
                <w:rFonts w:ascii="Times New Roman" w:hAnsi="Times New Roman" w:cs="Times New Roman"/>
                <w:sz w:val="24"/>
                <w:szCs w:val="24"/>
              </w:rPr>
            </w:pPr>
          </w:p>
        </w:tc>
        <w:tc>
          <w:tcPr>
            <w:tcW w:w="3262" w:type="dxa"/>
          </w:tcPr>
          <w:p w:rsidR="006430BA" w:rsidRPr="00B2331A" w:rsidRDefault="006430BA" w:rsidP="00505CF4">
            <w:pPr>
              <w:rPr>
                <w:rFonts w:ascii="Times New Roman" w:eastAsia="Times New Roman" w:hAnsi="Times New Roman" w:cs="Times New Roman"/>
                <w:sz w:val="24"/>
                <w:szCs w:val="24"/>
              </w:rPr>
            </w:pPr>
            <w:r w:rsidRPr="00B2331A">
              <w:rPr>
                <w:rFonts w:ascii="Times New Roman" w:hAnsi="Times New Roman" w:cs="Times New Roman"/>
                <w:sz w:val="24"/>
                <w:szCs w:val="24"/>
              </w:rPr>
              <w:lastRenderedPageBreak/>
              <w:t>-</w:t>
            </w:r>
            <w:r w:rsidRPr="00B2331A">
              <w:rPr>
                <w:rFonts w:ascii="Times New Roman" w:eastAsia="Times New Roman" w:hAnsi="Times New Roman" w:cs="Times New Roman"/>
                <w:sz w:val="24"/>
                <w:szCs w:val="24"/>
              </w:rPr>
              <w:t xml:space="preserve"> Stuhi mendimesh / Diskutim// Nxitja e diskutimit</w:t>
            </w:r>
          </w:p>
          <w:p w:rsidR="006430BA" w:rsidRPr="00B2331A" w:rsidRDefault="006430BA" w:rsidP="00505CF4">
            <w:pPr>
              <w:rPr>
                <w:rFonts w:ascii="Times New Roman" w:eastAsia="Times New Roman" w:hAnsi="Times New Roman" w:cs="Times New Roman"/>
                <w:sz w:val="24"/>
                <w:szCs w:val="24"/>
              </w:rPr>
            </w:pPr>
          </w:p>
          <w:p w:rsidR="006430BA" w:rsidRPr="00B2331A" w:rsidRDefault="006430BA" w:rsidP="00505CF4">
            <w:pPr>
              <w:spacing w:line="360" w:lineRule="auto"/>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-Kubimi</w:t>
            </w:r>
          </w:p>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(përshkruaj ,shoqëro,</w:t>
            </w:r>
            <w:r>
              <w:rPr>
                <w:rFonts w:ascii="Times New Roman" w:eastAsia="Times New Roman" w:hAnsi="Times New Roman" w:cs="Times New Roman"/>
                <w:sz w:val="24"/>
                <w:szCs w:val="24"/>
              </w:rPr>
              <w:t xml:space="preserve"> </w:t>
            </w:r>
            <w:r w:rsidRPr="00B2331A">
              <w:rPr>
                <w:rFonts w:ascii="Times New Roman" w:eastAsia="Times New Roman" w:hAnsi="Times New Roman" w:cs="Times New Roman"/>
                <w:sz w:val="24"/>
                <w:szCs w:val="24"/>
              </w:rPr>
              <w:t>zbato)// Të nxënit ndërveprues</w:t>
            </w:r>
          </w:p>
          <w:p w:rsidR="006430BA" w:rsidRPr="00B2331A" w:rsidRDefault="006430BA" w:rsidP="00505CF4">
            <w:pPr>
              <w:rPr>
                <w:rFonts w:ascii="Times New Roman" w:eastAsia="Times New Roman" w:hAnsi="Times New Roman" w:cs="Times New Roman"/>
                <w:sz w:val="24"/>
                <w:szCs w:val="24"/>
              </w:rPr>
            </w:pPr>
          </w:p>
          <w:p w:rsidR="006430BA" w:rsidRPr="00B2331A" w:rsidRDefault="006430BA" w:rsidP="00505CF4">
            <w:pPr>
              <w:rPr>
                <w:rFonts w:ascii="Times New Roman" w:eastAsia="Times New Roman" w:hAnsi="Times New Roman" w:cs="Times New Roman"/>
                <w:sz w:val="24"/>
                <w:szCs w:val="24"/>
              </w:rPr>
            </w:pPr>
          </w:p>
          <w:p w:rsidR="006430BA" w:rsidRPr="00B2331A" w:rsidRDefault="006430BA" w:rsidP="00505CF4">
            <w:pPr>
              <w:rPr>
                <w:rFonts w:ascii="Times New Roman" w:hAnsi="Times New Roman" w:cs="Times New Roman"/>
                <w:sz w:val="24"/>
                <w:szCs w:val="24"/>
              </w:rPr>
            </w:pPr>
            <w:r w:rsidRPr="00B2331A">
              <w:rPr>
                <w:rFonts w:ascii="Times New Roman" w:eastAsia="Times New Roman" w:hAnsi="Times New Roman" w:cs="Times New Roman"/>
                <w:sz w:val="24"/>
                <w:szCs w:val="24"/>
              </w:rPr>
              <w:lastRenderedPageBreak/>
              <w:t>-Kubimi (krahaso,</w:t>
            </w:r>
            <w:r>
              <w:rPr>
                <w:rFonts w:ascii="Times New Roman" w:eastAsia="Times New Roman" w:hAnsi="Times New Roman" w:cs="Times New Roman"/>
                <w:sz w:val="24"/>
                <w:szCs w:val="24"/>
              </w:rPr>
              <w:t xml:space="preserve"> </w:t>
            </w:r>
            <w:r w:rsidRPr="00B2331A">
              <w:rPr>
                <w:rFonts w:ascii="Times New Roman" w:eastAsia="Times New Roman" w:hAnsi="Times New Roman" w:cs="Times New Roman"/>
                <w:sz w:val="24"/>
                <w:szCs w:val="24"/>
              </w:rPr>
              <w:t>analizo,</w:t>
            </w:r>
            <w:r>
              <w:rPr>
                <w:rFonts w:ascii="Times New Roman" w:eastAsia="Times New Roman" w:hAnsi="Times New Roman" w:cs="Times New Roman"/>
                <w:sz w:val="24"/>
                <w:szCs w:val="24"/>
              </w:rPr>
              <w:t xml:space="preserve"> </w:t>
            </w:r>
            <w:r w:rsidRPr="00B2331A">
              <w:rPr>
                <w:rFonts w:ascii="Times New Roman" w:eastAsia="Times New Roman" w:hAnsi="Times New Roman" w:cs="Times New Roman"/>
                <w:sz w:val="24"/>
                <w:szCs w:val="24"/>
              </w:rPr>
              <w:t>argumento)/ Të nxënit ndërveprues</w:t>
            </w:r>
          </w:p>
        </w:tc>
        <w:tc>
          <w:tcPr>
            <w:tcW w:w="1891" w:type="dxa"/>
            <w:vMerge/>
            <w:tcBorders>
              <w:top w:val="nil"/>
            </w:tcBorders>
          </w:tcPr>
          <w:p w:rsidR="006430BA" w:rsidRPr="00B2331A" w:rsidRDefault="006430BA" w:rsidP="00505CF4">
            <w:pPr>
              <w:rPr>
                <w:rFonts w:ascii="Times New Roman" w:hAnsi="Times New Roman" w:cs="Times New Roman"/>
                <w:sz w:val="24"/>
                <w:szCs w:val="24"/>
              </w:rPr>
            </w:pPr>
          </w:p>
        </w:tc>
        <w:tc>
          <w:tcPr>
            <w:tcW w:w="1086" w:type="dxa"/>
            <w:vMerge/>
            <w:tcBorders>
              <w:top w:val="nil"/>
            </w:tcBorders>
          </w:tcPr>
          <w:p w:rsidR="006430BA" w:rsidRPr="00B2331A" w:rsidRDefault="006430BA" w:rsidP="00505CF4">
            <w:pPr>
              <w:rPr>
                <w:rFonts w:ascii="Times New Roman" w:hAnsi="Times New Roman" w:cs="Times New Roman"/>
                <w:sz w:val="24"/>
                <w:szCs w:val="24"/>
              </w:rPr>
            </w:pPr>
          </w:p>
        </w:tc>
      </w:tr>
      <w:tr w:rsidR="006430BA" w:rsidRPr="00B2331A" w:rsidTr="006430BA">
        <w:tc>
          <w:tcPr>
            <w:tcW w:w="1461" w:type="dxa"/>
            <w:vMerge/>
            <w:tcBorders>
              <w:top w:val="nil"/>
            </w:tcBorders>
          </w:tcPr>
          <w:p w:rsidR="006430BA" w:rsidRPr="00B2331A" w:rsidRDefault="006430BA" w:rsidP="00505CF4">
            <w:pPr>
              <w:rPr>
                <w:rFonts w:ascii="Times New Roman" w:hAnsi="Times New Roman" w:cs="Times New Roman"/>
                <w:sz w:val="24"/>
                <w:szCs w:val="24"/>
              </w:rPr>
            </w:pPr>
          </w:p>
        </w:tc>
        <w:tc>
          <w:tcPr>
            <w:tcW w:w="1632" w:type="dxa"/>
            <w:vMerge/>
          </w:tcPr>
          <w:p w:rsidR="006430BA" w:rsidRPr="00B2331A" w:rsidRDefault="006430BA" w:rsidP="00505CF4">
            <w:pPr>
              <w:rPr>
                <w:rFonts w:ascii="Times New Roman" w:hAnsi="Times New Roman" w:cs="Times New Roman"/>
                <w:sz w:val="24"/>
                <w:szCs w:val="24"/>
              </w:rPr>
            </w:pPr>
          </w:p>
        </w:tc>
        <w:tc>
          <w:tcPr>
            <w:tcW w:w="900" w:type="dxa"/>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22</w:t>
            </w:r>
          </w:p>
        </w:tc>
        <w:tc>
          <w:tcPr>
            <w:tcW w:w="2877" w:type="dxa"/>
          </w:tcPr>
          <w:p w:rsidR="006430BA" w:rsidRPr="00B2331A" w:rsidRDefault="006430BA" w:rsidP="00505CF4">
            <w:pPr>
              <w:pStyle w:val="TableParagraph"/>
              <w:tabs>
                <w:tab w:val="left" w:pos="410"/>
              </w:tabs>
              <w:spacing w:before="4" w:line="260" w:lineRule="atLeast"/>
              <w:ind w:right="903"/>
              <w:rPr>
                <w:sz w:val="24"/>
                <w:szCs w:val="24"/>
                <w:highlight w:val="cyan"/>
                <w:lang w:val="sq-AL"/>
              </w:rPr>
            </w:pPr>
            <w:r w:rsidRPr="00B2331A">
              <w:rPr>
                <w:sz w:val="24"/>
                <w:szCs w:val="24"/>
                <w:highlight w:val="cyan"/>
                <w:lang w:val="sq-AL"/>
              </w:rPr>
              <w:t>Ushtrime përmbledhëse</w:t>
            </w:r>
          </w:p>
          <w:p w:rsidR="006430BA" w:rsidRPr="00B2331A" w:rsidRDefault="006430BA" w:rsidP="00505CF4">
            <w:pPr>
              <w:rPr>
                <w:rFonts w:ascii="Times New Roman" w:hAnsi="Times New Roman" w:cs="Times New Roman"/>
                <w:sz w:val="24"/>
                <w:szCs w:val="24"/>
              </w:rPr>
            </w:pPr>
          </w:p>
        </w:tc>
        <w:tc>
          <w:tcPr>
            <w:tcW w:w="1912" w:type="dxa"/>
          </w:tcPr>
          <w:p w:rsidR="006430BA" w:rsidRPr="00B2331A" w:rsidRDefault="006430BA" w:rsidP="00505CF4">
            <w:pPr>
              <w:spacing w:line="360" w:lineRule="auto"/>
              <w:rPr>
                <w:rFonts w:ascii="Times New Roman" w:hAnsi="Times New Roman" w:cs="Times New Roman"/>
                <w:sz w:val="24"/>
                <w:szCs w:val="24"/>
              </w:rPr>
            </w:pPr>
            <w:r w:rsidRPr="00B2331A">
              <w:rPr>
                <w:rFonts w:ascii="Times New Roman" w:hAnsi="Times New Roman" w:cs="Times New Roman"/>
                <w:sz w:val="24"/>
                <w:szCs w:val="24"/>
              </w:rPr>
              <w:t>Reaksion ekzotermik</w:t>
            </w: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Reaksion endotermik</w:t>
            </w:r>
          </w:p>
        </w:tc>
        <w:tc>
          <w:tcPr>
            <w:tcW w:w="3262" w:type="dxa"/>
          </w:tcPr>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-Brainstorming/ Zhvillim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fjalorit</w:t>
            </w:r>
          </w:p>
          <w:p w:rsidR="006430BA" w:rsidRPr="00B2331A" w:rsidRDefault="006430BA" w:rsidP="00505CF4">
            <w:pPr>
              <w:spacing w:after="200" w:line="360" w:lineRule="auto"/>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 xml:space="preserve"> -Mendo/Krijo në dyshe/ Diskuto// Të nxënit në bashkëpunim</w:t>
            </w:r>
          </w:p>
          <w:p w:rsidR="006430BA" w:rsidRPr="00B2331A" w:rsidRDefault="006430BA" w:rsidP="00505CF4">
            <w:pPr>
              <w:spacing w:after="200" w:line="360" w:lineRule="auto"/>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 Tryeza rrethore/ Ndërtim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shprehive studimore</w:t>
            </w:r>
          </w:p>
        </w:tc>
        <w:tc>
          <w:tcPr>
            <w:tcW w:w="1891" w:type="dxa"/>
            <w:vMerge/>
            <w:tcBorders>
              <w:top w:val="nil"/>
            </w:tcBorders>
          </w:tcPr>
          <w:p w:rsidR="006430BA" w:rsidRPr="00B2331A" w:rsidRDefault="006430BA" w:rsidP="00505CF4">
            <w:pPr>
              <w:rPr>
                <w:rFonts w:ascii="Times New Roman" w:hAnsi="Times New Roman" w:cs="Times New Roman"/>
                <w:sz w:val="24"/>
                <w:szCs w:val="24"/>
              </w:rPr>
            </w:pPr>
          </w:p>
        </w:tc>
        <w:tc>
          <w:tcPr>
            <w:tcW w:w="1086" w:type="dxa"/>
            <w:vMerge/>
            <w:tcBorders>
              <w:top w:val="nil"/>
            </w:tcBorders>
          </w:tcPr>
          <w:p w:rsidR="006430BA" w:rsidRPr="00B2331A" w:rsidRDefault="006430BA" w:rsidP="00505CF4">
            <w:pPr>
              <w:rPr>
                <w:rFonts w:ascii="Times New Roman" w:hAnsi="Times New Roman" w:cs="Times New Roman"/>
                <w:sz w:val="24"/>
                <w:szCs w:val="24"/>
              </w:rPr>
            </w:pPr>
          </w:p>
        </w:tc>
      </w:tr>
      <w:tr w:rsidR="006430BA" w:rsidRPr="00B2331A" w:rsidTr="006430BA">
        <w:tc>
          <w:tcPr>
            <w:tcW w:w="1461" w:type="dxa"/>
            <w:vMerge/>
            <w:tcBorders>
              <w:top w:val="nil"/>
            </w:tcBorders>
          </w:tcPr>
          <w:p w:rsidR="006430BA" w:rsidRPr="00B2331A" w:rsidRDefault="006430BA" w:rsidP="00505CF4">
            <w:pPr>
              <w:rPr>
                <w:rFonts w:ascii="Times New Roman" w:hAnsi="Times New Roman" w:cs="Times New Roman"/>
                <w:sz w:val="24"/>
                <w:szCs w:val="24"/>
              </w:rPr>
            </w:pPr>
          </w:p>
        </w:tc>
        <w:tc>
          <w:tcPr>
            <w:tcW w:w="1632" w:type="dxa"/>
            <w:vMerge/>
          </w:tcPr>
          <w:p w:rsidR="006430BA" w:rsidRPr="00B2331A" w:rsidRDefault="006430BA" w:rsidP="00505CF4">
            <w:pPr>
              <w:rPr>
                <w:rFonts w:ascii="Times New Roman" w:hAnsi="Times New Roman" w:cs="Times New Roman"/>
                <w:sz w:val="24"/>
                <w:szCs w:val="24"/>
              </w:rPr>
            </w:pPr>
          </w:p>
        </w:tc>
        <w:tc>
          <w:tcPr>
            <w:tcW w:w="900" w:type="dxa"/>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23</w:t>
            </w:r>
          </w:p>
        </w:tc>
        <w:tc>
          <w:tcPr>
            <w:tcW w:w="2877" w:type="dxa"/>
          </w:tcPr>
          <w:p w:rsidR="006430BA" w:rsidRPr="00B2331A" w:rsidRDefault="006430BA" w:rsidP="00505CF4">
            <w:pPr>
              <w:pStyle w:val="TableParagraph"/>
              <w:tabs>
                <w:tab w:val="left" w:pos="410"/>
              </w:tabs>
              <w:spacing w:before="4" w:line="260" w:lineRule="atLeast"/>
              <w:ind w:right="903"/>
              <w:rPr>
                <w:sz w:val="24"/>
                <w:szCs w:val="24"/>
                <w:highlight w:val="cyan"/>
                <w:lang w:val="sq-AL"/>
              </w:rPr>
            </w:pPr>
            <w:r w:rsidRPr="00B2331A">
              <w:rPr>
                <w:sz w:val="24"/>
                <w:szCs w:val="24"/>
                <w:highlight w:val="cyan"/>
                <w:lang w:val="sq-AL"/>
              </w:rPr>
              <w:t>Ushtrime përmbledhëse</w:t>
            </w:r>
          </w:p>
          <w:p w:rsidR="006430BA" w:rsidRPr="00B2331A" w:rsidRDefault="006430BA" w:rsidP="00505CF4">
            <w:pPr>
              <w:rPr>
                <w:rFonts w:ascii="Times New Roman" w:hAnsi="Times New Roman" w:cs="Times New Roman"/>
                <w:sz w:val="24"/>
                <w:szCs w:val="24"/>
              </w:rPr>
            </w:pPr>
          </w:p>
        </w:tc>
        <w:tc>
          <w:tcPr>
            <w:tcW w:w="1912" w:type="dxa"/>
          </w:tcPr>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Përcaktimi</w:t>
            </w:r>
            <w:r>
              <w:rPr>
                <w:rFonts w:ascii="Times New Roman" w:hAnsi="Times New Roman" w:cs="Times New Roman"/>
                <w:sz w:val="24"/>
                <w:szCs w:val="24"/>
              </w:rPr>
              <w:t xml:space="preserve"> i </w:t>
            </w:r>
            <w:r w:rsidRPr="00B2331A">
              <w:rPr>
                <w:rFonts w:ascii="Times New Roman" w:hAnsi="Times New Roman" w:cs="Times New Roman"/>
                <w:sz w:val="24"/>
                <w:szCs w:val="24"/>
              </w:rPr>
              <w:t>tipit të reaksionit.</w:t>
            </w:r>
          </w:p>
        </w:tc>
        <w:tc>
          <w:tcPr>
            <w:tcW w:w="3262" w:type="dxa"/>
          </w:tcPr>
          <w:p w:rsidR="006430BA" w:rsidRPr="00B2331A" w:rsidRDefault="006430BA" w:rsidP="00505CF4">
            <w:pPr>
              <w:rPr>
                <w:rFonts w:ascii="Times New Roman" w:eastAsia="Times New Roman" w:hAnsi="Times New Roman" w:cs="Times New Roman"/>
                <w:sz w:val="24"/>
                <w:szCs w:val="24"/>
              </w:rPr>
            </w:pPr>
            <w:r w:rsidRPr="00B2331A">
              <w:rPr>
                <w:rFonts w:ascii="Times New Roman" w:hAnsi="Times New Roman" w:cs="Times New Roman"/>
                <w:sz w:val="24"/>
                <w:szCs w:val="24"/>
              </w:rPr>
              <w:t>-</w:t>
            </w:r>
            <w:r w:rsidRPr="00B2331A">
              <w:rPr>
                <w:rFonts w:ascii="Times New Roman" w:eastAsia="Times New Roman" w:hAnsi="Times New Roman" w:cs="Times New Roman"/>
                <w:sz w:val="24"/>
                <w:szCs w:val="24"/>
              </w:rPr>
              <w:t xml:space="preserve"> Brainstorming/ Zhvillim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fjalorit</w:t>
            </w:r>
          </w:p>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 xml:space="preserve">- Di/Dua të di/Mësova/ </w:t>
            </w:r>
          </w:p>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Të nxënit në bashkëpunim</w:t>
            </w: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w:t>
            </w:r>
            <w:r w:rsidRPr="00B2331A">
              <w:rPr>
                <w:rFonts w:ascii="Times New Roman" w:eastAsia="Times New Roman" w:hAnsi="Times New Roman" w:cs="Times New Roman"/>
                <w:sz w:val="24"/>
                <w:szCs w:val="24"/>
              </w:rPr>
              <w:t xml:space="preserve"> Tryeza rrethore/ Ndërtim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shprehive studimore</w:t>
            </w:r>
          </w:p>
        </w:tc>
        <w:tc>
          <w:tcPr>
            <w:tcW w:w="1891" w:type="dxa"/>
            <w:vMerge/>
            <w:tcBorders>
              <w:top w:val="nil"/>
            </w:tcBorders>
          </w:tcPr>
          <w:p w:rsidR="006430BA" w:rsidRPr="00B2331A" w:rsidRDefault="006430BA" w:rsidP="00505CF4">
            <w:pPr>
              <w:rPr>
                <w:rFonts w:ascii="Times New Roman" w:hAnsi="Times New Roman" w:cs="Times New Roman"/>
                <w:sz w:val="24"/>
                <w:szCs w:val="24"/>
              </w:rPr>
            </w:pPr>
          </w:p>
        </w:tc>
        <w:tc>
          <w:tcPr>
            <w:tcW w:w="1086" w:type="dxa"/>
            <w:vMerge/>
            <w:tcBorders>
              <w:top w:val="nil"/>
            </w:tcBorders>
          </w:tcPr>
          <w:p w:rsidR="006430BA" w:rsidRPr="00B2331A" w:rsidRDefault="006430BA" w:rsidP="00505CF4">
            <w:pPr>
              <w:rPr>
                <w:rFonts w:ascii="Times New Roman" w:hAnsi="Times New Roman" w:cs="Times New Roman"/>
                <w:sz w:val="24"/>
                <w:szCs w:val="24"/>
              </w:rPr>
            </w:pPr>
          </w:p>
        </w:tc>
      </w:tr>
      <w:tr w:rsidR="006430BA" w:rsidRPr="00B2331A" w:rsidTr="006430BA">
        <w:tc>
          <w:tcPr>
            <w:tcW w:w="1461" w:type="dxa"/>
            <w:vMerge/>
            <w:tcBorders>
              <w:top w:val="nil"/>
            </w:tcBorders>
          </w:tcPr>
          <w:p w:rsidR="006430BA" w:rsidRPr="00B2331A" w:rsidRDefault="006430BA" w:rsidP="00505CF4">
            <w:pPr>
              <w:rPr>
                <w:rFonts w:ascii="Times New Roman" w:hAnsi="Times New Roman" w:cs="Times New Roman"/>
                <w:sz w:val="24"/>
                <w:szCs w:val="24"/>
              </w:rPr>
            </w:pPr>
          </w:p>
        </w:tc>
        <w:tc>
          <w:tcPr>
            <w:tcW w:w="1632" w:type="dxa"/>
            <w:vMerge/>
          </w:tcPr>
          <w:p w:rsidR="006430BA" w:rsidRPr="00B2331A" w:rsidRDefault="006430BA" w:rsidP="00505CF4">
            <w:pPr>
              <w:rPr>
                <w:rFonts w:ascii="Times New Roman" w:hAnsi="Times New Roman" w:cs="Times New Roman"/>
                <w:sz w:val="24"/>
                <w:szCs w:val="24"/>
              </w:rPr>
            </w:pPr>
          </w:p>
        </w:tc>
        <w:tc>
          <w:tcPr>
            <w:tcW w:w="900" w:type="dxa"/>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24</w:t>
            </w:r>
          </w:p>
        </w:tc>
        <w:tc>
          <w:tcPr>
            <w:tcW w:w="2877" w:type="dxa"/>
          </w:tcPr>
          <w:p w:rsidR="006430BA" w:rsidRPr="00B2331A" w:rsidRDefault="006430BA" w:rsidP="00505CF4">
            <w:pPr>
              <w:pStyle w:val="TableParagraph"/>
              <w:tabs>
                <w:tab w:val="left" w:pos="410"/>
              </w:tabs>
              <w:spacing w:before="4" w:line="260" w:lineRule="atLeast"/>
              <w:ind w:right="903"/>
              <w:rPr>
                <w:sz w:val="24"/>
                <w:szCs w:val="24"/>
                <w:highlight w:val="magenta"/>
                <w:lang w:val="sq-AL"/>
              </w:rPr>
            </w:pPr>
            <w:r w:rsidRPr="00B2331A">
              <w:rPr>
                <w:sz w:val="24"/>
                <w:szCs w:val="24"/>
                <w:highlight w:val="magenta"/>
                <w:lang w:val="sq-AL"/>
              </w:rPr>
              <w:t>Projekt</w:t>
            </w:r>
            <w:r w:rsidRPr="00B2331A">
              <w:rPr>
                <w:spacing w:val="-26"/>
                <w:sz w:val="24"/>
                <w:szCs w:val="24"/>
                <w:highlight w:val="magenta"/>
                <w:lang w:val="sq-AL"/>
              </w:rPr>
              <w:t xml:space="preserve"> </w:t>
            </w:r>
            <w:r w:rsidRPr="00B2331A">
              <w:rPr>
                <w:sz w:val="24"/>
                <w:szCs w:val="24"/>
                <w:highlight w:val="magenta"/>
                <w:lang w:val="sq-AL"/>
              </w:rPr>
              <w:t>(ora</w:t>
            </w:r>
            <w:r w:rsidRPr="00B2331A">
              <w:rPr>
                <w:spacing w:val="-26"/>
                <w:sz w:val="24"/>
                <w:szCs w:val="24"/>
                <w:highlight w:val="magenta"/>
                <w:lang w:val="sq-AL"/>
              </w:rPr>
              <w:t xml:space="preserve"> </w:t>
            </w:r>
            <w:r w:rsidRPr="00B2331A">
              <w:rPr>
                <w:sz w:val="24"/>
                <w:szCs w:val="24"/>
                <w:highlight w:val="magenta"/>
                <w:lang w:val="sq-AL"/>
              </w:rPr>
              <w:t>e</w:t>
            </w:r>
            <w:r w:rsidRPr="00B2331A">
              <w:rPr>
                <w:spacing w:val="-26"/>
                <w:sz w:val="24"/>
                <w:szCs w:val="24"/>
                <w:highlight w:val="magenta"/>
                <w:lang w:val="sq-AL"/>
              </w:rPr>
              <w:t xml:space="preserve"> </w:t>
            </w:r>
            <w:r w:rsidRPr="00B2331A">
              <w:rPr>
                <w:sz w:val="24"/>
                <w:szCs w:val="24"/>
                <w:highlight w:val="magenta"/>
                <w:lang w:val="sq-AL"/>
              </w:rPr>
              <w:t>parë)</w:t>
            </w:r>
          </w:p>
          <w:p w:rsidR="006430BA" w:rsidRPr="00B2331A" w:rsidRDefault="006430BA" w:rsidP="00505CF4">
            <w:pPr>
              <w:rPr>
                <w:rFonts w:ascii="Times New Roman" w:hAnsi="Times New Roman" w:cs="Times New Roman"/>
                <w:sz w:val="24"/>
                <w:szCs w:val="24"/>
              </w:rPr>
            </w:pPr>
          </w:p>
        </w:tc>
        <w:tc>
          <w:tcPr>
            <w:tcW w:w="1912" w:type="dxa"/>
          </w:tcPr>
          <w:p w:rsidR="006430BA" w:rsidRPr="00B2331A" w:rsidRDefault="006430BA" w:rsidP="00505CF4">
            <w:pPr>
              <w:spacing w:line="360" w:lineRule="auto"/>
              <w:rPr>
                <w:rFonts w:ascii="Times New Roman" w:hAnsi="Times New Roman" w:cs="Times New Roman"/>
                <w:sz w:val="24"/>
                <w:szCs w:val="24"/>
              </w:rPr>
            </w:pPr>
            <w:r w:rsidRPr="00B2331A">
              <w:rPr>
                <w:rFonts w:ascii="Times New Roman" w:hAnsi="Times New Roman" w:cs="Times New Roman"/>
                <w:sz w:val="24"/>
                <w:szCs w:val="24"/>
              </w:rPr>
              <w:t>Reaksionet kimike</w:t>
            </w: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lastRenderedPageBreak/>
              <w:t>Ndotja e mjedisit</w:t>
            </w:r>
          </w:p>
        </w:tc>
        <w:tc>
          <w:tcPr>
            <w:tcW w:w="3262" w:type="dxa"/>
          </w:tcPr>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lastRenderedPageBreak/>
              <w:t>-Parashikimi nga termat paraprakë/ Të nxënit në bashkëpunim</w:t>
            </w:r>
          </w:p>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lastRenderedPageBreak/>
              <w:t>- Turi</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galerisë/ Të menduarit ndërveprues</w:t>
            </w:r>
          </w:p>
          <w:p w:rsidR="006430BA" w:rsidRPr="00B2331A" w:rsidRDefault="006430BA" w:rsidP="00505CF4">
            <w:pPr>
              <w:rPr>
                <w:rFonts w:ascii="Times New Roman" w:hAnsi="Times New Roman" w:cs="Times New Roman"/>
                <w:sz w:val="24"/>
                <w:szCs w:val="24"/>
              </w:rPr>
            </w:pPr>
            <w:r w:rsidRPr="00B2331A">
              <w:rPr>
                <w:rFonts w:ascii="Times New Roman" w:eastAsia="Times New Roman" w:hAnsi="Times New Roman" w:cs="Times New Roman"/>
                <w:sz w:val="24"/>
                <w:szCs w:val="24"/>
              </w:rPr>
              <w:t>- Rrjeti</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diskutimit/ Diskutim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ideve</w:t>
            </w:r>
          </w:p>
        </w:tc>
        <w:tc>
          <w:tcPr>
            <w:tcW w:w="1891" w:type="dxa"/>
            <w:vMerge/>
            <w:tcBorders>
              <w:top w:val="nil"/>
            </w:tcBorders>
          </w:tcPr>
          <w:p w:rsidR="006430BA" w:rsidRPr="00B2331A" w:rsidRDefault="006430BA" w:rsidP="00505CF4">
            <w:pPr>
              <w:rPr>
                <w:rFonts w:ascii="Times New Roman" w:hAnsi="Times New Roman" w:cs="Times New Roman"/>
                <w:sz w:val="24"/>
                <w:szCs w:val="24"/>
              </w:rPr>
            </w:pPr>
          </w:p>
        </w:tc>
        <w:tc>
          <w:tcPr>
            <w:tcW w:w="1086" w:type="dxa"/>
            <w:vMerge/>
            <w:tcBorders>
              <w:top w:val="nil"/>
            </w:tcBorders>
          </w:tcPr>
          <w:p w:rsidR="006430BA" w:rsidRPr="00B2331A" w:rsidRDefault="006430BA" w:rsidP="00505CF4">
            <w:pPr>
              <w:rPr>
                <w:rFonts w:ascii="Times New Roman" w:hAnsi="Times New Roman" w:cs="Times New Roman"/>
                <w:sz w:val="24"/>
                <w:szCs w:val="24"/>
              </w:rPr>
            </w:pPr>
          </w:p>
        </w:tc>
      </w:tr>
      <w:tr w:rsidR="006430BA" w:rsidRPr="00B2331A" w:rsidTr="006430BA">
        <w:tc>
          <w:tcPr>
            <w:tcW w:w="1461" w:type="dxa"/>
            <w:vMerge w:val="restart"/>
            <w:tcBorders>
              <w:top w:val="nil"/>
            </w:tcBorders>
          </w:tcPr>
          <w:p w:rsidR="006430BA" w:rsidRPr="00B2331A" w:rsidRDefault="006430BA" w:rsidP="00505CF4">
            <w:pPr>
              <w:rPr>
                <w:rFonts w:ascii="Times New Roman" w:hAnsi="Times New Roman" w:cs="Times New Roman"/>
                <w:sz w:val="24"/>
                <w:szCs w:val="24"/>
              </w:rPr>
            </w:pPr>
          </w:p>
        </w:tc>
        <w:tc>
          <w:tcPr>
            <w:tcW w:w="1632" w:type="dxa"/>
            <w:vMerge w:val="restart"/>
          </w:tcPr>
          <w:p w:rsidR="006430BA" w:rsidRPr="00B2331A" w:rsidRDefault="006430BA" w:rsidP="00505CF4">
            <w:pPr>
              <w:rPr>
                <w:rFonts w:ascii="Times New Roman" w:hAnsi="Times New Roman" w:cs="Times New Roman"/>
                <w:sz w:val="24"/>
                <w:szCs w:val="24"/>
              </w:rPr>
            </w:pPr>
          </w:p>
        </w:tc>
        <w:tc>
          <w:tcPr>
            <w:tcW w:w="900" w:type="dxa"/>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25</w:t>
            </w:r>
          </w:p>
        </w:tc>
        <w:tc>
          <w:tcPr>
            <w:tcW w:w="2877" w:type="dxa"/>
          </w:tcPr>
          <w:p w:rsidR="006430BA" w:rsidRPr="00B2331A" w:rsidRDefault="006430BA" w:rsidP="00505CF4">
            <w:pPr>
              <w:pStyle w:val="TableParagraph"/>
              <w:tabs>
                <w:tab w:val="left" w:pos="410"/>
              </w:tabs>
              <w:spacing w:before="4" w:line="260" w:lineRule="atLeast"/>
              <w:ind w:right="903"/>
              <w:rPr>
                <w:sz w:val="24"/>
                <w:szCs w:val="24"/>
                <w:lang w:val="sq-AL"/>
              </w:rPr>
            </w:pPr>
            <w:r w:rsidRPr="00B2331A">
              <w:rPr>
                <w:sz w:val="24"/>
                <w:szCs w:val="24"/>
                <w:lang w:val="sq-AL"/>
              </w:rPr>
              <w:t>Vlerësim</w:t>
            </w:r>
            <w:r w:rsidRPr="00B2331A">
              <w:rPr>
                <w:spacing w:val="-27"/>
                <w:sz w:val="24"/>
                <w:szCs w:val="24"/>
                <w:lang w:val="sq-AL"/>
              </w:rPr>
              <w:t xml:space="preserve"> </w:t>
            </w:r>
            <w:r w:rsidRPr="00B2331A">
              <w:rPr>
                <w:sz w:val="24"/>
                <w:szCs w:val="24"/>
                <w:lang w:val="sq-AL"/>
              </w:rPr>
              <w:t>portofoli</w:t>
            </w:r>
            <w:r w:rsidRPr="00B2331A">
              <w:rPr>
                <w:spacing w:val="-27"/>
                <w:sz w:val="24"/>
                <w:szCs w:val="24"/>
                <w:lang w:val="sq-AL"/>
              </w:rPr>
              <w:t xml:space="preserve"> </w:t>
            </w:r>
          </w:p>
          <w:p w:rsidR="006430BA" w:rsidRPr="00B2331A" w:rsidRDefault="006430BA" w:rsidP="00505CF4">
            <w:pPr>
              <w:rPr>
                <w:rFonts w:ascii="Times New Roman" w:hAnsi="Times New Roman" w:cs="Times New Roman"/>
                <w:sz w:val="24"/>
                <w:szCs w:val="24"/>
              </w:rPr>
            </w:pPr>
          </w:p>
        </w:tc>
        <w:tc>
          <w:tcPr>
            <w:tcW w:w="1912" w:type="dxa"/>
          </w:tcPr>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Kontroll e vlerësim</w:t>
            </w:r>
            <w:r>
              <w:rPr>
                <w:rFonts w:ascii="Times New Roman" w:hAnsi="Times New Roman" w:cs="Times New Roman"/>
                <w:sz w:val="24"/>
                <w:szCs w:val="24"/>
              </w:rPr>
              <w:t xml:space="preserve"> i </w:t>
            </w:r>
            <w:r w:rsidRPr="00B2331A">
              <w:rPr>
                <w:rFonts w:ascii="Times New Roman" w:hAnsi="Times New Roman" w:cs="Times New Roman"/>
                <w:sz w:val="24"/>
                <w:szCs w:val="24"/>
              </w:rPr>
              <w:t>punëve të realizuara nga nxënësit</w:t>
            </w:r>
          </w:p>
        </w:tc>
        <w:tc>
          <w:tcPr>
            <w:tcW w:w="3262" w:type="dxa"/>
          </w:tcPr>
          <w:p w:rsidR="006430BA" w:rsidRPr="00B2331A" w:rsidRDefault="006430BA" w:rsidP="00505CF4">
            <w:pPr>
              <w:rPr>
                <w:rFonts w:ascii="Times New Roman" w:eastAsia="Times New Roman" w:hAnsi="Times New Roman" w:cs="Times New Roman"/>
                <w:sz w:val="24"/>
                <w:szCs w:val="24"/>
              </w:rPr>
            </w:pPr>
            <w:r w:rsidRPr="00B2331A">
              <w:rPr>
                <w:rFonts w:ascii="Times New Roman" w:hAnsi="Times New Roman" w:cs="Times New Roman"/>
                <w:sz w:val="24"/>
                <w:szCs w:val="24"/>
              </w:rPr>
              <w:t>-</w:t>
            </w:r>
            <w:r w:rsidRPr="00B2331A">
              <w:rPr>
                <w:rFonts w:ascii="Times New Roman" w:eastAsia="Times New Roman" w:hAnsi="Times New Roman" w:cs="Times New Roman"/>
                <w:sz w:val="24"/>
                <w:szCs w:val="24"/>
              </w:rPr>
              <w:t xml:space="preserve"> Demonstrim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punëve/ Paraqitje e informacionit</w:t>
            </w:r>
          </w:p>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 Metoda krahasuese/ Të nxënit në bashkëpunim</w:t>
            </w:r>
          </w:p>
          <w:p w:rsidR="006430BA" w:rsidRPr="00B2331A" w:rsidRDefault="006430BA" w:rsidP="00505CF4">
            <w:pPr>
              <w:rPr>
                <w:rFonts w:ascii="Times New Roman" w:hAnsi="Times New Roman" w:cs="Times New Roman"/>
                <w:sz w:val="24"/>
                <w:szCs w:val="24"/>
              </w:rPr>
            </w:pPr>
            <w:r w:rsidRPr="00B2331A">
              <w:rPr>
                <w:rFonts w:ascii="Times New Roman" w:eastAsia="Times New Roman" w:hAnsi="Times New Roman" w:cs="Times New Roman"/>
                <w:sz w:val="24"/>
                <w:szCs w:val="24"/>
              </w:rPr>
              <w:t>- Turi</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galerisë/ Nxitja e ideve</w:t>
            </w:r>
          </w:p>
        </w:tc>
        <w:tc>
          <w:tcPr>
            <w:tcW w:w="1891" w:type="dxa"/>
            <w:vMerge w:val="restart"/>
          </w:tcPr>
          <w:p w:rsidR="006430BA" w:rsidRPr="00B2331A" w:rsidRDefault="006430BA" w:rsidP="00505CF4">
            <w:pPr>
              <w:rPr>
                <w:rFonts w:ascii="Times New Roman" w:hAnsi="Times New Roman" w:cs="Times New Roman"/>
                <w:sz w:val="24"/>
                <w:szCs w:val="24"/>
              </w:rPr>
            </w:pPr>
          </w:p>
        </w:tc>
        <w:tc>
          <w:tcPr>
            <w:tcW w:w="1086" w:type="dxa"/>
            <w:vMerge w:val="restart"/>
          </w:tcPr>
          <w:p w:rsidR="006430BA" w:rsidRPr="00B2331A" w:rsidRDefault="006430BA" w:rsidP="00505CF4">
            <w:pPr>
              <w:rPr>
                <w:rFonts w:ascii="Times New Roman" w:hAnsi="Times New Roman" w:cs="Times New Roman"/>
                <w:sz w:val="24"/>
                <w:szCs w:val="24"/>
              </w:rPr>
            </w:pPr>
          </w:p>
        </w:tc>
      </w:tr>
      <w:tr w:rsidR="006430BA" w:rsidRPr="00B2331A" w:rsidTr="006430BA">
        <w:trPr>
          <w:trHeight w:val="70"/>
        </w:trPr>
        <w:tc>
          <w:tcPr>
            <w:tcW w:w="1461" w:type="dxa"/>
            <w:vMerge/>
          </w:tcPr>
          <w:p w:rsidR="006430BA" w:rsidRPr="00B2331A" w:rsidRDefault="006430BA" w:rsidP="00505CF4">
            <w:pPr>
              <w:rPr>
                <w:rFonts w:ascii="Times New Roman" w:hAnsi="Times New Roman" w:cs="Times New Roman"/>
                <w:sz w:val="24"/>
                <w:szCs w:val="24"/>
              </w:rPr>
            </w:pPr>
          </w:p>
        </w:tc>
        <w:tc>
          <w:tcPr>
            <w:tcW w:w="1632" w:type="dxa"/>
            <w:vMerge/>
          </w:tcPr>
          <w:p w:rsidR="006430BA" w:rsidRPr="00B2331A" w:rsidRDefault="006430BA" w:rsidP="00505CF4">
            <w:pPr>
              <w:rPr>
                <w:rFonts w:ascii="Times New Roman" w:hAnsi="Times New Roman" w:cs="Times New Roman"/>
                <w:sz w:val="24"/>
                <w:szCs w:val="24"/>
              </w:rPr>
            </w:pPr>
          </w:p>
        </w:tc>
        <w:tc>
          <w:tcPr>
            <w:tcW w:w="900" w:type="dxa"/>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26</w:t>
            </w:r>
          </w:p>
        </w:tc>
        <w:tc>
          <w:tcPr>
            <w:tcW w:w="2877" w:type="dxa"/>
          </w:tcPr>
          <w:p w:rsidR="006430BA" w:rsidRPr="00B2331A" w:rsidRDefault="006430BA" w:rsidP="00505CF4">
            <w:pPr>
              <w:pStyle w:val="TableParagraph"/>
              <w:tabs>
                <w:tab w:val="left" w:pos="410"/>
              </w:tabs>
              <w:spacing w:before="4" w:line="260" w:lineRule="atLeast"/>
              <w:ind w:right="903"/>
              <w:rPr>
                <w:sz w:val="24"/>
                <w:szCs w:val="24"/>
                <w:lang w:val="sq-AL"/>
              </w:rPr>
            </w:pPr>
            <w:r w:rsidRPr="00B2331A">
              <w:rPr>
                <w:sz w:val="24"/>
                <w:szCs w:val="24"/>
                <w:lang w:val="sq-AL"/>
              </w:rPr>
              <w:t>Përsëritje</w:t>
            </w:r>
          </w:p>
          <w:p w:rsidR="006430BA" w:rsidRPr="00B2331A" w:rsidRDefault="006430BA" w:rsidP="00505CF4">
            <w:pPr>
              <w:rPr>
                <w:rFonts w:ascii="Times New Roman" w:hAnsi="Times New Roman" w:cs="Times New Roman"/>
                <w:sz w:val="24"/>
                <w:szCs w:val="24"/>
              </w:rPr>
            </w:pPr>
          </w:p>
        </w:tc>
        <w:tc>
          <w:tcPr>
            <w:tcW w:w="1912" w:type="dxa"/>
          </w:tcPr>
          <w:p w:rsidR="006430BA" w:rsidRPr="00B2331A" w:rsidRDefault="006430BA" w:rsidP="00505CF4">
            <w:pPr>
              <w:spacing w:line="360" w:lineRule="auto"/>
              <w:rPr>
                <w:rFonts w:ascii="Times New Roman" w:hAnsi="Times New Roman" w:cs="Times New Roman"/>
                <w:sz w:val="24"/>
                <w:szCs w:val="24"/>
              </w:rPr>
            </w:pPr>
            <w:r w:rsidRPr="00B2331A">
              <w:rPr>
                <w:rFonts w:ascii="Times New Roman" w:hAnsi="Times New Roman" w:cs="Times New Roman"/>
                <w:sz w:val="24"/>
                <w:szCs w:val="24"/>
              </w:rPr>
              <w:t>Vetitë e materies</w:t>
            </w:r>
          </w:p>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Ndryshimet energjitike</w:t>
            </w:r>
          </w:p>
        </w:tc>
        <w:tc>
          <w:tcPr>
            <w:tcW w:w="3262" w:type="dxa"/>
          </w:tcPr>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-Konkurs (hartimi</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pyetjeve)/ Zhvillim</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shprehive dhe</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fjalorit</w:t>
            </w:r>
          </w:p>
          <w:p w:rsidR="006430BA" w:rsidRPr="00B2331A" w:rsidRDefault="006430BA" w:rsidP="00505CF4">
            <w:pPr>
              <w:rPr>
                <w:rFonts w:ascii="Times New Roman" w:eastAsia="Times New Roman" w:hAnsi="Times New Roman" w:cs="Times New Roman"/>
                <w:sz w:val="24"/>
                <w:szCs w:val="24"/>
              </w:rPr>
            </w:pPr>
            <w:r w:rsidRPr="00B2331A">
              <w:rPr>
                <w:rFonts w:ascii="Times New Roman" w:eastAsia="Times New Roman" w:hAnsi="Times New Roman" w:cs="Times New Roman"/>
                <w:sz w:val="24"/>
                <w:szCs w:val="24"/>
              </w:rPr>
              <w:t>- Konkurs (kthimi</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përgjigjeve)/ Të nxën</w:t>
            </w:r>
            <w:r>
              <w:rPr>
                <w:rFonts w:ascii="Times New Roman" w:eastAsia="Times New Roman" w:hAnsi="Times New Roman" w:cs="Times New Roman"/>
                <w:sz w:val="24"/>
                <w:szCs w:val="24"/>
              </w:rPr>
              <w:t>i</w:t>
            </w:r>
            <w:r w:rsidRPr="00B2331A">
              <w:rPr>
                <w:rFonts w:ascii="Times New Roman" w:eastAsia="Times New Roman" w:hAnsi="Times New Roman" w:cs="Times New Roman"/>
                <w:sz w:val="24"/>
                <w:szCs w:val="24"/>
              </w:rPr>
              <w:t>t në bashkëpunim</w:t>
            </w:r>
          </w:p>
          <w:p w:rsidR="006430BA" w:rsidRPr="00B2331A" w:rsidRDefault="006430BA" w:rsidP="00505CF4">
            <w:pPr>
              <w:rPr>
                <w:rFonts w:ascii="Times New Roman" w:hAnsi="Times New Roman" w:cs="Times New Roman"/>
                <w:sz w:val="24"/>
                <w:szCs w:val="24"/>
              </w:rPr>
            </w:pPr>
            <w:r w:rsidRPr="00B2331A">
              <w:rPr>
                <w:rFonts w:ascii="Times New Roman" w:eastAsia="Times New Roman" w:hAnsi="Times New Roman" w:cs="Times New Roman"/>
                <w:sz w:val="24"/>
                <w:szCs w:val="24"/>
              </w:rPr>
              <w:t>- Turi</w:t>
            </w:r>
            <w:r>
              <w:rPr>
                <w:rFonts w:ascii="Times New Roman" w:eastAsia="Times New Roman" w:hAnsi="Times New Roman" w:cs="Times New Roman"/>
                <w:sz w:val="24"/>
                <w:szCs w:val="24"/>
              </w:rPr>
              <w:t xml:space="preserve"> i </w:t>
            </w:r>
            <w:r w:rsidRPr="00B2331A">
              <w:rPr>
                <w:rFonts w:ascii="Times New Roman" w:eastAsia="Times New Roman" w:hAnsi="Times New Roman" w:cs="Times New Roman"/>
                <w:sz w:val="24"/>
                <w:szCs w:val="24"/>
              </w:rPr>
              <w:t>galerisë/ Nxitja e diskutimit</w:t>
            </w:r>
          </w:p>
        </w:tc>
        <w:tc>
          <w:tcPr>
            <w:tcW w:w="1891" w:type="dxa"/>
            <w:vMerge/>
          </w:tcPr>
          <w:p w:rsidR="006430BA" w:rsidRPr="00B2331A" w:rsidRDefault="006430BA" w:rsidP="00505CF4">
            <w:pPr>
              <w:rPr>
                <w:rFonts w:ascii="Times New Roman" w:hAnsi="Times New Roman" w:cs="Times New Roman"/>
                <w:sz w:val="24"/>
                <w:szCs w:val="24"/>
              </w:rPr>
            </w:pPr>
          </w:p>
        </w:tc>
        <w:tc>
          <w:tcPr>
            <w:tcW w:w="1086" w:type="dxa"/>
            <w:vMerge/>
          </w:tcPr>
          <w:p w:rsidR="006430BA" w:rsidRPr="00B2331A" w:rsidRDefault="006430BA" w:rsidP="00505CF4">
            <w:pPr>
              <w:rPr>
                <w:rFonts w:ascii="Times New Roman" w:hAnsi="Times New Roman" w:cs="Times New Roman"/>
                <w:sz w:val="24"/>
                <w:szCs w:val="24"/>
              </w:rPr>
            </w:pPr>
          </w:p>
        </w:tc>
      </w:tr>
      <w:tr w:rsidR="006430BA" w:rsidRPr="00B2331A" w:rsidTr="006430BA">
        <w:trPr>
          <w:trHeight w:val="2509"/>
        </w:trPr>
        <w:tc>
          <w:tcPr>
            <w:tcW w:w="1461" w:type="dxa"/>
            <w:vMerge/>
          </w:tcPr>
          <w:p w:rsidR="006430BA" w:rsidRPr="00B2331A" w:rsidRDefault="006430BA" w:rsidP="00505CF4">
            <w:pPr>
              <w:rPr>
                <w:rFonts w:ascii="Times New Roman" w:hAnsi="Times New Roman" w:cs="Times New Roman"/>
                <w:sz w:val="24"/>
                <w:szCs w:val="24"/>
              </w:rPr>
            </w:pPr>
          </w:p>
        </w:tc>
        <w:tc>
          <w:tcPr>
            <w:tcW w:w="1632" w:type="dxa"/>
            <w:vMerge/>
          </w:tcPr>
          <w:p w:rsidR="006430BA" w:rsidRPr="00B2331A" w:rsidRDefault="006430BA" w:rsidP="00505CF4">
            <w:pPr>
              <w:rPr>
                <w:rFonts w:ascii="Times New Roman" w:hAnsi="Times New Roman" w:cs="Times New Roman"/>
                <w:sz w:val="24"/>
                <w:szCs w:val="24"/>
              </w:rPr>
            </w:pPr>
          </w:p>
        </w:tc>
        <w:tc>
          <w:tcPr>
            <w:tcW w:w="900" w:type="dxa"/>
          </w:tcPr>
          <w:p w:rsidR="006430BA" w:rsidRPr="00B2331A" w:rsidRDefault="006430BA" w:rsidP="00505CF4">
            <w:pPr>
              <w:jc w:val="center"/>
              <w:rPr>
                <w:rFonts w:ascii="Times New Roman" w:hAnsi="Times New Roman" w:cs="Times New Roman"/>
                <w:b/>
                <w:sz w:val="24"/>
                <w:szCs w:val="24"/>
              </w:rPr>
            </w:pPr>
            <w:r w:rsidRPr="00B2331A">
              <w:rPr>
                <w:rFonts w:ascii="Times New Roman" w:hAnsi="Times New Roman" w:cs="Times New Roman"/>
                <w:b/>
                <w:sz w:val="24"/>
                <w:szCs w:val="24"/>
              </w:rPr>
              <w:t>27</w:t>
            </w:r>
          </w:p>
        </w:tc>
        <w:tc>
          <w:tcPr>
            <w:tcW w:w="2877" w:type="dxa"/>
          </w:tcPr>
          <w:p w:rsidR="006430BA" w:rsidRPr="00B2331A" w:rsidRDefault="006430BA" w:rsidP="00505CF4">
            <w:pPr>
              <w:pStyle w:val="TableParagraph"/>
              <w:tabs>
                <w:tab w:val="left" w:pos="410"/>
              </w:tabs>
              <w:spacing w:before="4" w:line="260" w:lineRule="atLeast"/>
              <w:ind w:right="903"/>
              <w:rPr>
                <w:sz w:val="24"/>
                <w:szCs w:val="24"/>
                <w:lang w:val="sq-AL"/>
              </w:rPr>
            </w:pPr>
            <w:r w:rsidRPr="00B2331A">
              <w:rPr>
                <w:spacing w:val="-7"/>
                <w:sz w:val="24"/>
                <w:szCs w:val="24"/>
                <w:lang w:val="sq-AL"/>
              </w:rPr>
              <w:t>Test</w:t>
            </w:r>
            <w:r>
              <w:rPr>
                <w:spacing w:val="-7"/>
                <w:sz w:val="24"/>
                <w:szCs w:val="24"/>
                <w:lang w:val="sq-AL"/>
              </w:rPr>
              <w:t xml:space="preserve"> i </w:t>
            </w:r>
            <w:r w:rsidRPr="00B2331A">
              <w:rPr>
                <w:spacing w:val="-7"/>
                <w:sz w:val="24"/>
                <w:szCs w:val="24"/>
                <w:lang w:val="sq-AL"/>
              </w:rPr>
              <w:t>tremujorit të parë.</w:t>
            </w:r>
          </w:p>
          <w:p w:rsidR="006430BA" w:rsidRPr="00B2331A" w:rsidRDefault="006430BA" w:rsidP="00505CF4">
            <w:pPr>
              <w:rPr>
                <w:rFonts w:ascii="Times New Roman" w:hAnsi="Times New Roman" w:cs="Times New Roman"/>
                <w:sz w:val="24"/>
                <w:szCs w:val="24"/>
              </w:rPr>
            </w:pPr>
          </w:p>
        </w:tc>
        <w:tc>
          <w:tcPr>
            <w:tcW w:w="1912" w:type="dxa"/>
          </w:tcPr>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Kontroll</w:t>
            </w:r>
            <w:r>
              <w:rPr>
                <w:rFonts w:ascii="Times New Roman" w:hAnsi="Times New Roman" w:cs="Times New Roman"/>
                <w:sz w:val="24"/>
                <w:szCs w:val="24"/>
              </w:rPr>
              <w:t xml:space="preserve"> i </w:t>
            </w:r>
            <w:r w:rsidRPr="00B2331A">
              <w:rPr>
                <w:rFonts w:ascii="Times New Roman" w:hAnsi="Times New Roman" w:cs="Times New Roman"/>
                <w:sz w:val="24"/>
                <w:szCs w:val="24"/>
              </w:rPr>
              <w:t>njohurive të marra gjatë tremujorit të parë</w:t>
            </w:r>
          </w:p>
        </w:tc>
        <w:tc>
          <w:tcPr>
            <w:tcW w:w="3262" w:type="dxa"/>
          </w:tcPr>
          <w:p w:rsidR="006430BA" w:rsidRPr="00B2331A" w:rsidRDefault="006430BA" w:rsidP="00505CF4">
            <w:pPr>
              <w:rPr>
                <w:rFonts w:ascii="Times New Roman" w:hAnsi="Times New Roman" w:cs="Times New Roman"/>
                <w:sz w:val="24"/>
                <w:szCs w:val="24"/>
              </w:rPr>
            </w:pPr>
            <w:r w:rsidRPr="00B2331A">
              <w:rPr>
                <w:rFonts w:ascii="Times New Roman" w:hAnsi="Times New Roman" w:cs="Times New Roman"/>
                <w:sz w:val="24"/>
                <w:szCs w:val="24"/>
              </w:rPr>
              <w:t xml:space="preserve">Vlerësim sipas </w:t>
            </w:r>
            <w:r>
              <w:rPr>
                <w:rFonts w:ascii="Times New Roman" w:hAnsi="Times New Roman" w:cs="Times New Roman"/>
                <w:sz w:val="24"/>
                <w:szCs w:val="24"/>
              </w:rPr>
              <w:t>pikëzimit të ushtrimeve.</w:t>
            </w:r>
          </w:p>
        </w:tc>
        <w:tc>
          <w:tcPr>
            <w:tcW w:w="1891" w:type="dxa"/>
            <w:vMerge/>
          </w:tcPr>
          <w:p w:rsidR="006430BA" w:rsidRPr="00B2331A" w:rsidRDefault="006430BA" w:rsidP="00505CF4">
            <w:pPr>
              <w:rPr>
                <w:rFonts w:ascii="Times New Roman" w:hAnsi="Times New Roman" w:cs="Times New Roman"/>
                <w:sz w:val="24"/>
                <w:szCs w:val="24"/>
              </w:rPr>
            </w:pPr>
          </w:p>
        </w:tc>
        <w:tc>
          <w:tcPr>
            <w:tcW w:w="1086" w:type="dxa"/>
            <w:vMerge/>
          </w:tcPr>
          <w:p w:rsidR="006430BA" w:rsidRPr="00B2331A" w:rsidRDefault="006430BA" w:rsidP="00505CF4">
            <w:pPr>
              <w:rPr>
                <w:rFonts w:ascii="Times New Roman" w:hAnsi="Times New Roman" w:cs="Times New Roman"/>
                <w:sz w:val="24"/>
                <w:szCs w:val="24"/>
              </w:rPr>
            </w:pPr>
          </w:p>
        </w:tc>
      </w:tr>
    </w:tbl>
    <w:p w:rsidR="006430BA" w:rsidRDefault="006430BA" w:rsidP="006430BA">
      <w:pPr>
        <w:rPr>
          <w:rFonts w:ascii="Times New Roman" w:hAnsi="Times New Roman" w:cs="Times New Roman"/>
          <w:b/>
          <w:sz w:val="44"/>
          <w:szCs w:val="44"/>
          <w:lang w:val="en-US"/>
        </w:rPr>
      </w:pPr>
    </w:p>
    <w:p w:rsidR="00955C7E" w:rsidRDefault="00955C7E" w:rsidP="006430BA">
      <w:pPr>
        <w:rPr>
          <w:rFonts w:ascii="Times New Roman" w:hAnsi="Times New Roman" w:cs="Times New Roman"/>
          <w:sz w:val="28"/>
          <w:szCs w:val="28"/>
          <w:lang w:val="en-US"/>
        </w:rPr>
      </w:pPr>
    </w:p>
    <w:p w:rsidR="00955C7E" w:rsidRDefault="00955C7E" w:rsidP="006430BA">
      <w:pPr>
        <w:rPr>
          <w:rFonts w:ascii="Times New Roman" w:hAnsi="Times New Roman" w:cs="Times New Roman"/>
          <w:sz w:val="28"/>
          <w:szCs w:val="28"/>
          <w:lang w:val="en-US"/>
        </w:rPr>
      </w:pPr>
    </w:p>
    <w:p w:rsidR="00955C7E" w:rsidRDefault="00955C7E" w:rsidP="006430BA">
      <w:pPr>
        <w:rPr>
          <w:rFonts w:ascii="Times New Roman" w:hAnsi="Times New Roman" w:cs="Times New Roman"/>
          <w:sz w:val="28"/>
          <w:szCs w:val="28"/>
          <w:lang w:val="en-US"/>
        </w:rPr>
      </w:pPr>
    </w:p>
    <w:p w:rsidR="00955C7E" w:rsidRDefault="00955C7E" w:rsidP="006430BA">
      <w:pPr>
        <w:rPr>
          <w:rFonts w:ascii="Times New Roman" w:hAnsi="Times New Roman" w:cs="Times New Roman"/>
          <w:sz w:val="28"/>
          <w:szCs w:val="28"/>
          <w:lang w:val="en-US"/>
        </w:rPr>
      </w:pPr>
    </w:p>
    <w:p w:rsidR="00955C7E" w:rsidRDefault="00955C7E" w:rsidP="006430BA">
      <w:pPr>
        <w:rPr>
          <w:rFonts w:ascii="Times New Roman" w:hAnsi="Times New Roman" w:cs="Times New Roman"/>
          <w:sz w:val="28"/>
          <w:szCs w:val="28"/>
          <w:lang w:val="en-US"/>
        </w:rPr>
      </w:pPr>
    </w:p>
    <w:p w:rsidR="00955C7E" w:rsidRDefault="00955C7E" w:rsidP="006430BA">
      <w:pPr>
        <w:rPr>
          <w:rFonts w:ascii="Times New Roman" w:hAnsi="Times New Roman" w:cs="Times New Roman"/>
          <w:sz w:val="28"/>
          <w:szCs w:val="28"/>
          <w:lang w:val="en-US"/>
        </w:rPr>
      </w:pPr>
    </w:p>
    <w:p w:rsidR="00955C7E" w:rsidRDefault="00955C7E" w:rsidP="006430BA">
      <w:pPr>
        <w:rPr>
          <w:rFonts w:ascii="Times New Roman" w:hAnsi="Times New Roman" w:cs="Times New Roman"/>
          <w:sz w:val="28"/>
          <w:szCs w:val="28"/>
          <w:lang w:val="en-US"/>
        </w:rPr>
      </w:pPr>
    </w:p>
    <w:p w:rsidR="00955C7E" w:rsidRDefault="00955C7E" w:rsidP="006430BA">
      <w:pPr>
        <w:rPr>
          <w:rFonts w:ascii="Times New Roman" w:hAnsi="Times New Roman" w:cs="Times New Roman"/>
          <w:sz w:val="28"/>
          <w:szCs w:val="28"/>
          <w:lang w:val="en-US"/>
        </w:rPr>
      </w:pPr>
    </w:p>
    <w:p w:rsidR="00955C7E" w:rsidRDefault="00955C7E" w:rsidP="00955C7E">
      <w:pPr>
        <w:jc w:val="center"/>
        <w:rPr>
          <w:rFonts w:ascii="Times New Roman" w:hAnsi="Times New Roman" w:cs="Times New Roman"/>
          <w:sz w:val="28"/>
          <w:szCs w:val="28"/>
          <w:lang w:val="en-US"/>
        </w:rPr>
      </w:pPr>
    </w:p>
    <w:p w:rsidR="006430BA" w:rsidRPr="001743E8" w:rsidRDefault="006430BA" w:rsidP="00955C7E">
      <w:pPr>
        <w:jc w:val="center"/>
        <w:rPr>
          <w:rFonts w:ascii="Times New Roman" w:hAnsi="Times New Roman" w:cs="Times New Roman"/>
          <w:sz w:val="28"/>
          <w:szCs w:val="28"/>
          <w:lang w:val="en-US"/>
        </w:rPr>
      </w:pPr>
      <w:r>
        <w:rPr>
          <w:rFonts w:ascii="Times New Roman" w:hAnsi="Times New Roman" w:cs="Times New Roman"/>
          <w:sz w:val="28"/>
          <w:szCs w:val="28"/>
          <w:lang w:val="en-US"/>
        </w:rPr>
        <w:t>PLANI ANALITIK I TREMUJORIT TË PARË (SHTATOR – DHJETOR)</w:t>
      </w:r>
    </w:p>
    <w:p w:rsidR="006430BA" w:rsidRDefault="006430BA"/>
    <w:p w:rsidR="006430BA" w:rsidRDefault="006430BA"/>
    <w:p w:rsidR="006430BA" w:rsidRDefault="006430BA"/>
    <w:p w:rsidR="006430BA" w:rsidRDefault="006430BA"/>
    <w:p w:rsidR="00C74C78" w:rsidRDefault="00C74C78"/>
    <w:p w:rsidR="00955C7E" w:rsidRDefault="00955C7E"/>
    <w:p w:rsidR="00955C7E" w:rsidRDefault="00955C7E"/>
    <w:p w:rsidR="00955C7E" w:rsidRDefault="00955C7E"/>
    <w:p w:rsidR="00955C7E" w:rsidRDefault="00955C7E"/>
    <w:p w:rsidR="00955C7E" w:rsidRDefault="00955C7E"/>
    <w:p w:rsidR="00955C7E" w:rsidRDefault="00955C7E"/>
    <w:p w:rsidR="00955C7E" w:rsidRDefault="00955C7E"/>
    <w:p w:rsidR="00955C7E" w:rsidRDefault="00955C7E"/>
    <w:p w:rsidR="006430BA" w:rsidRDefault="006430BA"/>
    <w:p w:rsidR="006430BA" w:rsidRPr="00137B56" w:rsidRDefault="006430BA" w:rsidP="006430BA">
      <w:pPr>
        <w:spacing w:after="0"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 xml:space="preserve">KREU 1 </w:t>
      </w:r>
    </w:p>
    <w:tbl>
      <w:tblPr>
        <w:tblStyle w:val="TableGrid"/>
        <w:tblW w:w="0" w:type="auto"/>
        <w:tblLook w:val="04A0" w:firstRow="1" w:lastRow="0" w:firstColumn="1" w:lastColumn="0" w:noHBand="0" w:noVBand="1"/>
      </w:tblPr>
      <w:tblGrid>
        <w:gridCol w:w="3681"/>
        <w:gridCol w:w="2835"/>
        <w:gridCol w:w="3544"/>
        <w:gridCol w:w="3888"/>
      </w:tblGrid>
      <w:tr w:rsidR="006430BA" w:rsidRPr="00137B56" w:rsidTr="00505CF4">
        <w:trPr>
          <w:trHeight w:val="470"/>
        </w:trPr>
        <w:tc>
          <w:tcPr>
            <w:tcW w:w="3681" w:type="dxa"/>
            <w:tcBorders>
              <w:right w:val="single" w:sz="4" w:space="0" w:color="auto"/>
            </w:tcBorders>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Fusha</w:t>
            </w:r>
            <w:r>
              <w:rPr>
                <w:rFonts w:ascii="Times New Roman" w:eastAsia="Times New Roman" w:hAnsi="Times New Roman" w:cs="Times New Roman"/>
                <w:b/>
                <w:sz w:val="24"/>
                <w:szCs w:val="24"/>
              </w:rPr>
              <w:t xml:space="preserve">: </w:t>
            </w:r>
            <w:r w:rsidRPr="00137B56">
              <w:rPr>
                <w:rFonts w:ascii="Times New Roman" w:eastAsia="Times New Roman" w:hAnsi="Times New Roman" w:cs="Times New Roman"/>
                <w:b/>
                <w:sz w:val="24"/>
                <w:szCs w:val="24"/>
              </w:rPr>
              <w:t>Shkencat e natyrës</w:t>
            </w:r>
          </w:p>
        </w:tc>
        <w:tc>
          <w:tcPr>
            <w:tcW w:w="2835" w:type="dxa"/>
            <w:tcBorders>
              <w:left w:val="single" w:sz="4" w:space="0" w:color="auto"/>
            </w:tcBorders>
            <w:shd w:val="clear" w:color="auto" w:fill="C5E0B3" w:themeFill="accent6" w:themeFillTint="66"/>
          </w:tcPr>
          <w:p w:rsidR="006430BA" w:rsidRPr="00137B56" w:rsidRDefault="006430BA" w:rsidP="00505CF4">
            <w:pPr>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Lënda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KIMI</w:t>
            </w:r>
          </w:p>
        </w:tc>
        <w:tc>
          <w:tcPr>
            <w:tcW w:w="3544" w:type="dxa"/>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Shkalla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IV</w:t>
            </w:r>
          </w:p>
        </w:tc>
        <w:tc>
          <w:tcPr>
            <w:tcW w:w="3888" w:type="dxa"/>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Klasa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IX</w:t>
            </w:r>
          </w:p>
        </w:tc>
      </w:tr>
      <w:tr w:rsidR="006430BA" w:rsidRPr="00137B56" w:rsidTr="00505CF4">
        <w:tc>
          <w:tcPr>
            <w:tcW w:w="6516" w:type="dxa"/>
            <w:gridSpan w:val="2"/>
          </w:tcPr>
          <w:p w:rsidR="006430BA" w:rsidRPr="00137B56" w:rsidRDefault="006430BA" w:rsidP="006430BA">
            <w:pPr>
              <w:pStyle w:val="ListParagraph"/>
              <w:numPr>
                <w:ilvl w:val="0"/>
                <w:numId w:val="15"/>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Tema mësimore: Struktura e atomit.</w:t>
            </w: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2"/>
          </w:tcPr>
          <w:p w:rsidR="006430BA" w:rsidRPr="00137B56" w:rsidRDefault="006430BA" w:rsidP="006430BA">
            <w:pPr>
              <w:pStyle w:val="ListParagraph"/>
              <w:numPr>
                <w:ilvl w:val="0"/>
                <w:numId w:val="16"/>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Situata e të nxënit</w:t>
            </w:r>
            <w:r>
              <w:rPr>
                <w:rFonts w:ascii="Times New Roman" w:hAnsi="Times New Roman" w:cs="Times New Roman"/>
                <w:b/>
                <w:sz w:val="24"/>
                <w:szCs w:val="24"/>
              </w:rPr>
              <w:t>:</w:t>
            </w:r>
          </w:p>
          <w:p w:rsidR="006430BA" w:rsidRPr="00137B56" w:rsidRDefault="006430BA" w:rsidP="006430BA">
            <w:pPr>
              <w:pStyle w:val="ListParagraph"/>
              <w:numPr>
                <w:ilvl w:val="0"/>
                <w:numId w:val="22"/>
              </w:numPr>
              <w:spacing w:line="360" w:lineRule="auto"/>
              <w:contextualSpacing w:val="0"/>
              <w:rPr>
                <w:rFonts w:ascii="Times New Roman" w:hAnsi="Times New Roman" w:cs="Times New Roman"/>
                <w:sz w:val="24"/>
                <w:szCs w:val="24"/>
                <w:lang w:eastAsia="sq-AL"/>
              </w:rPr>
            </w:pPr>
            <w:r w:rsidRPr="00137B56">
              <w:rPr>
                <w:rFonts w:ascii="Times New Roman" w:hAnsi="Times New Roman" w:cs="Times New Roman"/>
                <w:sz w:val="24"/>
                <w:szCs w:val="24"/>
                <w:lang w:eastAsia="sq-AL"/>
              </w:rPr>
              <w:t xml:space="preserve">Ndërtimi i atomit </w:t>
            </w:r>
          </w:p>
          <w:p w:rsidR="006430BA" w:rsidRPr="00137B56" w:rsidRDefault="006430BA" w:rsidP="006430BA">
            <w:pPr>
              <w:pStyle w:val="ListParagraph"/>
              <w:numPr>
                <w:ilvl w:val="0"/>
                <w:numId w:val="22"/>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lang w:eastAsia="sq-AL"/>
              </w:rPr>
              <w:t>Si evoluoi modeli i atomit nga Demokriti tek Radhërfordi?</w:t>
            </w:r>
          </w:p>
        </w:tc>
      </w:tr>
      <w:tr w:rsidR="006430BA" w:rsidRPr="00137B56" w:rsidTr="00505CF4">
        <w:tc>
          <w:tcPr>
            <w:tcW w:w="6516" w:type="dxa"/>
            <w:gridSpan w:val="2"/>
          </w:tcPr>
          <w:p w:rsidR="006430BA" w:rsidRPr="00137B56" w:rsidRDefault="006430BA" w:rsidP="006430BA">
            <w:pPr>
              <w:pStyle w:val="ListParagraph"/>
              <w:numPr>
                <w:ilvl w:val="0"/>
                <w:numId w:val="15"/>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 xml:space="preserve">Rezultatet e të nxënit të kompetencave të fushës/lëndës sipas temës mësimore. </w:t>
            </w:r>
            <w:r>
              <w:rPr>
                <w:rFonts w:ascii="Times New Roman" w:hAnsi="Times New Roman" w:cs="Times New Roman"/>
                <w:b/>
                <w:sz w:val="24"/>
                <w:szCs w:val="24"/>
              </w:rPr>
              <w:t>Nxënësit:</w:t>
            </w:r>
          </w:p>
          <w:p w:rsidR="006430BA" w:rsidRPr="00137B56" w:rsidRDefault="006430BA" w:rsidP="006430BA">
            <w:pPr>
              <w:pStyle w:val="ListParagraph"/>
              <w:numPr>
                <w:ilvl w:val="0"/>
                <w:numId w:val="15"/>
              </w:numPr>
              <w:spacing w:line="360" w:lineRule="auto"/>
              <w:jc w:val="both"/>
              <w:rPr>
                <w:rFonts w:ascii="Times New Roman" w:hAnsi="Times New Roman" w:cs="Times New Roman"/>
                <w:sz w:val="24"/>
                <w:szCs w:val="24"/>
              </w:rPr>
            </w:pPr>
            <w:r w:rsidRPr="00137B56">
              <w:rPr>
                <w:rFonts w:ascii="Times New Roman" w:hAnsi="Times New Roman" w:cs="Times New Roman"/>
                <w:sz w:val="24"/>
                <w:szCs w:val="24"/>
              </w:rPr>
              <w:t>Skico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atomin dhe pjesëzat përbërëse të tij.</w:t>
            </w:r>
          </w:p>
          <w:p w:rsidR="006430BA" w:rsidRPr="00137B56" w:rsidRDefault="006430BA" w:rsidP="006430BA">
            <w:pPr>
              <w:pStyle w:val="ListParagraph"/>
              <w:numPr>
                <w:ilvl w:val="0"/>
                <w:numId w:val="15"/>
              </w:numPr>
              <w:spacing w:line="360" w:lineRule="auto"/>
              <w:jc w:val="both"/>
              <w:rPr>
                <w:rFonts w:ascii="Times New Roman" w:hAnsi="Times New Roman" w:cs="Times New Roman"/>
                <w:sz w:val="24"/>
                <w:szCs w:val="24"/>
              </w:rPr>
            </w:pPr>
            <w:r w:rsidRPr="00137B56">
              <w:rPr>
                <w:rFonts w:ascii="Times New Roman" w:hAnsi="Times New Roman" w:cs="Times New Roman"/>
                <w:sz w:val="24"/>
                <w:szCs w:val="24"/>
              </w:rPr>
              <w:t>Përshkrua</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veçoritë e secilës pjesëz (ngarkesën, pozicionin, masën, shenjën, simbolin)</w:t>
            </w:r>
          </w:p>
          <w:p w:rsidR="006430BA" w:rsidRPr="00137B56" w:rsidRDefault="006430BA" w:rsidP="006430BA">
            <w:pPr>
              <w:pStyle w:val="ListParagraph"/>
              <w:numPr>
                <w:ilvl w:val="0"/>
                <w:numId w:val="15"/>
              </w:numPr>
              <w:spacing w:line="360" w:lineRule="auto"/>
              <w:rPr>
                <w:rFonts w:ascii="Times New Roman" w:hAnsi="Times New Roman" w:cs="Times New Roman"/>
                <w:sz w:val="24"/>
                <w:szCs w:val="24"/>
                <w:lang w:eastAsia="sq-AL"/>
              </w:rPr>
            </w:pPr>
            <w:r w:rsidRPr="00137B56">
              <w:rPr>
                <w:rFonts w:ascii="Times New Roman" w:hAnsi="Times New Roman" w:cs="Times New Roman"/>
                <w:sz w:val="24"/>
                <w:szCs w:val="24"/>
                <w:lang w:eastAsia="sq-AL"/>
              </w:rPr>
              <w:t>Analizo</w:t>
            </w:r>
            <w:r>
              <w:rPr>
                <w:rFonts w:ascii="Times New Roman" w:hAnsi="Times New Roman" w:cs="Times New Roman"/>
                <w:sz w:val="24"/>
                <w:szCs w:val="24"/>
                <w:lang w:eastAsia="sq-AL"/>
              </w:rPr>
              <w:t>jnë</w:t>
            </w:r>
            <w:r w:rsidRPr="00137B56">
              <w:rPr>
                <w:rFonts w:ascii="Times New Roman" w:hAnsi="Times New Roman" w:cs="Times New Roman"/>
                <w:sz w:val="24"/>
                <w:szCs w:val="24"/>
                <w:lang w:eastAsia="sq-AL"/>
              </w:rPr>
              <w:t xml:space="preserve"> si ka evoluar koncepti mbi ndërtimin e atomit.</w:t>
            </w:r>
          </w:p>
        </w:tc>
        <w:tc>
          <w:tcPr>
            <w:tcW w:w="7432" w:type="dxa"/>
            <w:gridSpan w:val="2"/>
          </w:tcPr>
          <w:p w:rsidR="006430BA" w:rsidRPr="00137B56" w:rsidRDefault="006430BA" w:rsidP="006430BA">
            <w:pPr>
              <w:pStyle w:val="ListParagraph"/>
              <w:numPr>
                <w:ilvl w:val="0"/>
                <w:numId w:val="15"/>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Fjalë kyçe</w:t>
            </w:r>
            <w:r>
              <w:rPr>
                <w:rFonts w:ascii="Times New Roman" w:hAnsi="Times New Roman" w:cs="Times New Roman"/>
                <w:b/>
                <w:sz w:val="24"/>
                <w:szCs w:val="24"/>
              </w:rPr>
              <w:t>:</w:t>
            </w:r>
          </w:p>
          <w:p w:rsidR="006430BA" w:rsidRPr="00137B56" w:rsidRDefault="006430BA" w:rsidP="006430BA">
            <w:pPr>
              <w:pStyle w:val="ListParagraph"/>
              <w:numPr>
                <w:ilvl w:val="0"/>
                <w:numId w:val="23"/>
              </w:numPr>
              <w:spacing w:line="360" w:lineRule="auto"/>
              <w:contextualSpacing w:val="0"/>
              <w:rPr>
                <w:rFonts w:ascii="Times New Roman" w:hAnsi="Times New Roman" w:cs="Times New Roman"/>
                <w:sz w:val="24"/>
                <w:szCs w:val="24"/>
                <w:lang w:eastAsia="sq-AL"/>
              </w:rPr>
            </w:pPr>
            <w:r w:rsidRPr="00137B56">
              <w:rPr>
                <w:rFonts w:ascii="Times New Roman" w:hAnsi="Times New Roman" w:cs="Times New Roman"/>
                <w:sz w:val="24"/>
                <w:szCs w:val="24"/>
                <w:lang w:eastAsia="sq-AL"/>
              </w:rPr>
              <w:t>Proton</w:t>
            </w:r>
          </w:p>
          <w:p w:rsidR="006430BA" w:rsidRPr="00137B56" w:rsidRDefault="006430BA" w:rsidP="006430BA">
            <w:pPr>
              <w:pStyle w:val="ListParagraph"/>
              <w:numPr>
                <w:ilvl w:val="0"/>
                <w:numId w:val="23"/>
              </w:numPr>
              <w:spacing w:line="360" w:lineRule="auto"/>
              <w:contextualSpacing w:val="0"/>
              <w:rPr>
                <w:rFonts w:ascii="Times New Roman" w:hAnsi="Times New Roman" w:cs="Times New Roman"/>
                <w:sz w:val="24"/>
                <w:szCs w:val="24"/>
                <w:lang w:eastAsia="sq-AL"/>
              </w:rPr>
            </w:pPr>
            <w:r w:rsidRPr="00137B56">
              <w:rPr>
                <w:rFonts w:ascii="Times New Roman" w:hAnsi="Times New Roman" w:cs="Times New Roman"/>
                <w:sz w:val="24"/>
                <w:szCs w:val="24"/>
                <w:lang w:eastAsia="sq-AL"/>
              </w:rPr>
              <w:t>Elektron</w:t>
            </w:r>
          </w:p>
          <w:p w:rsidR="006430BA" w:rsidRPr="00137B56" w:rsidRDefault="006430BA" w:rsidP="006430BA">
            <w:pPr>
              <w:pStyle w:val="ListParagraph"/>
              <w:numPr>
                <w:ilvl w:val="0"/>
                <w:numId w:val="23"/>
              </w:numPr>
              <w:spacing w:line="360" w:lineRule="auto"/>
              <w:contextualSpacing w:val="0"/>
              <w:rPr>
                <w:rFonts w:ascii="Times New Roman" w:hAnsi="Times New Roman" w:cs="Times New Roman"/>
                <w:sz w:val="24"/>
                <w:szCs w:val="24"/>
                <w:lang w:eastAsia="sq-AL"/>
              </w:rPr>
            </w:pPr>
            <w:r w:rsidRPr="00137B56">
              <w:rPr>
                <w:rFonts w:ascii="Times New Roman" w:hAnsi="Times New Roman" w:cs="Times New Roman"/>
                <w:sz w:val="24"/>
                <w:szCs w:val="24"/>
                <w:lang w:eastAsia="sq-AL"/>
              </w:rPr>
              <w:t>Neutron</w:t>
            </w:r>
          </w:p>
          <w:p w:rsidR="006430BA" w:rsidRPr="00137B56" w:rsidRDefault="006430BA" w:rsidP="006430BA">
            <w:pPr>
              <w:pStyle w:val="ListParagraph"/>
              <w:numPr>
                <w:ilvl w:val="0"/>
                <w:numId w:val="23"/>
              </w:numPr>
              <w:spacing w:line="360" w:lineRule="auto"/>
              <w:contextualSpacing w:val="0"/>
              <w:rPr>
                <w:rFonts w:ascii="Times New Roman" w:hAnsi="Times New Roman" w:cs="Times New Roman"/>
                <w:sz w:val="24"/>
                <w:szCs w:val="24"/>
                <w:lang w:eastAsia="sq-AL"/>
              </w:rPr>
            </w:pPr>
            <w:r w:rsidRPr="00137B56">
              <w:rPr>
                <w:rFonts w:ascii="Times New Roman" w:hAnsi="Times New Roman" w:cs="Times New Roman"/>
                <w:sz w:val="24"/>
                <w:szCs w:val="24"/>
                <w:lang w:eastAsia="sq-AL"/>
              </w:rPr>
              <w:t>Bërthama e atomit</w:t>
            </w:r>
          </w:p>
          <w:p w:rsidR="006430BA" w:rsidRPr="00137B56" w:rsidRDefault="006430BA" w:rsidP="006430BA">
            <w:pPr>
              <w:pStyle w:val="ListParagraph"/>
              <w:numPr>
                <w:ilvl w:val="0"/>
                <w:numId w:val="23"/>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lang w:eastAsia="sq-AL"/>
              </w:rPr>
              <w:t>Orbita</w:t>
            </w:r>
          </w:p>
        </w:tc>
      </w:tr>
    </w:tbl>
    <w:p w:rsidR="006430BA" w:rsidRPr="00137B56" w:rsidRDefault="006430BA" w:rsidP="006430BA">
      <w:pPr>
        <w:rPr>
          <w:rFonts w:ascii="Times New Roman" w:hAnsi="Times New Roman" w:cs="Times New Roman"/>
          <w:sz w:val="24"/>
          <w:szCs w:val="24"/>
        </w:rPr>
        <w:sectPr w:rsidR="006430BA" w:rsidRPr="00137B56" w:rsidSect="00505CF4">
          <w:pgSz w:w="16838" w:h="11906" w:orient="landscape"/>
          <w:pgMar w:top="851" w:right="1440" w:bottom="1701" w:left="1440" w:header="708" w:footer="708" w:gutter="0"/>
          <w:pgNumType w:start="83"/>
          <w:cols w:space="708"/>
          <w:docGrid w:linePitch="360"/>
        </w:sectPr>
      </w:pPr>
    </w:p>
    <w:tbl>
      <w:tblPr>
        <w:tblStyle w:val="TableGrid"/>
        <w:tblW w:w="0" w:type="auto"/>
        <w:tblLook w:val="04A0" w:firstRow="1" w:lastRow="0" w:firstColumn="1" w:lastColumn="0" w:noHBand="0" w:noVBand="1"/>
      </w:tblPr>
      <w:tblGrid>
        <w:gridCol w:w="2830"/>
        <w:gridCol w:w="3402"/>
        <w:gridCol w:w="3828"/>
        <w:gridCol w:w="3018"/>
        <w:gridCol w:w="870"/>
      </w:tblGrid>
      <w:tr w:rsidR="006430BA" w:rsidRPr="00137B56" w:rsidTr="00505CF4">
        <w:tc>
          <w:tcPr>
            <w:tcW w:w="6232" w:type="dxa"/>
            <w:gridSpan w:val="2"/>
          </w:tcPr>
          <w:p w:rsidR="006430BA" w:rsidRPr="00137B56" w:rsidRDefault="006430BA" w:rsidP="006430BA">
            <w:pPr>
              <w:pStyle w:val="ListParagraph"/>
              <w:numPr>
                <w:ilvl w:val="0"/>
                <w:numId w:val="18"/>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Burimet</w:t>
            </w:r>
            <w:r>
              <w:rPr>
                <w:rFonts w:ascii="Times New Roman" w:hAnsi="Times New Roman" w:cs="Times New Roman"/>
                <w:b/>
                <w:sz w:val="24"/>
                <w:szCs w:val="24"/>
              </w:rPr>
              <w:t>:</w:t>
            </w:r>
          </w:p>
          <w:p w:rsidR="006430BA" w:rsidRPr="00137B56" w:rsidRDefault="006430BA" w:rsidP="006430BA">
            <w:pPr>
              <w:pStyle w:val="ListParagraph"/>
              <w:numPr>
                <w:ilvl w:val="0"/>
                <w:numId w:val="18"/>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teksti i kimisë i klasës së 9</w:t>
            </w:r>
            <w:r w:rsidRPr="00137B56">
              <w:rPr>
                <w:rFonts w:ascii="Times New Roman" w:hAnsi="Times New Roman" w:cs="Times New Roman"/>
                <w:sz w:val="24"/>
                <w:szCs w:val="24"/>
                <w:vertAlign w:val="superscript"/>
              </w:rPr>
              <w:t>të</w:t>
            </w:r>
            <w:r w:rsidRPr="00137B56">
              <w:rPr>
                <w:rFonts w:ascii="Times New Roman" w:hAnsi="Times New Roman" w:cs="Times New Roman"/>
                <w:sz w:val="24"/>
                <w:szCs w:val="24"/>
              </w:rPr>
              <w:t>,</w:t>
            </w:r>
          </w:p>
          <w:p w:rsidR="006430BA" w:rsidRPr="00137B56" w:rsidRDefault="006430BA" w:rsidP="006430BA">
            <w:pPr>
              <w:pStyle w:val="ListParagraph"/>
              <w:numPr>
                <w:ilvl w:val="0"/>
                <w:numId w:val="18"/>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fletore pune,</w:t>
            </w:r>
          </w:p>
          <w:p w:rsidR="006430BA" w:rsidRPr="00137B56" w:rsidRDefault="006430BA" w:rsidP="006430BA">
            <w:pPr>
              <w:pStyle w:val="ListParagraph"/>
              <w:numPr>
                <w:ilvl w:val="0"/>
                <w:numId w:val="18"/>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model i lëvizjes së planetëve</w:t>
            </w:r>
          </w:p>
          <w:p w:rsidR="006430BA" w:rsidRPr="00137B56" w:rsidRDefault="006430BA" w:rsidP="006430BA">
            <w:pPr>
              <w:pStyle w:val="ListParagraph"/>
              <w:numPr>
                <w:ilvl w:val="0"/>
                <w:numId w:val="18"/>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materiale nga interneti</w:t>
            </w:r>
          </w:p>
          <w:p w:rsidR="006430BA" w:rsidRPr="00137B56" w:rsidRDefault="006430BA" w:rsidP="00505CF4">
            <w:pPr>
              <w:pStyle w:val="ListParagraph"/>
              <w:spacing w:line="360" w:lineRule="auto"/>
              <w:ind w:left="1440"/>
              <w:rPr>
                <w:rFonts w:ascii="Times New Roman" w:hAnsi="Times New Roman" w:cs="Times New Roman"/>
                <w:b/>
                <w:sz w:val="24"/>
                <w:szCs w:val="24"/>
              </w:rPr>
            </w:pPr>
          </w:p>
        </w:tc>
        <w:tc>
          <w:tcPr>
            <w:tcW w:w="7716" w:type="dxa"/>
            <w:gridSpan w:val="3"/>
          </w:tcPr>
          <w:p w:rsidR="006430BA" w:rsidRPr="00137B56" w:rsidRDefault="006430BA" w:rsidP="00505CF4">
            <w:pPr>
              <w:pStyle w:val="ListParagraph"/>
              <w:spacing w:line="360" w:lineRule="auto"/>
              <w:rPr>
                <w:rFonts w:ascii="Times New Roman" w:hAnsi="Times New Roman" w:cs="Times New Roman"/>
                <w:b/>
                <w:sz w:val="24"/>
                <w:szCs w:val="24"/>
              </w:rPr>
            </w:pPr>
            <w:r w:rsidRPr="00137B56">
              <w:rPr>
                <w:rFonts w:ascii="Times New Roman" w:hAnsi="Times New Roman" w:cs="Times New Roman"/>
                <w:b/>
                <w:sz w:val="24"/>
                <w:szCs w:val="24"/>
              </w:rPr>
              <w:t xml:space="preserve">Lidhja me fushat e tjera ose me temat ndërkurrikulare: </w:t>
            </w:r>
          </w:p>
          <w:p w:rsidR="006430BA" w:rsidRPr="00137B56" w:rsidRDefault="006430BA" w:rsidP="006430BA">
            <w:pPr>
              <w:pStyle w:val="ListParagraph"/>
              <w:numPr>
                <w:ilvl w:val="0"/>
                <w:numId w:val="19"/>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Shkenca të komunikimit</w:t>
            </w:r>
          </w:p>
          <w:p w:rsidR="006430BA" w:rsidRPr="00137B56" w:rsidRDefault="006430BA" w:rsidP="006430BA">
            <w:pPr>
              <w:pStyle w:val="ListParagraph"/>
              <w:numPr>
                <w:ilvl w:val="0"/>
                <w:numId w:val="19"/>
              </w:numPr>
              <w:spacing w:line="360" w:lineRule="auto"/>
              <w:contextualSpacing w:val="0"/>
              <w:rPr>
                <w:rFonts w:ascii="Times New Roman" w:hAnsi="Times New Roman" w:cs="Times New Roman"/>
                <w:sz w:val="24"/>
                <w:szCs w:val="24"/>
                <w:lang w:eastAsia="sq-AL"/>
              </w:rPr>
            </w:pPr>
            <w:r w:rsidRPr="00137B56">
              <w:rPr>
                <w:rFonts w:ascii="Times New Roman" w:hAnsi="Times New Roman" w:cs="Times New Roman"/>
                <w:sz w:val="24"/>
                <w:szCs w:val="24"/>
                <w:lang w:eastAsia="sq-AL"/>
              </w:rPr>
              <w:t>Arte</w:t>
            </w:r>
          </w:p>
          <w:p w:rsidR="006430BA" w:rsidRPr="00137B56" w:rsidRDefault="006430BA" w:rsidP="006430BA">
            <w:pPr>
              <w:pStyle w:val="ListParagraph"/>
              <w:numPr>
                <w:ilvl w:val="0"/>
                <w:numId w:val="19"/>
              </w:numPr>
              <w:spacing w:line="360" w:lineRule="auto"/>
              <w:contextualSpacing w:val="0"/>
              <w:rPr>
                <w:rFonts w:ascii="Times New Roman" w:hAnsi="Times New Roman" w:cs="Times New Roman"/>
                <w:sz w:val="24"/>
                <w:szCs w:val="24"/>
                <w:lang w:eastAsia="sq-AL"/>
              </w:rPr>
            </w:pPr>
            <w:r w:rsidRPr="00137B56">
              <w:rPr>
                <w:rFonts w:ascii="Times New Roman" w:hAnsi="Times New Roman" w:cs="Times New Roman"/>
                <w:sz w:val="24"/>
                <w:szCs w:val="24"/>
                <w:lang w:eastAsia="sq-AL"/>
              </w:rPr>
              <w:t>Gjeografi</w:t>
            </w:r>
          </w:p>
        </w:tc>
      </w:tr>
      <w:tr w:rsidR="006430BA" w:rsidRPr="00137B56" w:rsidTr="00505CF4">
        <w:tc>
          <w:tcPr>
            <w:tcW w:w="13948" w:type="dxa"/>
            <w:gridSpan w:val="5"/>
            <w:shd w:val="clear" w:color="auto" w:fill="C5E0B3" w:themeFill="accent6" w:themeFillTint="66"/>
          </w:tcPr>
          <w:p w:rsidR="006430BA" w:rsidRPr="00137B56" w:rsidRDefault="006430BA" w:rsidP="006430BA">
            <w:pPr>
              <w:pStyle w:val="ListParagraph"/>
              <w:numPr>
                <w:ilvl w:val="0"/>
                <w:numId w:val="17"/>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Metodologjia dhe veprimtaritë e nxënësve</w:t>
            </w:r>
          </w:p>
        </w:tc>
      </w:tr>
      <w:tr w:rsidR="006430BA" w:rsidRPr="00137B56" w:rsidTr="00505CF4">
        <w:tc>
          <w:tcPr>
            <w:tcW w:w="13948" w:type="dxa"/>
            <w:gridSpan w:val="5"/>
            <w:shd w:val="clear" w:color="auto" w:fill="FFE599" w:themeFill="accent4" w:themeFillTint="66"/>
          </w:tcPr>
          <w:p w:rsidR="006430BA" w:rsidRPr="00137B56" w:rsidRDefault="006430BA" w:rsidP="006430BA">
            <w:pPr>
              <w:pStyle w:val="ListParagraph"/>
              <w:numPr>
                <w:ilvl w:val="0"/>
                <w:numId w:val="17"/>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Organizimi i orës së mësimit</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Fazat e strukturës</w:t>
            </w:r>
          </w:p>
        </w:tc>
        <w:tc>
          <w:tcPr>
            <w:tcW w:w="3402"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Metoda/Teknika mësimore</w:t>
            </w:r>
          </w:p>
        </w:tc>
        <w:tc>
          <w:tcPr>
            <w:tcW w:w="3828"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Veprimtaritë e nxënësve</w:t>
            </w:r>
          </w:p>
        </w:tc>
        <w:tc>
          <w:tcPr>
            <w:tcW w:w="3018" w:type="dxa"/>
            <w:shd w:val="clear" w:color="auto" w:fill="B4C6E7" w:themeFill="accent5" w:themeFillTint="66"/>
          </w:tcPr>
          <w:p w:rsidR="006430BA" w:rsidRPr="00137B56" w:rsidRDefault="006430BA" w:rsidP="00505CF4">
            <w:pPr>
              <w:spacing w:line="360" w:lineRule="auto"/>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Organizimi nxënësve</w:t>
            </w:r>
          </w:p>
        </w:tc>
        <w:tc>
          <w:tcPr>
            <w:tcW w:w="87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Koha</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Parashikimi</w:t>
            </w:r>
          </w:p>
        </w:tc>
        <w:tc>
          <w:tcPr>
            <w:tcW w:w="3402"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Parashikim i termave paraprakë</w:t>
            </w:r>
          </w:p>
        </w:tc>
        <w:tc>
          <w:tcPr>
            <w:tcW w:w="382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Diskutimi i ideve</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Gjithë nxënësit</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10’</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Ndërtimi i njohurive</w:t>
            </w:r>
          </w:p>
        </w:tc>
        <w:tc>
          <w:tcPr>
            <w:tcW w:w="3402"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Imagjinatë e drejtuar</w:t>
            </w:r>
          </w:p>
        </w:tc>
        <w:tc>
          <w:tcPr>
            <w:tcW w:w="382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Të nxënit në bashkëpunim</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në dyshe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20’</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w:t>
            </w:r>
            <w:r w:rsidRPr="00137B56">
              <w:rPr>
                <w:rFonts w:ascii="Times New Roman" w:eastAsia="Times New Roman" w:hAnsi="Times New Roman" w:cs="Times New Roman"/>
                <w:b/>
                <w:sz w:val="24"/>
                <w:szCs w:val="24"/>
                <w:shd w:val="clear" w:color="auto" w:fill="B4C6E7" w:themeFill="accent5" w:themeFillTint="66"/>
              </w:rPr>
              <w:t>ërforcimi</w:t>
            </w:r>
          </w:p>
        </w:tc>
        <w:tc>
          <w:tcPr>
            <w:tcW w:w="3402"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Organizuesi grafik</w:t>
            </w:r>
          </w:p>
        </w:tc>
        <w:tc>
          <w:tcPr>
            <w:tcW w:w="382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Ndërtim i shprehive studimore</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individuale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15’</w:t>
            </w:r>
          </w:p>
        </w:tc>
      </w:tr>
      <w:tr w:rsidR="006430BA" w:rsidRPr="00137B56" w:rsidTr="00505CF4">
        <w:tc>
          <w:tcPr>
            <w:tcW w:w="13948" w:type="dxa"/>
            <w:gridSpan w:val="5"/>
          </w:tcPr>
          <w:p w:rsidR="006430BA" w:rsidRPr="00137B56" w:rsidRDefault="006430BA" w:rsidP="006430BA">
            <w:pPr>
              <w:pStyle w:val="ListParagraph"/>
              <w:numPr>
                <w:ilvl w:val="0"/>
                <w:numId w:val="26"/>
              </w:numPr>
              <w:autoSpaceDE w:val="0"/>
              <w:autoSpaceDN w:val="0"/>
              <w:adjustRightInd w:val="0"/>
              <w:contextualSpacing w:val="0"/>
              <w:jc w:val="both"/>
              <w:rPr>
                <w:rFonts w:ascii="Times New Roman" w:eastAsia="Calibri" w:hAnsi="Times New Roman" w:cs="Times New Roman"/>
                <w:b/>
                <w:bCs/>
                <w:i/>
                <w:iCs/>
                <w:sz w:val="24"/>
                <w:szCs w:val="24"/>
              </w:rPr>
            </w:pPr>
            <w:r w:rsidRPr="00137B56">
              <w:rPr>
                <w:rFonts w:ascii="Times New Roman" w:hAnsi="Times New Roman" w:cs="Times New Roman"/>
                <w:b/>
                <w:sz w:val="24"/>
                <w:szCs w:val="24"/>
              </w:rPr>
              <w:t>Përshkrimi i situatës</w:t>
            </w:r>
            <w:r>
              <w:rPr>
                <w:rFonts w:ascii="Times New Roman" w:hAnsi="Times New Roman" w:cs="Times New Roman"/>
                <w:b/>
                <w:sz w:val="24"/>
                <w:szCs w:val="24"/>
              </w:rPr>
              <w:t>:</w:t>
            </w:r>
            <w:r w:rsidRPr="00137B56">
              <w:rPr>
                <w:rFonts w:ascii="Times New Roman" w:eastAsia="Calibri" w:hAnsi="Times New Roman" w:cs="Times New Roman"/>
                <w:b/>
                <w:i/>
                <w:sz w:val="24"/>
                <w:szCs w:val="24"/>
              </w:rPr>
              <w:t xml:space="preserve"> </w:t>
            </w:r>
          </w:p>
          <w:p w:rsidR="006430BA" w:rsidRPr="00137B56" w:rsidRDefault="006430BA" w:rsidP="00505CF4">
            <w:pPr>
              <w:autoSpaceDE w:val="0"/>
              <w:autoSpaceDN w:val="0"/>
              <w:adjustRightInd w:val="0"/>
              <w:spacing w:line="360" w:lineRule="auto"/>
              <w:rPr>
                <w:rFonts w:ascii="Times New Roman" w:eastAsia="Calibri" w:hAnsi="Times New Roman" w:cs="Times New Roman"/>
                <w:sz w:val="24"/>
                <w:szCs w:val="24"/>
              </w:rPr>
            </w:pPr>
            <w:r w:rsidRPr="00137B56">
              <w:rPr>
                <w:rFonts w:ascii="Times New Roman" w:eastAsia="Calibri" w:hAnsi="Times New Roman" w:cs="Times New Roman"/>
                <w:sz w:val="24"/>
                <w:szCs w:val="24"/>
              </w:rPr>
              <w:t xml:space="preserve">     Në mjedis </w:t>
            </w:r>
            <w:r w:rsidRPr="00137B56">
              <w:rPr>
                <w:rFonts w:ascii="Times New Roman" w:eastAsia="Times New Roman" w:hAnsi="Times New Roman" w:cs="Times New Roman"/>
                <w:sz w:val="24"/>
                <w:szCs w:val="24"/>
              </w:rPr>
              <w:t>ç</w:t>
            </w:r>
            <w:r w:rsidRPr="00137B56">
              <w:rPr>
                <w:rFonts w:ascii="Times New Roman" w:eastAsia="Calibri" w:hAnsi="Times New Roman" w:cs="Times New Roman"/>
                <w:sz w:val="24"/>
                <w:szCs w:val="24"/>
              </w:rPr>
              <w:t>do gjë është e përbërë nga grimca të vogla të quajtur atome</w:t>
            </w:r>
            <w:r>
              <w:rPr>
                <w:rFonts w:ascii="Times New Roman" w:eastAsia="Calibri" w:hAnsi="Times New Roman" w:cs="Times New Roman"/>
                <w:sz w:val="24"/>
                <w:szCs w:val="24"/>
              </w:rPr>
              <w:t>.</w:t>
            </w:r>
          </w:p>
          <w:p w:rsidR="006430BA" w:rsidRPr="00137B56" w:rsidRDefault="006430BA" w:rsidP="00505CF4">
            <w:pPr>
              <w:autoSpaceDE w:val="0"/>
              <w:autoSpaceDN w:val="0"/>
              <w:adjustRightInd w:val="0"/>
              <w:spacing w:line="360" w:lineRule="auto"/>
              <w:rPr>
                <w:rFonts w:ascii="Times New Roman" w:eastAsia="Calibri" w:hAnsi="Times New Roman" w:cs="Times New Roman"/>
                <w:sz w:val="24"/>
                <w:szCs w:val="24"/>
              </w:rPr>
            </w:pPr>
            <w:r w:rsidRPr="00137B56">
              <w:rPr>
                <w:rFonts w:ascii="Times New Roman" w:eastAsia="Calibri" w:hAnsi="Times New Roman" w:cs="Times New Roman"/>
                <w:sz w:val="24"/>
                <w:szCs w:val="24"/>
              </w:rPr>
              <w:t xml:space="preserve">     Kur grupohen atome të njëjta formohet elementi kimik. </w:t>
            </w:r>
          </w:p>
          <w:p w:rsidR="006430BA" w:rsidRPr="00137B56" w:rsidRDefault="006430BA" w:rsidP="00505CF4">
            <w:pPr>
              <w:autoSpaceDE w:val="0"/>
              <w:autoSpaceDN w:val="0"/>
              <w:adjustRightInd w:val="0"/>
              <w:spacing w:line="360" w:lineRule="auto"/>
              <w:rPr>
                <w:rFonts w:ascii="Times New Roman" w:eastAsia="Times New Roman" w:hAnsi="Times New Roman" w:cs="Times New Roman"/>
                <w:sz w:val="24"/>
                <w:szCs w:val="24"/>
              </w:rPr>
            </w:pPr>
            <w:r w:rsidRPr="00137B56">
              <w:rPr>
                <w:rFonts w:ascii="Times New Roman" w:eastAsia="Calibri" w:hAnsi="Times New Roman" w:cs="Times New Roman"/>
                <w:sz w:val="24"/>
                <w:szCs w:val="24"/>
              </w:rPr>
              <w:t xml:space="preserve">     </w:t>
            </w:r>
            <w:r w:rsidRPr="00137B56">
              <w:rPr>
                <w:rFonts w:ascii="Times New Roman" w:eastAsia="Times New Roman" w:hAnsi="Times New Roman" w:cs="Times New Roman"/>
                <w:sz w:val="24"/>
                <w:szCs w:val="24"/>
              </w:rPr>
              <w:t>Kur dy ose më shumë atome lidhen kimikisht, formohet një molekulë.</w:t>
            </w:r>
          </w:p>
          <w:p w:rsidR="006430BA" w:rsidRPr="00137B56" w:rsidRDefault="006430BA" w:rsidP="00505CF4">
            <w:pPr>
              <w:autoSpaceDE w:val="0"/>
              <w:autoSpaceDN w:val="0"/>
              <w:adjustRightInd w:val="0"/>
              <w:spacing w:line="360" w:lineRule="auto"/>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 xml:space="preserve">     Pjesëzat përbërëse të një atomi janë</w:t>
            </w:r>
            <w:r>
              <w:rPr>
                <w:rFonts w:ascii="Times New Roman" w:eastAsia="Times New Roman" w:hAnsi="Times New Roman" w:cs="Times New Roman"/>
                <w:sz w:val="24"/>
                <w:szCs w:val="24"/>
              </w:rPr>
              <w:t>:</w:t>
            </w:r>
            <w:r w:rsidRPr="00137B56">
              <w:rPr>
                <w:rFonts w:ascii="Times New Roman" w:eastAsia="Times New Roman" w:hAnsi="Times New Roman" w:cs="Times New Roman"/>
                <w:sz w:val="24"/>
                <w:szCs w:val="24"/>
              </w:rPr>
              <w:t xml:space="preserve"> </w:t>
            </w:r>
          </w:p>
          <w:p w:rsidR="006430BA" w:rsidRPr="00137B56" w:rsidRDefault="006430BA" w:rsidP="006430BA">
            <w:pPr>
              <w:pStyle w:val="ListParagraph"/>
              <w:numPr>
                <w:ilvl w:val="0"/>
                <w:numId w:val="110"/>
              </w:numPr>
              <w:autoSpaceDE w:val="0"/>
              <w:autoSpaceDN w:val="0"/>
              <w:adjustRightInd w:val="0"/>
              <w:spacing w:line="360" w:lineRule="auto"/>
              <w:contextualSpacing w:val="0"/>
              <w:jc w:val="both"/>
              <w:rPr>
                <w:rFonts w:ascii="Times New Roman" w:eastAsia="Calibri" w:hAnsi="Times New Roman" w:cs="Times New Roman"/>
                <w:sz w:val="24"/>
                <w:szCs w:val="24"/>
              </w:rPr>
            </w:pPr>
            <w:r w:rsidRPr="00137B56">
              <w:rPr>
                <w:rFonts w:ascii="Times New Roman" w:hAnsi="Times New Roman" w:cs="Times New Roman"/>
                <w:b/>
                <w:i/>
                <w:sz w:val="24"/>
                <w:szCs w:val="24"/>
              </w:rPr>
              <w:t>elektrone = e</w:t>
            </w:r>
            <w:r w:rsidRPr="00137B56">
              <w:rPr>
                <w:rFonts w:ascii="Times New Roman" w:hAnsi="Times New Roman" w:cs="Times New Roman"/>
                <w:b/>
                <w:i/>
                <w:sz w:val="24"/>
                <w:szCs w:val="24"/>
                <w:vertAlign w:val="superscript"/>
              </w:rPr>
              <w:t>-</w:t>
            </w:r>
            <w:r w:rsidRPr="00137B56">
              <w:rPr>
                <w:rFonts w:ascii="Times New Roman" w:hAnsi="Times New Roman" w:cs="Times New Roman"/>
                <w:b/>
                <w:i/>
                <w:sz w:val="24"/>
                <w:szCs w:val="24"/>
              </w:rPr>
              <w:t xml:space="preserve"> </w:t>
            </w:r>
          </w:p>
          <w:p w:rsidR="006430BA" w:rsidRPr="00137B56" w:rsidRDefault="006430BA" w:rsidP="006430BA">
            <w:pPr>
              <w:pStyle w:val="ListParagraph"/>
              <w:numPr>
                <w:ilvl w:val="0"/>
                <w:numId w:val="110"/>
              </w:numPr>
              <w:autoSpaceDE w:val="0"/>
              <w:autoSpaceDN w:val="0"/>
              <w:adjustRightInd w:val="0"/>
              <w:spacing w:line="360" w:lineRule="auto"/>
              <w:contextualSpacing w:val="0"/>
              <w:jc w:val="both"/>
              <w:rPr>
                <w:rFonts w:ascii="Times New Roman" w:eastAsia="Calibri" w:hAnsi="Times New Roman" w:cs="Times New Roman"/>
                <w:sz w:val="24"/>
                <w:szCs w:val="24"/>
              </w:rPr>
            </w:pPr>
            <w:r w:rsidRPr="00137B56">
              <w:rPr>
                <w:rFonts w:ascii="Times New Roman" w:hAnsi="Times New Roman" w:cs="Times New Roman"/>
                <w:b/>
                <w:i/>
                <w:sz w:val="24"/>
                <w:szCs w:val="24"/>
              </w:rPr>
              <w:t xml:space="preserve"> protone = p</w:t>
            </w:r>
            <w:r w:rsidRPr="00137B56">
              <w:rPr>
                <w:rFonts w:ascii="Times New Roman" w:hAnsi="Times New Roman" w:cs="Times New Roman"/>
                <w:b/>
                <w:i/>
                <w:sz w:val="24"/>
                <w:szCs w:val="24"/>
                <w:vertAlign w:val="superscript"/>
              </w:rPr>
              <w:t>+</w:t>
            </w:r>
            <w:r w:rsidRPr="00137B56">
              <w:rPr>
                <w:rFonts w:ascii="Times New Roman" w:hAnsi="Times New Roman" w:cs="Times New Roman"/>
                <w:b/>
                <w:i/>
                <w:sz w:val="24"/>
                <w:szCs w:val="24"/>
              </w:rPr>
              <w:t xml:space="preserve"> </w:t>
            </w:r>
          </w:p>
          <w:p w:rsidR="006430BA" w:rsidRPr="00137B56" w:rsidRDefault="006430BA" w:rsidP="006430BA">
            <w:pPr>
              <w:pStyle w:val="ListParagraph"/>
              <w:numPr>
                <w:ilvl w:val="0"/>
                <w:numId w:val="110"/>
              </w:numPr>
              <w:autoSpaceDE w:val="0"/>
              <w:autoSpaceDN w:val="0"/>
              <w:adjustRightInd w:val="0"/>
              <w:spacing w:line="360" w:lineRule="auto"/>
              <w:contextualSpacing w:val="0"/>
              <w:jc w:val="both"/>
              <w:rPr>
                <w:rFonts w:ascii="Times New Roman" w:eastAsia="Calibri" w:hAnsi="Times New Roman" w:cs="Times New Roman"/>
                <w:sz w:val="24"/>
                <w:szCs w:val="24"/>
              </w:rPr>
            </w:pPr>
            <w:r w:rsidRPr="00137B56">
              <w:rPr>
                <w:rFonts w:ascii="Times New Roman" w:hAnsi="Times New Roman" w:cs="Times New Roman"/>
                <w:b/>
                <w:i/>
                <w:sz w:val="24"/>
                <w:szCs w:val="24"/>
              </w:rPr>
              <w:t>Neutrone = N</w:t>
            </w:r>
          </w:p>
          <w:p w:rsidR="006430BA" w:rsidRPr="00137B56" w:rsidRDefault="006430BA" w:rsidP="00505CF4">
            <w:pPr>
              <w:autoSpaceDE w:val="0"/>
              <w:autoSpaceDN w:val="0"/>
              <w:adjustRightInd w:val="0"/>
              <w:rPr>
                <w:rFonts w:ascii="Times New Roman" w:eastAsia="Calibri" w:hAnsi="Times New Roman" w:cs="Times New Roman"/>
                <w:sz w:val="24"/>
                <w:szCs w:val="24"/>
              </w:rPr>
            </w:pPr>
          </w:p>
          <w:p w:rsidR="006430BA" w:rsidRPr="00137B56" w:rsidRDefault="006430BA" w:rsidP="006430BA">
            <w:pPr>
              <w:pStyle w:val="ListParagraph"/>
              <w:numPr>
                <w:ilvl w:val="0"/>
                <w:numId w:val="20"/>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Veprimet në situatë</w:t>
            </w:r>
            <w:r>
              <w:rPr>
                <w:rFonts w:ascii="Times New Roman" w:hAnsi="Times New Roman" w:cs="Times New Roman"/>
                <w:b/>
                <w:sz w:val="24"/>
                <w:szCs w:val="24"/>
              </w:rPr>
              <w:t>:</w:t>
            </w:r>
          </w:p>
          <w:p w:rsidR="006430BA" w:rsidRPr="00137B56" w:rsidRDefault="006430BA" w:rsidP="006430BA">
            <w:pPr>
              <w:pStyle w:val="ListParagraph"/>
              <w:numPr>
                <w:ilvl w:val="0"/>
                <w:numId w:val="20"/>
              </w:numPr>
              <w:spacing w:line="360" w:lineRule="auto"/>
              <w:contextualSpacing w:val="0"/>
              <w:rPr>
                <w:rFonts w:ascii="Times New Roman" w:hAnsi="Times New Roman" w:cs="Times New Roman"/>
                <w:b/>
                <w:sz w:val="24"/>
                <w:szCs w:val="24"/>
              </w:rPr>
            </w:pPr>
            <w:r w:rsidRPr="00137B56">
              <w:rPr>
                <w:rFonts w:ascii="Times New Roman" w:hAnsi="Times New Roman" w:cs="Times New Roman"/>
                <w:b/>
                <w:sz w:val="24"/>
                <w:szCs w:val="24"/>
                <w:u w:val="single"/>
              </w:rPr>
              <w:t>PARASHIKIMI (përgatitja për të nxënë)</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PARASHIKIM I TERMAVE PARAPRAKË</w:t>
            </w:r>
          </w:p>
          <w:p w:rsidR="006430BA" w:rsidRPr="00137B56" w:rsidRDefault="006430BA" w:rsidP="00505CF4">
            <w:pPr>
              <w:pStyle w:val="ListParagraph"/>
              <w:spacing w:line="360" w:lineRule="auto"/>
              <w:rPr>
                <w:rFonts w:ascii="Times New Roman" w:hAnsi="Times New Roman" w:cs="Times New Roman"/>
                <w:b/>
                <w:sz w:val="24"/>
                <w:szCs w:val="24"/>
              </w:rPr>
            </w:pPr>
            <w:r w:rsidRPr="00137B56">
              <w:rPr>
                <w:rFonts w:ascii="Times New Roman" w:eastAsia="Calibri" w:hAnsi="Times New Roman" w:cs="Times New Roman"/>
                <w:b/>
                <w:bCs/>
                <w:i/>
                <w:iCs/>
                <w:sz w:val="24"/>
                <w:szCs w:val="24"/>
              </w:rPr>
              <w:lastRenderedPageBreak/>
              <w:t xml:space="preserve"> </w:t>
            </w:r>
            <w:r w:rsidRPr="00137B56">
              <w:rPr>
                <w:rFonts w:ascii="Times New Roman" w:eastAsia="Calibri" w:hAnsi="Times New Roman" w:cs="Times New Roman"/>
                <w:bCs/>
                <w:iCs/>
                <w:sz w:val="24"/>
                <w:szCs w:val="24"/>
              </w:rPr>
              <w:t xml:space="preserve">Mësuesi/ja shkruan në tabelë: </w:t>
            </w:r>
            <w:r w:rsidRPr="00137B56">
              <w:rPr>
                <w:rFonts w:ascii="Times New Roman" w:eastAsia="Calibri" w:hAnsi="Times New Roman" w:cs="Times New Roman"/>
                <w:b/>
                <w:bCs/>
                <w:i/>
                <w:iCs/>
                <w:sz w:val="24"/>
                <w:szCs w:val="24"/>
              </w:rPr>
              <w:t>atom, molekulë, element kimik.</w:t>
            </w:r>
          </w:p>
          <w:p w:rsidR="006430BA" w:rsidRPr="00137B56" w:rsidRDefault="006430BA" w:rsidP="006430BA">
            <w:pPr>
              <w:pStyle w:val="ListParagraph"/>
              <w:numPr>
                <w:ilvl w:val="0"/>
                <w:numId w:val="25"/>
              </w:numPr>
              <w:autoSpaceDE w:val="0"/>
              <w:autoSpaceDN w:val="0"/>
              <w:adjustRightInd w:val="0"/>
              <w:contextualSpacing w:val="0"/>
              <w:jc w:val="both"/>
              <w:rPr>
                <w:rFonts w:ascii="Times New Roman" w:eastAsia="Calibri" w:hAnsi="Times New Roman" w:cs="Times New Roman"/>
                <w:sz w:val="24"/>
                <w:szCs w:val="24"/>
              </w:rPr>
            </w:pPr>
            <w:r w:rsidRPr="00137B56">
              <w:rPr>
                <w:rFonts w:ascii="Times New Roman" w:eastAsia="Calibri" w:hAnsi="Times New Roman" w:cs="Times New Roman"/>
                <w:b/>
                <w:bCs/>
                <w:i/>
                <w:iCs/>
                <w:sz w:val="24"/>
                <w:szCs w:val="24"/>
              </w:rPr>
              <w:t xml:space="preserve">U kërkohet nxënësve që të diskutojnë </w:t>
            </w:r>
            <w:r w:rsidRPr="00137B56">
              <w:rPr>
                <w:rFonts w:ascii="Times New Roman" w:eastAsia="Calibri" w:hAnsi="Times New Roman" w:cs="Times New Roman"/>
                <w:b/>
                <w:i/>
                <w:sz w:val="24"/>
                <w:szCs w:val="24"/>
              </w:rPr>
              <w:t>për</w:t>
            </w:r>
            <w:r w:rsidRPr="00137B56">
              <w:rPr>
                <w:rFonts w:ascii="Times New Roman" w:eastAsia="Calibri" w:hAnsi="Times New Roman" w:cs="Times New Roman"/>
                <w:sz w:val="24"/>
                <w:szCs w:val="24"/>
              </w:rPr>
              <w:t>:</w:t>
            </w:r>
          </w:p>
          <w:p w:rsidR="006430BA" w:rsidRPr="00137B56" w:rsidRDefault="006430BA" w:rsidP="006430BA">
            <w:pPr>
              <w:pStyle w:val="ListParagraph"/>
              <w:numPr>
                <w:ilvl w:val="0"/>
                <w:numId w:val="28"/>
              </w:numPr>
              <w:autoSpaceDE w:val="0"/>
              <w:autoSpaceDN w:val="0"/>
              <w:adjustRightInd w:val="0"/>
              <w:contextualSpacing w:val="0"/>
              <w:jc w:val="both"/>
              <w:rPr>
                <w:rFonts w:ascii="Times New Roman" w:eastAsia="Calibri" w:hAnsi="Times New Roman" w:cs="Times New Roman"/>
                <w:sz w:val="24"/>
                <w:szCs w:val="24"/>
              </w:rPr>
            </w:pPr>
            <w:r w:rsidRPr="00137B56">
              <w:rPr>
                <w:rFonts w:ascii="Times New Roman" w:eastAsia="Calibri" w:hAnsi="Times New Roman" w:cs="Times New Roman"/>
                <w:sz w:val="24"/>
                <w:szCs w:val="24"/>
              </w:rPr>
              <w:t>Ndërtimin e trupit të njeriut (kush është njësia më e vogël ndërtimore?) = qeliza</w:t>
            </w:r>
          </w:p>
          <w:p w:rsidR="006430BA" w:rsidRPr="00137B56" w:rsidRDefault="006430BA" w:rsidP="006430BA">
            <w:pPr>
              <w:pStyle w:val="ListParagraph"/>
              <w:numPr>
                <w:ilvl w:val="0"/>
                <w:numId w:val="28"/>
              </w:numPr>
              <w:autoSpaceDE w:val="0"/>
              <w:autoSpaceDN w:val="0"/>
              <w:adjustRightInd w:val="0"/>
              <w:contextualSpacing w:val="0"/>
              <w:jc w:val="both"/>
              <w:rPr>
                <w:rFonts w:ascii="Times New Roman" w:eastAsia="Calibri" w:hAnsi="Times New Roman" w:cs="Times New Roman"/>
                <w:sz w:val="24"/>
                <w:szCs w:val="24"/>
              </w:rPr>
            </w:pPr>
            <w:r w:rsidRPr="00137B56">
              <w:rPr>
                <w:rFonts w:ascii="Times New Roman" w:eastAsia="Calibri" w:hAnsi="Times New Roman" w:cs="Times New Roman"/>
                <w:sz w:val="24"/>
                <w:szCs w:val="24"/>
              </w:rPr>
              <w:t>Kush është njësia më e vogël për ndërtimin e pallatit ? = tulla</w:t>
            </w:r>
          </w:p>
          <w:p w:rsidR="006430BA" w:rsidRPr="00137B56" w:rsidRDefault="006430BA" w:rsidP="006430BA">
            <w:pPr>
              <w:pStyle w:val="ListParagraph"/>
              <w:numPr>
                <w:ilvl w:val="0"/>
                <w:numId w:val="28"/>
              </w:numPr>
              <w:autoSpaceDE w:val="0"/>
              <w:autoSpaceDN w:val="0"/>
              <w:adjustRightInd w:val="0"/>
              <w:contextualSpacing w:val="0"/>
              <w:jc w:val="both"/>
              <w:rPr>
                <w:rFonts w:ascii="Times New Roman" w:eastAsia="Calibri" w:hAnsi="Times New Roman" w:cs="Times New Roman"/>
                <w:sz w:val="24"/>
                <w:szCs w:val="24"/>
              </w:rPr>
            </w:pPr>
            <w:r w:rsidRPr="00137B56">
              <w:rPr>
                <w:rFonts w:ascii="Times New Roman" w:eastAsia="Calibri" w:hAnsi="Times New Roman" w:cs="Times New Roman"/>
                <w:sz w:val="24"/>
                <w:szCs w:val="24"/>
              </w:rPr>
              <w:t>Cila është njësia më e vogël e ndërtimit të çdo lënde?</w:t>
            </w:r>
          </w:p>
          <w:p w:rsidR="006430BA" w:rsidRPr="00137B56" w:rsidRDefault="006430BA" w:rsidP="00505CF4">
            <w:pPr>
              <w:pStyle w:val="ListParagraph"/>
              <w:spacing w:line="360" w:lineRule="auto"/>
              <w:rPr>
                <w:rFonts w:ascii="Times New Roman" w:hAnsi="Times New Roman" w:cs="Times New Roman"/>
                <w:b/>
                <w:sz w:val="24"/>
                <w:szCs w:val="24"/>
              </w:rPr>
            </w:pPr>
            <w:r w:rsidRPr="00137B56">
              <w:rPr>
                <w:rFonts w:ascii="Times New Roman" w:eastAsia="Calibri" w:hAnsi="Times New Roman" w:cs="Times New Roman"/>
                <w:sz w:val="24"/>
                <w:szCs w:val="24"/>
              </w:rPr>
              <w:t xml:space="preserve">      A mund të ndahet në pjesë më të vogla?</w:t>
            </w:r>
          </w:p>
          <w:p w:rsidR="006430BA" w:rsidRPr="00137B56" w:rsidRDefault="006430BA" w:rsidP="006430BA">
            <w:pPr>
              <w:pStyle w:val="ListParagraph"/>
              <w:numPr>
                <w:ilvl w:val="0"/>
                <w:numId w:val="20"/>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NDËRTIMI I NJOHURIVE (përpunimi i përmbajtjes së lëndës)</w:t>
            </w:r>
            <w:r w:rsidRPr="00137B56">
              <w:rPr>
                <w:rFonts w:ascii="Times New Roman" w:hAnsi="Times New Roman" w:cs="Times New Roman"/>
                <w:b/>
                <w:sz w:val="24"/>
                <w:szCs w:val="24"/>
              </w:rPr>
              <w:t>: IMAGJINATË E DREJTUAR</w:t>
            </w:r>
          </w:p>
          <w:p w:rsidR="006430BA" w:rsidRPr="00137B56" w:rsidRDefault="006430BA" w:rsidP="006430BA">
            <w:pPr>
              <w:pStyle w:val="ListParagraph"/>
              <w:numPr>
                <w:ilvl w:val="0"/>
                <w:numId w:val="26"/>
              </w:numPr>
              <w:autoSpaceDE w:val="0"/>
              <w:autoSpaceDN w:val="0"/>
              <w:adjustRightInd w:val="0"/>
              <w:contextualSpacing w:val="0"/>
              <w:jc w:val="both"/>
              <w:rPr>
                <w:rFonts w:ascii="Times New Roman" w:eastAsia="Calibri" w:hAnsi="Times New Roman" w:cs="Times New Roman"/>
                <w:sz w:val="24"/>
                <w:szCs w:val="24"/>
              </w:rPr>
            </w:pPr>
            <w:r w:rsidRPr="00137B56">
              <w:rPr>
                <w:rFonts w:ascii="Times New Roman" w:eastAsia="Calibri" w:hAnsi="Times New Roman" w:cs="Times New Roman"/>
                <w:b/>
                <w:sz w:val="24"/>
                <w:szCs w:val="24"/>
              </w:rPr>
              <w:t>Veprimtari e leximit të drejtuar</w:t>
            </w:r>
            <w:r>
              <w:rPr>
                <w:rFonts w:ascii="Times New Roman" w:eastAsia="Calibri" w:hAnsi="Times New Roman" w:cs="Times New Roman"/>
                <w:sz w:val="24"/>
                <w:szCs w:val="24"/>
              </w:rPr>
              <w:t>:</w:t>
            </w:r>
          </w:p>
          <w:p w:rsidR="006430BA" w:rsidRPr="00137B56" w:rsidRDefault="006430BA" w:rsidP="006430BA">
            <w:pPr>
              <w:pStyle w:val="ListParagraph"/>
              <w:numPr>
                <w:ilvl w:val="0"/>
                <w:numId w:val="24"/>
              </w:numPr>
              <w:autoSpaceDE w:val="0"/>
              <w:autoSpaceDN w:val="0"/>
              <w:adjustRightInd w:val="0"/>
              <w:contextualSpacing w:val="0"/>
              <w:jc w:val="both"/>
              <w:rPr>
                <w:rFonts w:ascii="Times New Roman" w:eastAsia="Calibri" w:hAnsi="Times New Roman" w:cs="Times New Roman"/>
                <w:sz w:val="24"/>
                <w:szCs w:val="24"/>
              </w:rPr>
            </w:pPr>
            <w:r w:rsidRPr="00137B56">
              <w:rPr>
                <w:rFonts w:ascii="Times New Roman" w:eastAsia="Calibri" w:hAnsi="Times New Roman" w:cs="Times New Roman"/>
                <w:sz w:val="24"/>
                <w:szCs w:val="24"/>
              </w:rPr>
              <w:t>Mësuesi/ja pyet nxënësit si është ndërtuar sistemi planetar?</w:t>
            </w:r>
          </w:p>
          <w:p w:rsidR="006430BA" w:rsidRPr="00137B56" w:rsidRDefault="006430BA" w:rsidP="006430BA">
            <w:pPr>
              <w:pStyle w:val="ListParagraph"/>
              <w:numPr>
                <w:ilvl w:val="0"/>
                <w:numId w:val="24"/>
              </w:numPr>
              <w:autoSpaceDE w:val="0"/>
              <w:autoSpaceDN w:val="0"/>
              <w:adjustRightInd w:val="0"/>
              <w:contextualSpacing w:val="0"/>
              <w:jc w:val="both"/>
              <w:rPr>
                <w:rFonts w:ascii="Times New Roman" w:eastAsia="Calibri" w:hAnsi="Times New Roman" w:cs="Times New Roman"/>
                <w:sz w:val="24"/>
                <w:szCs w:val="24"/>
              </w:rPr>
            </w:pPr>
            <w:r w:rsidRPr="00137B56">
              <w:rPr>
                <w:rFonts w:ascii="Times New Roman" w:eastAsia="Calibri" w:hAnsi="Times New Roman" w:cs="Times New Roman"/>
                <w:sz w:val="24"/>
                <w:szCs w:val="24"/>
              </w:rPr>
              <w:t>Një nxënës skicon në tabelë Sistemin diellor.</w:t>
            </w:r>
          </w:p>
          <w:p w:rsidR="006430BA" w:rsidRPr="00137B56" w:rsidRDefault="006430BA" w:rsidP="006430BA">
            <w:pPr>
              <w:pStyle w:val="ListParagraph"/>
              <w:numPr>
                <w:ilvl w:val="0"/>
                <w:numId w:val="24"/>
              </w:numPr>
              <w:autoSpaceDE w:val="0"/>
              <w:autoSpaceDN w:val="0"/>
              <w:adjustRightInd w:val="0"/>
              <w:contextualSpacing w:val="0"/>
              <w:jc w:val="both"/>
              <w:rPr>
                <w:rFonts w:ascii="Times New Roman" w:eastAsia="Calibri" w:hAnsi="Times New Roman" w:cs="Times New Roman"/>
                <w:sz w:val="24"/>
                <w:szCs w:val="24"/>
              </w:rPr>
            </w:pPr>
            <w:r w:rsidRPr="00137B56">
              <w:rPr>
                <w:rFonts w:ascii="Times New Roman" w:eastAsia="Calibri" w:hAnsi="Times New Roman" w:cs="Times New Roman"/>
                <w:sz w:val="24"/>
                <w:szCs w:val="24"/>
              </w:rPr>
              <w:t>Mësuesi drejton leximin në heshtje të nxënësve me pyetje të nivelit kuptimor.</w:t>
            </w:r>
          </w:p>
          <w:p w:rsidR="006430BA" w:rsidRPr="00137B56" w:rsidRDefault="006430BA" w:rsidP="00505CF4">
            <w:pPr>
              <w:autoSpaceDE w:val="0"/>
              <w:autoSpaceDN w:val="0"/>
              <w:adjustRightInd w:val="0"/>
              <w:ind w:left="1080"/>
              <w:rPr>
                <w:rFonts w:ascii="Times New Roman" w:eastAsia="Calibri" w:hAnsi="Times New Roman" w:cs="Times New Roman"/>
                <w:sz w:val="24"/>
                <w:szCs w:val="24"/>
              </w:rPr>
            </w:pPr>
            <w:r w:rsidRPr="00137B56">
              <w:rPr>
                <w:rFonts w:ascii="Times New Roman" w:eastAsia="Calibri" w:hAnsi="Times New Roman" w:cs="Times New Roman"/>
                <w:sz w:val="24"/>
                <w:szCs w:val="24"/>
              </w:rPr>
              <w:t xml:space="preserve">   Ata do të lexojnë me ndalesa, duke e ndërprerë leximin pas çdo paragrafi për të diskutuar.</w:t>
            </w:r>
          </w:p>
          <w:p w:rsidR="006430BA" w:rsidRPr="00137B56" w:rsidRDefault="006430BA" w:rsidP="006430BA">
            <w:pPr>
              <w:pStyle w:val="ListParagraph"/>
              <w:numPr>
                <w:ilvl w:val="0"/>
                <w:numId w:val="25"/>
              </w:numPr>
              <w:autoSpaceDE w:val="0"/>
              <w:autoSpaceDN w:val="0"/>
              <w:adjustRightInd w:val="0"/>
              <w:contextualSpacing w:val="0"/>
              <w:jc w:val="both"/>
              <w:rPr>
                <w:rFonts w:ascii="Times New Roman" w:eastAsia="Calibri" w:hAnsi="Times New Roman" w:cs="Times New Roman"/>
                <w:sz w:val="24"/>
                <w:szCs w:val="24"/>
              </w:rPr>
            </w:pPr>
            <w:r>
              <w:rPr>
                <w:rFonts w:ascii="Times New Roman" w:eastAsia="Calibri" w:hAnsi="Times New Roman" w:cs="Times New Roman"/>
                <w:sz w:val="24"/>
                <w:szCs w:val="24"/>
              </w:rPr>
              <w:t>Mësuesi/ja drejton pyetje</w:t>
            </w:r>
            <w:r w:rsidRPr="00137B56">
              <w:rPr>
                <w:rFonts w:ascii="Times New Roman" w:eastAsia="Calibri" w:hAnsi="Times New Roman" w:cs="Times New Roman"/>
                <w:sz w:val="24"/>
                <w:szCs w:val="24"/>
              </w:rPr>
              <w:t xml:space="preserve"> pas çdo paragrafi</w:t>
            </w:r>
            <w:r>
              <w:rPr>
                <w:rFonts w:ascii="Times New Roman" w:eastAsia="Calibri" w:hAnsi="Times New Roman" w:cs="Times New Roman"/>
                <w:sz w:val="24"/>
                <w:szCs w:val="24"/>
              </w:rPr>
              <w:t>:</w:t>
            </w:r>
          </w:p>
          <w:p w:rsidR="006430BA" w:rsidRPr="00137B56" w:rsidRDefault="006430BA" w:rsidP="006430BA">
            <w:pPr>
              <w:pStyle w:val="ListParagraph"/>
              <w:numPr>
                <w:ilvl w:val="0"/>
                <w:numId w:val="25"/>
              </w:numPr>
              <w:autoSpaceDE w:val="0"/>
              <w:autoSpaceDN w:val="0"/>
              <w:adjustRightInd w:val="0"/>
              <w:contextualSpacing w:val="0"/>
              <w:jc w:val="both"/>
              <w:rPr>
                <w:rFonts w:ascii="Times New Roman" w:eastAsia="Calibri" w:hAnsi="Times New Roman" w:cs="Times New Roman"/>
                <w:b/>
                <w:sz w:val="24"/>
                <w:szCs w:val="24"/>
              </w:rPr>
            </w:pPr>
            <w:r w:rsidRPr="00137B56">
              <w:rPr>
                <w:rFonts w:ascii="Times New Roman" w:eastAsia="Calibri" w:hAnsi="Times New Roman" w:cs="Times New Roman"/>
                <w:b/>
                <w:sz w:val="24"/>
                <w:szCs w:val="24"/>
              </w:rPr>
              <w:t>Struktura e atomit.</w:t>
            </w:r>
          </w:p>
          <w:p w:rsidR="006430BA" w:rsidRPr="00137B56" w:rsidRDefault="006430BA" w:rsidP="006430BA">
            <w:pPr>
              <w:pStyle w:val="ListParagraph"/>
              <w:numPr>
                <w:ilvl w:val="0"/>
                <w:numId w:val="24"/>
              </w:numPr>
              <w:autoSpaceDE w:val="0"/>
              <w:autoSpaceDN w:val="0"/>
              <w:adjustRightInd w:val="0"/>
              <w:contextualSpacing w:val="0"/>
              <w:jc w:val="both"/>
              <w:rPr>
                <w:rFonts w:ascii="Times New Roman" w:eastAsia="Calibri" w:hAnsi="Times New Roman" w:cs="Times New Roman"/>
                <w:b/>
                <w:sz w:val="24"/>
                <w:szCs w:val="24"/>
              </w:rPr>
            </w:pPr>
            <w:r w:rsidRPr="00137B56">
              <w:rPr>
                <w:rFonts w:ascii="Times New Roman" w:eastAsia="Calibri" w:hAnsi="Times New Roman" w:cs="Times New Roman"/>
                <w:sz w:val="24"/>
                <w:szCs w:val="24"/>
              </w:rPr>
              <w:t>Cila është grimca më e vogël ndërtimore e lëndës?</w:t>
            </w:r>
          </w:p>
          <w:p w:rsidR="006430BA" w:rsidRPr="00137B56" w:rsidRDefault="006430BA" w:rsidP="006430BA">
            <w:pPr>
              <w:pStyle w:val="ListParagraph"/>
              <w:numPr>
                <w:ilvl w:val="0"/>
                <w:numId w:val="24"/>
              </w:numPr>
              <w:autoSpaceDE w:val="0"/>
              <w:autoSpaceDN w:val="0"/>
              <w:adjustRightInd w:val="0"/>
              <w:contextualSpacing w:val="0"/>
              <w:jc w:val="both"/>
              <w:rPr>
                <w:rFonts w:ascii="Times New Roman" w:eastAsia="Calibri" w:hAnsi="Times New Roman" w:cs="Times New Roman"/>
                <w:b/>
                <w:sz w:val="24"/>
                <w:szCs w:val="24"/>
              </w:rPr>
            </w:pPr>
            <w:r w:rsidRPr="00137B56">
              <w:rPr>
                <w:rFonts w:ascii="Times New Roman" w:eastAsia="Calibri" w:hAnsi="Times New Roman" w:cs="Times New Roman"/>
                <w:sz w:val="24"/>
                <w:szCs w:val="24"/>
              </w:rPr>
              <w:t>Si formohen elementet kimike?</w:t>
            </w:r>
          </w:p>
          <w:p w:rsidR="006430BA" w:rsidRPr="00137B56" w:rsidRDefault="006430BA" w:rsidP="006430BA">
            <w:pPr>
              <w:pStyle w:val="ListParagraph"/>
              <w:numPr>
                <w:ilvl w:val="0"/>
                <w:numId w:val="24"/>
              </w:numPr>
              <w:autoSpaceDE w:val="0"/>
              <w:autoSpaceDN w:val="0"/>
              <w:adjustRightInd w:val="0"/>
              <w:contextualSpacing w:val="0"/>
              <w:jc w:val="both"/>
              <w:rPr>
                <w:rFonts w:ascii="Times New Roman" w:eastAsia="Calibri" w:hAnsi="Times New Roman" w:cs="Times New Roman"/>
                <w:b/>
                <w:sz w:val="24"/>
                <w:szCs w:val="24"/>
              </w:rPr>
            </w:pPr>
            <w:r w:rsidRPr="00137B56">
              <w:rPr>
                <w:rFonts w:ascii="Times New Roman" w:eastAsia="Calibri" w:hAnsi="Times New Roman" w:cs="Times New Roman"/>
                <w:sz w:val="24"/>
                <w:szCs w:val="24"/>
              </w:rPr>
              <w:t>N</w:t>
            </w:r>
            <w:r>
              <w:rPr>
                <w:rFonts w:ascii="Times New Roman" w:eastAsia="Calibri" w:hAnsi="Times New Roman" w:cs="Times New Roman"/>
                <w:sz w:val="24"/>
                <w:szCs w:val="24"/>
              </w:rPr>
              <w:t>ga</w:t>
            </w:r>
            <w:r w:rsidRPr="00137B56">
              <w:rPr>
                <w:rFonts w:ascii="Times New Roman" w:eastAsia="Calibri" w:hAnsi="Times New Roman" w:cs="Times New Roman"/>
                <w:sz w:val="24"/>
                <w:szCs w:val="24"/>
              </w:rPr>
              <w:t xml:space="preserve"> dallon një element kimik nga një substancë e thjeshtë?</w:t>
            </w:r>
          </w:p>
          <w:p w:rsidR="006430BA" w:rsidRPr="00137B56" w:rsidRDefault="006430BA" w:rsidP="006430BA">
            <w:pPr>
              <w:pStyle w:val="ListParagraph"/>
              <w:numPr>
                <w:ilvl w:val="0"/>
                <w:numId w:val="25"/>
              </w:numPr>
              <w:autoSpaceDE w:val="0"/>
              <w:autoSpaceDN w:val="0"/>
              <w:adjustRightInd w:val="0"/>
              <w:contextualSpacing w:val="0"/>
              <w:jc w:val="both"/>
              <w:rPr>
                <w:rFonts w:ascii="Times New Roman" w:eastAsia="Calibri" w:hAnsi="Times New Roman" w:cs="Times New Roman"/>
                <w:b/>
                <w:sz w:val="24"/>
                <w:szCs w:val="24"/>
              </w:rPr>
            </w:pPr>
            <w:r w:rsidRPr="00137B56">
              <w:rPr>
                <w:rFonts w:ascii="Times New Roman" w:eastAsia="Calibri" w:hAnsi="Times New Roman" w:cs="Times New Roman"/>
                <w:b/>
                <w:sz w:val="24"/>
                <w:szCs w:val="24"/>
              </w:rPr>
              <w:t>Si është i ndërtuar një atom?</w:t>
            </w:r>
          </w:p>
          <w:p w:rsidR="006430BA" w:rsidRPr="00137B56" w:rsidRDefault="006430BA" w:rsidP="006430BA">
            <w:pPr>
              <w:pStyle w:val="ListParagraph"/>
              <w:numPr>
                <w:ilvl w:val="0"/>
                <w:numId w:val="24"/>
              </w:numPr>
              <w:autoSpaceDE w:val="0"/>
              <w:autoSpaceDN w:val="0"/>
              <w:adjustRightInd w:val="0"/>
              <w:contextualSpacing w:val="0"/>
              <w:jc w:val="both"/>
              <w:rPr>
                <w:rFonts w:ascii="Times New Roman" w:eastAsia="Calibri" w:hAnsi="Times New Roman" w:cs="Times New Roman"/>
                <w:b/>
                <w:sz w:val="24"/>
                <w:szCs w:val="24"/>
              </w:rPr>
            </w:pPr>
            <w:r w:rsidRPr="00137B56">
              <w:rPr>
                <w:rFonts w:ascii="Times New Roman" w:eastAsia="Calibri" w:hAnsi="Times New Roman" w:cs="Times New Roman"/>
                <w:sz w:val="24"/>
                <w:szCs w:val="24"/>
              </w:rPr>
              <w:t xml:space="preserve">Për të krijuar idenë se sa i vogël është një atom, mësuesi/ja sjell shembuj </w:t>
            </w:r>
          </w:p>
          <w:p w:rsidR="006430BA" w:rsidRPr="00137B56" w:rsidRDefault="006430BA" w:rsidP="006430BA">
            <w:pPr>
              <w:pStyle w:val="ListParagraph"/>
              <w:numPr>
                <w:ilvl w:val="0"/>
                <w:numId w:val="29"/>
              </w:numPr>
              <w:autoSpaceDE w:val="0"/>
              <w:autoSpaceDN w:val="0"/>
              <w:adjustRightInd w:val="0"/>
              <w:contextualSpacing w:val="0"/>
              <w:jc w:val="both"/>
              <w:rPr>
                <w:rFonts w:ascii="Times New Roman" w:eastAsia="Calibri" w:hAnsi="Times New Roman" w:cs="Times New Roman"/>
                <w:b/>
                <w:sz w:val="24"/>
                <w:szCs w:val="24"/>
              </w:rPr>
            </w:pPr>
            <w:r w:rsidRPr="00137B56">
              <w:rPr>
                <w:rFonts w:ascii="Times New Roman" w:eastAsia="Calibri" w:hAnsi="Times New Roman" w:cs="Times New Roman"/>
                <w:b/>
                <w:sz w:val="24"/>
                <w:szCs w:val="24"/>
              </w:rPr>
              <w:t xml:space="preserve">Imagjinoni </w:t>
            </w:r>
            <w:r w:rsidRPr="00137B56">
              <w:rPr>
                <w:rFonts w:ascii="Times New Roman" w:eastAsia="Calibri" w:hAnsi="Times New Roman" w:cs="Times New Roman"/>
                <w:sz w:val="24"/>
                <w:szCs w:val="24"/>
              </w:rPr>
              <w:t>një kokërr bizele në mes të një fushe futbolli.</w:t>
            </w:r>
          </w:p>
          <w:p w:rsidR="006430BA" w:rsidRPr="00137B56" w:rsidRDefault="006430BA" w:rsidP="006430BA">
            <w:pPr>
              <w:pStyle w:val="ListParagraph"/>
              <w:numPr>
                <w:ilvl w:val="0"/>
                <w:numId w:val="29"/>
              </w:numPr>
              <w:autoSpaceDE w:val="0"/>
              <w:autoSpaceDN w:val="0"/>
              <w:adjustRightInd w:val="0"/>
              <w:contextualSpacing w:val="0"/>
              <w:jc w:val="both"/>
              <w:rPr>
                <w:rFonts w:ascii="Times New Roman" w:eastAsia="Calibri" w:hAnsi="Times New Roman" w:cs="Times New Roman"/>
                <w:b/>
                <w:sz w:val="24"/>
                <w:szCs w:val="24"/>
              </w:rPr>
            </w:pPr>
            <w:r w:rsidRPr="00137B56">
              <w:rPr>
                <w:rFonts w:ascii="Times New Roman" w:eastAsia="Calibri" w:hAnsi="Times New Roman" w:cs="Times New Roman"/>
                <w:b/>
                <w:sz w:val="24"/>
                <w:szCs w:val="24"/>
              </w:rPr>
              <w:t xml:space="preserve">800 milionë atome hidrogjen, </w:t>
            </w:r>
            <w:r w:rsidRPr="00137B56">
              <w:rPr>
                <w:rFonts w:ascii="Times New Roman" w:eastAsia="Calibri" w:hAnsi="Times New Roman" w:cs="Times New Roman"/>
                <w:sz w:val="24"/>
                <w:szCs w:val="24"/>
              </w:rPr>
              <w:t>po të rreshtohen njëri pas tjetrit në vijë të drejtë, të puthitur njëri me tjetrin</w:t>
            </w:r>
            <w:r>
              <w:rPr>
                <w:rFonts w:ascii="Times New Roman" w:eastAsia="Calibri" w:hAnsi="Times New Roman" w:cs="Times New Roman"/>
                <w:sz w:val="24"/>
                <w:szCs w:val="24"/>
              </w:rPr>
              <w:t xml:space="preserve">, </w:t>
            </w:r>
            <w:r w:rsidRPr="00137B56">
              <w:rPr>
                <w:rFonts w:ascii="Times New Roman" w:eastAsia="Calibri" w:hAnsi="Times New Roman" w:cs="Times New Roman"/>
                <w:sz w:val="24"/>
                <w:szCs w:val="24"/>
              </w:rPr>
              <w:t xml:space="preserve">do formonin një segment me </w:t>
            </w:r>
            <w:r w:rsidRPr="00137B56">
              <w:rPr>
                <w:rFonts w:ascii="Times New Roman" w:eastAsia="Calibri" w:hAnsi="Times New Roman" w:cs="Times New Roman"/>
                <w:b/>
                <w:sz w:val="24"/>
                <w:szCs w:val="24"/>
              </w:rPr>
              <w:t>gjatësi 1 cm.</w:t>
            </w:r>
          </w:p>
          <w:p w:rsidR="006430BA" w:rsidRPr="00137B56" w:rsidRDefault="006430BA" w:rsidP="006430BA">
            <w:pPr>
              <w:pStyle w:val="ListParagraph"/>
              <w:numPr>
                <w:ilvl w:val="0"/>
                <w:numId w:val="29"/>
              </w:numPr>
              <w:autoSpaceDE w:val="0"/>
              <w:autoSpaceDN w:val="0"/>
              <w:adjustRightInd w:val="0"/>
              <w:contextualSpacing w:val="0"/>
              <w:jc w:val="both"/>
              <w:rPr>
                <w:rFonts w:ascii="Times New Roman" w:eastAsia="Calibri" w:hAnsi="Times New Roman" w:cs="Times New Roman"/>
                <w:b/>
                <w:sz w:val="24"/>
                <w:szCs w:val="24"/>
              </w:rPr>
            </w:pPr>
            <w:r w:rsidRPr="00137B56">
              <w:rPr>
                <w:rFonts w:ascii="Times New Roman" w:eastAsia="Calibri" w:hAnsi="Times New Roman" w:cs="Times New Roman"/>
                <w:b/>
                <w:sz w:val="24"/>
                <w:szCs w:val="24"/>
              </w:rPr>
              <w:t xml:space="preserve">Masa e </w:t>
            </w:r>
            <w:r w:rsidRPr="00137B56">
              <w:rPr>
                <w:rFonts w:ascii="Times New Roman" w:eastAsia="Calibri" w:hAnsi="Times New Roman" w:cs="Times New Roman"/>
                <w:sz w:val="24"/>
                <w:szCs w:val="24"/>
              </w:rPr>
              <w:t>6.02 x 10</w:t>
            </w:r>
            <w:r w:rsidRPr="00137B56">
              <w:rPr>
                <w:rFonts w:ascii="Times New Roman" w:eastAsia="Calibri" w:hAnsi="Times New Roman" w:cs="Times New Roman"/>
                <w:sz w:val="24"/>
                <w:szCs w:val="24"/>
                <w:vertAlign w:val="superscript"/>
              </w:rPr>
              <w:t>23</w:t>
            </w:r>
            <w:r w:rsidRPr="00137B56">
              <w:rPr>
                <w:rFonts w:ascii="Times New Roman" w:eastAsia="Calibri" w:hAnsi="Times New Roman" w:cs="Times New Roman"/>
                <w:sz w:val="24"/>
                <w:szCs w:val="24"/>
              </w:rPr>
              <w:t xml:space="preserve"> atomeve Hidrogjen është </w:t>
            </w:r>
            <w:r w:rsidRPr="00137B56">
              <w:rPr>
                <w:rFonts w:ascii="Times New Roman" w:eastAsia="Calibri" w:hAnsi="Times New Roman" w:cs="Times New Roman"/>
                <w:b/>
                <w:sz w:val="24"/>
                <w:szCs w:val="24"/>
              </w:rPr>
              <w:t>1gr.</w:t>
            </w:r>
          </w:p>
          <w:p w:rsidR="006430BA" w:rsidRPr="00137B56" w:rsidRDefault="006430BA" w:rsidP="006430BA">
            <w:pPr>
              <w:pStyle w:val="ListParagraph"/>
              <w:numPr>
                <w:ilvl w:val="0"/>
                <w:numId w:val="24"/>
              </w:numPr>
              <w:autoSpaceDE w:val="0"/>
              <w:autoSpaceDN w:val="0"/>
              <w:adjustRightInd w:val="0"/>
              <w:contextualSpacing w:val="0"/>
              <w:jc w:val="both"/>
              <w:rPr>
                <w:rFonts w:ascii="Times New Roman" w:eastAsia="Calibri" w:hAnsi="Times New Roman" w:cs="Times New Roman"/>
                <w:b/>
                <w:sz w:val="24"/>
                <w:szCs w:val="24"/>
              </w:rPr>
            </w:pPr>
            <w:r w:rsidRPr="00137B56">
              <w:rPr>
                <w:rFonts w:ascii="Times New Roman" w:eastAsia="Calibri" w:hAnsi="Times New Roman" w:cs="Times New Roman"/>
                <w:b/>
                <w:sz w:val="24"/>
                <w:szCs w:val="24"/>
              </w:rPr>
              <w:t xml:space="preserve">Imagjinoni </w:t>
            </w:r>
            <w:r w:rsidRPr="00137B56">
              <w:rPr>
                <w:rFonts w:ascii="Times New Roman" w:eastAsia="Calibri" w:hAnsi="Times New Roman" w:cs="Times New Roman"/>
                <w:sz w:val="24"/>
                <w:szCs w:val="24"/>
              </w:rPr>
              <w:t>cilat janë pjesët e një veze pule?</w:t>
            </w:r>
          </w:p>
          <w:p w:rsidR="006430BA" w:rsidRPr="00137B56" w:rsidRDefault="006430BA" w:rsidP="006430BA">
            <w:pPr>
              <w:pStyle w:val="ListParagraph"/>
              <w:numPr>
                <w:ilvl w:val="0"/>
                <w:numId w:val="25"/>
              </w:numPr>
              <w:autoSpaceDE w:val="0"/>
              <w:autoSpaceDN w:val="0"/>
              <w:adjustRightInd w:val="0"/>
              <w:contextualSpacing w:val="0"/>
              <w:jc w:val="both"/>
              <w:rPr>
                <w:rFonts w:ascii="Times New Roman" w:eastAsia="Calibri" w:hAnsi="Times New Roman" w:cs="Times New Roman"/>
                <w:b/>
                <w:sz w:val="24"/>
                <w:szCs w:val="24"/>
              </w:rPr>
            </w:pPr>
            <w:r w:rsidRPr="00137B56">
              <w:rPr>
                <w:rFonts w:ascii="Times New Roman" w:eastAsia="Calibri" w:hAnsi="Times New Roman" w:cs="Times New Roman"/>
                <w:sz w:val="24"/>
                <w:szCs w:val="24"/>
              </w:rPr>
              <w:t>Pasi nxënësit në dyshe lexojnë paragrafin e dytë, mësuesi/ja iu drejton pyetje:</w:t>
            </w:r>
          </w:p>
          <w:p w:rsidR="006430BA" w:rsidRPr="00137B56" w:rsidRDefault="006430BA" w:rsidP="006430BA">
            <w:pPr>
              <w:pStyle w:val="ListParagraph"/>
              <w:numPr>
                <w:ilvl w:val="0"/>
                <w:numId w:val="24"/>
              </w:numPr>
              <w:autoSpaceDE w:val="0"/>
              <w:autoSpaceDN w:val="0"/>
              <w:adjustRightInd w:val="0"/>
              <w:contextualSpacing w:val="0"/>
              <w:jc w:val="both"/>
              <w:rPr>
                <w:rFonts w:ascii="Times New Roman" w:eastAsia="Calibri" w:hAnsi="Times New Roman" w:cs="Times New Roman"/>
                <w:b/>
                <w:sz w:val="24"/>
                <w:szCs w:val="24"/>
              </w:rPr>
            </w:pPr>
            <w:r w:rsidRPr="00137B56">
              <w:rPr>
                <w:rFonts w:ascii="Times New Roman" w:eastAsia="Calibri" w:hAnsi="Times New Roman" w:cs="Times New Roman"/>
                <w:sz w:val="24"/>
                <w:szCs w:val="24"/>
              </w:rPr>
              <w:t>A gjeni ndonjë ngjashmëri ndërmjet ndërtimit të Sistemit Diellor, vezës dhe atomit?</w:t>
            </w:r>
          </w:p>
          <w:p w:rsidR="006430BA" w:rsidRPr="00137B56" w:rsidRDefault="006430BA" w:rsidP="006430BA">
            <w:pPr>
              <w:pStyle w:val="ListParagraph"/>
              <w:numPr>
                <w:ilvl w:val="0"/>
                <w:numId w:val="24"/>
              </w:numPr>
              <w:autoSpaceDE w:val="0"/>
              <w:autoSpaceDN w:val="0"/>
              <w:adjustRightInd w:val="0"/>
              <w:contextualSpacing w:val="0"/>
              <w:jc w:val="both"/>
              <w:rPr>
                <w:rFonts w:ascii="Times New Roman" w:eastAsia="Calibri" w:hAnsi="Times New Roman" w:cs="Times New Roman"/>
                <w:sz w:val="24"/>
                <w:szCs w:val="24"/>
              </w:rPr>
            </w:pPr>
            <w:r w:rsidRPr="00137B56">
              <w:rPr>
                <w:rFonts w:ascii="Times New Roman" w:eastAsia="Calibri" w:hAnsi="Times New Roman" w:cs="Times New Roman"/>
                <w:sz w:val="24"/>
                <w:szCs w:val="24"/>
              </w:rPr>
              <w:t>Një nxënës skicon në tabelë ndërtimin e atomit, ndërkohë që gjithë nxënësit e skicojnë në fletore.</w:t>
            </w:r>
          </w:p>
          <w:p w:rsidR="006430BA" w:rsidRPr="00137B56" w:rsidRDefault="006430BA" w:rsidP="00505CF4">
            <w:pPr>
              <w:pStyle w:val="ListParagraph"/>
              <w:autoSpaceDE w:val="0"/>
              <w:autoSpaceDN w:val="0"/>
              <w:adjustRightInd w:val="0"/>
              <w:ind w:left="1440"/>
              <w:rPr>
                <w:rFonts w:ascii="Times New Roman" w:eastAsia="Calibri" w:hAnsi="Times New Roman" w:cs="Times New Roman"/>
                <w:sz w:val="24"/>
                <w:szCs w:val="24"/>
              </w:rPr>
            </w:pPr>
            <w:r w:rsidRPr="00137B56">
              <w:rPr>
                <w:rFonts w:ascii="Times New Roman" w:eastAsia="Calibri" w:hAnsi="Times New Roman" w:cs="Times New Roman"/>
                <w:noProof/>
                <w:sz w:val="24"/>
                <w:szCs w:val="24"/>
                <w:lang w:val="en-US"/>
              </w:rPr>
              <w:lastRenderedPageBreak/>
              <w:drawing>
                <wp:anchor distT="0" distB="0" distL="114300" distR="114300" simplePos="0" relativeHeight="251665408" behindDoc="0" locked="0" layoutInCell="1" allowOverlap="1" wp14:anchorId="2CC11630" wp14:editId="067CFC78">
                  <wp:simplePos x="0" y="0"/>
                  <wp:positionH relativeFrom="column">
                    <wp:posOffset>937895</wp:posOffset>
                  </wp:positionH>
                  <wp:positionV relativeFrom="paragraph">
                    <wp:posOffset>210185</wp:posOffset>
                  </wp:positionV>
                  <wp:extent cx="2600325" cy="2076450"/>
                  <wp:effectExtent l="0" t="0" r="9525" b="0"/>
                  <wp:wrapThrough wrapText="bothSides">
                    <wp:wrapPolygon edited="0">
                      <wp:start x="0" y="0"/>
                      <wp:lineTo x="0" y="21402"/>
                      <wp:lineTo x="21521" y="21402"/>
                      <wp:lineTo x="21521" y="0"/>
                      <wp:lineTo x="0" y="0"/>
                    </wp:wrapPolygon>
                  </wp:wrapThrough>
                  <wp:docPr id="1" name="Picture 1" descr="D:\foto kimi 9\4bk1417b0017992vkc_800C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foto kimi 9\4bk1417b0017992vkc_800C45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00325" cy="2076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430BA" w:rsidRPr="00137B56" w:rsidRDefault="006430BA" w:rsidP="00505CF4">
            <w:pPr>
              <w:pStyle w:val="ListParagraph"/>
              <w:autoSpaceDE w:val="0"/>
              <w:autoSpaceDN w:val="0"/>
              <w:adjustRightInd w:val="0"/>
              <w:ind w:left="1440"/>
              <w:rPr>
                <w:rFonts w:ascii="Times New Roman" w:eastAsia="Calibri" w:hAnsi="Times New Roman" w:cs="Times New Roman"/>
                <w:sz w:val="24"/>
                <w:szCs w:val="24"/>
              </w:rPr>
            </w:pPr>
            <w:r w:rsidRPr="00137B56">
              <w:rPr>
                <w:rFonts w:ascii="Times New Roman" w:eastAsia="Calibri" w:hAnsi="Times New Roman" w:cs="Times New Roman"/>
                <w:noProof/>
                <w:sz w:val="24"/>
                <w:szCs w:val="24"/>
                <w:lang w:val="en-US"/>
              </w:rPr>
              <w:drawing>
                <wp:anchor distT="0" distB="0" distL="114300" distR="114300" simplePos="0" relativeHeight="251666432" behindDoc="0" locked="0" layoutInCell="1" allowOverlap="1" wp14:anchorId="03EE3095" wp14:editId="63CA8551">
                  <wp:simplePos x="0" y="0"/>
                  <wp:positionH relativeFrom="column">
                    <wp:posOffset>6062345</wp:posOffset>
                  </wp:positionH>
                  <wp:positionV relativeFrom="paragraph">
                    <wp:posOffset>24765</wp:posOffset>
                  </wp:positionV>
                  <wp:extent cx="2228850" cy="2000250"/>
                  <wp:effectExtent l="0" t="0" r="0" b="0"/>
                  <wp:wrapThrough wrapText="bothSides">
                    <wp:wrapPolygon edited="0">
                      <wp:start x="0" y="0"/>
                      <wp:lineTo x="0" y="21394"/>
                      <wp:lineTo x="21415" y="21394"/>
                      <wp:lineTo x="21415" y="0"/>
                      <wp:lineTo x="0" y="0"/>
                    </wp:wrapPolygon>
                  </wp:wrapThrough>
                  <wp:docPr id="18" name="Picture 18" descr="D:\foto kimi 9\auti-diaita-vrasta-auga-kanei-xasete-kila-imeres-670x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foto kimi 9\auti-diaita-vrasta-auga-kanei-xasete-kila-imeres-670x400.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28850" cy="2000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7B56">
              <w:rPr>
                <w:rFonts w:ascii="Times New Roman" w:eastAsia="Calibri" w:hAnsi="Times New Roman" w:cs="Times New Roman"/>
                <w:b/>
                <w:noProof/>
                <w:sz w:val="24"/>
                <w:szCs w:val="24"/>
                <w:lang w:val="en-US"/>
              </w:rPr>
              <w:drawing>
                <wp:inline distT="0" distB="0" distL="0" distR="0" wp14:anchorId="6B694F50" wp14:editId="42149691">
                  <wp:extent cx="2247900" cy="2105025"/>
                  <wp:effectExtent l="0" t="0" r="0" b="9525"/>
                  <wp:docPr id="55" name="Picture 55" descr="D:\foto kimi 9\Ato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foto kimi 9\Atom.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47900" cy="2105025"/>
                          </a:xfrm>
                          <a:prstGeom prst="rect">
                            <a:avLst/>
                          </a:prstGeom>
                          <a:noFill/>
                          <a:ln>
                            <a:noFill/>
                          </a:ln>
                        </pic:spPr>
                      </pic:pic>
                    </a:graphicData>
                  </a:graphic>
                </wp:inline>
              </w:drawing>
            </w:r>
          </w:p>
          <w:p w:rsidR="006430BA" w:rsidRPr="00137B56" w:rsidRDefault="006430BA" w:rsidP="00505CF4">
            <w:pPr>
              <w:pStyle w:val="ListParagraph"/>
              <w:autoSpaceDE w:val="0"/>
              <w:autoSpaceDN w:val="0"/>
              <w:adjustRightInd w:val="0"/>
              <w:ind w:left="1440"/>
              <w:rPr>
                <w:rFonts w:ascii="Times New Roman" w:eastAsia="Calibri" w:hAnsi="Times New Roman" w:cs="Times New Roman"/>
                <w:sz w:val="24"/>
                <w:szCs w:val="24"/>
              </w:rPr>
            </w:pPr>
          </w:p>
          <w:p w:rsidR="006430BA" w:rsidRPr="00137B56" w:rsidRDefault="006430BA" w:rsidP="00505CF4">
            <w:pPr>
              <w:pStyle w:val="ListParagraph"/>
              <w:autoSpaceDE w:val="0"/>
              <w:autoSpaceDN w:val="0"/>
              <w:adjustRightInd w:val="0"/>
              <w:ind w:left="1440"/>
              <w:rPr>
                <w:rFonts w:ascii="Times New Roman" w:eastAsia="Calibri" w:hAnsi="Times New Roman" w:cs="Times New Roman"/>
                <w:sz w:val="24"/>
                <w:szCs w:val="24"/>
              </w:rPr>
            </w:pPr>
          </w:p>
          <w:p w:rsidR="006430BA" w:rsidRPr="00137B56" w:rsidRDefault="006430BA" w:rsidP="00505CF4">
            <w:pPr>
              <w:pStyle w:val="ListParagraph"/>
              <w:autoSpaceDE w:val="0"/>
              <w:autoSpaceDN w:val="0"/>
              <w:adjustRightInd w:val="0"/>
              <w:ind w:left="1440"/>
              <w:rPr>
                <w:rFonts w:ascii="Times New Roman" w:eastAsia="Calibri" w:hAnsi="Times New Roman" w:cs="Times New Roman"/>
                <w:sz w:val="24"/>
                <w:szCs w:val="24"/>
              </w:rPr>
            </w:pPr>
          </w:p>
          <w:p w:rsidR="006430BA" w:rsidRPr="00137B56" w:rsidRDefault="006430BA" w:rsidP="00505CF4">
            <w:pPr>
              <w:pStyle w:val="ListParagraph"/>
              <w:autoSpaceDE w:val="0"/>
              <w:autoSpaceDN w:val="0"/>
              <w:adjustRightInd w:val="0"/>
              <w:ind w:left="1440"/>
              <w:rPr>
                <w:rFonts w:ascii="Times New Roman" w:eastAsia="Calibri" w:hAnsi="Times New Roman" w:cs="Times New Roman"/>
                <w:sz w:val="24"/>
                <w:szCs w:val="24"/>
              </w:rPr>
            </w:pPr>
          </w:p>
          <w:p w:rsidR="006430BA" w:rsidRPr="00137B56" w:rsidRDefault="006430BA" w:rsidP="00505CF4">
            <w:pPr>
              <w:pStyle w:val="ListParagraph"/>
              <w:autoSpaceDE w:val="0"/>
              <w:autoSpaceDN w:val="0"/>
              <w:adjustRightInd w:val="0"/>
              <w:ind w:left="1440"/>
              <w:rPr>
                <w:rFonts w:ascii="Times New Roman" w:eastAsia="Calibri" w:hAnsi="Times New Roman" w:cs="Times New Roman"/>
                <w:sz w:val="24"/>
                <w:szCs w:val="24"/>
              </w:rPr>
            </w:pPr>
          </w:p>
          <w:p w:rsidR="006430BA" w:rsidRPr="00137B56" w:rsidRDefault="006430BA" w:rsidP="00505CF4">
            <w:pPr>
              <w:pStyle w:val="ListParagraph"/>
              <w:autoSpaceDE w:val="0"/>
              <w:autoSpaceDN w:val="0"/>
              <w:adjustRightInd w:val="0"/>
              <w:ind w:left="1440"/>
              <w:rPr>
                <w:rFonts w:ascii="Times New Roman" w:eastAsia="Calibri" w:hAnsi="Times New Roman" w:cs="Times New Roman"/>
                <w:sz w:val="24"/>
                <w:szCs w:val="24"/>
              </w:rPr>
            </w:pPr>
          </w:p>
          <w:p w:rsidR="006430BA" w:rsidRPr="00137B56" w:rsidRDefault="006430BA" w:rsidP="00505CF4">
            <w:pPr>
              <w:pStyle w:val="ListParagraph"/>
              <w:autoSpaceDE w:val="0"/>
              <w:autoSpaceDN w:val="0"/>
              <w:adjustRightInd w:val="0"/>
              <w:ind w:left="1440"/>
              <w:rPr>
                <w:rFonts w:ascii="Times New Roman" w:eastAsia="Calibri" w:hAnsi="Times New Roman" w:cs="Times New Roman"/>
                <w:sz w:val="24"/>
                <w:szCs w:val="24"/>
              </w:rPr>
            </w:pPr>
          </w:p>
          <w:p w:rsidR="006430BA" w:rsidRPr="00137B56" w:rsidRDefault="006430BA" w:rsidP="00505CF4">
            <w:pPr>
              <w:pStyle w:val="ListParagraph"/>
              <w:autoSpaceDE w:val="0"/>
              <w:autoSpaceDN w:val="0"/>
              <w:adjustRightInd w:val="0"/>
              <w:ind w:left="1440"/>
              <w:rPr>
                <w:rFonts w:ascii="Times New Roman" w:eastAsia="Calibri" w:hAnsi="Times New Roman" w:cs="Times New Roman"/>
                <w:sz w:val="24"/>
                <w:szCs w:val="24"/>
              </w:rPr>
            </w:pPr>
          </w:p>
          <w:p w:rsidR="006430BA" w:rsidRPr="00137B56" w:rsidRDefault="006430BA" w:rsidP="00505CF4">
            <w:pPr>
              <w:pStyle w:val="ListParagraph"/>
              <w:autoSpaceDE w:val="0"/>
              <w:autoSpaceDN w:val="0"/>
              <w:adjustRightInd w:val="0"/>
              <w:ind w:left="1440"/>
              <w:rPr>
                <w:rFonts w:ascii="Times New Roman" w:eastAsia="Calibri" w:hAnsi="Times New Roman" w:cs="Times New Roman"/>
                <w:sz w:val="24"/>
                <w:szCs w:val="24"/>
              </w:rPr>
            </w:pPr>
          </w:p>
          <w:p w:rsidR="006430BA" w:rsidRPr="00137B56" w:rsidRDefault="006430BA" w:rsidP="00505CF4">
            <w:pPr>
              <w:pStyle w:val="ListParagraph"/>
              <w:autoSpaceDE w:val="0"/>
              <w:autoSpaceDN w:val="0"/>
              <w:adjustRightInd w:val="0"/>
              <w:ind w:left="1440"/>
              <w:rPr>
                <w:rFonts w:ascii="Times New Roman" w:eastAsia="Calibri" w:hAnsi="Times New Roman" w:cs="Times New Roman"/>
                <w:sz w:val="24"/>
                <w:szCs w:val="24"/>
              </w:rPr>
            </w:pPr>
          </w:p>
          <w:p w:rsidR="006430BA" w:rsidRPr="00137B56" w:rsidRDefault="006430BA" w:rsidP="006430BA">
            <w:pPr>
              <w:pStyle w:val="ListParagraph"/>
              <w:numPr>
                <w:ilvl w:val="0"/>
                <w:numId w:val="25"/>
              </w:numPr>
              <w:autoSpaceDE w:val="0"/>
              <w:autoSpaceDN w:val="0"/>
              <w:adjustRightInd w:val="0"/>
              <w:contextualSpacing w:val="0"/>
              <w:jc w:val="both"/>
              <w:rPr>
                <w:rFonts w:ascii="Times New Roman" w:eastAsia="Calibri" w:hAnsi="Times New Roman" w:cs="Times New Roman"/>
                <w:b/>
                <w:sz w:val="24"/>
                <w:szCs w:val="24"/>
              </w:rPr>
            </w:pPr>
            <w:r w:rsidRPr="00137B56">
              <w:rPr>
                <w:rFonts w:ascii="Times New Roman" w:eastAsia="Calibri" w:hAnsi="Times New Roman" w:cs="Times New Roman"/>
                <w:b/>
                <w:sz w:val="24"/>
                <w:szCs w:val="24"/>
              </w:rPr>
              <w:t>Evolucioni i modelit të atomit.</w:t>
            </w:r>
            <w:r w:rsidRPr="00137B56">
              <w:rPr>
                <w:rFonts w:ascii="Times New Roman" w:eastAsia="Calibri" w:hAnsi="Times New Roman" w:cs="Times New Roman"/>
                <w:sz w:val="24"/>
                <w:szCs w:val="24"/>
              </w:rPr>
              <w:t xml:space="preserve"> </w:t>
            </w:r>
          </w:p>
          <w:p w:rsidR="006430BA" w:rsidRPr="00137B56" w:rsidRDefault="006430BA" w:rsidP="006430BA">
            <w:pPr>
              <w:pStyle w:val="ListParagraph"/>
              <w:numPr>
                <w:ilvl w:val="0"/>
                <w:numId w:val="25"/>
              </w:numPr>
              <w:autoSpaceDE w:val="0"/>
              <w:autoSpaceDN w:val="0"/>
              <w:adjustRightInd w:val="0"/>
              <w:contextualSpacing w:val="0"/>
              <w:jc w:val="both"/>
              <w:rPr>
                <w:rFonts w:ascii="Times New Roman" w:eastAsia="Calibri" w:hAnsi="Times New Roman" w:cs="Times New Roman"/>
                <w:b/>
                <w:sz w:val="24"/>
                <w:szCs w:val="24"/>
              </w:rPr>
            </w:pPr>
            <w:r w:rsidRPr="00137B56">
              <w:rPr>
                <w:rFonts w:ascii="Times New Roman" w:eastAsia="Calibri" w:hAnsi="Times New Roman" w:cs="Times New Roman"/>
                <w:sz w:val="24"/>
                <w:szCs w:val="24"/>
              </w:rPr>
              <w:t>Mësuesi/ja shfaq materialin filmik të marrë nga interneti për zbulimin e atomit dhe iu drejton pyetje nxënësve</w:t>
            </w:r>
            <w:r>
              <w:rPr>
                <w:rFonts w:ascii="Times New Roman" w:eastAsia="Calibri" w:hAnsi="Times New Roman" w:cs="Times New Roman"/>
                <w:sz w:val="24"/>
                <w:szCs w:val="24"/>
              </w:rPr>
              <w:t>:</w:t>
            </w:r>
          </w:p>
          <w:p w:rsidR="006430BA" w:rsidRPr="00137B56" w:rsidRDefault="006430BA" w:rsidP="00505CF4">
            <w:pPr>
              <w:pStyle w:val="ListParagraph"/>
              <w:autoSpaceDE w:val="0"/>
              <w:autoSpaceDN w:val="0"/>
              <w:adjustRightInd w:val="0"/>
              <w:rPr>
                <w:rFonts w:ascii="Times New Roman" w:eastAsia="Calibri" w:hAnsi="Times New Roman" w:cs="Times New Roman"/>
                <w:b/>
                <w:sz w:val="24"/>
                <w:szCs w:val="24"/>
              </w:rPr>
            </w:pPr>
            <w:r w:rsidRPr="00137B56">
              <w:rPr>
                <w:rFonts w:ascii="Times New Roman" w:eastAsia="Calibri" w:hAnsi="Times New Roman" w:cs="Times New Roman"/>
                <w:b/>
                <w:noProof/>
                <w:sz w:val="24"/>
                <w:szCs w:val="24"/>
                <w:lang w:val="en-US"/>
              </w:rPr>
              <w:lastRenderedPageBreak/>
              <w:drawing>
                <wp:anchor distT="0" distB="0" distL="114300" distR="114300" simplePos="0" relativeHeight="251668480" behindDoc="0" locked="0" layoutInCell="1" allowOverlap="1" wp14:anchorId="2AE0FEBC" wp14:editId="149945C5">
                  <wp:simplePos x="0" y="0"/>
                  <wp:positionH relativeFrom="column">
                    <wp:posOffset>6690995</wp:posOffset>
                  </wp:positionH>
                  <wp:positionV relativeFrom="paragraph">
                    <wp:posOffset>15240</wp:posOffset>
                  </wp:positionV>
                  <wp:extent cx="1733550" cy="1762125"/>
                  <wp:effectExtent l="0" t="0" r="0" b="9525"/>
                  <wp:wrapThrough wrapText="bothSides">
                    <wp:wrapPolygon edited="0">
                      <wp:start x="7833" y="0"/>
                      <wp:lineTo x="2374" y="1401"/>
                      <wp:lineTo x="2374" y="3736"/>
                      <wp:lineTo x="475" y="3970"/>
                      <wp:lineTo x="0" y="7472"/>
                      <wp:lineTo x="0" y="13544"/>
                      <wp:lineTo x="237" y="17981"/>
                      <wp:lineTo x="3323" y="18681"/>
                      <wp:lineTo x="3323" y="21250"/>
                      <wp:lineTo x="8782" y="21483"/>
                      <wp:lineTo x="13292" y="21483"/>
                      <wp:lineTo x="14479" y="21483"/>
                      <wp:lineTo x="18514" y="19148"/>
                      <wp:lineTo x="18514" y="18681"/>
                      <wp:lineTo x="21125" y="15879"/>
                      <wp:lineTo x="21363" y="14945"/>
                      <wp:lineTo x="21363" y="7239"/>
                      <wp:lineTo x="20413" y="5137"/>
                      <wp:lineTo x="19701" y="3269"/>
                      <wp:lineTo x="15666" y="701"/>
                      <wp:lineTo x="13530" y="0"/>
                      <wp:lineTo x="7833" y="0"/>
                    </wp:wrapPolygon>
                  </wp:wrapThrough>
                  <wp:docPr id="22" name="Picture 22" descr="D:\foto kimi 9\Rutherfordsches_Atommode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foto kimi 9\Rutherfordsches_Atommodell.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3550" cy="1762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7B56">
              <w:rPr>
                <w:rFonts w:ascii="Times New Roman" w:eastAsia="Calibri" w:hAnsi="Times New Roman" w:cs="Times New Roman"/>
                <w:b/>
                <w:noProof/>
                <w:sz w:val="24"/>
                <w:szCs w:val="24"/>
                <w:lang w:val="en-US"/>
              </w:rPr>
              <w:drawing>
                <wp:anchor distT="0" distB="0" distL="114300" distR="114300" simplePos="0" relativeHeight="251667456" behindDoc="0" locked="0" layoutInCell="1" allowOverlap="1" wp14:anchorId="57165761" wp14:editId="0F2302A7">
                  <wp:simplePos x="0" y="0"/>
                  <wp:positionH relativeFrom="column">
                    <wp:posOffset>2538095</wp:posOffset>
                  </wp:positionH>
                  <wp:positionV relativeFrom="paragraph">
                    <wp:posOffset>0</wp:posOffset>
                  </wp:positionV>
                  <wp:extent cx="1866900" cy="1752600"/>
                  <wp:effectExtent l="0" t="0" r="0" b="0"/>
                  <wp:wrapThrough wrapText="bothSides">
                    <wp:wrapPolygon edited="0">
                      <wp:start x="0" y="0"/>
                      <wp:lineTo x="0" y="21365"/>
                      <wp:lineTo x="21380" y="21365"/>
                      <wp:lineTo x="21380" y="0"/>
                      <wp:lineTo x="0" y="0"/>
                    </wp:wrapPolygon>
                  </wp:wrapThrough>
                  <wp:docPr id="21" name="Picture 21" descr="D:\foto kimi 9\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foto kimi 9\hqdefault.jpg"/>
                          <pic:cNvPicPr>
                            <a:picLocks noChangeAspect="1" noChangeArrowheads="1"/>
                          </pic:cNvPicPr>
                        </pic:nvPicPr>
                        <pic:blipFill rotWithShape="1">
                          <a:blip r:embed="rId9">
                            <a:extLst>
                              <a:ext uri="{28A0092B-C50C-407E-A947-70E740481C1C}">
                                <a14:useLocalDpi xmlns:a14="http://schemas.microsoft.com/office/drawing/2010/main" val="0"/>
                              </a:ext>
                            </a:extLst>
                          </a:blip>
                          <a:srcRect t="18051" b="23465"/>
                          <a:stretch/>
                        </pic:blipFill>
                        <pic:spPr bwMode="auto">
                          <a:xfrm>
                            <a:off x="0" y="0"/>
                            <a:ext cx="1866900" cy="1752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37B56">
              <w:rPr>
                <w:rFonts w:ascii="Times New Roman" w:eastAsia="Calibri" w:hAnsi="Times New Roman" w:cs="Times New Roman"/>
                <w:b/>
                <w:noProof/>
                <w:sz w:val="24"/>
                <w:szCs w:val="24"/>
                <w:lang w:val="en-US"/>
              </w:rPr>
              <w:drawing>
                <wp:inline distT="0" distB="0" distL="0" distR="0" wp14:anchorId="4D296F0C" wp14:editId="499609E8">
                  <wp:extent cx="1905000" cy="1771650"/>
                  <wp:effectExtent l="0" t="0" r="0" b="0"/>
                  <wp:docPr id="15" name="Picture 15" descr="D:\foto kimi 9\Atomic+Theory+through+Ti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foto kimi 9\Atomic+Theory+through+Tim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5000" cy="1771650"/>
                          </a:xfrm>
                          <a:prstGeom prst="rect">
                            <a:avLst/>
                          </a:prstGeom>
                          <a:noFill/>
                          <a:ln>
                            <a:noFill/>
                          </a:ln>
                        </pic:spPr>
                      </pic:pic>
                    </a:graphicData>
                  </a:graphic>
                </wp:inline>
              </w:drawing>
            </w:r>
            <w:r w:rsidRPr="00137B56">
              <w:rPr>
                <w:rFonts w:ascii="Times New Roman" w:eastAsia="Calibri" w:hAnsi="Times New Roman" w:cs="Times New Roman"/>
                <w:b/>
                <w:noProof/>
                <w:sz w:val="24"/>
                <w:szCs w:val="24"/>
                <w:lang w:val="en-US"/>
              </w:rPr>
              <w:drawing>
                <wp:inline distT="0" distB="0" distL="0" distR="0" wp14:anchorId="1C06EE5D" wp14:editId="50F31A89">
                  <wp:extent cx="1933575" cy="1685925"/>
                  <wp:effectExtent l="0" t="0" r="9525" b="9525"/>
                  <wp:docPr id="16" name="Picture 16" descr="D:\foto kimi 9\Ato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foto kimi 9\Atom.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33575" cy="1685925"/>
                          </a:xfrm>
                          <a:prstGeom prst="rect">
                            <a:avLst/>
                          </a:prstGeom>
                          <a:noFill/>
                          <a:ln>
                            <a:noFill/>
                          </a:ln>
                        </pic:spPr>
                      </pic:pic>
                    </a:graphicData>
                  </a:graphic>
                </wp:inline>
              </w:drawing>
            </w:r>
            <w:r w:rsidRPr="00137B56">
              <w:rPr>
                <w:rFonts w:ascii="Times New Roman" w:eastAsia="Calibri" w:hAnsi="Times New Roman" w:cs="Times New Roman"/>
                <w:b/>
                <w:noProof/>
                <w:sz w:val="24"/>
                <w:szCs w:val="24"/>
                <w:lang w:val="en-US"/>
              </w:rPr>
              <w:drawing>
                <wp:inline distT="0" distB="0" distL="0" distR="0" wp14:anchorId="194DCED1" wp14:editId="5903E19F">
                  <wp:extent cx="8025765" cy="2771775"/>
                  <wp:effectExtent l="0" t="0" r="0" b="9525"/>
                  <wp:docPr id="23" name="Picture 23" descr="D:\foto kimi 9\The+Evolving+Atomic+Model+Summa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foto kimi 9\The+Evolving+Atomic+Model+Summary.jpg"/>
                          <pic:cNvPicPr>
                            <a:picLocks noChangeAspect="1" noChangeArrowheads="1"/>
                          </pic:cNvPicPr>
                        </pic:nvPicPr>
                        <pic:blipFill rotWithShape="1">
                          <a:blip r:embed="rId11">
                            <a:extLst>
                              <a:ext uri="{28A0092B-C50C-407E-A947-70E740481C1C}">
                                <a14:useLocalDpi xmlns:a14="http://schemas.microsoft.com/office/drawing/2010/main" val="0"/>
                              </a:ext>
                            </a:extLst>
                          </a:blip>
                          <a:srcRect t="6666" b="14492"/>
                          <a:stretch/>
                        </pic:blipFill>
                        <pic:spPr bwMode="auto">
                          <a:xfrm>
                            <a:off x="0" y="0"/>
                            <a:ext cx="8057935" cy="2782885"/>
                          </a:xfrm>
                          <a:prstGeom prst="rect">
                            <a:avLst/>
                          </a:prstGeom>
                          <a:noFill/>
                          <a:ln>
                            <a:noFill/>
                          </a:ln>
                          <a:extLst>
                            <a:ext uri="{53640926-AAD7-44D8-BBD7-CCE9431645EC}">
                              <a14:shadowObscured xmlns:a14="http://schemas.microsoft.com/office/drawing/2010/main"/>
                            </a:ext>
                          </a:extLst>
                        </pic:spPr>
                      </pic:pic>
                    </a:graphicData>
                  </a:graphic>
                </wp:inline>
              </w:drawing>
            </w:r>
          </w:p>
          <w:p w:rsidR="006430BA" w:rsidRPr="00137B56" w:rsidRDefault="006430BA" w:rsidP="006430BA">
            <w:pPr>
              <w:pStyle w:val="ListParagraph"/>
              <w:numPr>
                <w:ilvl w:val="0"/>
                <w:numId w:val="27"/>
              </w:numPr>
              <w:autoSpaceDE w:val="0"/>
              <w:autoSpaceDN w:val="0"/>
              <w:adjustRightInd w:val="0"/>
              <w:contextualSpacing w:val="0"/>
              <w:jc w:val="both"/>
              <w:rPr>
                <w:rFonts w:ascii="Times New Roman" w:eastAsia="Calibri" w:hAnsi="Times New Roman" w:cs="Times New Roman"/>
                <w:sz w:val="24"/>
                <w:szCs w:val="24"/>
              </w:rPr>
            </w:pPr>
            <w:r w:rsidRPr="00137B56">
              <w:rPr>
                <w:rFonts w:ascii="Times New Roman" w:eastAsia="Calibri" w:hAnsi="Times New Roman" w:cs="Times New Roman"/>
                <w:sz w:val="24"/>
                <w:szCs w:val="24"/>
              </w:rPr>
              <w:t>Cilët janë shkencëtarët që punuan për zbulimin e atomit?</w:t>
            </w:r>
          </w:p>
          <w:p w:rsidR="006430BA" w:rsidRPr="00137B56" w:rsidRDefault="006430BA" w:rsidP="006430BA">
            <w:pPr>
              <w:pStyle w:val="ListParagraph"/>
              <w:numPr>
                <w:ilvl w:val="0"/>
                <w:numId w:val="27"/>
              </w:numPr>
              <w:autoSpaceDE w:val="0"/>
              <w:autoSpaceDN w:val="0"/>
              <w:adjustRightInd w:val="0"/>
              <w:contextualSpacing w:val="0"/>
              <w:jc w:val="both"/>
              <w:rPr>
                <w:rFonts w:ascii="Times New Roman" w:eastAsia="Calibri" w:hAnsi="Times New Roman" w:cs="Times New Roman"/>
                <w:sz w:val="24"/>
                <w:szCs w:val="24"/>
              </w:rPr>
            </w:pPr>
            <w:r w:rsidRPr="00137B56">
              <w:rPr>
                <w:rFonts w:ascii="Times New Roman" w:eastAsia="Calibri" w:hAnsi="Times New Roman" w:cs="Times New Roman"/>
                <w:sz w:val="24"/>
                <w:szCs w:val="24"/>
              </w:rPr>
              <w:t>Ku qëndron veçoria ndërmjet tyre?</w:t>
            </w:r>
          </w:p>
          <w:p w:rsidR="006430BA" w:rsidRPr="00137B56" w:rsidRDefault="006430BA" w:rsidP="006430BA">
            <w:pPr>
              <w:pStyle w:val="ListParagraph"/>
              <w:numPr>
                <w:ilvl w:val="0"/>
                <w:numId w:val="27"/>
              </w:numPr>
              <w:autoSpaceDE w:val="0"/>
              <w:autoSpaceDN w:val="0"/>
              <w:adjustRightInd w:val="0"/>
              <w:contextualSpacing w:val="0"/>
              <w:jc w:val="both"/>
              <w:rPr>
                <w:rFonts w:ascii="Times New Roman" w:eastAsia="Calibri" w:hAnsi="Times New Roman" w:cs="Times New Roman"/>
                <w:sz w:val="24"/>
                <w:szCs w:val="24"/>
              </w:rPr>
            </w:pPr>
            <w:r w:rsidRPr="00137B56">
              <w:rPr>
                <w:rFonts w:ascii="Times New Roman" w:eastAsia="Calibri" w:hAnsi="Times New Roman" w:cs="Times New Roman"/>
                <w:sz w:val="24"/>
                <w:szCs w:val="24"/>
              </w:rPr>
              <w:t>A ka ndonjë lidhje ndërmjet qelizës, tullës dhe atomit?</w:t>
            </w:r>
          </w:p>
          <w:p w:rsidR="006430BA" w:rsidRPr="00137B56" w:rsidRDefault="006430BA" w:rsidP="006430BA">
            <w:pPr>
              <w:pStyle w:val="ListParagraph"/>
              <w:numPr>
                <w:ilvl w:val="0"/>
                <w:numId w:val="27"/>
              </w:numPr>
              <w:autoSpaceDE w:val="0"/>
              <w:autoSpaceDN w:val="0"/>
              <w:adjustRightInd w:val="0"/>
              <w:contextualSpacing w:val="0"/>
              <w:jc w:val="both"/>
              <w:rPr>
                <w:rFonts w:ascii="Times New Roman" w:eastAsia="Calibri" w:hAnsi="Times New Roman" w:cs="Times New Roman"/>
                <w:sz w:val="24"/>
                <w:szCs w:val="24"/>
              </w:rPr>
            </w:pPr>
            <w:r w:rsidRPr="00137B56">
              <w:rPr>
                <w:rFonts w:ascii="Times New Roman" w:eastAsia="Calibri" w:hAnsi="Times New Roman" w:cs="Times New Roman"/>
                <w:sz w:val="24"/>
                <w:szCs w:val="24"/>
              </w:rPr>
              <w:t>Me çfarë metodash ndahen atomet?</w:t>
            </w:r>
          </w:p>
          <w:p w:rsidR="006430BA" w:rsidRPr="00137B56" w:rsidRDefault="006430BA" w:rsidP="006430BA">
            <w:pPr>
              <w:pStyle w:val="ListParagraph"/>
              <w:numPr>
                <w:ilvl w:val="0"/>
                <w:numId w:val="27"/>
              </w:numPr>
              <w:autoSpaceDE w:val="0"/>
              <w:autoSpaceDN w:val="0"/>
              <w:adjustRightInd w:val="0"/>
              <w:contextualSpacing w:val="0"/>
              <w:jc w:val="both"/>
              <w:rPr>
                <w:rFonts w:ascii="Times New Roman" w:eastAsia="Calibri" w:hAnsi="Times New Roman" w:cs="Times New Roman"/>
                <w:sz w:val="24"/>
                <w:szCs w:val="24"/>
              </w:rPr>
            </w:pPr>
            <w:r w:rsidRPr="00137B56">
              <w:rPr>
                <w:rFonts w:ascii="Times New Roman" w:eastAsia="Calibri" w:hAnsi="Times New Roman" w:cs="Times New Roman"/>
                <w:sz w:val="24"/>
                <w:szCs w:val="24"/>
              </w:rPr>
              <w:t>Ç’janë elementet kimike?</w:t>
            </w:r>
          </w:p>
          <w:p w:rsidR="006430BA" w:rsidRPr="00137B56" w:rsidRDefault="006430BA" w:rsidP="006430BA">
            <w:pPr>
              <w:pStyle w:val="ListParagraph"/>
              <w:numPr>
                <w:ilvl w:val="0"/>
                <w:numId w:val="27"/>
              </w:numPr>
              <w:autoSpaceDE w:val="0"/>
              <w:autoSpaceDN w:val="0"/>
              <w:adjustRightInd w:val="0"/>
              <w:contextualSpacing w:val="0"/>
              <w:jc w:val="both"/>
              <w:rPr>
                <w:rFonts w:ascii="Times New Roman" w:eastAsia="Calibri" w:hAnsi="Times New Roman" w:cs="Times New Roman"/>
                <w:sz w:val="24"/>
                <w:szCs w:val="24"/>
              </w:rPr>
            </w:pPr>
            <w:r w:rsidRPr="00137B56">
              <w:rPr>
                <w:rFonts w:ascii="Times New Roman" w:eastAsia="Calibri" w:hAnsi="Times New Roman" w:cs="Times New Roman"/>
                <w:sz w:val="24"/>
                <w:szCs w:val="24"/>
              </w:rPr>
              <w:t>Sa elemente kimike janë zbuluar dhe ku ndodhen ato?</w:t>
            </w: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6430BA">
            <w:pPr>
              <w:pStyle w:val="ListParagraph"/>
              <w:numPr>
                <w:ilvl w:val="0"/>
                <w:numId w:val="30"/>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lastRenderedPageBreak/>
              <w:t>PËRFORCIMI (forcimi i të nxënit)</w:t>
            </w:r>
            <w:r>
              <w:rPr>
                <w:rFonts w:ascii="Times New Roman" w:hAnsi="Times New Roman" w:cs="Times New Roman"/>
                <w:b/>
                <w:sz w:val="24"/>
                <w:szCs w:val="24"/>
                <w:u w:val="single"/>
              </w:rPr>
              <w:t>:</w:t>
            </w:r>
            <w:r w:rsidRPr="00137B56">
              <w:rPr>
                <w:rFonts w:ascii="Times New Roman" w:hAnsi="Times New Roman" w:cs="Times New Roman"/>
                <w:b/>
                <w:sz w:val="24"/>
                <w:szCs w:val="24"/>
                <w:u w:val="single"/>
              </w:rPr>
              <w:t xml:space="preserve"> </w:t>
            </w:r>
            <w:r w:rsidRPr="00137B56">
              <w:rPr>
                <w:rFonts w:ascii="Times New Roman" w:hAnsi="Times New Roman" w:cs="Times New Roman"/>
                <w:b/>
                <w:sz w:val="24"/>
                <w:szCs w:val="24"/>
              </w:rPr>
              <w:t>ORGANIZUESI GRAFIK</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Në bazë të njohurive të tekstit e materialit filmik, nxënësit hartojnë “Organizuesin grafik”</w:t>
            </w:r>
          </w:p>
          <w:p w:rsidR="006430BA" w:rsidRPr="00137B56" w:rsidRDefault="006430BA" w:rsidP="00505CF4">
            <w:pPr>
              <w:pStyle w:val="ListParagraph"/>
              <w:spacing w:line="360" w:lineRule="auto"/>
              <w:rPr>
                <w:rFonts w:ascii="Times New Roman" w:hAnsi="Times New Roman" w:cs="Times New Roman"/>
                <w:b/>
                <w:sz w:val="24"/>
                <w:szCs w:val="24"/>
              </w:rPr>
            </w:pPr>
            <w:r w:rsidRPr="00137B56">
              <w:rPr>
                <w:rFonts w:ascii="Times New Roman" w:hAnsi="Times New Roman" w:cs="Times New Roman"/>
                <w:noProof/>
                <w:sz w:val="24"/>
                <w:szCs w:val="24"/>
                <w:lang w:val="en-US"/>
              </w:rPr>
              <w:drawing>
                <wp:inline distT="0" distB="0" distL="0" distR="0" wp14:anchorId="04F3655C" wp14:editId="088430AC">
                  <wp:extent cx="8001000" cy="3200400"/>
                  <wp:effectExtent l="0" t="76200" r="0" b="19050"/>
                  <wp:docPr id="39" name="Diagram 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6430BA" w:rsidRPr="00137B56" w:rsidRDefault="006430BA" w:rsidP="00505CF4">
            <w:pPr>
              <w:pStyle w:val="ListParagraph"/>
              <w:spacing w:line="360" w:lineRule="auto"/>
              <w:rPr>
                <w:rFonts w:ascii="Times New Roman" w:hAnsi="Times New Roman" w:cs="Times New Roman"/>
                <w:b/>
                <w:sz w:val="24"/>
                <w:szCs w:val="24"/>
              </w:rPr>
            </w:pPr>
          </w:p>
        </w:tc>
      </w:tr>
      <w:tr w:rsidR="006430BA" w:rsidRPr="00137B56" w:rsidTr="00505CF4">
        <w:tc>
          <w:tcPr>
            <w:tcW w:w="13948" w:type="dxa"/>
            <w:gridSpan w:val="5"/>
          </w:tcPr>
          <w:p w:rsidR="006430BA" w:rsidRPr="00137B56" w:rsidRDefault="006430BA" w:rsidP="006430BA">
            <w:pPr>
              <w:pStyle w:val="ListParagraph"/>
              <w:numPr>
                <w:ilvl w:val="0"/>
                <w:numId w:val="20"/>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Vlerësimi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Situata quhet e realizuar kur</w:t>
            </w:r>
            <w:r>
              <w:rPr>
                <w:rFonts w:ascii="Times New Roman" w:hAnsi="Times New Roman" w:cs="Times New Roman"/>
                <w:sz w:val="24"/>
                <w:szCs w:val="24"/>
              </w:rPr>
              <w:t xml:space="preserve"> nxënësit</w:t>
            </w:r>
            <w:r w:rsidRPr="00137B56">
              <w:rPr>
                <w:rFonts w:ascii="Times New Roman" w:hAnsi="Times New Roman" w:cs="Times New Roman"/>
                <w:sz w:val="24"/>
                <w:szCs w:val="24"/>
              </w:rPr>
              <w:t>:</w:t>
            </w:r>
          </w:p>
          <w:p w:rsidR="006430BA" w:rsidRPr="00137B56" w:rsidRDefault="006430BA" w:rsidP="006430BA">
            <w:pPr>
              <w:pStyle w:val="ListParagraph"/>
              <w:numPr>
                <w:ilvl w:val="0"/>
                <w:numId w:val="24"/>
              </w:numPr>
              <w:spacing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I</w:t>
            </w:r>
            <w:r w:rsidRPr="00137B56">
              <w:rPr>
                <w:rFonts w:ascii="Times New Roman" w:hAnsi="Times New Roman" w:cs="Times New Roman"/>
                <w:sz w:val="24"/>
                <w:szCs w:val="24"/>
              </w:rPr>
              <w:t xml:space="preserve"> përgjigjen pyetjeve të drejtuara</w:t>
            </w:r>
          </w:p>
          <w:p w:rsidR="006430BA" w:rsidRPr="00137B56" w:rsidRDefault="006430BA" w:rsidP="006430BA">
            <w:pPr>
              <w:pStyle w:val="ListParagraph"/>
              <w:numPr>
                <w:ilvl w:val="0"/>
                <w:numId w:val="2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Bashkëpunojnë me shokët</w:t>
            </w:r>
            <w:r>
              <w:rPr>
                <w:rFonts w:ascii="Times New Roman" w:hAnsi="Times New Roman" w:cs="Times New Roman"/>
                <w:sz w:val="24"/>
                <w:szCs w:val="24"/>
              </w:rPr>
              <w:t>.</w:t>
            </w:r>
          </w:p>
        </w:tc>
      </w:tr>
      <w:tr w:rsidR="006430BA" w:rsidRPr="00137B56" w:rsidTr="00505CF4">
        <w:tc>
          <w:tcPr>
            <w:tcW w:w="13948" w:type="dxa"/>
            <w:gridSpan w:val="5"/>
          </w:tcPr>
          <w:p w:rsidR="006430BA" w:rsidRPr="00137B56" w:rsidRDefault="006430BA" w:rsidP="006430BA">
            <w:pPr>
              <w:pStyle w:val="ListParagraph"/>
              <w:numPr>
                <w:ilvl w:val="0"/>
                <w:numId w:val="20"/>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Vlerësimi i nxënësve</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Nxënësit</w:t>
            </w:r>
            <w:r w:rsidRPr="00137B56">
              <w:rPr>
                <w:rFonts w:ascii="Times New Roman" w:hAnsi="Times New Roman" w:cs="Times New Roman"/>
                <w:sz w:val="24"/>
                <w:szCs w:val="24"/>
              </w:rPr>
              <w:t xml:space="preserve"> </w:t>
            </w:r>
            <w:r>
              <w:rPr>
                <w:rFonts w:ascii="Times New Roman" w:hAnsi="Times New Roman" w:cs="Times New Roman"/>
                <w:sz w:val="24"/>
                <w:szCs w:val="24"/>
              </w:rPr>
              <w:t>vlerësohen</w:t>
            </w:r>
            <w:r w:rsidRPr="00137B56">
              <w:rPr>
                <w:rFonts w:ascii="Times New Roman" w:hAnsi="Times New Roman" w:cs="Times New Roman"/>
                <w:sz w:val="24"/>
                <w:szCs w:val="24"/>
              </w:rPr>
              <w:t xml:space="preserve"> për</w:t>
            </w:r>
            <w:r>
              <w:rPr>
                <w:rFonts w:ascii="Times New Roman" w:hAnsi="Times New Roman" w:cs="Times New Roman"/>
                <w:sz w:val="24"/>
                <w:szCs w:val="24"/>
              </w:rPr>
              <w:t>:</w:t>
            </w:r>
          </w:p>
          <w:p w:rsidR="006430BA" w:rsidRPr="00137B56" w:rsidRDefault="006430BA" w:rsidP="006430BA">
            <w:pPr>
              <w:pStyle w:val="ListParagraph"/>
              <w:numPr>
                <w:ilvl w:val="0"/>
                <w:numId w:val="24"/>
              </w:numPr>
              <w:spacing w:line="360" w:lineRule="auto"/>
              <w:contextualSpacing w:val="0"/>
              <w:jc w:val="both"/>
              <w:rPr>
                <w:rFonts w:ascii="Times New Roman" w:hAnsi="Times New Roman" w:cs="Times New Roman"/>
                <w:sz w:val="24"/>
                <w:szCs w:val="24"/>
                <w:lang w:eastAsia="sq-AL"/>
              </w:rPr>
            </w:pPr>
            <w:r w:rsidRPr="00137B56">
              <w:rPr>
                <w:rFonts w:ascii="Times New Roman" w:hAnsi="Times New Roman" w:cs="Times New Roman"/>
                <w:sz w:val="24"/>
                <w:szCs w:val="24"/>
              </w:rPr>
              <w:lastRenderedPageBreak/>
              <w:t xml:space="preserve">Pjesëmarrjen në diskutim, </w:t>
            </w:r>
          </w:p>
          <w:p w:rsidR="006430BA" w:rsidRPr="00137B56" w:rsidRDefault="006430BA" w:rsidP="006430BA">
            <w:pPr>
              <w:pStyle w:val="ListParagraph"/>
              <w:numPr>
                <w:ilvl w:val="0"/>
                <w:numId w:val="24"/>
              </w:numPr>
              <w:spacing w:line="360" w:lineRule="auto"/>
              <w:contextualSpacing w:val="0"/>
              <w:jc w:val="both"/>
              <w:rPr>
                <w:rFonts w:ascii="Times New Roman" w:hAnsi="Times New Roman" w:cs="Times New Roman"/>
                <w:sz w:val="24"/>
                <w:szCs w:val="24"/>
                <w:lang w:eastAsia="sq-AL"/>
              </w:rPr>
            </w:pPr>
            <w:r w:rsidRPr="00137B56">
              <w:rPr>
                <w:rFonts w:ascii="Times New Roman" w:hAnsi="Times New Roman" w:cs="Times New Roman"/>
                <w:sz w:val="24"/>
                <w:szCs w:val="24"/>
              </w:rPr>
              <w:t>Punën në grup dhe saktësinë në përgjigje,</w:t>
            </w:r>
          </w:p>
          <w:p w:rsidR="006430BA" w:rsidRPr="00137B56" w:rsidRDefault="006430BA" w:rsidP="006430BA">
            <w:pPr>
              <w:pStyle w:val="ListParagraph"/>
              <w:numPr>
                <w:ilvl w:val="0"/>
                <w:numId w:val="24"/>
              </w:numPr>
              <w:spacing w:line="360" w:lineRule="auto"/>
              <w:contextualSpacing w:val="0"/>
              <w:jc w:val="both"/>
              <w:rPr>
                <w:rFonts w:ascii="Times New Roman" w:hAnsi="Times New Roman" w:cs="Times New Roman"/>
                <w:sz w:val="24"/>
                <w:szCs w:val="24"/>
                <w:lang w:eastAsia="sq-AL"/>
              </w:rPr>
            </w:pPr>
            <w:r w:rsidRPr="00137B56">
              <w:rPr>
                <w:rFonts w:ascii="Times New Roman" w:hAnsi="Times New Roman" w:cs="Times New Roman"/>
                <w:sz w:val="24"/>
                <w:szCs w:val="24"/>
              </w:rPr>
              <w:t>Hartimin e “Organizuesit grafik”</w:t>
            </w:r>
          </w:p>
        </w:tc>
      </w:tr>
    </w:tbl>
    <w:tbl>
      <w:tblPr>
        <w:tblStyle w:val="TableGrid"/>
        <w:tblpPr w:leftFromText="180" w:rightFromText="180" w:vertAnchor="text" w:horzAnchor="margin" w:tblpY="148"/>
        <w:tblW w:w="0" w:type="auto"/>
        <w:tblLook w:val="04A0" w:firstRow="1" w:lastRow="0" w:firstColumn="1" w:lastColumn="0" w:noHBand="0" w:noVBand="1"/>
      </w:tblPr>
      <w:tblGrid>
        <w:gridCol w:w="13945"/>
      </w:tblGrid>
      <w:tr w:rsidR="00C74C78" w:rsidRPr="00137B56" w:rsidTr="00C74C78">
        <w:trPr>
          <w:trHeight w:val="2700"/>
        </w:trPr>
        <w:tc>
          <w:tcPr>
            <w:tcW w:w="13945" w:type="dxa"/>
          </w:tcPr>
          <w:p w:rsidR="00C74C78" w:rsidRPr="00137B56" w:rsidRDefault="00C74C78" w:rsidP="00C74C78">
            <w:pPr>
              <w:pStyle w:val="ListParagraph"/>
              <w:numPr>
                <w:ilvl w:val="0"/>
                <w:numId w:val="21"/>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Detyrat dhe puna e pavarur</w:t>
            </w:r>
            <w:r>
              <w:rPr>
                <w:rFonts w:ascii="Times New Roman" w:hAnsi="Times New Roman" w:cs="Times New Roman"/>
                <w:b/>
                <w:sz w:val="24"/>
                <w:szCs w:val="24"/>
              </w:rPr>
              <w:t>:</w:t>
            </w:r>
          </w:p>
          <w:p w:rsidR="00C74C78" w:rsidRPr="00137B56" w:rsidRDefault="00C74C78" w:rsidP="00C74C78">
            <w:pPr>
              <w:pStyle w:val="ListParagraph"/>
              <w:numPr>
                <w:ilvl w:val="0"/>
                <w:numId w:val="31"/>
              </w:numPr>
              <w:spacing w:line="360" w:lineRule="auto"/>
              <w:contextualSpacing w:val="0"/>
              <w:jc w:val="both"/>
              <w:rPr>
                <w:rFonts w:ascii="Times New Roman" w:hAnsi="Times New Roman" w:cs="Times New Roman"/>
                <w:sz w:val="24"/>
                <w:szCs w:val="24"/>
                <w:lang w:eastAsia="sq-AL"/>
              </w:rPr>
            </w:pPr>
            <w:r w:rsidRPr="00137B56">
              <w:rPr>
                <w:rFonts w:ascii="Times New Roman" w:hAnsi="Times New Roman" w:cs="Times New Roman"/>
                <w:sz w:val="24"/>
                <w:szCs w:val="24"/>
                <w:lang w:eastAsia="sq-AL"/>
              </w:rPr>
              <w:t>Fletore pune faqe: 4-5.</w:t>
            </w:r>
          </w:p>
          <w:p w:rsidR="00C74C78" w:rsidRPr="00137B56" w:rsidRDefault="00C74C78" w:rsidP="00C74C78">
            <w:pPr>
              <w:pStyle w:val="ListParagraph"/>
              <w:numPr>
                <w:ilvl w:val="0"/>
                <w:numId w:val="31"/>
              </w:numPr>
              <w:spacing w:line="360" w:lineRule="auto"/>
              <w:contextualSpacing w:val="0"/>
              <w:jc w:val="both"/>
              <w:rPr>
                <w:rFonts w:ascii="Times New Roman" w:hAnsi="Times New Roman" w:cs="Times New Roman"/>
                <w:sz w:val="24"/>
                <w:szCs w:val="24"/>
                <w:lang w:eastAsia="sq-AL"/>
              </w:rPr>
            </w:pPr>
            <w:r w:rsidRPr="00137B56">
              <w:rPr>
                <w:rFonts w:ascii="Times New Roman" w:hAnsi="Times New Roman" w:cs="Times New Roman"/>
                <w:sz w:val="24"/>
                <w:szCs w:val="24"/>
                <w:lang w:eastAsia="sq-AL"/>
              </w:rPr>
              <w:t>Grumbulloni informacione në internet mbi zbulimin e atomit.</w:t>
            </w:r>
          </w:p>
          <w:p w:rsidR="00C74C78" w:rsidRPr="00137B56" w:rsidRDefault="00C74C78" w:rsidP="00C74C78">
            <w:pPr>
              <w:pStyle w:val="ListParagraph"/>
              <w:numPr>
                <w:ilvl w:val="0"/>
                <w:numId w:val="31"/>
              </w:numPr>
              <w:spacing w:line="360" w:lineRule="auto"/>
              <w:contextualSpacing w:val="0"/>
              <w:jc w:val="both"/>
              <w:rPr>
                <w:rFonts w:ascii="Times New Roman" w:hAnsi="Times New Roman" w:cs="Times New Roman"/>
                <w:sz w:val="24"/>
                <w:szCs w:val="24"/>
                <w:lang w:eastAsia="sq-AL"/>
              </w:rPr>
            </w:pPr>
            <w:r w:rsidRPr="00137B56">
              <w:rPr>
                <w:rFonts w:ascii="Times New Roman" w:hAnsi="Times New Roman" w:cs="Times New Roman"/>
                <w:sz w:val="24"/>
                <w:szCs w:val="24"/>
                <w:lang w:eastAsia="sq-AL"/>
              </w:rPr>
              <w:t>Skiconi modelet sipas Demokritit, Dalton, Thompson, Radhërford.</w:t>
            </w:r>
          </w:p>
          <w:p w:rsidR="00C74C78" w:rsidRPr="00137B56" w:rsidRDefault="00C74C78" w:rsidP="00C74C78">
            <w:pPr>
              <w:pStyle w:val="ListParagraph"/>
              <w:numPr>
                <w:ilvl w:val="0"/>
                <w:numId w:val="31"/>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lang w:eastAsia="sq-AL"/>
              </w:rPr>
              <w:t>Kujdes:</w:t>
            </w:r>
            <w:r w:rsidRPr="00137B56">
              <w:rPr>
                <w:rFonts w:ascii="Times New Roman" w:hAnsi="Times New Roman" w:cs="Times New Roman"/>
                <w:sz w:val="24"/>
                <w:szCs w:val="24"/>
                <w:lang w:eastAsia="sq-AL"/>
              </w:rPr>
              <w:t xml:space="preserve"> Detyrat dhe materialet suplementare të përfshira në modelet e ditarëve janë për nxënësit e nivelit të lartë dhe në dëshirën e kohën që mësuesi ka në dispozicion për t’i dhënë.</w:t>
            </w:r>
          </w:p>
        </w:tc>
      </w:tr>
    </w:tbl>
    <w:p w:rsidR="006430BA" w:rsidRPr="00137B56" w:rsidRDefault="006430BA" w:rsidP="006430BA">
      <w:pPr>
        <w:rPr>
          <w:rFonts w:ascii="Times New Roman" w:hAnsi="Times New Roman" w:cs="Times New Roman"/>
          <w:sz w:val="24"/>
          <w:szCs w:val="24"/>
        </w:rPr>
        <w:sectPr w:rsidR="006430BA" w:rsidRPr="00137B56" w:rsidSect="00505CF4">
          <w:pgSz w:w="16838" w:h="11906" w:orient="landscape"/>
          <w:pgMar w:top="851" w:right="1440" w:bottom="1701" w:left="1440" w:header="708" w:footer="708" w:gutter="0"/>
          <w:pgNumType w:start="84"/>
          <w:cols w:space="708"/>
          <w:docGrid w:linePitch="360"/>
        </w:sectPr>
      </w:pPr>
    </w:p>
    <w:p w:rsidR="00C74C78" w:rsidRPr="00137B56" w:rsidRDefault="00C74C78" w:rsidP="006430BA">
      <w:pPr>
        <w:spacing w:after="0" w:line="360" w:lineRule="auto"/>
        <w:jc w:val="both"/>
        <w:rPr>
          <w:rFonts w:ascii="Times New Roman" w:eastAsia="Times New Roman" w:hAnsi="Times New Roman" w:cs="Times New Roman"/>
          <w:b/>
          <w:sz w:val="24"/>
          <w:szCs w:val="24"/>
        </w:rPr>
      </w:pPr>
    </w:p>
    <w:p w:rsidR="006430BA" w:rsidRPr="00137B56" w:rsidRDefault="006430BA" w:rsidP="006430BA">
      <w:pPr>
        <w:spacing w:after="0" w:line="360" w:lineRule="auto"/>
        <w:jc w:val="both"/>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2830"/>
        <w:gridCol w:w="851"/>
        <w:gridCol w:w="2835"/>
        <w:gridCol w:w="3022"/>
        <w:gridCol w:w="2542"/>
        <w:gridCol w:w="870"/>
      </w:tblGrid>
      <w:tr w:rsidR="006430BA" w:rsidRPr="00137B56" w:rsidTr="00505CF4">
        <w:trPr>
          <w:trHeight w:val="470"/>
        </w:trPr>
        <w:tc>
          <w:tcPr>
            <w:tcW w:w="3681" w:type="dxa"/>
            <w:gridSpan w:val="2"/>
            <w:tcBorders>
              <w:right w:val="single" w:sz="4" w:space="0" w:color="auto"/>
            </w:tcBorders>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Fusha</w:t>
            </w:r>
            <w:r>
              <w:rPr>
                <w:rFonts w:ascii="Times New Roman" w:eastAsia="Times New Roman" w:hAnsi="Times New Roman" w:cs="Times New Roman"/>
                <w:b/>
                <w:sz w:val="24"/>
                <w:szCs w:val="24"/>
              </w:rPr>
              <w:t xml:space="preserve">: </w:t>
            </w:r>
            <w:r w:rsidRPr="00137B56">
              <w:rPr>
                <w:rFonts w:ascii="Times New Roman" w:eastAsia="Times New Roman" w:hAnsi="Times New Roman" w:cs="Times New Roman"/>
                <w:b/>
                <w:sz w:val="24"/>
                <w:szCs w:val="24"/>
              </w:rPr>
              <w:t>Shkencat e natyrës</w:t>
            </w:r>
          </w:p>
        </w:tc>
        <w:tc>
          <w:tcPr>
            <w:tcW w:w="2835" w:type="dxa"/>
            <w:tcBorders>
              <w:left w:val="single" w:sz="4" w:space="0" w:color="auto"/>
            </w:tcBorders>
            <w:shd w:val="clear" w:color="auto" w:fill="C5E0B3" w:themeFill="accent6" w:themeFillTint="66"/>
          </w:tcPr>
          <w:p w:rsidR="006430BA" w:rsidRPr="00137B56" w:rsidRDefault="006430BA" w:rsidP="00505CF4">
            <w:pPr>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Lënda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KIMI</w:t>
            </w:r>
          </w:p>
        </w:tc>
        <w:tc>
          <w:tcPr>
            <w:tcW w:w="3544" w:type="dxa"/>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Shkalla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IV</w:t>
            </w:r>
          </w:p>
        </w:tc>
        <w:tc>
          <w:tcPr>
            <w:tcW w:w="3888" w:type="dxa"/>
            <w:gridSpan w:val="2"/>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Klasa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IX</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Tema mësimore: Të mësojmë më shumë për atomet</w:t>
            </w: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2"/>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Situata e të nxënit</w:t>
            </w:r>
            <w:r>
              <w:rPr>
                <w:rFonts w:ascii="Times New Roman" w:hAnsi="Times New Roman" w:cs="Times New Roman"/>
                <w:b/>
                <w:sz w:val="24"/>
                <w:szCs w:val="24"/>
              </w:rPr>
              <w:t>:</w:t>
            </w:r>
          </w:p>
          <w:p w:rsidR="006430BA" w:rsidRPr="00137B56" w:rsidRDefault="006430BA" w:rsidP="00505CF4">
            <w:pPr>
              <w:pStyle w:val="ListParagraph"/>
              <w:spacing w:line="360" w:lineRule="auto"/>
              <w:ind w:left="780"/>
              <w:rPr>
                <w:rFonts w:ascii="Times New Roman" w:hAnsi="Times New Roman" w:cs="Times New Roman"/>
                <w:sz w:val="24"/>
                <w:szCs w:val="24"/>
              </w:rPr>
            </w:pPr>
            <w:r w:rsidRPr="00137B56">
              <w:rPr>
                <w:rFonts w:ascii="Times New Roman" w:hAnsi="Times New Roman" w:cs="Times New Roman"/>
                <w:sz w:val="24"/>
                <w:szCs w:val="24"/>
              </w:rPr>
              <w:t>Atomi ka pjesëza: protone</w:t>
            </w:r>
            <w:r>
              <w:rPr>
                <w:rFonts w:ascii="Times New Roman" w:hAnsi="Times New Roman" w:cs="Times New Roman"/>
                <w:sz w:val="24"/>
                <w:szCs w:val="24"/>
              </w:rPr>
              <w:t xml:space="preserve">, </w:t>
            </w:r>
            <w:r w:rsidRPr="00137B56">
              <w:rPr>
                <w:rFonts w:ascii="Times New Roman" w:hAnsi="Times New Roman" w:cs="Times New Roman"/>
                <w:sz w:val="24"/>
                <w:szCs w:val="24"/>
              </w:rPr>
              <w:t>elektrone dhe neutrone.</w:t>
            </w:r>
          </w:p>
          <w:p w:rsidR="006430BA" w:rsidRPr="00137B56" w:rsidRDefault="006430BA" w:rsidP="00505CF4">
            <w:pPr>
              <w:pStyle w:val="ListParagraph"/>
              <w:spacing w:line="360" w:lineRule="auto"/>
              <w:ind w:left="780"/>
              <w:rPr>
                <w:rFonts w:ascii="Times New Roman" w:hAnsi="Times New Roman" w:cs="Times New Roman"/>
                <w:sz w:val="24"/>
                <w:szCs w:val="24"/>
              </w:rPr>
            </w:pPr>
            <w:r w:rsidRPr="00137B56">
              <w:rPr>
                <w:rFonts w:ascii="Times New Roman" w:hAnsi="Times New Roman" w:cs="Times New Roman"/>
                <w:sz w:val="24"/>
                <w:szCs w:val="24"/>
              </w:rPr>
              <w:t>Ndërtimi i sistemit periodik.</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 xml:space="preserve">Rezultatet e të nxënit të kompetencave të fushës/lëndës sipas temës mësimore. </w:t>
            </w:r>
            <w:r>
              <w:rPr>
                <w:rFonts w:ascii="Times New Roman" w:hAnsi="Times New Roman" w:cs="Times New Roman"/>
                <w:b/>
                <w:sz w:val="24"/>
                <w:szCs w:val="24"/>
              </w:rPr>
              <w:t>Nxënësit:</w:t>
            </w:r>
          </w:p>
          <w:p w:rsidR="006430BA" w:rsidRPr="00137B56" w:rsidRDefault="006430BA" w:rsidP="006430BA">
            <w:pPr>
              <w:pStyle w:val="ListParagraph"/>
              <w:numPr>
                <w:ilvl w:val="0"/>
                <w:numId w:val="35"/>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Identifiko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të dhënat që jep secili “kuadrat” i elementit në sistemin periodik.</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b/>
                <w:sz w:val="24"/>
                <w:szCs w:val="24"/>
              </w:rPr>
            </w:pPr>
            <w:r w:rsidRPr="00137B56">
              <w:rPr>
                <w:rFonts w:ascii="Times New Roman" w:hAnsi="Times New Roman" w:cs="Times New Roman"/>
                <w:sz w:val="24"/>
                <w:szCs w:val="24"/>
              </w:rPr>
              <w:t>Bë</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lidhjen midis vend</w:t>
            </w:r>
            <w:r>
              <w:rPr>
                <w:rFonts w:ascii="Times New Roman" w:hAnsi="Times New Roman" w:cs="Times New Roman"/>
                <w:sz w:val="24"/>
                <w:szCs w:val="24"/>
              </w:rPr>
              <w:t>nd</w:t>
            </w:r>
            <w:r w:rsidRPr="00137B56">
              <w:rPr>
                <w:rFonts w:ascii="Times New Roman" w:hAnsi="Times New Roman" w:cs="Times New Roman"/>
                <w:sz w:val="24"/>
                <w:szCs w:val="24"/>
              </w:rPr>
              <w:t>odhjes së elementit në sistemin periodik dhe klasifikimit në metal, jometal dhe gaz i plogët.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b/>
                <w:sz w:val="24"/>
                <w:szCs w:val="24"/>
              </w:rPr>
            </w:pPr>
            <w:r w:rsidRPr="00137B56">
              <w:rPr>
                <w:rFonts w:ascii="Times New Roman" w:hAnsi="Times New Roman" w:cs="Times New Roman"/>
                <w:sz w:val="24"/>
                <w:szCs w:val="24"/>
              </w:rPr>
              <w:t>Krye</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njehsime për përcaktimin e numrit të protoneve,</w:t>
            </w:r>
            <w:r>
              <w:rPr>
                <w:rFonts w:ascii="Times New Roman" w:hAnsi="Times New Roman" w:cs="Times New Roman"/>
                <w:sz w:val="24"/>
                <w:szCs w:val="24"/>
              </w:rPr>
              <w:t xml:space="preserve"> </w:t>
            </w:r>
            <w:r w:rsidRPr="00137B56">
              <w:rPr>
                <w:rFonts w:ascii="Times New Roman" w:hAnsi="Times New Roman" w:cs="Times New Roman"/>
                <w:sz w:val="24"/>
                <w:szCs w:val="24"/>
              </w:rPr>
              <w:t>elektroneve,</w:t>
            </w:r>
            <w:r>
              <w:rPr>
                <w:rFonts w:ascii="Times New Roman" w:hAnsi="Times New Roman" w:cs="Times New Roman"/>
                <w:sz w:val="24"/>
                <w:szCs w:val="24"/>
              </w:rPr>
              <w:t xml:space="preserve"> </w:t>
            </w:r>
            <w:r w:rsidRPr="00137B56">
              <w:rPr>
                <w:rFonts w:ascii="Times New Roman" w:hAnsi="Times New Roman" w:cs="Times New Roman"/>
                <w:sz w:val="24"/>
                <w:szCs w:val="24"/>
              </w:rPr>
              <w:t>neutroneve kur njeh numrin e masës dhe anasjelltas.</w:t>
            </w:r>
          </w:p>
          <w:p w:rsidR="006430BA" w:rsidRPr="00137B56" w:rsidRDefault="006430BA" w:rsidP="00505CF4">
            <w:pPr>
              <w:spacing w:line="360" w:lineRule="auto"/>
              <w:jc w:val="both"/>
              <w:rPr>
                <w:rFonts w:ascii="Times New Roman" w:eastAsia="Times New Roman" w:hAnsi="Times New Roman" w:cs="Times New Roman"/>
                <w:b/>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Fjalë kyçe</w:t>
            </w:r>
            <w:r>
              <w:rPr>
                <w:rFonts w:ascii="Times New Roman" w:hAnsi="Times New Roman" w:cs="Times New Roman"/>
                <w:b/>
                <w:sz w:val="24"/>
                <w:szCs w:val="24"/>
              </w:rPr>
              <w:t>:</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Numër atomik Z</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Elektroasnjanës</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Numri neutroneve N</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Numri masës A</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Sistem periodik</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Perioda </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Grupe</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Metale</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Jometale</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Gaze të plogët</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Burimet</w:t>
            </w:r>
            <w:r>
              <w:rPr>
                <w:rFonts w:ascii="Times New Roman" w:hAnsi="Times New Roman" w:cs="Times New Roman"/>
                <w:b/>
                <w:sz w:val="24"/>
                <w:szCs w:val="24"/>
              </w:rPr>
              <w: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t</w:t>
            </w:r>
            <w:r w:rsidRPr="00137B56">
              <w:rPr>
                <w:rFonts w:ascii="Times New Roman" w:hAnsi="Times New Roman" w:cs="Times New Roman"/>
                <w:sz w:val="24"/>
                <w:szCs w:val="24"/>
              </w:rPr>
              <w:t>eksti i kimisë i klasës së 9</w:t>
            </w:r>
            <w:r w:rsidRPr="00137B56">
              <w:rPr>
                <w:rFonts w:ascii="Times New Roman" w:hAnsi="Times New Roman" w:cs="Times New Roman"/>
                <w:sz w:val="24"/>
                <w:szCs w:val="24"/>
                <w:vertAlign w:val="superscript"/>
              </w:rPr>
              <w:t>të</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f</w:t>
            </w:r>
            <w:r w:rsidRPr="00137B56">
              <w:rPr>
                <w:rFonts w:ascii="Times New Roman" w:hAnsi="Times New Roman" w:cs="Times New Roman"/>
                <w:sz w:val="24"/>
                <w:szCs w:val="24"/>
              </w:rPr>
              <w:t>letore pune</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materiale nga interneti</w:t>
            </w:r>
          </w:p>
          <w:p w:rsidR="006430BA" w:rsidRPr="00137B56" w:rsidRDefault="006430BA" w:rsidP="00505CF4">
            <w:pPr>
              <w:pStyle w:val="ListParagraph"/>
              <w:spacing w:line="360" w:lineRule="auto"/>
              <w:rPr>
                <w:rFonts w:ascii="Times New Roman" w:hAnsi="Times New Roman" w:cs="Times New Roman"/>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rPr>
                <w:rFonts w:ascii="Times New Roman" w:hAnsi="Times New Roman" w:cs="Times New Roman"/>
                <w:b/>
                <w:sz w:val="24"/>
                <w:szCs w:val="24"/>
              </w:rPr>
            </w:pPr>
            <w:r w:rsidRPr="00137B56">
              <w:rPr>
                <w:rFonts w:ascii="Times New Roman" w:hAnsi="Times New Roman" w:cs="Times New Roman"/>
                <w:b/>
                <w:sz w:val="24"/>
                <w:szCs w:val="24"/>
              </w:rPr>
              <w:lastRenderedPageBreak/>
              <w:t>Lidhja me fushat e tjera ose me temat ndërkurrikulare</w:t>
            </w:r>
            <w:r>
              <w:rPr>
                <w:rFonts w:ascii="Times New Roman" w:hAnsi="Times New Roman" w:cs="Times New Roman"/>
                <w:b/>
                <w:sz w:val="24"/>
                <w:szCs w:val="24"/>
              </w:rPr>
              <w: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Shkenca të komunikimit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Matematika</w:t>
            </w:r>
          </w:p>
          <w:p w:rsidR="006430BA" w:rsidRPr="00137B56" w:rsidRDefault="006430BA" w:rsidP="00505CF4">
            <w:pPr>
              <w:spacing w:line="360" w:lineRule="auto"/>
              <w:jc w:val="both"/>
              <w:rPr>
                <w:rFonts w:ascii="Times New Roman" w:eastAsia="Times New Roman" w:hAnsi="Times New Roman" w:cs="Times New Roman"/>
                <w:b/>
                <w:sz w:val="24"/>
                <w:szCs w:val="24"/>
              </w:rPr>
            </w:pPr>
          </w:p>
        </w:tc>
      </w:tr>
      <w:tr w:rsidR="006430BA" w:rsidRPr="00137B56" w:rsidTr="00505CF4">
        <w:tc>
          <w:tcPr>
            <w:tcW w:w="13948" w:type="dxa"/>
            <w:gridSpan w:val="6"/>
            <w:shd w:val="clear" w:color="auto" w:fill="C5E0B3" w:themeFill="accent6"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lastRenderedPageBreak/>
              <w:t>Metodologjia dhe veprimtaritë e nxënësve</w:t>
            </w:r>
          </w:p>
        </w:tc>
      </w:tr>
      <w:tr w:rsidR="006430BA" w:rsidRPr="00137B56" w:rsidTr="00505CF4">
        <w:tc>
          <w:tcPr>
            <w:tcW w:w="13948" w:type="dxa"/>
            <w:gridSpan w:val="6"/>
            <w:shd w:val="clear" w:color="auto" w:fill="FFE599" w:themeFill="accent4"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Organizimi i orës së mësimit</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Fazat e strukturës</w:t>
            </w:r>
          </w:p>
        </w:tc>
        <w:tc>
          <w:tcPr>
            <w:tcW w:w="3686" w:type="dxa"/>
            <w:gridSpan w:val="2"/>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Metoda/Teknika mësimore</w:t>
            </w:r>
          </w:p>
        </w:tc>
        <w:tc>
          <w:tcPr>
            <w:tcW w:w="3544"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Veprimtaritë e nxënësve</w:t>
            </w:r>
          </w:p>
        </w:tc>
        <w:tc>
          <w:tcPr>
            <w:tcW w:w="3018"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Organizimi i nxënësve</w:t>
            </w:r>
          </w:p>
        </w:tc>
        <w:tc>
          <w:tcPr>
            <w:tcW w:w="87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Koha</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Parashikimi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Brainstorming</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Diskutim i ideve</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Secili nxënës</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15’</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Ndërtimi i njohurive</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Veprimtari e drejtuar</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Ndërtim i shprehive studimore</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në dyshe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15’</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w:t>
            </w:r>
            <w:r w:rsidRPr="00137B56">
              <w:rPr>
                <w:rFonts w:ascii="Times New Roman" w:eastAsia="Times New Roman" w:hAnsi="Times New Roman" w:cs="Times New Roman"/>
                <w:b/>
                <w:sz w:val="24"/>
                <w:szCs w:val="24"/>
                <w:shd w:val="clear" w:color="auto" w:fill="B4C6E7" w:themeFill="accent5" w:themeFillTint="66"/>
              </w:rPr>
              <w:t>ërforcimi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Reflekto/reflekto</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Nxitja e diskutimit</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individuale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15’</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Përshkrimi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Numri atomik Z tregon numrin e protoneve,</w:t>
            </w:r>
            <w:r>
              <w:rPr>
                <w:rFonts w:ascii="Times New Roman" w:hAnsi="Times New Roman" w:cs="Times New Roman"/>
                <w:sz w:val="24"/>
                <w:szCs w:val="24"/>
              </w:rPr>
              <w:t xml:space="preserve"> </w:t>
            </w:r>
            <w:r w:rsidRPr="00137B56">
              <w:rPr>
                <w:rFonts w:ascii="Times New Roman" w:hAnsi="Times New Roman" w:cs="Times New Roman"/>
                <w:sz w:val="24"/>
                <w:szCs w:val="24"/>
              </w:rPr>
              <w:t>elektroneve dhe vendin e elementit në sistemin periodik.</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Sistemi periodik ka 7 perioda dhe 16 grupe. </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Veprimet në situatë</w:t>
            </w:r>
            <w:r>
              <w:rPr>
                <w:rFonts w:ascii="Times New Roman" w:hAnsi="Times New Roman" w:cs="Times New Roman"/>
                <w:b/>
                <w:sz w:val="24"/>
                <w:szCs w:val="24"/>
              </w:rPr>
              <w:t>:</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PARASHIKIMI (përgatitja për të nxënë)</w:t>
            </w:r>
            <w:r w:rsidRPr="00137B56">
              <w:rPr>
                <w:rFonts w:ascii="Times New Roman" w:hAnsi="Times New Roman" w:cs="Times New Roman"/>
                <w:b/>
                <w:sz w:val="24"/>
                <w:szCs w:val="24"/>
              </w:rPr>
              <w:t>: BRAINSTORMING</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Mësuesi/ja iu drejton pyetje nxënësve në lidhje me njohuritë e marra në mësimet e kaluara</w:t>
            </w:r>
            <w:r>
              <w:rPr>
                <w:rFonts w:ascii="Times New Roman" w:hAnsi="Times New Roman" w:cs="Times New Roman"/>
                <w:sz w:val="24"/>
                <w:szCs w:val="24"/>
              </w:rPr>
              <w:t>:</w:t>
            </w:r>
          </w:p>
          <w:p w:rsidR="006430BA" w:rsidRPr="00137B56" w:rsidRDefault="006430BA" w:rsidP="006430BA">
            <w:pPr>
              <w:pStyle w:val="ListParagraph"/>
              <w:numPr>
                <w:ilvl w:val="0"/>
                <w:numId w:val="2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Si është i ndërtuar atomi?</w:t>
            </w:r>
          </w:p>
          <w:p w:rsidR="006430BA" w:rsidRPr="00137B56" w:rsidRDefault="006430BA" w:rsidP="006430BA">
            <w:pPr>
              <w:pStyle w:val="ListParagraph"/>
              <w:numPr>
                <w:ilvl w:val="0"/>
                <w:numId w:val="2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Ku ndodhet secila pjesëz e atomit?</w:t>
            </w:r>
          </w:p>
          <w:p w:rsidR="006430BA" w:rsidRPr="00137B56" w:rsidRDefault="006430BA" w:rsidP="006430BA">
            <w:pPr>
              <w:pStyle w:val="ListParagraph"/>
              <w:numPr>
                <w:ilvl w:val="0"/>
                <w:numId w:val="2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Skiconi një atom me pjesëzat përkatëse.</w:t>
            </w:r>
          </w:p>
          <w:p w:rsidR="006430BA" w:rsidRPr="00137B56" w:rsidRDefault="006430BA" w:rsidP="006430BA">
            <w:pPr>
              <w:pStyle w:val="ListParagraph"/>
              <w:numPr>
                <w:ilvl w:val="0"/>
                <w:numId w:val="2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Ç’dini mbi tabelën e sistemit periodik?</w:t>
            </w:r>
          </w:p>
          <w:p w:rsidR="006430BA" w:rsidRPr="00137B56" w:rsidRDefault="006430BA" w:rsidP="00505CF4">
            <w:pPr>
              <w:pStyle w:val="ListParagraph"/>
              <w:spacing w:line="360" w:lineRule="auto"/>
              <w:ind w:left="1440"/>
              <w:rPr>
                <w:rFonts w:ascii="Times New Roman" w:hAnsi="Times New Roman" w:cs="Times New Roman"/>
                <w:sz w:val="24"/>
                <w:szCs w:val="24"/>
              </w:rPr>
            </w:pPr>
            <w:r w:rsidRPr="00137B56">
              <w:rPr>
                <w:rFonts w:ascii="Times New Roman" w:hAnsi="Times New Roman" w:cs="Times New Roman"/>
                <w:noProof/>
                <w:sz w:val="24"/>
                <w:szCs w:val="24"/>
                <w:lang w:val="en-US"/>
              </w:rPr>
              <w:lastRenderedPageBreak/>
              <w:drawing>
                <wp:inline distT="0" distB="0" distL="0" distR="0" wp14:anchorId="524BFD71" wp14:editId="4846B26A">
                  <wp:extent cx="6819900" cy="3200400"/>
                  <wp:effectExtent l="0" t="0" r="0" b="3810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006430BA" w:rsidRPr="00137B56" w:rsidRDefault="006430BA" w:rsidP="00505CF4">
            <w:pPr>
              <w:pStyle w:val="ListParagraph"/>
              <w:spacing w:line="360" w:lineRule="auto"/>
              <w:ind w:left="1440"/>
              <w:rPr>
                <w:rFonts w:ascii="Times New Roman" w:hAnsi="Times New Roman" w:cs="Times New Roman"/>
                <w:sz w:val="24"/>
                <w:szCs w:val="24"/>
              </w:rPr>
            </w:pP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NDËRTIMI I NJOHURIVE (përpunimi i përmbajtjes së lëndës)</w:t>
            </w:r>
            <w:r w:rsidRPr="00137B56">
              <w:rPr>
                <w:rFonts w:ascii="Times New Roman" w:hAnsi="Times New Roman" w:cs="Times New Roman"/>
                <w:b/>
                <w:sz w:val="24"/>
                <w:szCs w:val="24"/>
              </w:rPr>
              <w:t>:</w:t>
            </w:r>
            <w:r>
              <w:rPr>
                <w:rFonts w:ascii="Times New Roman" w:hAnsi="Times New Roman" w:cs="Times New Roman"/>
                <w:b/>
                <w:sz w:val="24"/>
                <w:szCs w:val="24"/>
              </w:rPr>
              <w:t xml:space="preserve"> </w:t>
            </w:r>
            <w:r w:rsidRPr="00137B56">
              <w:rPr>
                <w:rFonts w:ascii="Times New Roman" w:hAnsi="Times New Roman" w:cs="Times New Roman"/>
                <w:b/>
                <w:sz w:val="24"/>
                <w:szCs w:val="24"/>
              </w:rPr>
              <w:t>VEPRIMTARI E DREJTUAR</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Nxënësit janë të pajisur me tabelën e sistemit periodik.</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Iu kërkohet të veçojnë një kuti që përmban të dhënat e një elementi e ta skicojnë në fletore.</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noProof/>
                <w:sz w:val="24"/>
                <w:szCs w:val="24"/>
                <w:lang w:val="en-US"/>
              </w:rPr>
              <w:drawing>
                <wp:anchor distT="0" distB="0" distL="114300" distR="114300" simplePos="0" relativeHeight="251697152" behindDoc="0" locked="0" layoutInCell="1" allowOverlap="1" wp14:anchorId="5B376898" wp14:editId="77B4721F">
                  <wp:simplePos x="0" y="0"/>
                  <wp:positionH relativeFrom="column">
                    <wp:posOffset>3261360</wp:posOffset>
                  </wp:positionH>
                  <wp:positionV relativeFrom="paragraph">
                    <wp:posOffset>267335</wp:posOffset>
                  </wp:positionV>
                  <wp:extent cx="1514475" cy="1162050"/>
                  <wp:effectExtent l="0" t="0" r="9525" b="0"/>
                  <wp:wrapThrough wrapText="bothSides">
                    <wp:wrapPolygon edited="0">
                      <wp:start x="0" y="0"/>
                      <wp:lineTo x="0" y="21246"/>
                      <wp:lineTo x="21464" y="21246"/>
                      <wp:lineTo x="21464" y="0"/>
                      <wp:lineTo x="0" y="0"/>
                    </wp:wrapPolygon>
                  </wp:wrapThrough>
                  <wp:docPr id="59" name="Picture 59" descr="D:\FOTO K 9\element_019_k_kalium_full_postcard-rbcf3fdf1015c431290502c295561998d_vgbaq_8byvr_3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FOTO K 9\element_019_k_kalium_full_postcard-rbcf3fdf1015c431290502c295561998d_vgbaq_8byvr_324.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14475"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7B56">
              <w:rPr>
                <w:rFonts w:ascii="Times New Roman" w:hAnsi="Times New Roman" w:cs="Times New Roman"/>
                <w:sz w:val="24"/>
                <w:szCs w:val="24"/>
              </w:rPr>
              <w:t>Mësuesi/ja iu shpjegon se ç’paraqet çdo numër i kuadratit të secilit element.</w:t>
            </w:r>
          </w:p>
          <w:p w:rsidR="006430BA" w:rsidRPr="00137B56" w:rsidRDefault="006430BA" w:rsidP="006430BA">
            <w:pPr>
              <w:pStyle w:val="ListParagraph"/>
              <w:numPr>
                <w:ilvl w:val="0"/>
                <w:numId w:val="2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N / numri i neutroneve</w:t>
            </w:r>
          </w:p>
          <w:p w:rsidR="006430BA" w:rsidRPr="00137B56" w:rsidRDefault="006430BA" w:rsidP="006430BA">
            <w:pPr>
              <w:pStyle w:val="ListParagraph"/>
              <w:numPr>
                <w:ilvl w:val="0"/>
                <w:numId w:val="2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 / numri i masës</w:t>
            </w:r>
          </w:p>
          <w:p w:rsidR="006430BA" w:rsidRPr="00137B56" w:rsidRDefault="006430BA" w:rsidP="006430BA">
            <w:pPr>
              <w:pStyle w:val="ListParagraph"/>
              <w:numPr>
                <w:ilvl w:val="0"/>
                <w:numId w:val="2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 = Z + N</w:t>
            </w:r>
          </w:p>
          <w:p w:rsidR="006430BA" w:rsidRPr="00137B56" w:rsidRDefault="006430BA" w:rsidP="006430BA">
            <w:pPr>
              <w:pStyle w:val="ListParagraph"/>
              <w:numPr>
                <w:ilvl w:val="0"/>
                <w:numId w:val="2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N = A - Z</w:t>
            </w:r>
          </w:p>
          <w:p w:rsidR="006430BA" w:rsidRPr="00137B56" w:rsidRDefault="006430BA" w:rsidP="00505CF4">
            <w:pPr>
              <w:pStyle w:val="ListParagraph"/>
              <w:spacing w:line="360" w:lineRule="auto"/>
              <w:ind w:left="1440"/>
              <w:rPr>
                <w:rFonts w:ascii="Times New Roman" w:hAnsi="Times New Roman" w:cs="Times New Roman"/>
                <w:sz w:val="24"/>
                <w:szCs w:val="24"/>
              </w:rPr>
            </w:pPr>
            <w:r w:rsidRPr="00137B56">
              <w:rPr>
                <w:rFonts w:ascii="Times New Roman" w:hAnsi="Times New Roman" w:cs="Times New Roman"/>
                <w:noProof/>
                <w:sz w:val="24"/>
                <w:szCs w:val="24"/>
                <w:lang w:val="en-US"/>
              </w:rPr>
              <w:lastRenderedPageBreak/>
              <w:drawing>
                <wp:anchor distT="0" distB="0" distL="114300" distR="114300" simplePos="0" relativeHeight="251659264" behindDoc="0" locked="0" layoutInCell="1" allowOverlap="1" wp14:anchorId="608B0679" wp14:editId="5084297F">
                  <wp:simplePos x="0" y="0"/>
                  <wp:positionH relativeFrom="column">
                    <wp:posOffset>1471295</wp:posOffset>
                  </wp:positionH>
                  <wp:positionV relativeFrom="paragraph">
                    <wp:posOffset>69850</wp:posOffset>
                  </wp:positionV>
                  <wp:extent cx="5514975" cy="2589530"/>
                  <wp:effectExtent l="0" t="38100" r="0" b="39370"/>
                  <wp:wrapThrough wrapText="bothSides">
                    <wp:wrapPolygon edited="0">
                      <wp:start x="9699" y="-318"/>
                      <wp:lineTo x="8879" y="0"/>
                      <wp:lineTo x="7685" y="1430"/>
                      <wp:lineTo x="7685" y="3019"/>
                      <wp:lineTo x="8133" y="5085"/>
                      <wp:lineTo x="4402" y="7309"/>
                      <wp:lineTo x="3581" y="7627"/>
                      <wp:lineTo x="2313" y="9216"/>
                      <wp:lineTo x="2313" y="10487"/>
                      <wp:lineTo x="2835" y="12712"/>
                      <wp:lineTo x="2910" y="13030"/>
                      <wp:lineTo x="8804" y="15255"/>
                      <wp:lineTo x="7461" y="16685"/>
                      <wp:lineTo x="7461" y="18274"/>
                      <wp:lineTo x="7909" y="20339"/>
                      <wp:lineTo x="7983" y="20339"/>
                      <wp:lineTo x="9401" y="21452"/>
                      <wp:lineTo x="9476" y="21769"/>
                      <wp:lineTo x="11341" y="21769"/>
                      <wp:lineTo x="11416" y="21452"/>
                      <wp:lineTo x="12759" y="20339"/>
                      <wp:lineTo x="12833" y="20339"/>
                      <wp:lineTo x="13355" y="18115"/>
                      <wp:lineTo x="13430" y="16844"/>
                      <wp:lineTo x="12087" y="15255"/>
                      <wp:lineTo x="13430" y="15255"/>
                      <wp:lineTo x="20667" y="13348"/>
                      <wp:lineTo x="20817" y="12712"/>
                      <wp:lineTo x="21190" y="10646"/>
                      <wp:lineTo x="21264" y="8104"/>
                      <wp:lineTo x="19324" y="7627"/>
                      <wp:lineTo x="11117" y="7627"/>
                      <wp:lineTo x="13057" y="5085"/>
                      <wp:lineTo x="13579" y="2860"/>
                      <wp:lineTo x="13654" y="1589"/>
                      <wp:lineTo x="12311" y="0"/>
                      <wp:lineTo x="11490" y="-318"/>
                      <wp:lineTo x="9699" y="-318"/>
                    </wp:wrapPolygon>
                  </wp:wrapThrough>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14:sizeRelH relativeFrom="page">
                    <wp14:pctWidth>0</wp14:pctWidth>
                  </wp14:sizeRelH>
                  <wp14:sizeRelV relativeFrom="page">
                    <wp14:pctHeight>0</wp14:pctHeight>
                  </wp14:sizeRelV>
                </wp:anchor>
              </w:drawing>
            </w:r>
          </w:p>
          <w:p w:rsidR="006430BA" w:rsidRPr="00137B56" w:rsidRDefault="006430BA" w:rsidP="00505CF4">
            <w:pPr>
              <w:pStyle w:val="ListParagraph"/>
              <w:spacing w:line="360" w:lineRule="auto"/>
              <w:ind w:left="1440"/>
              <w:rPr>
                <w:rFonts w:ascii="Times New Roman" w:hAnsi="Times New Roman" w:cs="Times New Roman"/>
                <w:sz w:val="24"/>
                <w:szCs w:val="24"/>
              </w:rPr>
            </w:pPr>
            <w:r w:rsidRPr="00137B56">
              <w:rPr>
                <w:rFonts w:ascii="Times New Roman" w:hAnsi="Times New Roman" w:cs="Times New Roman"/>
                <w:sz w:val="24"/>
                <w:szCs w:val="24"/>
              </w:rPr>
              <w:t xml:space="preserve"> </w:t>
            </w:r>
          </w:p>
          <w:p w:rsidR="006430BA" w:rsidRPr="00137B56" w:rsidRDefault="006430BA" w:rsidP="00505CF4">
            <w:pPr>
              <w:pStyle w:val="ListParagraph"/>
              <w:spacing w:line="360" w:lineRule="auto"/>
              <w:ind w:left="1440"/>
              <w:rPr>
                <w:rFonts w:ascii="Times New Roman" w:hAnsi="Times New Roman" w:cs="Times New Roman"/>
                <w:sz w:val="24"/>
                <w:szCs w:val="24"/>
              </w:rPr>
            </w:pPr>
            <w:r w:rsidRPr="00137B56">
              <w:rPr>
                <w:rFonts w:ascii="Times New Roman" w:hAnsi="Times New Roman" w:cs="Times New Roman"/>
                <w:sz w:val="24"/>
                <w:szCs w:val="24"/>
              </w:rPr>
              <w:t xml:space="preserve">    </w:t>
            </w:r>
          </w:p>
          <w:p w:rsidR="006430BA" w:rsidRPr="00137B56" w:rsidRDefault="006430BA" w:rsidP="00505CF4">
            <w:pPr>
              <w:pStyle w:val="ListParagraph"/>
              <w:spacing w:line="360" w:lineRule="auto"/>
              <w:ind w:left="1440"/>
              <w:rPr>
                <w:rFonts w:ascii="Times New Roman" w:hAnsi="Times New Roman" w:cs="Times New Roman"/>
                <w:sz w:val="24"/>
                <w:szCs w:val="24"/>
              </w:rPr>
            </w:pPr>
            <w:r w:rsidRPr="00137B56">
              <w:rPr>
                <w:rFonts w:ascii="Times New Roman" w:hAnsi="Times New Roman" w:cs="Times New Roman"/>
                <w:sz w:val="24"/>
                <w:szCs w:val="24"/>
              </w:rPr>
              <w:t xml:space="preserve">   </w:t>
            </w:r>
          </w:p>
          <w:p w:rsidR="006430BA" w:rsidRPr="00137B56" w:rsidRDefault="006430BA" w:rsidP="00505CF4">
            <w:pPr>
              <w:pStyle w:val="ListParagraph"/>
              <w:spacing w:line="360" w:lineRule="auto"/>
              <w:ind w:left="1440"/>
              <w:rPr>
                <w:rFonts w:ascii="Times New Roman" w:hAnsi="Times New Roman" w:cs="Times New Roman"/>
                <w:sz w:val="24"/>
                <w:szCs w:val="24"/>
              </w:rPr>
            </w:pPr>
          </w:p>
          <w:p w:rsidR="006430BA" w:rsidRPr="00137B56" w:rsidRDefault="006430BA" w:rsidP="00505CF4">
            <w:pPr>
              <w:pStyle w:val="ListParagraph"/>
              <w:spacing w:line="360" w:lineRule="auto"/>
              <w:rPr>
                <w:rFonts w:ascii="Times New Roman" w:hAnsi="Times New Roman" w:cs="Times New Roman"/>
                <w:sz w:val="24"/>
                <w:szCs w:val="24"/>
              </w:rPr>
            </w:pPr>
          </w:p>
          <w:p w:rsidR="006430BA" w:rsidRPr="00137B56" w:rsidRDefault="006430BA" w:rsidP="00505CF4">
            <w:pPr>
              <w:pStyle w:val="ListParagraph"/>
              <w:spacing w:line="360" w:lineRule="auto"/>
              <w:rPr>
                <w:rFonts w:ascii="Times New Roman" w:hAnsi="Times New Roman" w:cs="Times New Roman"/>
                <w:sz w:val="24"/>
                <w:szCs w:val="24"/>
              </w:rPr>
            </w:pPr>
          </w:p>
          <w:p w:rsidR="006430BA" w:rsidRPr="00137B56" w:rsidRDefault="006430BA" w:rsidP="00505CF4">
            <w:pPr>
              <w:pStyle w:val="ListParagraph"/>
              <w:spacing w:line="360" w:lineRule="auto"/>
              <w:rPr>
                <w:rFonts w:ascii="Times New Roman" w:hAnsi="Times New Roman" w:cs="Times New Roman"/>
                <w:sz w:val="24"/>
                <w:szCs w:val="24"/>
              </w:rPr>
            </w:pPr>
          </w:p>
          <w:p w:rsidR="006430BA" w:rsidRPr="00137B56" w:rsidRDefault="006430BA" w:rsidP="00505CF4">
            <w:pPr>
              <w:pStyle w:val="ListParagraph"/>
              <w:spacing w:line="360" w:lineRule="auto"/>
              <w:rPr>
                <w:rFonts w:ascii="Times New Roman" w:hAnsi="Times New Roman" w:cs="Times New Roman"/>
                <w:sz w:val="24"/>
                <w:szCs w:val="24"/>
              </w:rPr>
            </w:pPr>
          </w:p>
          <w:p w:rsidR="006430BA" w:rsidRPr="00137B56" w:rsidRDefault="006430BA" w:rsidP="00505CF4">
            <w:pPr>
              <w:pStyle w:val="ListParagraph"/>
              <w:spacing w:line="360" w:lineRule="auto"/>
              <w:rPr>
                <w:rFonts w:ascii="Times New Roman" w:hAnsi="Times New Roman" w:cs="Times New Roman"/>
                <w:sz w:val="24"/>
                <w:szCs w:val="24"/>
              </w:rPr>
            </w:pPr>
          </w:p>
          <w:p w:rsidR="006430BA" w:rsidRPr="00137B56" w:rsidRDefault="006430BA" w:rsidP="00505CF4">
            <w:pPr>
              <w:pStyle w:val="ListParagraph"/>
              <w:spacing w:line="360" w:lineRule="auto"/>
              <w:rPr>
                <w:rFonts w:ascii="Times New Roman" w:hAnsi="Times New Roman" w:cs="Times New Roman"/>
                <w:sz w:val="24"/>
                <w:szCs w:val="24"/>
              </w:rPr>
            </w:pP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Rikujtohe</w:t>
            </w:r>
            <w:r>
              <w:rPr>
                <w:rFonts w:ascii="Times New Roman" w:hAnsi="Times New Roman" w:cs="Times New Roman"/>
                <w:sz w:val="24"/>
                <w:szCs w:val="24"/>
              </w:rPr>
              <w:t>n</w:t>
            </w:r>
            <w:r w:rsidRPr="00137B56">
              <w:rPr>
                <w:rFonts w:ascii="Times New Roman" w:hAnsi="Times New Roman" w:cs="Times New Roman"/>
                <w:sz w:val="24"/>
                <w:szCs w:val="24"/>
              </w:rPr>
              <w:t xml:space="preserve"> me nxënësit njohuritë e marra mbi tabelën e sistemit periodik.</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Ku ndodhen metalet, jometalet, gazet e plogët?</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Si quhen radhët vertikale dhe sa janë?</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Si quhen radhët horizontale dhe sa janë?</w:t>
            </w:r>
          </w:p>
          <w:p w:rsidR="006430BA" w:rsidRPr="00137B56" w:rsidRDefault="006430BA" w:rsidP="006430BA">
            <w:pPr>
              <w:pStyle w:val="ListParagraph"/>
              <w:numPr>
                <w:ilvl w:val="0"/>
                <w:numId w:val="3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b/>
                <w:sz w:val="24"/>
                <w:szCs w:val="24"/>
                <w:u w:val="single"/>
              </w:rPr>
              <w:t>PËRFORCIMI (forcimi i të nxënit)</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REFLEKTO</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 Në formën e një kuici nxënësit përzgjedhin një numër që i korrespondon masës së elementit (ose një të dhënë tjetër) dhe shoku i bankës gjen të dhënat e tjera në lidhje me elementin e përzgjedhur.</w:t>
            </w:r>
          </w:p>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noProof/>
                <w:sz w:val="24"/>
                <w:szCs w:val="24"/>
                <w:lang w:val="en-US"/>
              </w:rPr>
              <mc:AlternateContent>
                <mc:Choice Requires="wps">
                  <w:drawing>
                    <wp:anchor distT="0" distB="0" distL="114300" distR="114300" simplePos="0" relativeHeight="251673600" behindDoc="0" locked="0" layoutInCell="1" allowOverlap="1" wp14:anchorId="7938C94C" wp14:editId="128F527C">
                      <wp:simplePos x="0" y="0"/>
                      <wp:positionH relativeFrom="column">
                        <wp:posOffset>4709795</wp:posOffset>
                      </wp:positionH>
                      <wp:positionV relativeFrom="paragraph">
                        <wp:posOffset>135255</wp:posOffset>
                      </wp:positionV>
                      <wp:extent cx="428625" cy="180975"/>
                      <wp:effectExtent l="0" t="38100" r="47625" b="28575"/>
                      <wp:wrapNone/>
                      <wp:docPr id="27" name="Straight Arrow Connector 27"/>
                      <wp:cNvGraphicFramePr/>
                      <a:graphic xmlns:a="http://schemas.openxmlformats.org/drawingml/2006/main">
                        <a:graphicData uri="http://schemas.microsoft.com/office/word/2010/wordprocessingShape">
                          <wps:wsp>
                            <wps:cNvCnPr/>
                            <wps:spPr>
                              <a:xfrm flipV="1">
                                <a:off x="0" y="0"/>
                                <a:ext cx="428625" cy="1809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798D46F" id="_x0000_t32" coordsize="21600,21600" o:spt="32" o:oned="t" path="m,l21600,21600e" filled="f">
                      <v:path arrowok="t" fillok="f" o:connecttype="none"/>
                      <o:lock v:ext="edit" shapetype="t"/>
                    </v:shapetype>
                    <v:shape id="Straight Arrow Connector 27" o:spid="_x0000_s1026" type="#_x0000_t32" style="position:absolute;margin-left:370.85pt;margin-top:10.65pt;width:33.75pt;height:14.25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e3a4AEAABAEAAAOAAAAZHJzL2Uyb0RvYy54bWysU02P0zAQvSPxHyzfadKK3S1V0xXqAhcE&#10;1S7L3euME0v+0tg07b9n7KQBwQoJxGXkj3lv5j2Pt7cna9gRMGrvGr5c1JyBk77Vrmv445f3r9ac&#10;xSRcK4x30PAzRH67e/liO4QNrHzvTQvIiMTFzRAa3qcUNlUVZQ9WxIUP4OhSebQi0Ra7qkUxELs1&#10;1aqur6vBYxvQS4iRTu/GS74r/EqBTJ+VipCYaTj1lkrEEp9yrHZbselQhF7LqQ3xD11YoR0Vnanu&#10;RBLsG+rfqKyW6KNXaSG9rbxSWkLRQGqW9S9qHnoRoGghc2KYbYr/j1Z+Oh6Q6bbhqxvOnLD0Rg8J&#10;he76xN4i+oHtvXPko0dGKeTXEOKGYHt3wGkXwwGz+JNCy5TR4SuNQrGDBLJTcfs8uw2nxCQdvl6t&#10;r1dXnEm6Wq7rNzdXmb0aaTJdwJg+gLcsLxoep7bmfsYS4vgxphF4AWSwcTkmoc0717J0DiQsoRau&#10;MzDVySlVVjP2X1bpbGCE34MiX6jPsUyZSNgbZEdBsySkBJeWMxNlZ5jSxszAuljwR+CUn6FQpvVv&#10;wDOiVPYuzWCrncfnqqfTpWU15l8cGHVnC558ey4vW6yhsStvMn2RPNc/7wv8x0fefQcAAP//AwBQ&#10;SwMEFAAGAAgAAAAhAMD3SEngAAAACQEAAA8AAABkcnMvZG93bnJldi54bWxMj01Pg0AQQO8m/ofN&#10;mHizC9hYQJbGj3KwBxOrMR4XdgSUnSXstsV/3/Gkx8m8vHlTrGc7iANOvnekIF5EIJAaZ3pqFby9&#10;VlcpCB80GT04QgU/6GFdnp8VOjfuSC942IVWsIR8rhV0IYy5lL7p0Gq/cCMS7z7dZHXgcWqlmfSR&#10;5XaQSRTdSKt74gudHvGhw+Z7t7dsearus83X80e6fdza97qy7SazSl1ezHe3IALO4Q+G33xOh5Kb&#10;arcn48WgYLWMV4wqSOJrEAykUZaAqBUssxRkWcj/H5QnAAAA//8DAFBLAQItABQABgAIAAAAIQC2&#10;gziS/gAAAOEBAAATAAAAAAAAAAAAAAAAAAAAAABbQ29udGVudF9UeXBlc10ueG1sUEsBAi0AFAAG&#10;AAgAAAAhADj9If/WAAAAlAEAAAsAAAAAAAAAAAAAAAAALwEAAF9yZWxzLy5yZWxzUEsBAi0AFAAG&#10;AAgAAAAhAIXd7drgAQAAEAQAAA4AAAAAAAAAAAAAAAAALgIAAGRycy9lMm9Eb2MueG1sUEsBAi0A&#10;FAAGAAgAAAAhAMD3SEngAAAACQEAAA8AAAAAAAAAAAAAAAAAOgQAAGRycy9kb3ducmV2LnhtbFBL&#10;BQYAAAAABAAEAPMAAABHBQAAAAA=&#10;" strokecolor="#5b9bd5 [3204]" strokeweight=".5pt">
                      <v:stroke endarrow="block" joinstyle="miter"/>
                    </v:shape>
                  </w:pict>
                </mc:Fallback>
              </mc:AlternateContent>
            </w:r>
            <w:r w:rsidRPr="00137B56">
              <w:rPr>
                <w:rFonts w:ascii="Times New Roman" w:hAnsi="Times New Roman" w:cs="Times New Roman"/>
                <w:noProof/>
                <w:sz w:val="24"/>
                <w:szCs w:val="24"/>
                <w:lang w:val="en-US"/>
              </w:rPr>
              <mc:AlternateContent>
                <mc:Choice Requires="wps">
                  <w:drawing>
                    <wp:anchor distT="0" distB="0" distL="114300" distR="114300" simplePos="0" relativeHeight="251671552" behindDoc="0" locked="0" layoutInCell="1" allowOverlap="1" wp14:anchorId="1F5C2BDA" wp14:editId="2E0B04A4">
                      <wp:simplePos x="0" y="0"/>
                      <wp:positionH relativeFrom="column">
                        <wp:posOffset>4309745</wp:posOffset>
                      </wp:positionH>
                      <wp:positionV relativeFrom="paragraph">
                        <wp:posOffset>163830</wp:posOffset>
                      </wp:positionV>
                      <wp:extent cx="171450" cy="133350"/>
                      <wp:effectExtent l="38100" t="38100" r="19050" b="19050"/>
                      <wp:wrapNone/>
                      <wp:docPr id="25" name="Straight Arrow Connector 25"/>
                      <wp:cNvGraphicFramePr/>
                      <a:graphic xmlns:a="http://schemas.openxmlformats.org/drawingml/2006/main">
                        <a:graphicData uri="http://schemas.microsoft.com/office/word/2010/wordprocessingShape">
                          <wps:wsp>
                            <wps:cNvCnPr/>
                            <wps:spPr>
                              <a:xfrm flipH="1" flipV="1">
                                <a:off x="0" y="0"/>
                                <a:ext cx="171450" cy="133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6373D0F" id="Straight Arrow Connector 25" o:spid="_x0000_s1026" type="#_x0000_t32" style="position:absolute;margin-left:339.35pt;margin-top:12.9pt;width:13.5pt;height:10.5pt;flip:x 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3OS4QEAABoEAAAOAAAAZHJzL2Uyb0RvYy54bWysU02P0zAQvSPxHyzfaZKWBVQ1XaEuHwcE&#10;FQvcvY7dWPKXxkOT/nvGThoQICEQF2tsz3sz73m8ux2dZWcFyQTf8mZVc6a8DJ3xp5Z//vT6yQvO&#10;EgrfCRu8avlFJX67f/xoN8StWoc+2E4BIxKftkNseY8Yt1WVZK+cSKsQladLHcAJpC2cqg7EQOzO&#10;Vuu6flYNAboIQaqU6PRuuuT7wq+1kvhB66SQ2ZZTb1hWKOtDXqv9TmxPIGJv5NyG+IcunDCeii5U&#10;dwIF+wrmFypnJIQUNK5kcFXQ2khVNJCapv5JzX0voipayJwUF5vS/6OV789HYKZr+fqGMy8cvdE9&#10;gjCnHtlLgDCwQ/CefAzAKIX8GmLaEuzgjzDvUjxCFj9qcExbE9/SKPASfclRviOpbCy+Xxbf1YhM&#10;0mHzvHl6Q68j6arZbDYUE3M1EWZwhIRvVHAsBy1Pc4NLZ1MJcX6XcAJeARlsfV5RGPvKdwwvkSQi&#10;GOFPVs11ckqVdU1KSoQXqyb4R6XJodxnUVJmUx0ssLOgqRJSKo/NwkTZGaaNtQuw/jNwzs9QVeb2&#10;b8ALolQOHhewMz7A76rjeG1ZT/lXBybd2YKH0F3KGxdraADLm8yfJU/4j/sC//6l998AAAD//wMA&#10;UEsDBBQABgAIAAAAIQAyZZnF3gAAAAkBAAAPAAAAZHJzL2Rvd25yZXYueG1sTI/LTsMwEEX3SPyD&#10;NUjsqENFnmRSoYhKsIPCB7ixSQLxOI2dNvTrGVawnJmjO+eWm8UO4mgm3ztCuF1FIAw1TvfUIry/&#10;bW8yED4o0mpwZBC+jYdNdXlRqkK7E72a4y60gkPIFwqhC2EspPRNZ6zyKzca4tuHm6wKPE6t1JM6&#10;cbgd5DqKEmlVT/yhU6OpO9N87WaLcFjqz8dzrrZPL+n58NzX+VzHOeL11fJwDyKYJfzB8KvP6lCx&#10;097NpL0YEJI0SxlFWMdcgYE0inmxR7hLMpBVKf83qH4AAAD//wMAUEsBAi0AFAAGAAgAAAAhALaD&#10;OJL+AAAA4QEAABMAAAAAAAAAAAAAAAAAAAAAAFtDb250ZW50X1R5cGVzXS54bWxQSwECLQAUAAYA&#10;CAAAACEAOP0h/9YAAACUAQAACwAAAAAAAAAAAAAAAAAvAQAAX3JlbHMvLnJlbHNQSwECLQAUAAYA&#10;CAAAACEAXStzkuEBAAAaBAAADgAAAAAAAAAAAAAAAAAuAgAAZHJzL2Uyb0RvYy54bWxQSwECLQAU&#10;AAYACAAAACEAMmWZxd4AAAAJAQAADwAAAAAAAAAAAAAAAAA7BAAAZHJzL2Rvd25yZXYueG1sUEsF&#10;BgAAAAAEAAQA8wAAAEYFAAAAAA==&#10;" strokecolor="#5b9bd5 [3204]" strokeweight=".5pt">
                      <v:stroke endarrow="block" joinstyle="miter"/>
                    </v:shape>
                  </w:pict>
                </mc:Fallback>
              </mc:AlternateContent>
            </w:r>
            <w:r w:rsidRPr="00137B56">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14:anchorId="77BDD520" wp14:editId="48A62CC1">
                      <wp:simplePos x="0" y="0"/>
                      <wp:positionH relativeFrom="column">
                        <wp:posOffset>1242695</wp:posOffset>
                      </wp:positionH>
                      <wp:positionV relativeFrom="paragraph">
                        <wp:posOffset>135255</wp:posOffset>
                      </wp:positionV>
                      <wp:extent cx="390525" cy="238125"/>
                      <wp:effectExtent l="38100" t="38100" r="28575" b="28575"/>
                      <wp:wrapNone/>
                      <wp:docPr id="11" name="Straight Arrow Connector 11"/>
                      <wp:cNvGraphicFramePr/>
                      <a:graphic xmlns:a="http://schemas.openxmlformats.org/drawingml/2006/main">
                        <a:graphicData uri="http://schemas.microsoft.com/office/word/2010/wordprocessingShape">
                          <wps:wsp>
                            <wps:cNvCnPr/>
                            <wps:spPr>
                              <a:xfrm flipH="1" flipV="1">
                                <a:off x="0" y="0"/>
                                <a:ext cx="390525" cy="238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16ADB0" id="Straight Arrow Connector 11" o:spid="_x0000_s1026" type="#_x0000_t32" style="position:absolute;margin-left:97.85pt;margin-top:10.65pt;width:30.75pt;height:18.75p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CHj5QEAABoEAAAOAAAAZHJzL2Uyb0RvYy54bWysU02P0zAQvSPxHyzfadKuFi1V0xXq8nFA&#10;ULEsd69jN5b8pfHQJP+esZMGBCskEBdrbM97M+95vLsdnGVnBckE3/D1quZMeRla408Nf/jy9sUN&#10;ZwmFb4UNXjV8VInf7p8/2/VxqzahC7ZVwIjEp20fG94hxm1VJdkpJ9IqROXpUgdwAmkLp6oF0RO7&#10;s9Wmrl9WfYA2QpAqJTq9my75vvBrrSR+0jopZLbh1BuWFcr6mNdqvxPbE4jYGTm3If6hCyeMp6IL&#10;1Z1Awb6B+Y3KGQkhBY0rGVwVtDZSFQ2kZl3/oua+E1EVLWROiotN6f/Ryo/nIzDT0tutOfPC0Rvd&#10;Iwhz6pC9Bgg9OwTvyccAjFLIrz6mLcEO/gjzLsUjZPGDBse0NfE90fESfc1RviOpbCi+j4vvakAm&#10;6fDqVX29ueZM0tXm6mZNMTFXE2EGR0j4TgXHctDwNDe4dDaVEOcPCSfgBZDB1ucVhbFvfMtwjCQR&#10;wQh/smquk1OqrGtSUiIcrZrgn5Umh6jPqUyZTXWwwM6CpkpIqTwWZ6hj6yk7w7SxdgHWxYI/Auf8&#10;DFVlbv8GvCBK5eBxATvjAzxVHYdLy3rKvzgw6c4WPIZ2LG9crKEBLG8yf5Y84T/vC/zHl95/BwAA&#10;//8DAFBLAwQUAAYACAAAACEAFARLxt8AAAAJAQAADwAAAGRycy9kb3ducmV2LnhtbEyPy07DMBBF&#10;90j8gzVI7KjToJAHcSoUUQl2UPiAaTwkgdhOY6cN/XqGFSyv5ujeM+VmMYM40uR7ZxWsVxEIso3T&#10;vW0VvL9tbzIQPqDVODhLCr7Jw6a6vCix0O5kX+m4C63gEusLVNCFMBZS+qYjg37lRrJ8+3CTwcBx&#10;aqWe8MTlZpBxFN1Jg73lhQ5HqjtqvnazUXBY6s/Hc47bp5f0fHju63yuk1yp66vl4R5EoCX8wfCr&#10;z+pQsdPezVZ7MXDOk5RRBfH6FgQDcZLGIPYKkiwDWZXy/wfVDwAAAP//AwBQSwECLQAUAAYACAAA&#10;ACEAtoM4kv4AAADhAQAAEwAAAAAAAAAAAAAAAAAAAAAAW0NvbnRlbnRfVHlwZXNdLnhtbFBLAQIt&#10;ABQABgAIAAAAIQA4/SH/1gAAAJQBAAALAAAAAAAAAAAAAAAAAC8BAABfcmVscy8ucmVsc1BLAQIt&#10;ABQABgAIAAAAIQAuvCHj5QEAABoEAAAOAAAAAAAAAAAAAAAAAC4CAABkcnMvZTJvRG9jLnhtbFBL&#10;AQItABQABgAIAAAAIQAUBEvG3wAAAAkBAAAPAAAAAAAAAAAAAAAAAD8EAABkcnMvZG93bnJldi54&#10;bWxQSwUGAAAAAAQABADzAAAASwUAAAAA&#10;" strokecolor="#5b9bd5 [3204]" strokeweight=".5pt">
                      <v:stroke endarrow="block" joinstyle="miter"/>
                    </v:shape>
                  </w:pict>
                </mc:Fallback>
              </mc:AlternateContent>
            </w:r>
            <w:r w:rsidRPr="00137B56">
              <w:rPr>
                <w:rFonts w:ascii="Times New Roman" w:hAnsi="Times New Roman" w:cs="Times New Roman"/>
                <w:noProof/>
                <w:sz w:val="24"/>
                <w:szCs w:val="24"/>
                <w:lang w:val="en-US"/>
              </w:rPr>
              <mc:AlternateContent>
                <mc:Choice Requires="wps">
                  <w:drawing>
                    <wp:anchor distT="0" distB="0" distL="114300" distR="114300" simplePos="0" relativeHeight="251660288" behindDoc="0" locked="0" layoutInCell="1" allowOverlap="1" wp14:anchorId="2A0FB2F8" wp14:editId="3751992E">
                      <wp:simplePos x="0" y="0"/>
                      <wp:positionH relativeFrom="column">
                        <wp:posOffset>1842770</wp:posOffset>
                      </wp:positionH>
                      <wp:positionV relativeFrom="paragraph">
                        <wp:posOffset>135255</wp:posOffset>
                      </wp:positionV>
                      <wp:extent cx="200025" cy="190500"/>
                      <wp:effectExtent l="0" t="38100" r="47625" b="19050"/>
                      <wp:wrapNone/>
                      <wp:docPr id="8" name="Straight Arrow Connector 8"/>
                      <wp:cNvGraphicFramePr/>
                      <a:graphic xmlns:a="http://schemas.openxmlformats.org/drawingml/2006/main">
                        <a:graphicData uri="http://schemas.microsoft.com/office/word/2010/wordprocessingShape">
                          <wps:wsp>
                            <wps:cNvCnPr/>
                            <wps:spPr>
                              <a:xfrm flipV="1">
                                <a:off x="0" y="0"/>
                                <a:ext cx="200025" cy="190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BBD43C0" id="Straight Arrow Connector 8" o:spid="_x0000_s1026" type="#_x0000_t32" style="position:absolute;margin-left:145.1pt;margin-top:10.65pt;width:15.75pt;height:1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33gEAAA4EAAAOAAAAZHJzL2Uyb0RvYy54bWysU02PEzEMvSPxH6Lc6UwrLVqqTleoC1wQ&#10;VOzCPZtxOpHyJcd02n+Pk2kHBAgJxCXKh9+z37OzuTt5J46A2cbQyeWilQKCjr0Nh05+fnz74laK&#10;TCr0ysUAnTxDlnfb5882Y1rDKg7R9YCCSUJej6mTA1FaN03WA3iVFzFB4EcT0SviIx6aHtXI7N41&#10;q7Z92YwR+4RRQ858ez89ym3lNwY0fTQmAwnXSa6N6op1fSprs92o9QFVGqy+lKH+oQqvbOCkM9W9&#10;IiW+ov2FyluNMUdDCx19E42xGqoGVrNsf1LzMKgEVQubk9NsU/5/tPrDcY/C9p3kRgXluUUPhMoe&#10;BhKvEeModjEEtjGiuC1ujSmvGbQLe7ycctpjkX4y6IVxNn3hQahmsDxxql6fZ6/hRELzJTevXd1I&#10;oflp+aq9aWsvmomm0CXM9A6iF2XTyXypai5nSqGO7zNxIQy8AgrYhbKSsu5N6AWdE+sitCocHBQV&#10;HF5CmqJmqr/u6Oxggn8Cw65wnVOaOo+wcyiOiidJaQ2BljMTRxeYsc7NwLZa8EfgJb5Aoc7q34Bn&#10;RM0cA81gb0PE32Wn07VkM8VfHZh0FwueYn+una3W8NBVry4fpEz1j+cK//6Nt98AAAD//wMAUEsD&#10;BBQABgAIAAAAIQDv2sZ84AAAAAkBAAAPAAAAZHJzL2Rvd25yZXYueG1sTI9NT4NAEIbvJv6HzZh4&#10;sws0aqEsjR/l0B5MrMb0uLAjoOwsYbct/nunJ73Nx5N3nslXk+3FEUffOVIQzyIQSLUzHTUK3t/K&#10;mwUIHzQZ3TtCBT/oYVVcXuQ6M+5Er3jchUZwCPlMK2hDGDIpfd2i1X7mBiTefbrR6sDt2Egz6hOH&#10;214mUXQnre6IL7R6wKcW6+/dwXLKpnxM118v+8X2eWs/qtI269QqdX01PSxBBJzCHwxnfVaHgp0q&#10;dyDjRa8gSaOEUS7iOQgG5kl8D6JScMsDWeTy/wfFLwAAAP//AwBQSwECLQAUAAYACAAAACEAtoM4&#10;kv4AAADhAQAAEwAAAAAAAAAAAAAAAAAAAAAAW0NvbnRlbnRfVHlwZXNdLnhtbFBLAQItABQABgAI&#10;AAAAIQA4/SH/1gAAAJQBAAALAAAAAAAAAAAAAAAAAC8BAABfcmVscy8ucmVsc1BLAQItABQABgAI&#10;AAAAIQD++2N33gEAAA4EAAAOAAAAAAAAAAAAAAAAAC4CAABkcnMvZTJvRG9jLnhtbFBLAQItABQA&#10;BgAIAAAAIQDv2sZ84AAAAAkBAAAPAAAAAAAAAAAAAAAAADgEAABkcnMvZG93bnJldi54bWxQSwUG&#10;AAAAAAQABADzAAAARQUAAAAA&#10;" strokecolor="#5b9bd5 [3204]" strokeweight=".5pt">
                      <v:stroke endarrow="block" joinstyle="miter"/>
                    </v:shape>
                  </w:pict>
                </mc:Fallback>
              </mc:AlternateContent>
            </w:r>
            <w:r>
              <w:rPr>
                <w:rFonts w:ascii="Times New Roman" w:hAnsi="Times New Roman" w:cs="Times New Roman"/>
                <w:sz w:val="24"/>
                <w:szCs w:val="24"/>
              </w:rPr>
              <w:t xml:space="preserve">     </w:t>
            </w:r>
            <w:r w:rsidRPr="00137B5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37B56">
              <w:rPr>
                <w:rFonts w:ascii="Times New Roman" w:hAnsi="Times New Roman" w:cs="Times New Roman"/>
                <w:sz w:val="24"/>
                <w:szCs w:val="24"/>
              </w:rPr>
              <w:t xml:space="preserve">A = 39          </w:t>
            </w:r>
            <w:r>
              <w:rPr>
                <w:rFonts w:ascii="Times New Roman" w:hAnsi="Times New Roman" w:cs="Times New Roman"/>
                <w:sz w:val="24"/>
                <w:szCs w:val="24"/>
              </w:rPr>
              <w:t xml:space="preserve">       </w:t>
            </w:r>
            <w:r w:rsidRPr="00137B56">
              <w:rPr>
                <w:rFonts w:ascii="Times New Roman" w:hAnsi="Times New Roman" w:cs="Times New Roman"/>
                <w:sz w:val="24"/>
                <w:szCs w:val="24"/>
              </w:rPr>
              <w:t>19 p</w:t>
            </w:r>
            <w:r w:rsidRPr="00137B56">
              <w:rPr>
                <w:rFonts w:ascii="Times New Roman" w:hAnsi="Times New Roman" w:cs="Times New Roman"/>
                <w:sz w:val="24"/>
                <w:szCs w:val="24"/>
                <w:vertAlign w:val="superscript"/>
              </w:rPr>
              <w:t>+</w:t>
            </w:r>
            <w:r w:rsidRPr="00137B5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37B56">
              <w:rPr>
                <w:rFonts w:ascii="Times New Roman" w:hAnsi="Times New Roman" w:cs="Times New Roman"/>
                <w:sz w:val="24"/>
                <w:szCs w:val="24"/>
              </w:rPr>
              <w:t xml:space="preserve">         A= 16                  ?</w:t>
            </w:r>
          </w:p>
          <w:p w:rsidR="006430BA" w:rsidRPr="00137B56" w:rsidRDefault="006430BA" w:rsidP="00505CF4">
            <w:pPr>
              <w:pStyle w:val="ListParagraph"/>
              <w:spacing w:line="360" w:lineRule="auto"/>
              <w:ind w:left="1080"/>
              <w:rPr>
                <w:rFonts w:ascii="Times New Roman" w:hAnsi="Times New Roman" w:cs="Times New Roman"/>
                <w:sz w:val="24"/>
                <w:szCs w:val="24"/>
              </w:rPr>
            </w:pPr>
            <w:r w:rsidRPr="00137B56">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506E3F52" wp14:editId="307FFCD0">
                      <wp:simplePos x="0" y="0"/>
                      <wp:positionH relativeFrom="column">
                        <wp:posOffset>1815567</wp:posOffset>
                      </wp:positionH>
                      <wp:positionV relativeFrom="paragraph">
                        <wp:posOffset>171527</wp:posOffset>
                      </wp:positionV>
                      <wp:extent cx="287121" cy="401396"/>
                      <wp:effectExtent l="0" t="0" r="74930" b="55880"/>
                      <wp:wrapNone/>
                      <wp:docPr id="10" name="Straight Arrow Connector 10"/>
                      <wp:cNvGraphicFramePr/>
                      <a:graphic xmlns:a="http://schemas.openxmlformats.org/drawingml/2006/main">
                        <a:graphicData uri="http://schemas.microsoft.com/office/word/2010/wordprocessingShape">
                          <wps:wsp>
                            <wps:cNvCnPr/>
                            <wps:spPr>
                              <a:xfrm>
                                <a:off x="0" y="0"/>
                                <a:ext cx="287121" cy="40139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027F4D6" id="Straight Arrow Connector 10" o:spid="_x0000_s1026" type="#_x0000_t32" style="position:absolute;margin-left:142.95pt;margin-top:13.5pt;width:22.6pt;height:31.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5/j2AEAAAYEAAAOAAAAZHJzL2Uyb0RvYy54bWysU9uO0zAQfUfiHyy/0yQFLUvVdIW6wAuC&#10;apf9AK8zTiz5prFp2r9n7KRZBGglEC+T2J4zc87xeHtzsoYdAaP2ruXNquYMnPSddn3LH759fHXN&#10;WUzCdcJ4By0/Q+Q3u5cvtmPYwNoP3nSAjIq4uBlDy4eUwqaqohzAirjyARwdKo9WJFpiX3UoRqpu&#10;TbWu66tq9NgF9BJipN3b6ZDvSn2lQKavSkVIzLScuKUSscTHHKvdVmx6FGHQcqYh/oGFFdpR06XU&#10;rUiCfUf9WymrJfroVVpJbyuvlJZQNJCapv5Fzf0gAhQtZE4Mi03x/5WVX44HZLqjuyN7nLB0R/cJ&#10;he6HxN4j+pHtvXPko0dGKeTXGOKGYHt3wHkVwwGz+JNCm78ki52Kx+fFYzglJmlzff22WTecSTp6&#10;Uzev313lmtUTOGBMn8Bbln9aHmcyC4um+CyOn2OagBdA7mxcjklo88F1LJ0DyUmohesNzH1ySpU1&#10;TKzLXzobmOB3oMgN4jm1KXMIe4PsKGiChJTgUrNUouwMU9qYBVgXfs8C5/wMhTKjfwNeEKWzd2kB&#10;W+08/ql7Ol0oqyn/4sCkO1vw6Ltzuc9iDQ1buZP5YeRp/nld4E/Pd/cDAAD//wMAUEsDBBQABgAI&#10;AAAAIQCVsQvO3gAAAAkBAAAPAAAAZHJzL2Rvd25yZXYueG1sTI/BTsMwDIbvSLxDZCRuLG0nYO2a&#10;TgiJHUEMDuyWNV5TrXGqJmsLT485sZstf/r9/eVmdp0YcQitJwXpIgGBVHvTUqPg8+PlbgUiRE1G&#10;d55QwTcG2FTXV6UujJ/oHcddbASHUCi0AhtjX0gZaotOh4Xvkfh29IPTkdehkWbQE4e7TmZJ8iCd&#10;bok/WN3js8X6tDs7BW/N1+gy2rbymO9/ts2rOdkpKnV7Mz+tQUSc4z8Mf/qsDhU7HfyZTBCdgmx1&#10;nzPKwyN3YmC5TFMQBwV5koGsSnnZoPoFAAD//wMAUEsBAi0AFAAGAAgAAAAhALaDOJL+AAAA4QEA&#10;ABMAAAAAAAAAAAAAAAAAAAAAAFtDb250ZW50X1R5cGVzXS54bWxQSwECLQAUAAYACAAAACEAOP0h&#10;/9YAAACUAQAACwAAAAAAAAAAAAAAAAAvAQAAX3JlbHMvLnJlbHNQSwECLQAUAAYACAAAACEA9cef&#10;49gBAAAGBAAADgAAAAAAAAAAAAAAAAAuAgAAZHJzL2Uyb0RvYy54bWxQSwECLQAUAAYACAAAACEA&#10;lbELzt4AAAAJAQAADwAAAAAAAAAAAAAAAAAyBAAAZHJzL2Rvd25yZXYueG1sUEsFBgAAAAAEAAQA&#10;8wAAAD0FAAAAAA==&#10;" strokecolor="#5b9bd5 [3204]" strokeweight=".5pt">
                      <v:stroke endarrow="block" joinstyle="miter"/>
                    </v:shape>
                  </w:pict>
                </mc:Fallback>
              </mc:AlternateContent>
            </w:r>
            <w:r w:rsidRPr="00137B56">
              <w:rPr>
                <w:rFonts w:ascii="Times New Roman" w:hAnsi="Times New Roman" w:cs="Times New Roman"/>
                <w:noProof/>
                <w:sz w:val="24"/>
                <w:szCs w:val="24"/>
                <w:lang w:val="en-US"/>
              </w:rPr>
              <mc:AlternateContent>
                <mc:Choice Requires="wps">
                  <w:drawing>
                    <wp:anchor distT="0" distB="0" distL="114300" distR="114300" simplePos="0" relativeHeight="251675648" behindDoc="0" locked="0" layoutInCell="1" allowOverlap="1" wp14:anchorId="3912911A" wp14:editId="18556E9C">
                      <wp:simplePos x="0" y="0"/>
                      <wp:positionH relativeFrom="column">
                        <wp:posOffset>4727016</wp:posOffset>
                      </wp:positionH>
                      <wp:positionV relativeFrom="paragraph">
                        <wp:posOffset>171526</wp:posOffset>
                      </wp:positionV>
                      <wp:extent cx="570586" cy="402336"/>
                      <wp:effectExtent l="0" t="0" r="58420" b="55245"/>
                      <wp:wrapNone/>
                      <wp:docPr id="29" name="Straight Arrow Connector 29"/>
                      <wp:cNvGraphicFramePr/>
                      <a:graphic xmlns:a="http://schemas.openxmlformats.org/drawingml/2006/main">
                        <a:graphicData uri="http://schemas.microsoft.com/office/word/2010/wordprocessingShape">
                          <wps:wsp>
                            <wps:cNvCnPr/>
                            <wps:spPr>
                              <a:xfrm>
                                <a:off x="0" y="0"/>
                                <a:ext cx="570586" cy="40233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21BB1B8" id="Straight Arrow Connector 29" o:spid="_x0000_s1026" type="#_x0000_t32" style="position:absolute;margin-left:372.2pt;margin-top:13.5pt;width:44.95pt;height:31.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ZXu2gEAAAYEAAAOAAAAZHJzL2Uyb0RvYy54bWysU9uO0zAQfUfiHyy/06RdtuxWTVeoC7wg&#10;qFj4AK8zTiz5prFp2r9n7KRZBAhpES+T2J4zc87xeHt3soYdAaP2ruHLRc0ZOOlb7bqGf/v6/tUN&#10;ZzEJ1wrjHTT8DJHf7V6+2A5hAyvfe9MCMiri4mYIDe9TCpuqirIHK+LCB3B0qDxakWiJXdWiGKi6&#10;NdWqrtfV4LEN6CXESLv34yHflfpKgUyflYqQmGk4cUslYomPOVa7rdh0KEKv5URD/AMLK7SjpnOp&#10;e5EE+476t1JWS/TRq7SQ3lZeKS2haCA1y/oXNQ+9CFC0kDkxzDbF/1dWfjoekOm24atbzpywdEcP&#10;CYXu+sTeIvqB7b1z5KNHRink1xDihmB7d8BpFcMBs/iTQpu/JIudisfn2WM4JSZp8/pNfX2z5kzS&#10;0et6dXW1zjWrJ3DAmD6Atyz/NDxOZGYWy+KzOH6MaQReALmzcTkmoc0717J0DiQnoRauMzD1ySlV&#10;1jCyLn/pbGCEfwFFbhDPsU2ZQ9gbZEdBEySkBJeWcyXKzjCljZmBdeH3V+CUn6FQZvQ54BlROnuX&#10;ZrDVzuOfuqfThbIa8y8OjLqzBY++PZf7LNbQsJU7mR5Gnuaf1wX+9Hx3PwAAAP//AwBQSwMEFAAG&#10;AAgAAAAhACQSQSXeAAAACQEAAA8AAABkcnMvZG93bnJldi54bWxMj8FOwzAQRO9I/IO1SNyoQ2rR&#10;NsSpEBI9gigc4ObGWydqvI5iNwl8PcsJjqt9mnlTbmffiRGH2AbScLvIQCDVwbbkNLy/Pd2sQcRk&#10;yJouEGr4wgjb6vKiNIUNE73iuE9OcAjFwmhoUuoLKWPdoDdxEXok/h3D4E3ic3DSDmbicN/JPMvu&#10;pDctcUNjenxssD7tz17Di/sYfU67Vh43n98792xPzZS0vr6aH+5BJJzTHwy/+qwOFTsdwplsFJ2G&#10;lVKKUQ35ijcxsF6qJYiDhk2mQFal/L+g+gEAAP//AwBQSwECLQAUAAYACAAAACEAtoM4kv4AAADh&#10;AQAAEwAAAAAAAAAAAAAAAAAAAAAAW0NvbnRlbnRfVHlwZXNdLnhtbFBLAQItABQABgAIAAAAIQA4&#10;/SH/1gAAAJQBAAALAAAAAAAAAAAAAAAAAC8BAABfcmVscy8ucmVsc1BLAQItABQABgAIAAAAIQDe&#10;VZXu2gEAAAYEAAAOAAAAAAAAAAAAAAAAAC4CAABkcnMvZTJvRG9jLnhtbFBLAQItABQABgAIAAAA&#10;IQAkEkEl3gAAAAkBAAAPAAAAAAAAAAAAAAAAADQEAABkcnMvZG93bnJldi54bWxQSwUGAAAAAAQA&#10;BADzAAAAPwUAAAAA&#10;" strokecolor="#5b9bd5 [3204]" strokeweight=".5pt">
                      <v:stroke endarrow="block" joinstyle="miter"/>
                    </v:shape>
                  </w:pict>
                </mc:Fallback>
              </mc:AlternateContent>
            </w:r>
            <w:r w:rsidRPr="00137B56">
              <w:rPr>
                <w:rFonts w:ascii="Times New Roman" w:hAnsi="Times New Roman" w:cs="Times New Roman"/>
                <w:noProof/>
                <w:sz w:val="24"/>
                <w:szCs w:val="24"/>
                <w:lang w:val="en-US"/>
              </w:rPr>
              <mc:AlternateContent>
                <mc:Choice Requires="wps">
                  <w:drawing>
                    <wp:anchor distT="0" distB="0" distL="114300" distR="114300" simplePos="0" relativeHeight="251672576" behindDoc="0" locked="0" layoutInCell="1" allowOverlap="1" wp14:anchorId="20811A2F" wp14:editId="13D649CE">
                      <wp:simplePos x="0" y="0"/>
                      <wp:positionH relativeFrom="column">
                        <wp:posOffset>4449038</wp:posOffset>
                      </wp:positionH>
                      <wp:positionV relativeFrom="paragraph">
                        <wp:posOffset>171526</wp:posOffset>
                      </wp:positionV>
                      <wp:extent cx="146304" cy="343307"/>
                      <wp:effectExtent l="38100" t="0" r="25400" b="57150"/>
                      <wp:wrapNone/>
                      <wp:docPr id="26" name="Straight Arrow Connector 26"/>
                      <wp:cNvGraphicFramePr/>
                      <a:graphic xmlns:a="http://schemas.openxmlformats.org/drawingml/2006/main">
                        <a:graphicData uri="http://schemas.microsoft.com/office/word/2010/wordprocessingShape">
                          <wps:wsp>
                            <wps:cNvCnPr/>
                            <wps:spPr>
                              <a:xfrm flipH="1">
                                <a:off x="0" y="0"/>
                                <a:ext cx="146304" cy="34330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1193EB" id="Straight Arrow Connector 26" o:spid="_x0000_s1026" type="#_x0000_t32" style="position:absolute;margin-left:350.3pt;margin-top:13.5pt;width:11.5pt;height:27.0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3jp3QEAABAEAAAOAAAAZHJzL2Uyb0RvYy54bWysU9uO0zAQfUfiHyy/06QXFRQ1XaEulwcE&#10;1S58gNcZN5Z809g07d8zdtKAAAmBeBn5MufMnOPx7u5iDTsDRu1dy5eLmjNw0nfanVr+5fPbF684&#10;i0m4ThjvoOVXiPxu//zZbggNrHzvTQfIiMTFZggt71MKTVVF2YMVceEDOLpUHq1ItMVT1aEYiN2a&#10;alXX22rw2AX0EmKk0/vxku8Lv1Ig0yelIiRmWk69pRKxxKccq/1ONCcUoddyakP8QxdWaEdFZ6p7&#10;kQT7ivoXKqsl+uhVWkhvK6+UllA0kJpl/ZOax14EKFrInBhmm+L/o5Ufz0dkumv5asuZE5be6DGh&#10;0Kc+sdeIfmAH7xz56JFRCvk1hNgQ7OCOOO1iOGIWf1FomTI6vKdRKHaQQHYpbl9nt+GSmKTD5Wa7&#10;rjecSbpab9br+mVmr0aaTBcwpnfgLcuLlseprbmfsYQ4f4hpBN4AGWxcjklo88Z1LF0DCUuohTsZ&#10;mOrklCqrGfsvq3Q1MMIfQJEvuc+ipEwkHAyys6BZElKCS8uZibIzTGljZmD9Z+CUn6FQpvVvwDOi&#10;VPYuzWCrncffVU+XW8tqzL85MOrOFjz57lpetlhDY1feZPoiea5/3Bf494+8/wYAAP//AwBQSwME&#10;FAAGAAgAAAAhAJmwzmTfAAAACQEAAA8AAABkcnMvZG93bnJldi54bWxMj01Pg0AQhu8m/ofNmHiz&#10;C5gIRZbGj3KwhyZW0/S4sCOg7Cxhty3+e8eTHmfmzTPPW6xmO4gTTr53pCBeRCCQGmd6ahW8v1U3&#10;GQgfNBk9OEIF3+hhVV5eFDo37kyveNqFVjCEfK4VdCGMuZS+6dBqv3AjEt8+3GR14HFqpZn0meF2&#10;kEkU3Umre+IPnR7xqcPma3e0THmpHpfrz+0h2zxv7L6ubLteWqWur+aHexAB5/AXhl99VoeSnWp3&#10;JOPFoCBlOkcVJCl34kCa3PKiVpDFMciykP8blD8AAAD//wMAUEsBAi0AFAAGAAgAAAAhALaDOJL+&#10;AAAA4QEAABMAAAAAAAAAAAAAAAAAAAAAAFtDb250ZW50X1R5cGVzXS54bWxQSwECLQAUAAYACAAA&#10;ACEAOP0h/9YAAACUAQAACwAAAAAAAAAAAAAAAAAvAQAAX3JlbHMvLnJlbHNQSwECLQAUAAYACAAA&#10;ACEAtr946d0BAAAQBAAADgAAAAAAAAAAAAAAAAAuAgAAZHJzL2Uyb0RvYy54bWxQSwECLQAUAAYA&#10;CAAAACEAmbDOZN8AAAAJAQAADwAAAAAAAAAAAAAAAAA3BAAAZHJzL2Rvd25yZXYueG1sUEsFBgAA&#10;AAAEAAQA8wAAAEMFAAAAAA==&#10;" strokecolor="#5b9bd5 [3204]" strokeweight=".5pt">
                      <v:stroke endarrow="block" joinstyle="miter"/>
                    </v:shape>
                  </w:pict>
                </mc:Fallback>
              </mc:AlternateContent>
            </w:r>
            <w:r w:rsidRPr="00137B56">
              <w:rPr>
                <w:rFonts w:ascii="Times New Roman" w:hAnsi="Times New Roman" w:cs="Times New Roman"/>
                <w:noProof/>
                <w:sz w:val="24"/>
                <w:szCs w:val="24"/>
                <w:lang w:val="en-US"/>
              </w:rPr>
              <mc:AlternateContent>
                <mc:Choice Requires="wps">
                  <w:drawing>
                    <wp:anchor distT="0" distB="0" distL="114300" distR="114300" simplePos="0" relativeHeight="251674624" behindDoc="0" locked="0" layoutInCell="1" allowOverlap="1" wp14:anchorId="1EDA1750" wp14:editId="2FBD29BC">
                      <wp:simplePos x="0" y="0"/>
                      <wp:positionH relativeFrom="column">
                        <wp:posOffset>4681220</wp:posOffset>
                      </wp:positionH>
                      <wp:positionV relativeFrom="paragraph">
                        <wp:posOffset>76200</wp:posOffset>
                      </wp:positionV>
                      <wp:extent cx="542925" cy="28575"/>
                      <wp:effectExtent l="0" t="57150" r="47625" b="66675"/>
                      <wp:wrapNone/>
                      <wp:docPr id="28" name="Straight Arrow Connector 28"/>
                      <wp:cNvGraphicFramePr/>
                      <a:graphic xmlns:a="http://schemas.openxmlformats.org/drawingml/2006/main">
                        <a:graphicData uri="http://schemas.microsoft.com/office/word/2010/wordprocessingShape">
                          <wps:wsp>
                            <wps:cNvCnPr/>
                            <wps:spPr>
                              <a:xfrm flipV="1">
                                <a:off x="0" y="0"/>
                                <a:ext cx="542925" cy="28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BD30005" id="Straight Arrow Connector 28" o:spid="_x0000_s1026" type="#_x0000_t32" style="position:absolute;margin-left:368.6pt;margin-top:6pt;width:42.75pt;height:2.25pt;flip: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Hc3gEAAA8EAAAOAAAAZHJzL2Uyb0RvYy54bWysU02P0zAQvSPxHyzfadqIwhI1XaEucEFQ&#10;7QJ3r2Mnlvyl8dC0/56xkwYECAnExfLHvDfz3ox3t2dn2UlBMsG3fLNac6a8DJ3xfcs/f3r77Iaz&#10;hMJ3wgavWn5Rid/unz7ZjbFRdRiC7RQwIvGpGWPLB8TYVFWSg3IirUJUnh51ACeQjtBXHYiR2J2t&#10;6vX6RTUG6CIEqVKi27vpke8Lv9ZK4ketk0JmW061YVmhrI95rfY70fQg4mDkXIb4hyqcMJ6SLlR3&#10;AgX7CuYXKmckhBQ0rmRwVdDaSFU0kJrN+ic1D4OIqmghc1JcbEr/j1Z+OB2Bma7lNXXKC0c9ekAQ&#10;ph+QvQYIIzsE78nHAIxCyK8xpoZgB3+E+ZTiEbL4swbHtDXxC41CsYMEsnNx+7K4rc7IJF1un9ev&#10;6i1nkp7qm+3LbSavJpbMFiHhOxUcy5uWp7mqpZwpgzi9TzgBr4AMtj6vKIx94zuGl0i6EIzwvVVz&#10;nhxSZTFT+WWHF6sm+L3SZAuVOaUpA6kOFthJ0CgJKZXHzcJE0RmmjbULcF0c+CNwjs9QVYb1b8AL&#10;omQOHhewMz7A77Lj+VqynuKvDky6swWPobuUxhZraOpKT+Yfksf6x3OBf//H+28AAAD//wMAUEsD&#10;BBQABgAIAAAAIQD5GRZj3wAAAAkBAAAPAAAAZHJzL2Rvd25yZXYueG1sTI/NTsMwEITvSLyDtUjc&#10;qIMRTRriVPw0B3pAoiDE0YmXJBCvo9htw9uznOC4M59mZ4r17AZxwCn0njRcLhIQSI23PbUaXl+q&#10;iwxEiIasGTyhhm8MsC5PTwqTW3+kZzzsYis4hEJuNHQxjrmUoenQmbDwIxJ7H35yJvI5tdJO5sjh&#10;bpAqSZbSmZ74Q2dGvO+w+drtHac8VnerzefTe7Z92Lq3unLtZuW0Pj+bb29ARJzjHwy/9bk6lNyp&#10;9nuyQQwa0qtUMcqG4k0MZEqlIGoWltcgy0L+X1D+AAAA//8DAFBLAQItABQABgAIAAAAIQC2gziS&#10;/gAAAOEBAAATAAAAAAAAAAAAAAAAAAAAAABbQ29udGVudF9UeXBlc10ueG1sUEsBAi0AFAAGAAgA&#10;AAAhADj9If/WAAAAlAEAAAsAAAAAAAAAAAAAAAAALwEAAF9yZWxzLy5yZWxzUEsBAi0AFAAGAAgA&#10;AAAhAOS78dzeAQAADwQAAA4AAAAAAAAAAAAAAAAALgIAAGRycy9lMm9Eb2MueG1sUEsBAi0AFAAG&#10;AAgAAAAhAPkZFmPfAAAACQEAAA8AAAAAAAAAAAAAAAAAOAQAAGRycy9kb3ducmV2LnhtbFBLBQYA&#10;AAAABAAEAPMAAABEBQAAAAA=&#10;" strokecolor="#5b9bd5 [3204]" strokeweight=".5pt">
                      <v:stroke endarrow="block" joinstyle="miter"/>
                    </v:shape>
                  </w:pict>
                </mc:Fallback>
              </mc:AlternateContent>
            </w:r>
            <w:r w:rsidRPr="00137B56">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14:anchorId="06F6EAB1" wp14:editId="4996302A">
                      <wp:simplePos x="0" y="0"/>
                      <wp:positionH relativeFrom="column">
                        <wp:posOffset>1223645</wp:posOffset>
                      </wp:positionH>
                      <wp:positionV relativeFrom="paragraph">
                        <wp:posOffset>219075</wp:posOffset>
                      </wp:positionV>
                      <wp:extent cx="390525" cy="200025"/>
                      <wp:effectExtent l="38100" t="0" r="28575" b="47625"/>
                      <wp:wrapNone/>
                      <wp:docPr id="12" name="Straight Arrow Connector 12"/>
                      <wp:cNvGraphicFramePr/>
                      <a:graphic xmlns:a="http://schemas.openxmlformats.org/drawingml/2006/main">
                        <a:graphicData uri="http://schemas.microsoft.com/office/word/2010/wordprocessingShape">
                          <wps:wsp>
                            <wps:cNvCnPr/>
                            <wps:spPr>
                              <a:xfrm flipH="1">
                                <a:off x="0" y="0"/>
                                <a:ext cx="390525" cy="2000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B7C0ED" id="Straight Arrow Connector 12" o:spid="_x0000_s1026" type="#_x0000_t32" style="position:absolute;margin-left:96.35pt;margin-top:17.25pt;width:30.75pt;height:15.75pt;flip:x;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FTD3QEAABAEAAAOAAAAZHJzL2Uyb0RvYy54bWysU9uO0zAQfUfiHyy/06RFiyBqukJdLg8I&#10;ql34AK9jJ5Z803ho0r9n7KQBAUIC8WL5MufMnDPj/e3kLDsrSCb4lm83NWfKy9AZ37f8y+e3z15y&#10;llD4TtjgVcsvKvHbw9Mn+zE2aheGYDsFjEh8asbY8gExNlWV5KCcSJsQladHHcAJpCP0VQdiJHZn&#10;q11dv6jGAF2EIFVKdHs3P/JD4ddaSfykdVLIbMupNiwrlPUxr9VhL5oeRByMXMoQ/1CFE8ZT0pXq&#10;TqBgX8H8QuWMhJCCxo0MrgpaG6mKBlKzrX9S8zCIqIoWMifF1ab0/2jlx/MJmOmodzvOvHDUowcE&#10;YfoB2WuAMLJj8J58DMAohPwaY2oIdvQnWE4pniCLnzQ4pq2J74mu2EEC2VTcvqxuqwmZpMvnr+qb&#10;3Q1nkp6olTXtia+aaTJdhITvVHAsb1qelrLWeuYU4vwh4Qy8AjLY+ryiMPaN7xheIglDMML3Vi15&#10;ckiV1cz1lx1erJrh90qTL1TnnKZMpDpaYGdBsySkVB63KxNFZ5g21q7AuljwR+ASn6GqTOvfgFdE&#10;yRw8rmBnfIDfZcfpWrKe468OzLqzBY+hu5TOFmto7EpPli+S5/rHc4F//8iHbwAAAP//AwBQSwME&#10;FAAGAAgAAAAhAMwy1ozgAAAACQEAAA8AAABkcnMvZG93bnJldi54bWxMj8tOwzAQRfdI/IM1SOyo&#10;Q2jTJsSpeDQLukCiRYilEw9JIB5HsduGv2dYwfJqjs69k68n24sjjr5zpOB6FoFAqp3pqFHwui+v&#10;ViB80GR07wgVfKOHdXF+luvMuBO94HEXGsES8plW0IYwZFL6ukWr/cwNSHz7cKPVgePYSDPqE8tt&#10;L+MoSqTVHXFDqwd8aLH+2h0sW57K+3Tz+fy+2j5u7VtV2maTWqUuL6a7WxABp/AHw+98ng4Fb6rc&#10;gYwXPec0XjKq4Ga+AMFAvJjHICoFSRKBLHL5/4PiBwAA//8DAFBLAQItABQABgAIAAAAIQC2gziS&#10;/gAAAOEBAAATAAAAAAAAAAAAAAAAAAAAAABbQ29udGVudF9UeXBlc10ueG1sUEsBAi0AFAAGAAgA&#10;AAAhADj9If/WAAAAlAEAAAsAAAAAAAAAAAAAAAAALwEAAF9yZWxzLy5yZWxzUEsBAi0AFAAGAAgA&#10;AAAhAIcMVMPdAQAAEAQAAA4AAAAAAAAAAAAAAAAALgIAAGRycy9lMm9Eb2MueG1sUEsBAi0AFAAG&#10;AAgAAAAhAMwy1ozgAAAACQEAAA8AAAAAAAAAAAAAAAAANwQAAGRycy9kb3ducmV2LnhtbFBLBQYA&#10;AAAABAAEAPMAAABEBQAAAAA=&#10;" strokecolor="#5b9bd5 [3204]" strokeweight=".5pt">
                      <v:stroke endarrow="block" joinstyle="miter"/>
                    </v:shape>
                  </w:pict>
                </mc:Fallback>
              </mc:AlternateContent>
            </w:r>
            <w:r w:rsidRPr="00137B56">
              <w:rPr>
                <w:rFonts w:ascii="Times New Roman" w:hAnsi="Times New Roman" w:cs="Times New Roman"/>
                <w:noProof/>
                <w:sz w:val="24"/>
                <w:szCs w:val="24"/>
                <w:lang w:val="en-US"/>
              </w:rPr>
              <mc:AlternateContent>
                <mc:Choice Requires="wps">
                  <w:drawing>
                    <wp:anchor distT="0" distB="0" distL="114300" distR="114300" simplePos="0" relativeHeight="251661312" behindDoc="0" locked="0" layoutInCell="1" allowOverlap="1" wp14:anchorId="21C28703" wp14:editId="3EC24A11">
                      <wp:simplePos x="0" y="0"/>
                      <wp:positionH relativeFrom="column">
                        <wp:posOffset>1871345</wp:posOffset>
                      </wp:positionH>
                      <wp:positionV relativeFrom="paragraph">
                        <wp:posOffset>133350</wp:posOffset>
                      </wp:positionV>
                      <wp:extent cx="228600" cy="0"/>
                      <wp:effectExtent l="0" t="76200" r="19050" b="95250"/>
                      <wp:wrapNone/>
                      <wp:docPr id="9" name="Straight Arrow Connector 9"/>
                      <wp:cNvGraphicFramePr/>
                      <a:graphic xmlns:a="http://schemas.openxmlformats.org/drawingml/2006/main">
                        <a:graphicData uri="http://schemas.microsoft.com/office/word/2010/wordprocessingShape">
                          <wps:wsp>
                            <wps:cNvCnPr/>
                            <wps:spPr>
                              <a:xfrm>
                                <a:off x="0" y="0"/>
                                <a:ext cx="2286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A865B80" id="Straight Arrow Connector 9" o:spid="_x0000_s1026" type="#_x0000_t32" style="position:absolute;margin-left:147.35pt;margin-top:10.5pt;width:18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jl80gEAAP8DAAAOAAAAZHJzL2Uyb0RvYy54bWysU02P0zAQvSPxHyzfadIeVrtV0xXqAhcE&#10;Fcv+AK8zbiz5S+Ohaf89Y6fNIkBIIC6T2J43897zeHN/8k4cAbONoZPLRSsFBB17Gw6dfPr6/s2t&#10;FJlU6JWLATp5hizvt69fbca0hlUcousBBRcJeT2mTg5Ead00WQ/gVV7EBIEPTUSviJd4aHpUI1f3&#10;rlm17U0zRuwTRg058+7DdCi3tb4xoOmzMRlIuE4yN6oRa3wusdlu1PqAKg1WX2iof2DhlQ3cdC71&#10;oEiJb2h/KeWtxpijoYWOvonGWA1VA6tZtj+peRxUgqqFzclptin/v7L603GPwvadvJMiKM9X9Eio&#10;7GEg8RYxjmIXQ2AbI4q74taY8ppBu7DHyyqnPRbpJ4O+fFmUOFWHz7PDcCKheXO1ur1p+R709ah5&#10;wSXM9AGiF+Wnk/lCY+6/rAar48dM3JmBV0Bp6kKJpKx7F3pB58RCCK0KBweFNqeXlKbQnwjXPzo7&#10;mOBfwLANTHFqUwcQdg7FUfHoKK0h0HKuxNkFZqxzM7Ct/P4IvOQXKNTh/BvwjKidY6AZ7G2I+Lvu&#10;dLpSNlP+1YFJd7HgOfbnepXVGp6y6tXlRZQx/nFd4S/vdvsdAAD//wMAUEsDBBQABgAIAAAAIQBv&#10;PoUi3AAAAAkBAAAPAAAAZHJzL2Rvd25yZXYueG1sTI9BT8MwDIXvSPyHyEjcWLoOwVaaTgiJHUEM&#10;DuyWNV5SrXGqJmsLvx4jDuNmPz89f69cT74VA/axCaRgPstAINXBNGQVfLw/3yxBxKTJ6DYQKvjC&#10;COvq8qLUhQkjveGwTVZwCMVCK3ApdYWUsXbodZyFDolvh9B7nXjtrTS9HjnctzLPsjvpdUP8wekO&#10;nxzWx+3JK3i1n4PPadPIw2r3vbEv5ujGpNT11fT4ACLhlM5m+MVndKiYaR9OZKJoFeSr23u28jDn&#10;TmxYLDIW9n+CrEr5v0H1AwAA//8DAFBLAQItABQABgAIAAAAIQC2gziS/gAAAOEBAAATAAAAAAAA&#10;AAAAAAAAAAAAAABbQ29udGVudF9UeXBlc10ueG1sUEsBAi0AFAAGAAgAAAAhADj9If/WAAAAlAEA&#10;AAsAAAAAAAAAAAAAAAAALwEAAF9yZWxzLy5yZWxzUEsBAi0AFAAGAAgAAAAhAEi+OXzSAQAA/wMA&#10;AA4AAAAAAAAAAAAAAAAALgIAAGRycy9lMm9Eb2MueG1sUEsBAi0AFAAGAAgAAAAhAG8+hSLcAAAA&#10;CQEAAA8AAAAAAAAAAAAAAAAALAQAAGRycy9kb3ducmV2LnhtbFBLBQYAAAAABAAEAPMAAAA1BQAA&#10;AAA=&#10;" strokecolor="#5b9bd5 [3204]" strokeweight=".5pt">
                      <v:stroke endarrow="block" joinstyle="miter"/>
                    </v:shape>
                  </w:pict>
                </mc:Fallback>
              </mc:AlternateContent>
            </w:r>
            <w:r w:rsidRPr="00137B5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37B56">
              <w:rPr>
                <w:rFonts w:ascii="Times New Roman" w:hAnsi="Times New Roman" w:cs="Times New Roman"/>
                <w:sz w:val="24"/>
                <w:szCs w:val="24"/>
              </w:rPr>
              <w:t xml:space="preserve">  X        </w:t>
            </w:r>
            <w:r>
              <w:rPr>
                <w:rFonts w:ascii="Times New Roman" w:hAnsi="Times New Roman" w:cs="Times New Roman"/>
                <w:sz w:val="24"/>
                <w:szCs w:val="24"/>
              </w:rPr>
              <w:t xml:space="preserve"> </w:t>
            </w:r>
            <w:r w:rsidRPr="00137B56">
              <w:rPr>
                <w:rFonts w:ascii="Times New Roman" w:hAnsi="Times New Roman" w:cs="Times New Roman"/>
                <w:sz w:val="24"/>
                <w:szCs w:val="24"/>
              </w:rPr>
              <w:t>19 e</w:t>
            </w:r>
            <w:r w:rsidRPr="00137B56">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 xml:space="preserve">                                   </w:t>
            </w:r>
            <w:r w:rsidRPr="00137B56">
              <w:rPr>
                <w:rFonts w:ascii="Times New Roman" w:hAnsi="Times New Roman" w:cs="Times New Roman"/>
                <w:sz w:val="24"/>
                <w:szCs w:val="24"/>
                <w:vertAlign w:val="superscript"/>
              </w:rPr>
              <w:t xml:space="preserve">       </w:t>
            </w:r>
            <w:r w:rsidRPr="00137B56">
              <w:rPr>
                <w:rFonts w:ascii="Times New Roman" w:hAnsi="Times New Roman" w:cs="Times New Roman"/>
                <w:sz w:val="24"/>
                <w:szCs w:val="24"/>
              </w:rPr>
              <w:t>X</w:t>
            </w:r>
            <w:r>
              <w:rPr>
                <w:rFonts w:ascii="Times New Roman" w:hAnsi="Times New Roman" w:cs="Times New Roman"/>
                <w:sz w:val="24"/>
                <w:szCs w:val="24"/>
              </w:rPr>
              <w:t xml:space="preserve">  </w:t>
            </w:r>
            <w:r w:rsidRPr="00137B56">
              <w:rPr>
                <w:rFonts w:ascii="Times New Roman" w:hAnsi="Times New Roman" w:cs="Times New Roman"/>
                <w:sz w:val="24"/>
                <w:szCs w:val="24"/>
              </w:rPr>
              <w:t xml:space="preserve">             ?</w:t>
            </w:r>
          </w:p>
          <w:p w:rsidR="006430BA" w:rsidRDefault="006430BA" w:rsidP="00505CF4">
            <w:pPr>
              <w:spacing w:line="360" w:lineRule="auto"/>
              <w:ind w:left="1080"/>
              <w:rPr>
                <w:rFonts w:ascii="Times New Roman" w:hAnsi="Times New Roman" w:cs="Times New Roman"/>
                <w:sz w:val="24"/>
                <w:szCs w:val="24"/>
              </w:rPr>
            </w:pPr>
            <w:r>
              <w:rPr>
                <w:rFonts w:ascii="Times New Roman" w:hAnsi="Times New Roman" w:cs="Times New Roman"/>
                <w:sz w:val="24"/>
                <w:szCs w:val="24"/>
              </w:rPr>
              <w:t xml:space="preserve">    </w:t>
            </w:r>
          </w:p>
          <w:p w:rsidR="006430BA" w:rsidRPr="00137B56" w:rsidRDefault="006430BA" w:rsidP="00505CF4">
            <w:pPr>
              <w:spacing w:line="360" w:lineRule="auto"/>
              <w:ind w:left="1080"/>
              <w:rPr>
                <w:rFonts w:ascii="Times New Roman" w:hAnsi="Times New Roman" w:cs="Times New Roman"/>
                <w:sz w:val="24"/>
                <w:szCs w:val="24"/>
              </w:rPr>
            </w:pPr>
            <w:r>
              <w:rPr>
                <w:rFonts w:ascii="Times New Roman" w:hAnsi="Times New Roman" w:cs="Times New Roman"/>
                <w:sz w:val="24"/>
                <w:szCs w:val="24"/>
              </w:rPr>
              <w:t xml:space="preserve">       </w:t>
            </w:r>
            <w:r w:rsidRPr="00137B56">
              <w:rPr>
                <w:rFonts w:ascii="Times New Roman" w:hAnsi="Times New Roman" w:cs="Times New Roman"/>
                <w:sz w:val="24"/>
                <w:szCs w:val="24"/>
              </w:rPr>
              <w:t xml:space="preserve">Z = 19                     20 N                                     </w:t>
            </w:r>
            <w:r>
              <w:rPr>
                <w:rFonts w:ascii="Times New Roman" w:hAnsi="Times New Roman" w:cs="Times New Roman"/>
                <w:sz w:val="24"/>
                <w:szCs w:val="24"/>
              </w:rPr>
              <w:t xml:space="preserve">           </w:t>
            </w:r>
            <w:r w:rsidRPr="00137B56">
              <w:rPr>
                <w:rFonts w:ascii="Times New Roman" w:hAnsi="Times New Roman" w:cs="Times New Roman"/>
                <w:sz w:val="24"/>
                <w:szCs w:val="24"/>
              </w:rPr>
              <w:t xml:space="preserve">  Z=8                  ?</w:t>
            </w:r>
          </w:p>
          <w:p w:rsidR="006430BA" w:rsidRPr="00137B56" w:rsidRDefault="006430BA" w:rsidP="006430BA">
            <w:pPr>
              <w:pStyle w:val="ListParagraph"/>
              <w:numPr>
                <w:ilvl w:val="0"/>
                <w:numId w:val="61"/>
              </w:numPr>
              <w:spacing w:line="360" w:lineRule="auto"/>
              <w:contextualSpacing w:val="0"/>
              <w:jc w:val="both"/>
              <w:rPr>
                <w:rFonts w:ascii="Times New Roman" w:hAnsi="Times New Roman" w:cs="Times New Roman"/>
                <w:b/>
                <w:sz w:val="24"/>
                <w:szCs w:val="24"/>
                <w:u w:val="single"/>
              </w:rPr>
            </w:pPr>
            <w:r w:rsidRPr="00137B56">
              <w:rPr>
                <w:rFonts w:ascii="Times New Roman" w:hAnsi="Times New Roman" w:cs="Times New Roman"/>
                <w:b/>
                <w:sz w:val="24"/>
                <w:szCs w:val="24"/>
                <w:u w:val="single"/>
              </w:rPr>
              <w:lastRenderedPageBreak/>
              <w:t>Arsyetojmë</w:t>
            </w:r>
            <w:r>
              <w:rPr>
                <w:rFonts w:ascii="Times New Roman" w:hAnsi="Times New Roman" w:cs="Times New Roman"/>
                <w:b/>
                <w:sz w:val="24"/>
                <w:szCs w:val="24"/>
                <w:u w:val="single"/>
              </w:rPr>
              <w:t>:</w:t>
            </w:r>
          </w:p>
          <w:p w:rsidR="006430BA" w:rsidRPr="00137B56" w:rsidRDefault="006430BA" w:rsidP="006430BA">
            <w:pPr>
              <w:pStyle w:val="ListParagraph"/>
              <w:numPr>
                <w:ilvl w:val="0"/>
                <w:numId w:val="60"/>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Z = 19</w:t>
            </w:r>
          </w:p>
          <w:p w:rsidR="006430BA" w:rsidRPr="00137B56" w:rsidRDefault="006430BA" w:rsidP="006430BA">
            <w:pPr>
              <w:pStyle w:val="ListParagraph"/>
              <w:numPr>
                <w:ilvl w:val="0"/>
                <w:numId w:val="60"/>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Meqenëse Z tregon numrin e ngarkesave pozitive në një atom dhe mbartëse të ngarkesave pozitive janë protonet, atëherë:</w:t>
            </w:r>
          </w:p>
          <w:p w:rsidR="006430BA" w:rsidRPr="00137B56" w:rsidRDefault="006430BA" w:rsidP="00505CF4">
            <w:pPr>
              <w:pStyle w:val="ListParagraph"/>
              <w:spacing w:line="360" w:lineRule="auto"/>
              <w:ind w:left="1080"/>
              <w:rPr>
                <w:rFonts w:ascii="Times New Roman" w:hAnsi="Times New Roman" w:cs="Times New Roman"/>
                <w:b/>
                <w:sz w:val="24"/>
                <w:szCs w:val="24"/>
              </w:rPr>
            </w:pPr>
            <w:r w:rsidRPr="00137B56">
              <w:rPr>
                <w:rFonts w:ascii="Times New Roman" w:hAnsi="Times New Roman" w:cs="Times New Roman"/>
                <w:b/>
                <w:sz w:val="24"/>
                <w:szCs w:val="24"/>
              </w:rPr>
              <w:t xml:space="preserve"> nr. i protoneve = 19.</w:t>
            </w:r>
          </w:p>
          <w:p w:rsidR="006430BA" w:rsidRPr="00137B56" w:rsidRDefault="006430BA" w:rsidP="006430BA">
            <w:pPr>
              <w:pStyle w:val="ListParagraph"/>
              <w:numPr>
                <w:ilvl w:val="0"/>
                <w:numId w:val="60"/>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Meqenëse ngarkesën bërthamës ia japin protonet, pasi neutronet janë pa ngarkesë, atëherë</w:t>
            </w:r>
            <w:r>
              <w:rPr>
                <w:rFonts w:ascii="Times New Roman" w:hAnsi="Times New Roman" w:cs="Times New Roman"/>
                <w:sz w:val="24"/>
                <w:szCs w:val="24"/>
              </w:rPr>
              <w:t>:</w:t>
            </w:r>
          </w:p>
          <w:p w:rsidR="006430BA" w:rsidRPr="00137B56" w:rsidRDefault="006430BA" w:rsidP="00505CF4">
            <w:pPr>
              <w:pStyle w:val="ListParagraph"/>
              <w:spacing w:line="360" w:lineRule="auto"/>
              <w:ind w:left="1080"/>
              <w:rPr>
                <w:rFonts w:ascii="Times New Roman" w:hAnsi="Times New Roman" w:cs="Times New Roman"/>
                <w:b/>
                <w:sz w:val="24"/>
                <w:szCs w:val="24"/>
              </w:rPr>
            </w:pPr>
            <w:r w:rsidRPr="00137B56">
              <w:rPr>
                <w:rFonts w:ascii="Times New Roman" w:hAnsi="Times New Roman" w:cs="Times New Roman"/>
                <w:b/>
                <w:sz w:val="24"/>
                <w:szCs w:val="24"/>
              </w:rPr>
              <w:t xml:space="preserve"> ngarkesa e bërthamës = +19.</w:t>
            </w:r>
          </w:p>
          <w:p w:rsidR="006430BA" w:rsidRPr="00137B56" w:rsidRDefault="006430BA" w:rsidP="006430BA">
            <w:pPr>
              <w:pStyle w:val="ListParagraph"/>
              <w:numPr>
                <w:ilvl w:val="0"/>
                <w:numId w:val="6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Meqenëse në një atom elektroasnjanës numri i protoneve = nr. elektroneve, atëherë:</w:t>
            </w:r>
          </w:p>
          <w:p w:rsidR="006430BA" w:rsidRPr="00137B56" w:rsidRDefault="006430BA" w:rsidP="006430BA">
            <w:pPr>
              <w:pStyle w:val="ListParagraph"/>
              <w:numPr>
                <w:ilvl w:val="0"/>
                <w:numId w:val="6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b/>
                <w:sz w:val="24"/>
                <w:szCs w:val="24"/>
              </w:rPr>
              <w:t xml:space="preserve"> nr. e</w:t>
            </w:r>
            <w:r w:rsidRPr="00137B56">
              <w:rPr>
                <w:rFonts w:ascii="Times New Roman" w:hAnsi="Times New Roman" w:cs="Times New Roman"/>
                <w:b/>
                <w:sz w:val="24"/>
                <w:szCs w:val="24"/>
                <w:vertAlign w:val="superscript"/>
              </w:rPr>
              <w:t>-</w:t>
            </w:r>
            <w:r w:rsidRPr="00137B56">
              <w:rPr>
                <w:rFonts w:ascii="Times New Roman" w:hAnsi="Times New Roman" w:cs="Times New Roman"/>
                <w:b/>
                <w:sz w:val="24"/>
                <w:szCs w:val="24"/>
              </w:rPr>
              <w:t xml:space="preserve"> = 19</w:t>
            </w:r>
          </w:p>
          <w:p w:rsidR="006430BA" w:rsidRPr="00137B56" w:rsidRDefault="006430BA" w:rsidP="006430BA">
            <w:pPr>
              <w:pStyle w:val="ListParagraph"/>
              <w:numPr>
                <w:ilvl w:val="0"/>
                <w:numId w:val="6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 = Z + N prej nga</w:t>
            </w:r>
            <w:r>
              <w:rPr>
                <w:rFonts w:ascii="Times New Roman" w:hAnsi="Times New Roman" w:cs="Times New Roman"/>
                <w:sz w:val="24"/>
                <w:szCs w:val="24"/>
              </w:rPr>
              <w:t>:</w:t>
            </w:r>
            <w:r w:rsidRPr="00137B56">
              <w:rPr>
                <w:rFonts w:ascii="Times New Roman" w:hAnsi="Times New Roman" w:cs="Times New Roman"/>
                <w:sz w:val="24"/>
                <w:szCs w:val="24"/>
              </w:rPr>
              <w:t xml:space="preserve"> N = A – Z = 39 – 19 = 20</w:t>
            </w:r>
          </w:p>
          <w:p w:rsidR="006430BA" w:rsidRPr="00137B56" w:rsidRDefault="006430BA" w:rsidP="00505CF4">
            <w:pPr>
              <w:pStyle w:val="ListParagraph"/>
              <w:spacing w:line="360" w:lineRule="auto"/>
              <w:ind w:left="1080"/>
              <w:rPr>
                <w:rFonts w:ascii="Times New Roman" w:hAnsi="Times New Roman" w:cs="Times New Roman"/>
                <w:b/>
                <w:sz w:val="24"/>
                <w:szCs w:val="24"/>
              </w:rPr>
            </w:pPr>
            <w:r w:rsidRPr="00137B56">
              <w:rPr>
                <w:rFonts w:ascii="Times New Roman" w:hAnsi="Times New Roman" w:cs="Times New Roman"/>
                <w:b/>
                <w:sz w:val="24"/>
                <w:szCs w:val="24"/>
              </w:rPr>
              <w:t>nr. N = 20</w:t>
            </w:r>
          </w:p>
          <w:p w:rsidR="006430BA" w:rsidRPr="00137B56" w:rsidRDefault="006430BA" w:rsidP="00505CF4">
            <w:pPr>
              <w:pStyle w:val="ListParagraph"/>
              <w:spacing w:line="360" w:lineRule="auto"/>
              <w:rPr>
                <w:rFonts w:ascii="Times New Roman" w:hAnsi="Times New Roman" w:cs="Times New Roman"/>
                <w:b/>
                <w:sz w:val="24"/>
                <w:szCs w:val="24"/>
              </w:rPr>
            </w:pP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Vlerësimi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Situata quhet e realizuar kur </w:t>
            </w:r>
            <w:r>
              <w:rPr>
                <w:rFonts w:ascii="Times New Roman" w:hAnsi="Times New Roman" w:cs="Times New Roman"/>
                <w:sz w:val="24"/>
                <w:szCs w:val="24"/>
              </w:rPr>
              <w:t>nxënësit:</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Iu përgjigjen pyetjeve</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Hartojnë pyetje për shokun</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Plotësojnë kuicin</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Vlerësimi i nxënësve</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Nxënësit</w:t>
            </w:r>
            <w:r w:rsidRPr="00137B56">
              <w:rPr>
                <w:rFonts w:ascii="Times New Roman" w:hAnsi="Times New Roman" w:cs="Times New Roman"/>
                <w:sz w:val="24"/>
                <w:szCs w:val="24"/>
              </w:rPr>
              <w:t xml:space="preserve"> </w:t>
            </w:r>
            <w:r>
              <w:rPr>
                <w:rFonts w:ascii="Times New Roman" w:hAnsi="Times New Roman" w:cs="Times New Roman"/>
                <w:sz w:val="24"/>
                <w:szCs w:val="24"/>
              </w:rPr>
              <w:t>vlerësohen</w:t>
            </w:r>
            <w:r w:rsidRPr="00137B56">
              <w:rPr>
                <w:rFonts w:ascii="Times New Roman" w:hAnsi="Times New Roman" w:cs="Times New Roman"/>
                <w:sz w:val="24"/>
                <w:szCs w:val="24"/>
              </w:rPr>
              <w:t xml:space="preserve"> për</w:t>
            </w:r>
            <w:r>
              <w:rPr>
                <w:rFonts w:ascii="Times New Roman" w:hAnsi="Times New Roman" w:cs="Times New Roman"/>
                <w:sz w:val="24"/>
                <w:szCs w:val="24"/>
              </w:rPr>
              <w:t>:</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Përgjigjet e sakta të pyetjeve</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Punën individuale</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Bashkëpunimin në dyshe</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Detyrat dhe puna e pavarur</w:t>
            </w:r>
            <w:r>
              <w:rPr>
                <w:rFonts w:ascii="Times New Roman" w:hAnsi="Times New Roman" w:cs="Times New Roman"/>
                <w:b/>
                <w:sz w:val="24"/>
                <w:szCs w:val="24"/>
              </w:rPr>
              <w:t>:</w:t>
            </w:r>
          </w:p>
          <w:p w:rsidR="006430BA" w:rsidRPr="00137B56" w:rsidRDefault="006430BA" w:rsidP="006430BA">
            <w:pPr>
              <w:pStyle w:val="ListParagraph"/>
              <w:numPr>
                <w:ilvl w:val="0"/>
                <w:numId w:val="39"/>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lastRenderedPageBreak/>
              <w:t>Plotëso</w:t>
            </w:r>
            <w:r>
              <w:rPr>
                <w:rFonts w:ascii="Times New Roman" w:hAnsi="Times New Roman" w:cs="Times New Roman"/>
                <w:sz w:val="24"/>
                <w:szCs w:val="24"/>
              </w:rPr>
              <w:t>ni</w:t>
            </w:r>
            <w:r w:rsidRPr="00137B56">
              <w:rPr>
                <w:rFonts w:ascii="Times New Roman" w:hAnsi="Times New Roman" w:cs="Times New Roman"/>
                <w:sz w:val="24"/>
                <w:szCs w:val="24"/>
              </w:rPr>
              <w:t xml:space="preserve"> fletoren e punës faqe 6.</w:t>
            </w:r>
          </w:p>
          <w:p w:rsidR="006430BA" w:rsidRPr="00137B56" w:rsidRDefault="006430BA" w:rsidP="006430BA">
            <w:pPr>
              <w:pStyle w:val="ListParagraph"/>
              <w:numPr>
                <w:ilvl w:val="0"/>
                <w:numId w:val="39"/>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Bërthama e atomit të hidrogjenit përbëhet vetëm nga 1 proton. Sa është numri i masës.</w:t>
            </w:r>
          </w:p>
        </w:tc>
      </w:tr>
    </w:tbl>
    <w:p w:rsidR="006430BA" w:rsidRDefault="006430BA" w:rsidP="006430BA">
      <w:pPr>
        <w:spacing w:after="0" w:line="360" w:lineRule="auto"/>
        <w:jc w:val="both"/>
        <w:rPr>
          <w:rFonts w:ascii="Times New Roman" w:eastAsia="Times New Roman" w:hAnsi="Times New Roman" w:cs="Times New Roman"/>
          <w:b/>
          <w:sz w:val="24"/>
          <w:szCs w:val="24"/>
        </w:rPr>
      </w:pPr>
    </w:p>
    <w:p w:rsidR="00085BB7" w:rsidRDefault="00085BB7" w:rsidP="006430BA">
      <w:pPr>
        <w:spacing w:after="0" w:line="360" w:lineRule="auto"/>
        <w:jc w:val="both"/>
        <w:rPr>
          <w:rFonts w:ascii="Times New Roman" w:eastAsia="Times New Roman" w:hAnsi="Times New Roman" w:cs="Times New Roman"/>
          <w:b/>
          <w:sz w:val="24"/>
          <w:szCs w:val="24"/>
        </w:rPr>
      </w:pPr>
    </w:p>
    <w:p w:rsidR="00085BB7" w:rsidRDefault="00085BB7" w:rsidP="006430BA">
      <w:pPr>
        <w:spacing w:after="0" w:line="360" w:lineRule="auto"/>
        <w:jc w:val="both"/>
        <w:rPr>
          <w:rFonts w:ascii="Times New Roman" w:eastAsia="Times New Roman" w:hAnsi="Times New Roman" w:cs="Times New Roman"/>
          <w:b/>
          <w:sz w:val="24"/>
          <w:szCs w:val="24"/>
        </w:rPr>
      </w:pPr>
    </w:p>
    <w:p w:rsidR="00085BB7" w:rsidRDefault="00085BB7" w:rsidP="006430BA">
      <w:pPr>
        <w:spacing w:after="0" w:line="360" w:lineRule="auto"/>
        <w:jc w:val="both"/>
        <w:rPr>
          <w:rFonts w:ascii="Times New Roman" w:eastAsia="Times New Roman" w:hAnsi="Times New Roman" w:cs="Times New Roman"/>
          <w:b/>
          <w:sz w:val="24"/>
          <w:szCs w:val="24"/>
        </w:rPr>
      </w:pPr>
    </w:p>
    <w:p w:rsidR="00085BB7" w:rsidRDefault="00085BB7" w:rsidP="006430BA">
      <w:pPr>
        <w:spacing w:after="0" w:line="360" w:lineRule="auto"/>
        <w:jc w:val="both"/>
        <w:rPr>
          <w:rFonts w:ascii="Times New Roman" w:eastAsia="Times New Roman" w:hAnsi="Times New Roman" w:cs="Times New Roman"/>
          <w:b/>
          <w:sz w:val="24"/>
          <w:szCs w:val="24"/>
        </w:rPr>
      </w:pPr>
    </w:p>
    <w:p w:rsidR="00085BB7" w:rsidRDefault="00085BB7" w:rsidP="006430BA">
      <w:pPr>
        <w:spacing w:after="0" w:line="360" w:lineRule="auto"/>
        <w:jc w:val="both"/>
        <w:rPr>
          <w:rFonts w:ascii="Times New Roman" w:eastAsia="Times New Roman" w:hAnsi="Times New Roman" w:cs="Times New Roman"/>
          <w:b/>
          <w:sz w:val="24"/>
          <w:szCs w:val="24"/>
        </w:rPr>
      </w:pPr>
    </w:p>
    <w:p w:rsidR="00085BB7" w:rsidRDefault="00085BB7" w:rsidP="006430BA">
      <w:pPr>
        <w:spacing w:after="0" w:line="360" w:lineRule="auto"/>
        <w:jc w:val="both"/>
        <w:rPr>
          <w:rFonts w:ascii="Times New Roman" w:eastAsia="Times New Roman" w:hAnsi="Times New Roman" w:cs="Times New Roman"/>
          <w:b/>
          <w:sz w:val="24"/>
          <w:szCs w:val="24"/>
        </w:rPr>
      </w:pPr>
    </w:p>
    <w:p w:rsidR="00085BB7" w:rsidRDefault="00085BB7" w:rsidP="006430BA">
      <w:pPr>
        <w:spacing w:after="0" w:line="360" w:lineRule="auto"/>
        <w:jc w:val="both"/>
        <w:rPr>
          <w:rFonts w:ascii="Times New Roman" w:eastAsia="Times New Roman" w:hAnsi="Times New Roman" w:cs="Times New Roman"/>
          <w:b/>
          <w:sz w:val="24"/>
          <w:szCs w:val="24"/>
        </w:rPr>
      </w:pPr>
    </w:p>
    <w:p w:rsidR="00085BB7" w:rsidRDefault="00085BB7" w:rsidP="006430BA">
      <w:pPr>
        <w:spacing w:after="0" w:line="360" w:lineRule="auto"/>
        <w:jc w:val="both"/>
        <w:rPr>
          <w:rFonts w:ascii="Times New Roman" w:eastAsia="Times New Roman" w:hAnsi="Times New Roman" w:cs="Times New Roman"/>
          <w:b/>
          <w:sz w:val="24"/>
          <w:szCs w:val="24"/>
        </w:rPr>
      </w:pPr>
    </w:p>
    <w:p w:rsidR="00085BB7" w:rsidRDefault="00085BB7" w:rsidP="006430BA">
      <w:pPr>
        <w:spacing w:after="0" w:line="360" w:lineRule="auto"/>
        <w:jc w:val="both"/>
        <w:rPr>
          <w:rFonts w:ascii="Times New Roman" w:eastAsia="Times New Roman" w:hAnsi="Times New Roman" w:cs="Times New Roman"/>
          <w:b/>
          <w:sz w:val="24"/>
          <w:szCs w:val="24"/>
        </w:rPr>
      </w:pPr>
    </w:p>
    <w:p w:rsidR="00085BB7" w:rsidRDefault="00085BB7" w:rsidP="006430BA">
      <w:pPr>
        <w:spacing w:after="0" w:line="360" w:lineRule="auto"/>
        <w:jc w:val="both"/>
        <w:rPr>
          <w:rFonts w:ascii="Times New Roman" w:eastAsia="Times New Roman" w:hAnsi="Times New Roman" w:cs="Times New Roman"/>
          <w:b/>
          <w:sz w:val="24"/>
          <w:szCs w:val="24"/>
        </w:rPr>
      </w:pPr>
    </w:p>
    <w:p w:rsidR="00085BB7" w:rsidRDefault="00085BB7" w:rsidP="006430BA">
      <w:pPr>
        <w:spacing w:after="0" w:line="360" w:lineRule="auto"/>
        <w:jc w:val="both"/>
        <w:rPr>
          <w:rFonts w:ascii="Times New Roman" w:eastAsia="Times New Roman" w:hAnsi="Times New Roman" w:cs="Times New Roman"/>
          <w:b/>
          <w:sz w:val="24"/>
          <w:szCs w:val="24"/>
        </w:rPr>
      </w:pPr>
    </w:p>
    <w:p w:rsidR="00085BB7" w:rsidRDefault="00085BB7" w:rsidP="006430BA">
      <w:pPr>
        <w:spacing w:after="0" w:line="360" w:lineRule="auto"/>
        <w:jc w:val="both"/>
        <w:rPr>
          <w:rFonts w:ascii="Times New Roman" w:eastAsia="Times New Roman" w:hAnsi="Times New Roman" w:cs="Times New Roman"/>
          <w:b/>
          <w:sz w:val="24"/>
          <w:szCs w:val="24"/>
        </w:rPr>
      </w:pPr>
    </w:p>
    <w:p w:rsidR="00085BB7" w:rsidRDefault="00085BB7" w:rsidP="006430BA">
      <w:pPr>
        <w:spacing w:after="0" w:line="360" w:lineRule="auto"/>
        <w:jc w:val="both"/>
        <w:rPr>
          <w:rFonts w:ascii="Times New Roman" w:eastAsia="Times New Roman" w:hAnsi="Times New Roman" w:cs="Times New Roman"/>
          <w:b/>
          <w:sz w:val="24"/>
          <w:szCs w:val="24"/>
        </w:rPr>
      </w:pPr>
    </w:p>
    <w:p w:rsidR="00085BB7" w:rsidRDefault="00085BB7" w:rsidP="006430BA">
      <w:pPr>
        <w:spacing w:after="0" w:line="360" w:lineRule="auto"/>
        <w:jc w:val="both"/>
        <w:rPr>
          <w:rFonts w:ascii="Times New Roman" w:eastAsia="Times New Roman" w:hAnsi="Times New Roman" w:cs="Times New Roman"/>
          <w:b/>
          <w:sz w:val="24"/>
          <w:szCs w:val="24"/>
        </w:rPr>
      </w:pPr>
    </w:p>
    <w:p w:rsidR="00085BB7" w:rsidRDefault="00085BB7" w:rsidP="006430BA">
      <w:pPr>
        <w:spacing w:after="0" w:line="360" w:lineRule="auto"/>
        <w:jc w:val="both"/>
        <w:rPr>
          <w:rFonts w:ascii="Times New Roman" w:eastAsia="Times New Roman" w:hAnsi="Times New Roman" w:cs="Times New Roman"/>
          <w:b/>
          <w:sz w:val="24"/>
          <w:szCs w:val="24"/>
        </w:rPr>
      </w:pPr>
    </w:p>
    <w:p w:rsidR="00085BB7" w:rsidRDefault="00085BB7" w:rsidP="006430BA">
      <w:pPr>
        <w:spacing w:after="0" w:line="360" w:lineRule="auto"/>
        <w:jc w:val="both"/>
        <w:rPr>
          <w:rFonts w:ascii="Times New Roman" w:eastAsia="Times New Roman" w:hAnsi="Times New Roman" w:cs="Times New Roman"/>
          <w:b/>
          <w:sz w:val="24"/>
          <w:szCs w:val="24"/>
        </w:rPr>
      </w:pPr>
    </w:p>
    <w:p w:rsidR="00085BB7" w:rsidRDefault="00085BB7" w:rsidP="006430BA">
      <w:pPr>
        <w:spacing w:after="0" w:line="360" w:lineRule="auto"/>
        <w:jc w:val="both"/>
        <w:rPr>
          <w:rFonts w:ascii="Times New Roman" w:eastAsia="Times New Roman" w:hAnsi="Times New Roman" w:cs="Times New Roman"/>
          <w:b/>
          <w:sz w:val="24"/>
          <w:szCs w:val="24"/>
        </w:rPr>
      </w:pPr>
    </w:p>
    <w:p w:rsidR="00085BB7" w:rsidRDefault="00085BB7" w:rsidP="006430BA">
      <w:pPr>
        <w:spacing w:after="0" w:line="360" w:lineRule="auto"/>
        <w:jc w:val="both"/>
        <w:rPr>
          <w:rFonts w:ascii="Times New Roman" w:eastAsia="Times New Roman" w:hAnsi="Times New Roman" w:cs="Times New Roman"/>
          <w:b/>
          <w:sz w:val="24"/>
          <w:szCs w:val="24"/>
        </w:rPr>
      </w:pPr>
    </w:p>
    <w:p w:rsidR="00085BB7" w:rsidRDefault="00085BB7" w:rsidP="006430BA">
      <w:pPr>
        <w:spacing w:after="0" w:line="360" w:lineRule="auto"/>
        <w:jc w:val="both"/>
        <w:rPr>
          <w:rFonts w:ascii="Times New Roman" w:eastAsia="Times New Roman" w:hAnsi="Times New Roman" w:cs="Times New Roman"/>
          <w:b/>
          <w:sz w:val="24"/>
          <w:szCs w:val="24"/>
        </w:rPr>
      </w:pPr>
    </w:p>
    <w:p w:rsidR="00085BB7" w:rsidRPr="00137B56" w:rsidRDefault="00085BB7" w:rsidP="006430BA">
      <w:pPr>
        <w:spacing w:after="0" w:line="360" w:lineRule="auto"/>
        <w:jc w:val="both"/>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2632"/>
        <w:gridCol w:w="764"/>
        <w:gridCol w:w="2664"/>
        <w:gridCol w:w="3254"/>
        <w:gridCol w:w="2780"/>
        <w:gridCol w:w="856"/>
      </w:tblGrid>
      <w:tr w:rsidR="006430BA" w:rsidRPr="00137B56" w:rsidTr="00505CF4">
        <w:trPr>
          <w:trHeight w:val="470"/>
        </w:trPr>
        <w:tc>
          <w:tcPr>
            <w:tcW w:w="3681" w:type="dxa"/>
            <w:gridSpan w:val="2"/>
            <w:tcBorders>
              <w:right w:val="single" w:sz="4" w:space="0" w:color="auto"/>
            </w:tcBorders>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Fusha</w:t>
            </w:r>
            <w:r>
              <w:rPr>
                <w:rFonts w:ascii="Times New Roman" w:eastAsia="Times New Roman" w:hAnsi="Times New Roman" w:cs="Times New Roman"/>
                <w:b/>
                <w:sz w:val="24"/>
                <w:szCs w:val="24"/>
              </w:rPr>
              <w:t xml:space="preserve">: </w:t>
            </w:r>
            <w:r w:rsidRPr="00137B56">
              <w:rPr>
                <w:rFonts w:ascii="Times New Roman" w:eastAsia="Times New Roman" w:hAnsi="Times New Roman" w:cs="Times New Roman"/>
                <w:b/>
                <w:sz w:val="24"/>
                <w:szCs w:val="24"/>
              </w:rPr>
              <w:t>Shkencat e natyrës</w:t>
            </w:r>
          </w:p>
        </w:tc>
        <w:tc>
          <w:tcPr>
            <w:tcW w:w="2835" w:type="dxa"/>
            <w:tcBorders>
              <w:left w:val="single" w:sz="4" w:space="0" w:color="auto"/>
            </w:tcBorders>
            <w:shd w:val="clear" w:color="auto" w:fill="C5E0B3" w:themeFill="accent6" w:themeFillTint="66"/>
          </w:tcPr>
          <w:p w:rsidR="006430BA" w:rsidRPr="00137B56" w:rsidRDefault="006430BA" w:rsidP="00505CF4">
            <w:pPr>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Lënda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KIMI</w:t>
            </w:r>
          </w:p>
        </w:tc>
        <w:tc>
          <w:tcPr>
            <w:tcW w:w="3544" w:type="dxa"/>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Shkalla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IV</w:t>
            </w:r>
          </w:p>
        </w:tc>
        <w:tc>
          <w:tcPr>
            <w:tcW w:w="3888" w:type="dxa"/>
            <w:gridSpan w:val="2"/>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Klasa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IX</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Tema mësimore</w:t>
            </w:r>
            <w:r>
              <w:rPr>
                <w:rFonts w:ascii="Times New Roman" w:hAnsi="Times New Roman" w:cs="Times New Roman"/>
                <w:b/>
                <w:sz w:val="24"/>
                <w:szCs w:val="24"/>
              </w:rPr>
              <w:t>:</w:t>
            </w:r>
          </w:p>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 xml:space="preserve">     Të studiojmë elementet e sistemit periodik</w:t>
            </w: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2"/>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Situata e të nxënit</w:t>
            </w:r>
            <w:r>
              <w:rPr>
                <w:rFonts w:ascii="Times New Roman" w:hAnsi="Times New Roman" w:cs="Times New Roman"/>
                <w:b/>
                <w:sz w:val="24"/>
                <w:szCs w:val="24"/>
              </w:rPr>
              <w:t>:</w:t>
            </w:r>
          </w:p>
          <w:p w:rsidR="006430BA" w:rsidRPr="00137B56" w:rsidRDefault="006430BA" w:rsidP="00505CF4">
            <w:pPr>
              <w:pStyle w:val="ListParagraph"/>
              <w:spacing w:line="360" w:lineRule="auto"/>
              <w:ind w:left="780"/>
              <w:rPr>
                <w:rFonts w:ascii="Times New Roman" w:hAnsi="Times New Roman" w:cs="Times New Roman"/>
                <w:sz w:val="24"/>
                <w:szCs w:val="24"/>
              </w:rPr>
            </w:pPr>
            <w:r w:rsidRPr="00137B56">
              <w:rPr>
                <w:rFonts w:ascii="Times New Roman" w:hAnsi="Times New Roman" w:cs="Times New Roman"/>
                <w:sz w:val="24"/>
                <w:szCs w:val="24"/>
              </w:rPr>
              <w:t>Njehsime mbi përcaktimin e numrit të grimcave në një atom të dhënë.</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rPr>
                <w:rFonts w:ascii="Times New Roman" w:hAnsi="Times New Roman" w:cs="Times New Roman"/>
                <w:b/>
                <w:sz w:val="24"/>
                <w:szCs w:val="24"/>
              </w:rPr>
            </w:pPr>
            <w:r w:rsidRPr="00137B56">
              <w:rPr>
                <w:rFonts w:ascii="Times New Roman" w:hAnsi="Times New Roman" w:cs="Times New Roman"/>
                <w:b/>
                <w:sz w:val="24"/>
                <w:szCs w:val="24"/>
              </w:rPr>
              <w:t xml:space="preserve">Rezultatet e të nxënit të kompetencave të fushës/lëndës sipas temës mësimore. </w:t>
            </w:r>
            <w:r>
              <w:rPr>
                <w:rFonts w:ascii="Times New Roman" w:hAnsi="Times New Roman" w:cs="Times New Roman"/>
                <w:b/>
                <w:sz w:val="24"/>
                <w:szCs w:val="24"/>
              </w:rPr>
              <w:t>Nxënësit: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b/>
                <w:sz w:val="24"/>
                <w:szCs w:val="24"/>
              </w:rPr>
            </w:pPr>
            <w:r w:rsidRPr="00137B56">
              <w:rPr>
                <w:rFonts w:ascii="Times New Roman" w:hAnsi="Times New Roman" w:cs="Times New Roman"/>
                <w:sz w:val="24"/>
                <w:szCs w:val="24"/>
              </w:rPr>
              <w:t>Identifiko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të dhënat që jep një “Kuadrat “ i tabelës së sistemit periodik.</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b/>
                <w:sz w:val="24"/>
                <w:szCs w:val="24"/>
              </w:rPr>
            </w:pPr>
            <w:r w:rsidRPr="00137B56">
              <w:rPr>
                <w:rFonts w:ascii="Times New Roman" w:hAnsi="Times New Roman" w:cs="Times New Roman"/>
                <w:sz w:val="24"/>
                <w:szCs w:val="24"/>
              </w:rPr>
              <w:t>Përcakto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në bazë të pozicionit ku ndodhet elementi</w:t>
            </w:r>
            <w:r>
              <w:rPr>
                <w:rFonts w:ascii="Times New Roman" w:hAnsi="Times New Roman" w:cs="Times New Roman"/>
                <w:sz w:val="24"/>
                <w:szCs w:val="24"/>
              </w:rPr>
              <w:t xml:space="preserve">, </w:t>
            </w:r>
            <w:r w:rsidRPr="00137B56">
              <w:rPr>
                <w:rFonts w:ascii="Times New Roman" w:hAnsi="Times New Roman" w:cs="Times New Roman"/>
                <w:sz w:val="24"/>
                <w:szCs w:val="24"/>
              </w:rPr>
              <w:t>nëse është metal, jometal, gaz i plogët.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b/>
                <w:sz w:val="24"/>
                <w:szCs w:val="24"/>
              </w:rPr>
            </w:pPr>
            <w:r w:rsidRPr="00137B56">
              <w:rPr>
                <w:rFonts w:ascii="Times New Roman" w:hAnsi="Times New Roman" w:cs="Times New Roman"/>
                <w:sz w:val="24"/>
                <w:szCs w:val="24"/>
              </w:rPr>
              <w:t>Krye</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njehsime për përcaktimin e</w:t>
            </w:r>
            <w:r>
              <w:rPr>
                <w:rFonts w:ascii="Times New Roman" w:hAnsi="Times New Roman" w:cs="Times New Roman"/>
                <w:sz w:val="24"/>
                <w:szCs w:val="24"/>
              </w:rPr>
              <w:t>:</w:t>
            </w:r>
            <w:r w:rsidRPr="00137B56">
              <w:rPr>
                <w:rFonts w:ascii="Times New Roman" w:hAnsi="Times New Roman" w:cs="Times New Roman"/>
                <w:sz w:val="24"/>
                <w:szCs w:val="24"/>
              </w:rPr>
              <w:t xml:space="preserve"> p,</w:t>
            </w:r>
            <w:r>
              <w:rPr>
                <w:rFonts w:ascii="Times New Roman" w:hAnsi="Times New Roman" w:cs="Times New Roman"/>
                <w:sz w:val="24"/>
                <w:szCs w:val="24"/>
              </w:rPr>
              <w:t xml:space="preserve"> </w:t>
            </w:r>
            <w:r w:rsidRPr="00137B56">
              <w:rPr>
                <w:rFonts w:ascii="Times New Roman" w:hAnsi="Times New Roman" w:cs="Times New Roman"/>
                <w:sz w:val="24"/>
                <w:szCs w:val="24"/>
              </w:rPr>
              <w:t>N,</w:t>
            </w:r>
            <w:r>
              <w:rPr>
                <w:rFonts w:ascii="Times New Roman" w:hAnsi="Times New Roman" w:cs="Times New Roman"/>
                <w:sz w:val="24"/>
                <w:szCs w:val="24"/>
              </w:rPr>
              <w:t xml:space="preserve"> </w:t>
            </w:r>
            <w:r w:rsidRPr="00137B56">
              <w:rPr>
                <w:rFonts w:ascii="Times New Roman" w:hAnsi="Times New Roman" w:cs="Times New Roman"/>
                <w:sz w:val="24"/>
                <w:szCs w:val="24"/>
              </w:rPr>
              <w:t>A,</w:t>
            </w:r>
            <w:r>
              <w:rPr>
                <w:rFonts w:ascii="Times New Roman" w:hAnsi="Times New Roman" w:cs="Times New Roman"/>
                <w:sz w:val="24"/>
                <w:szCs w:val="24"/>
              </w:rPr>
              <w:t xml:space="preserve"> </w:t>
            </w:r>
            <w:r w:rsidRPr="00137B56">
              <w:rPr>
                <w:rFonts w:ascii="Times New Roman" w:hAnsi="Times New Roman" w:cs="Times New Roman"/>
                <w:sz w:val="24"/>
                <w:szCs w:val="24"/>
              </w:rPr>
              <w:t>e</w:t>
            </w:r>
            <w:r w:rsidRPr="00137B56">
              <w:rPr>
                <w:rFonts w:ascii="Times New Roman" w:hAnsi="Times New Roman" w:cs="Times New Roman"/>
                <w:sz w:val="24"/>
                <w:szCs w:val="24"/>
                <w:vertAlign w:val="superscript"/>
              </w:rPr>
              <w:t>-</w:t>
            </w:r>
            <w:r>
              <w:rPr>
                <w:rFonts w:ascii="Times New Roman" w:hAnsi="Times New Roman" w:cs="Times New Roman"/>
                <w:sz w:val="24"/>
                <w:szCs w:val="24"/>
              </w:rPr>
              <w:t>.</w:t>
            </w:r>
          </w:p>
          <w:p w:rsidR="006430BA" w:rsidRPr="00137B56" w:rsidRDefault="006430BA" w:rsidP="00505CF4">
            <w:pPr>
              <w:spacing w:line="360" w:lineRule="auto"/>
              <w:jc w:val="both"/>
              <w:rPr>
                <w:rFonts w:ascii="Times New Roman" w:eastAsia="Times New Roman" w:hAnsi="Times New Roman" w:cs="Times New Roman"/>
                <w:b/>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Fjalë kyçe</w:t>
            </w:r>
            <w:r>
              <w:rPr>
                <w:rFonts w:ascii="Times New Roman" w:hAnsi="Times New Roman" w:cs="Times New Roman"/>
                <w:b/>
                <w:sz w:val="24"/>
                <w:szCs w:val="24"/>
              </w:rPr>
              <w:t>:</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Proton </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Elektron</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Neutron</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Numri i masës</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Burimet</w:t>
            </w:r>
            <w:r>
              <w:rPr>
                <w:rFonts w:ascii="Times New Roman" w:hAnsi="Times New Roman" w:cs="Times New Roman"/>
                <w:b/>
                <w:sz w:val="24"/>
                <w:szCs w:val="24"/>
              </w:rPr>
              <w: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t</w:t>
            </w:r>
            <w:r w:rsidRPr="00137B56">
              <w:rPr>
                <w:rFonts w:ascii="Times New Roman" w:hAnsi="Times New Roman" w:cs="Times New Roman"/>
                <w:sz w:val="24"/>
                <w:szCs w:val="24"/>
              </w:rPr>
              <w:t>eksti i kimisë i klasës së 9</w:t>
            </w:r>
            <w:r w:rsidRPr="00137B56">
              <w:rPr>
                <w:rFonts w:ascii="Times New Roman" w:hAnsi="Times New Roman" w:cs="Times New Roman"/>
                <w:sz w:val="24"/>
                <w:szCs w:val="24"/>
                <w:vertAlign w:val="superscript"/>
              </w:rPr>
              <w:t>të</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f</w:t>
            </w:r>
            <w:r w:rsidRPr="00137B56">
              <w:rPr>
                <w:rFonts w:ascii="Times New Roman" w:hAnsi="Times New Roman" w:cs="Times New Roman"/>
                <w:sz w:val="24"/>
                <w:szCs w:val="24"/>
              </w:rPr>
              <w:t>letore pune</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materiale nga interneti</w:t>
            </w:r>
          </w:p>
          <w:p w:rsidR="006430BA" w:rsidRPr="00137B56" w:rsidRDefault="006430BA" w:rsidP="00505CF4">
            <w:pPr>
              <w:pStyle w:val="ListParagraph"/>
              <w:spacing w:line="360" w:lineRule="auto"/>
              <w:rPr>
                <w:rFonts w:ascii="Times New Roman" w:hAnsi="Times New Roman" w:cs="Times New Roman"/>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Lidhja me fushat e tjera ose me temat ndërkurrikulare</w:t>
            </w:r>
            <w:r>
              <w:rPr>
                <w:rFonts w:ascii="Times New Roman" w:hAnsi="Times New Roman" w:cs="Times New Roman"/>
                <w:b/>
                <w:sz w:val="24"/>
                <w:szCs w:val="24"/>
              </w:rPr>
              <w: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Shkenca të komunikimit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Matematikë</w:t>
            </w:r>
          </w:p>
          <w:p w:rsidR="006430BA" w:rsidRPr="00137B56" w:rsidRDefault="006430BA" w:rsidP="00505CF4">
            <w:pPr>
              <w:spacing w:line="360" w:lineRule="auto"/>
              <w:jc w:val="both"/>
              <w:rPr>
                <w:rFonts w:ascii="Times New Roman" w:eastAsia="Times New Roman" w:hAnsi="Times New Roman" w:cs="Times New Roman"/>
                <w:b/>
                <w:sz w:val="24"/>
                <w:szCs w:val="24"/>
              </w:rPr>
            </w:pPr>
          </w:p>
        </w:tc>
      </w:tr>
      <w:tr w:rsidR="006430BA" w:rsidRPr="00137B56" w:rsidTr="00505CF4">
        <w:tc>
          <w:tcPr>
            <w:tcW w:w="13948" w:type="dxa"/>
            <w:gridSpan w:val="6"/>
            <w:shd w:val="clear" w:color="auto" w:fill="C5E0B3" w:themeFill="accent6"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Metodologjia dhe veprimtaritë e nxënësve</w:t>
            </w:r>
          </w:p>
        </w:tc>
      </w:tr>
      <w:tr w:rsidR="006430BA" w:rsidRPr="00137B56" w:rsidTr="00505CF4">
        <w:tc>
          <w:tcPr>
            <w:tcW w:w="13948" w:type="dxa"/>
            <w:gridSpan w:val="6"/>
            <w:shd w:val="clear" w:color="auto" w:fill="FFE599" w:themeFill="accent4"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Organizimi i orës së mësimit</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Fazat e strukturës</w:t>
            </w:r>
          </w:p>
        </w:tc>
        <w:tc>
          <w:tcPr>
            <w:tcW w:w="3686" w:type="dxa"/>
            <w:gridSpan w:val="2"/>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Metoda/Teknika mësimore</w:t>
            </w:r>
          </w:p>
        </w:tc>
        <w:tc>
          <w:tcPr>
            <w:tcW w:w="3544"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Veprimtaritë e nxënësve</w:t>
            </w:r>
          </w:p>
        </w:tc>
        <w:tc>
          <w:tcPr>
            <w:tcW w:w="3018"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Organizimi i nxënësve</w:t>
            </w:r>
          </w:p>
        </w:tc>
        <w:tc>
          <w:tcPr>
            <w:tcW w:w="87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Koha</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lastRenderedPageBreak/>
              <w:t>Parashikimi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Diskutim i njohurive paraprake</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Diskutim i ideve</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Të gjithë nxënësit</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10’</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Ndërtimi i njohurive</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Mësimdhënie e ndërsjellë</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Ndërtim i shprehive studimore</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me grupe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30’</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w:t>
            </w:r>
            <w:r w:rsidRPr="00137B56">
              <w:rPr>
                <w:rFonts w:ascii="Times New Roman" w:eastAsia="Times New Roman" w:hAnsi="Times New Roman" w:cs="Times New Roman"/>
                <w:b/>
                <w:sz w:val="24"/>
                <w:szCs w:val="24"/>
                <w:shd w:val="clear" w:color="auto" w:fill="B4C6E7" w:themeFill="accent5" w:themeFillTint="66"/>
              </w:rPr>
              <w:t>ërforcimi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Përvijim i të menduarit</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Ndërtim i shprehive studimore</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Të gjithë nxënësit</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15</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Përshkrimi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Dimë që</w:t>
            </w:r>
            <w:r>
              <w:rPr>
                <w:rFonts w:ascii="Times New Roman" w:hAnsi="Times New Roman" w:cs="Times New Roman"/>
                <w:sz w:val="24"/>
                <w:szCs w:val="24"/>
              </w:rPr>
              <w:t>:</w:t>
            </w:r>
            <w:r w:rsidRPr="00137B56">
              <w:rPr>
                <w:rFonts w:ascii="Times New Roman" w:hAnsi="Times New Roman" w:cs="Times New Roman"/>
                <w:sz w:val="24"/>
                <w:szCs w:val="24"/>
              </w:rPr>
              <w:t xml:space="preserve"> A = Z + N </w:t>
            </w:r>
          </w:p>
          <w:p w:rsidR="006430BA" w:rsidRPr="00137B56" w:rsidRDefault="006430BA" w:rsidP="00505CF4">
            <w:pPr>
              <w:pStyle w:val="ListParagraph"/>
              <w:spacing w:line="360" w:lineRule="auto"/>
              <w:rPr>
                <w:rFonts w:ascii="Times New Roman" w:hAnsi="Times New Roman" w:cs="Times New Roman"/>
                <w:sz w:val="24"/>
                <w:szCs w:val="24"/>
                <w:vertAlign w:val="superscript"/>
              </w:rPr>
            </w:pPr>
            <w:r w:rsidRPr="00137B56">
              <w:rPr>
                <w:rFonts w:ascii="Times New Roman" w:hAnsi="Times New Roman" w:cs="Times New Roman"/>
                <w:sz w:val="24"/>
                <w:szCs w:val="24"/>
              </w:rPr>
              <w:t xml:space="preserve">          nr.</w:t>
            </w:r>
            <w:r>
              <w:rPr>
                <w:rFonts w:ascii="Times New Roman" w:hAnsi="Times New Roman" w:cs="Times New Roman"/>
                <w:sz w:val="24"/>
                <w:szCs w:val="24"/>
              </w:rPr>
              <w:t xml:space="preserve"> </w:t>
            </w:r>
            <w:r w:rsidRPr="00137B56">
              <w:rPr>
                <w:rFonts w:ascii="Times New Roman" w:hAnsi="Times New Roman" w:cs="Times New Roman"/>
                <w:sz w:val="24"/>
                <w:szCs w:val="24"/>
              </w:rPr>
              <w:t>Z = nr.</w:t>
            </w:r>
            <w:r>
              <w:rPr>
                <w:rFonts w:ascii="Times New Roman" w:hAnsi="Times New Roman" w:cs="Times New Roman"/>
                <w:sz w:val="24"/>
                <w:szCs w:val="24"/>
              </w:rPr>
              <w:t xml:space="preserve"> </w:t>
            </w:r>
            <w:r w:rsidRPr="00137B56">
              <w:rPr>
                <w:rFonts w:ascii="Times New Roman" w:hAnsi="Times New Roman" w:cs="Times New Roman"/>
                <w:sz w:val="24"/>
                <w:szCs w:val="24"/>
              </w:rPr>
              <w:t>p = nr.</w:t>
            </w:r>
            <w:r>
              <w:rPr>
                <w:rFonts w:ascii="Times New Roman" w:hAnsi="Times New Roman" w:cs="Times New Roman"/>
                <w:sz w:val="24"/>
                <w:szCs w:val="24"/>
              </w:rPr>
              <w:t xml:space="preserve"> </w:t>
            </w:r>
            <w:r w:rsidRPr="00137B56">
              <w:rPr>
                <w:rFonts w:ascii="Times New Roman" w:hAnsi="Times New Roman" w:cs="Times New Roman"/>
                <w:sz w:val="24"/>
                <w:szCs w:val="24"/>
              </w:rPr>
              <w:t>e</w:t>
            </w:r>
            <w:r w:rsidRPr="00137B56">
              <w:rPr>
                <w:rFonts w:ascii="Times New Roman" w:hAnsi="Times New Roman" w:cs="Times New Roman"/>
                <w:sz w:val="24"/>
                <w:szCs w:val="24"/>
                <w:vertAlign w:val="superscript"/>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Nxënësit kryejnë njehsime mbi bazën e këtyre njohurive.</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Veprimet në situatë</w:t>
            </w:r>
            <w:r>
              <w:rPr>
                <w:rFonts w:ascii="Times New Roman" w:hAnsi="Times New Roman" w:cs="Times New Roman"/>
                <w:b/>
                <w:sz w:val="24"/>
                <w:szCs w:val="24"/>
              </w:rPr>
              <w:t>:</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PARASHIKIMI (përgatitja për të nxënë)</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DISKUTIM I NJOHURIVE PARAPRAKE</w:t>
            </w:r>
          </w:p>
          <w:p w:rsidR="006430BA" w:rsidRPr="00137B56" w:rsidRDefault="006430BA" w:rsidP="006430BA">
            <w:pPr>
              <w:pStyle w:val="ListParagraph"/>
              <w:numPr>
                <w:ilvl w:val="0"/>
                <w:numId w:val="10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Punohet ushtrimi i fletores së punës, dhënë detyrë.</w:t>
            </w:r>
          </w:p>
          <w:p w:rsidR="006430BA" w:rsidRPr="00137B56" w:rsidRDefault="006430BA" w:rsidP="006430BA">
            <w:pPr>
              <w:pStyle w:val="ListParagraph"/>
              <w:numPr>
                <w:ilvl w:val="0"/>
                <w:numId w:val="10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Mësuesi/ja së bashku me nxënësit nëpërmjet pyetjeve të drejtuara rikujton njohuritë e marra mbi atomin.</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Si është i ndërtuar atomi?</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Cilat janë pjesëzat e atomit?</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Ku ndodhen ato?</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Çfarë shpreh: N, A, Z ?</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Pse atomi i një elementi është elektrikisht asnjanës?</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NDËRTIMI I NJOHURIVE (përpunimi i përmbajtjes së lëndës):</w:t>
            </w:r>
            <w:r w:rsidRPr="00137B56">
              <w:rPr>
                <w:rFonts w:ascii="Times New Roman" w:hAnsi="Times New Roman" w:cs="Times New Roman"/>
                <w:b/>
                <w:sz w:val="24"/>
                <w:szCs w:val="24"/>
              </w:rPr>
              <w:t>MËSIMDHËNIE E NDËRSJELLTË</w:t>
            </w:r>
          </w:p>
          <w:p w:rsidR="006430BA" w:rsidRPr="00137B56" w:rsidRDefault="006430BA" w:rsidP="006430BA">
            <w:pPr>
              <w:pStyle w:val="ListParagraph"/>
              <w:numPr>
                <w:ilvl w:val="0"/>
                <w:numId w:val="10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Ndahen nxënësit në grupe 4-she.</w:t>
            </w:r>
          </w:p>
          <w:p w:rsidR="006430BA" w:rsidRPr="00137B56" w:rsidRDefault="006430BA" w:rsidP="006430BA">
            <w:pPr>
              <w:pStyle w:val="ListParagraph"/>
              <w:numPr>
                <w:ilvl w:val="0"/>
                <w:numId w:val="10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Punohet veprimtaria 1.2</w:t>
            </w:r>
            <w:r>
              <w:rPr>
                <w:rFonts w:ascii="Times New Roman" w:hAnsi="Times New Roman" w:cs="Times New Roman"/>
                <w:sz w:val="24"/>
                <w:szCs w:val="24"/>
              </w:rPr>
              <w:t>.</w:t>
            </w:r>
            <w:r w:rsidRPr="00137B56">
              <w:rPr>
                <w:rFonts w:ascii="Times New Roman" w:hAnsi="Times New Roman" w:cs="Times New Roman"/>
                <w:sz w:val="24"/>
                <w:szCs w:val="24"/>
              </w:rPr>
              <w:t xml:space="preserve"> Çdo nxënësi i caktohet një element për të kryer njehsimet.</w:t>
            </w:r>
          </w:p>
          <w:p w:rsidR="006430BA" w:rsidRPr="00137B56" w:rsidRDefault="006430BA" w:rsidP="006430BA">
            <w:pPr>
              <w:pStyle w:val="ListParagraph"/>
              <w:numPr>
                <w:ilvl w:val="0"/>
                <w:numId w:val="10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Mësuesi/ja iu kërkon nxënësve brenda grupit të hartojnë një listë me 4 pyetje e ta këmbejnë me shokun përbri.</w:t>
            </w:r>
          </w:p>
          <w:p w:rsidR="006430BA" w:rsidRPr="00137B56" w:rsidRDefault="006430BA" w:rsidP="006430BA">
            <w:pPr>
              <w:pStyle w:val="ListParagraph"/>
              <w:numPr>
                <w:ilvl w:val="0"/>
                <w:numId w:val="10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Pyetjet do jenë mbi njohuritë e marra ku do përfshihen edhe njehsime, ngjashëm me ushtrimet e orës së mëparshme, ose si ushtrimi i veprimtarisë, ose</w:t>
            </w:r>
            <w:r>
              <w:rPr>
                <w:rFonts w:ascii="Times New Roman" w:hAnsi="Times New Roman" w:cs="Times New Roman"/>
                <w:sz w:val="24"/>
                <w:szCs w:val="24"/>
              </w:rPr>
              <w:t>:</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lastRenderedPageBreak/>
              <w:t>Bërthama e atomit të heliumit përbëhet nga 2 protone dhe 2 neutrone. Sa është numri i masës?</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Atomi i azotit e ka numrin e masës 14 dhe në bërthamë ka 7 ngarkesa pozitive. Sa neutrone dhe sa protone ndodhen në bërthamën e atomit të azotit?</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PËRFORCIMI (forcimi i të nxënit)</w:t>
            </w:r>
            <w:r w:rsidRPr="00137B56">
              <w:rPr>
                <w:rFonts w:ascii="Times New Roman" w:hAnsi="Times New Roman" w:cs="Times New Roman"/>
                <w:b/>
                <w:sz w:val="24"/>
                <w:szCs w:val="24"/>
              </w:rPr>
              <w:t>: PËRVIJIM I TË MENDUARIT</w:t>
            </w:r>
          </w:p>
          <w:p w:rsidR="006430BA" w:rsidRPr="00137B56" w:rsidRDefault="006430BA" w:rsidP="006430BA">
            <w:pPr>
              <w:pStyle w:val="ListParagraph"/>
              <w:numPr>
                <w:ilvl w:val="0"/>
                <w:numId w:val="107"/>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Nëpërmjet pyetjeve të drejtuara nga nxënës të ndryshëm</w:t>
            </w:r>
            <w:r>
              <w:rPr>
                <w:rFonts w:ascii="Times New Roman" w:hAnsi="Times New Roman" w:cs="Times New Roman"/>
                <w:sz w:val="24"/>
                <w:szCs w:val="24"/>
              </w:rPr>
              <w:t xml:space="preserve">, </w:t>
            </w:r>
            <w:r w:rsidRPr="00137B56">
              <w:rPr>
                <w:rFonts w:ascii="Times New Roman" w:hAnsi="Times New Roman" w:cs="Times New Roman"/>
                <w:sz w:val="24"/>
                <w:szCs w:val="24"/>
              </w:rPr>
              <w:t xml:space="preserve">mësuesi/ja veçon pyetjet që </w:t>
            </w:r>
            <w:r w:rsidRPr="00137B56">
              <w:rPr>
                <w:rFonts w:ascii="Times New Roman" w:hAnsi="Times New Roman" w:cs="Times New Roman"/>
                <w:b/>
                <w:sz w:val="24"/>
                <w:szCs w:val="24"/>
              </w:rPr>
              <w:t>nuk</w:t>
            </w:r>
            <w:r w:rsidRPr="00137B56">
              <w:rPr>
                <w:rFonts w:ascii="Times New Roman" w:hAnsi="Times New Roman" w:cs="Times New Roman"/>
                <w:sz w:val="24"/>
                <w:szCs w:val="24"/>
              </w:rPr>
              <w:t xml:space="preserve"> janë </w:t>
            </w:r>
            <w:r>
              <w:rPr>
                <w:rFonts w:ascii="Times New Roman" w:hAnsi="Times New Roman" w:cs="Times New Roman"/>
                <w:sz w:val="24"/>
                <w:szCs w:val="24"/>
              </w:rPr>
              <w:t>trajtuar</w:t>
            </w:r>
            <w:r w:rsidRPr="00137B56">
              <w:rPr>
                <w:rFonts w:ascii="Times New Roman" w:hAnsi="Times New Roman" w:cs="Times New Roman"/>
                <w:sz w:val="24"/>
                <w:szCs w:val="24"/>
              </w:rPr>
              <w:t xml:space="preserve"> në etapën e parë dhe në përfundim të kësaj faze i punon së bashku me gjithë nxënësit e klasës. </w:t>
            </w:r>
          </w:p>
          <w:p w:rsidR="006430BA" w:rsidRPr="001E4408" w:rsidRDefault="006430BA" w:rsidP="006430BA">
            <w:pPr>
              <w:pStyle w:val="ListParagraph"/>
              <w:numPr>
                <w:ilvl w:val="0"/>
                <w:numId w:val="107"/>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Ushtrimet punohen në tabelë nga nxën</w:t>
            </w:r>
            <w:r>
              <w:rPr>
                <w:rFonts w:ascii="Times New Roman" w:hAnsi="Times New Roman" w:cs="Times New Roman"/>
                <w:sz w:val="24"/>
                <w:szCs w:val="24"/>
              </w:rPr>
              <w:t>ë</w:t>
            </w:r>
            <w:r w:rsidRPr="00137B56">
              <w:rPr>
                <w:rFonts w:ascii="Times New Roman" w:hAnsi="Times New Roman" w:cs="Times New Roman"/>
                <w:sz w:val="24"/>
                <w:szCs w:val="24"/>
              </w:rPr>
              <w:t>s të grupeve e niveleve të ndryshme.</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Vlerësimi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Situata quhet e realizuar kur </w:t>
            </w:r>
            <w:r>
              <w:rPr>
                <w:rFonts w:ascii="Times New Roman" w:hAnsi="Times New Roman" w:cs="Times New Roman"/>
                <w:sz w:val="24"/>
                <w:szCs w:val="24"/>
              </w:rPr>
              <w:t>nxënësit:</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I përgjigje</w:t>
            </w:r>
            <w:r>
              <w:rPr>
                <w:rFonts w:ascii="Times New Roman" w:hAnsi="Times New Roman" w:cs="Times New Roman"/>
                <w:sz w:val="24"/>
                <w:szCs w:val="24"/>
              </w:rPr>
              <w:t>n</w:t>
            </w:r>
            <w:r w:rsidRPr="00137B56">
              <w:rPr>
                <w:rFonts w:ascii="Times New Roman" w:hAnsi="Times New Roman" w:cs="Times New Roman"/>
                <w:sz w:val="24"/>
                <w:szCs w:val="24"/>
              </w:rPr>
              <w:t xml:space="preserve"> saktë pyetjeve të drejtuara.</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Krye</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njehsimet.</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Bashkëpuno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në grup.</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Vlerësimi i nxënësve</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Nxënësit</w:t>
            </w:r>
            <w:r w:rsidRPr="00137B56">
              <w:rPr>
                <w:rFonts w:ascii="Times New Roman" w:hAnsi="Times New Roman" w:cs="Times New Roman"/>
                <w:sz w:val="24"/>
                <w:szCs w:val="24"/>
              </w:rPr>
              <w:t xml:space="preserve"> </w:t>
            </w:r>
            <w:r>
              <w:rPr>
                <w:rFonts w:ascii="Times New Roman" w:hAnsi="Times New Roman" w:cs="Times New Roman"/>
                <w:sz w:val="24"/>
                <w:szCs w:val="24"/>
              </w:rPr>
              <w:t>vlerësohen</w:t>
            </w:r>
            <w:r w:rsidRPr="00137B56">
              <w:rPr>
                <w:rFonts w:ascii="Times New Roman" w:hAnsi="Times New Roman" w:cs="Times New Roman"/>
                <w:sz w:val="24"/>
                <w:szCs w:val="24"/>
              </w:rPr>
              <w:t xml:space="preserve"> për</w:t>
            </w:r>
            <w:r>
              <w:rPr>
                <w:rFonts w:ascii="Times New Roman" w:hAnsi="Times New Roman" w:cs="Times New Roman"/>
                <w:sz w:val="24"/>
                <w:szCs w:val="24"/>
              </w:rPr>
              <w:t>:</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Kthimin e përgjigjeve të sakta.</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Kryerjen saktë të njehsimeve.</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Hartimin e problemave. </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Detyrat dhe puna e pavarur</w:t>
            </w:r>
            <w:r>
              <w:rPr>
                <w:rFonts w:ascii="Times New Roman" w:hAnsi="Times New Roman" w:cs="Times New Roman"/>
                <w:b/>
                <w:sz w:val="24"/>
                <w:szCs w:val="24"/>
              </w:rPr>
              <w:t>:</w:t>
            </w:r>
          </w:p>
          <w:p w:rsidR="006430BA" w:rsidRPr="001E4408"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Numri i masës së atomit të silicit është 28.</w:t>
            </w:r>
            <w:r>
              <w:rPr>
                <w:rFonts w:ascii="Times New Roman" w:hAnsi="Times New Roman" w:cs="Times New Roman"/>
                <w:sz w:val="24"/>
                <w:szCs w:val="24"/>
              </w:rPr>
              <w:t xml:space="preserve"> </w:t>
            </w:r>
            <w:r w:rsidRPr="00137B56">
              <w:rPr>
                <w:rFonts w:ascii="Times New Roman" w:hAnsi="Times New Roman" w:cs="Times New Roman"/>
                <w:sz w:val="24"/>
                <w:szCs w:val="24"/>
              </w:rPr>
              <w:t>Ngarkesa e bërthamës është</w:t>
            </w:r>
            <w:r>
              <w:rPr>
                <w:rFonts w:ascii="Times New Roman" w:hAnsi="Times New Roman" w:cs="Times New Roman"/>
                <w:sz w:val="24"/>
                <w:szCs w:val="24"/>
              </w:rPr>
              <w:t xml:space="preserve"> +</w:t>
            </w:r>
            <w:r w:rsidRPr="00137B56">
              <w:rPr>
                <w:rFonts w:ascii="Times New Roman" w:hAnsi="Times New Roman" w:cs="Times New Roman"/>
                <w:sz w:val="24"/>
                <w:szCs w:val="24"/>
              </w:rPr>
              <w:t>14. Sa protone dhe sa neutrone ka në bërthamën e atomit të këtij elementi?</w:t>
            </w:r>
          </w:p>
        </w:tc>
      </w:tr>
    </w:tbl>
    <w:p w:rsidR="006430BA" w:rsidRDefault="006430BA" w:rsidP="006430BA">
      <w:pPr>
        <w:spacing w:after="0" w:line="360" w:lineRule="auto"/>
        <w:jc w:val="both"/>
        <w:rPr>
          <w:rFonts w:ascii="Times New Roman" w:eastAsia="Times New Roman" w:hAnsi="Times New Roman" w:cs="Times New Roman"/>
          <w:b/>
          <w:sz w:val="24"/>
          <w:szCs w:val="24"/>
        </w:rPr>
      </w:pPr>
    </w:p>
    <w:p w:rsidR="00085BB7" w:rsidRPr="00137B56" w:rsidRDefault="00085BB7" w:rsidP="006430BA">
      <w:pPr>
        <w:spacing w:after="0" w:line="360" w:lineRule="auto"/>
        <w:jc w:val="both"/>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2632"/>
        <w:gridCol w:w="764"/>
        <w:gridCol w:w="2664"/>
        <w:gridCol w:w="3254"/>
        <w:gridCol w:w="2780"/>
        <w:gridCol w:w="856"/>
      </w:tblGrid>
      <w:tr w:rsidR="006430BA" w:rsidRPr="00137B56" w:rsidTr="00505CF4">
        <w:trPr>
          <w:trHeight w:val="470"/>
        </w:trPr>
        <w:tc>
          <w:tcPr>
            <w:tcW w:w="3681" w:type="dxa"/>
            <w:gridSpan w:val="2"/>
            <w:tcBorders>
              <w:right w:val="single" w:sz="4" w:space="0" w:color="auto"/>
            </w:tcBorders>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lastRenderedPageBreak/>
              <w:t>Fusha</w:t>
            </w:r>
            <w:r>
              <w:rPr>
                <w:rFonts w:ascii="Times New Roman" w:eastAsia="Times New Roman" w:hAnsi="Times New Roman" w:cs="Times New Roman"/>
                <w:b/>
                <w:sz w:val="24"/>
                <w:szCs w:val="24"/>
              </w:rPr>
              <w:t xml:space="preserve">: </w:t>
            </w:r>
            <w:r w:rsidRPr="00137B56">
              <w:rPr>
                <w:rFonts w:ascii="Times New Roman" w:eastAsia="Times New Roman" w:hAnsi="Times New Roman" w:cs="Times New Roman"/>
                <w:b/>
                <w:sz w:val="24"/>
                <w:szCs w:val="24"/>
              </w:rPr>
              <w:t>Shkencat e natyrës</w:t>
            </w:r>
          </w:p>
        </w:tc>
        <w:tc>
          <w:tcPr>
            <w:tcW w:w="2835" w:type="dxa"/>
            <w:tcBorders>
              <w:left w:val="single" w:sz="4" w:space="0" w:color="auto"/>
            </w:tcBorders>
            <w:shd w:val="clear" w:color="auto" w:fill="C5E0B3" w:themeFill="accent6" w:themeFillTint="66"/>
          </w:tcPr>
          <w:p w:rsidR="006430BA" w:rsidRPr="00137B56" w:rsidRDefault="006430BA" w:rsidP="00505CF4">
            <w:pPr>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Lënda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KIMI</w:t>
            </w:r>
          </w:p>
        </w:tc>
        <w:tc>
          <w:tcPr>
            <w:tcW w:w="3544" w:type="dxa"/>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Shkalla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IV</w:t>
            </w:r>
          </w:p>
        </w:tc>
        <w:tc>
          <w:tcPr>
            <w:tcW w:w="3888" w:type="dxa"/>
            <w:gridSpan w:val="2"/>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Klasa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IX</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Tema mësimore</w:t>
            </w:r>
            <w:r>
              <w:rPr>
                <w:rFonts w:ascii="Times New Roman" w:hAnsi="Times New Roman" w:cs="Times New Roman"/>
                <w:b/>
                <w:sz w:val="24"/>
                <w:szCs w:val="24"/>
              </w:rPr>
              <w:t>:</w:t>
            </w:r>
          </w:p>
          <w:p w:rsidR="006430BA" w:rsidRPr="00137B56" w:rsidRDefault="006430BA" w:rsidP="00505CF4">
            <w:pPr>
              <w:spacing w:line="360" w:lineRule="auto"/>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 xml:space="preserve">     Shpërndarja e elektroneve në atomet e</w:t>
            </w:r>
          </w:p>
          <w:p w:rsidR="006430BA" w:rsidRPr="00137B56" w:rsidRDefault="006430BA" w:rsidP="00505CF4">
            <w:pPr>
              <w:spacing w:line="360" w:lineRule="auto"/>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 xml:space="preserve">     elementeve.</w:t>
            </w: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2"/>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Situata e të nxënit</w:t>
            </w:r>
            <w:r>
              <w:rPr>
                <w:rFonts w:ascii="Times New Roman" w:hAnsi="Times New Roman" w:cs="Times New Roman"/>
                <w:b/>
                <w:sz w:val="24"/>
                <w:szCs w:val="24"/>
              </w:rPr>
              <w:t>:</w:t>
            </w:r>
          </w:p>
          <w:p w:rsidR="006430BA" w:rsidRPr="00137B56" w:rsidRDefault="006430BA" w:rsidP="00505CF4">
            <w:pPr>
              <w:pStyle w:val="ListParagraph"/>
              <w:spacing w:line="360" w:lineRule="auto"/>
              <w:ind w:left="780"/>
              <w:rPr>
                <w:rFonts w:ascii="Times New Roman" w:hAnsi="Times New Roman" w:cs="Times New Roman"/>
                <w:b/>
                <w:sz w:val="24"/>
                <w:szCs w:val="24"/>
              </w:rPr>
            </w:pPr>
            <w:r w:rsidRPr="00137B56">
              <w:rPr>
                <w:rFonts w:ascii="Times New Roman" w:hAnsi="Times New Roman" w:cs="Times New Roman"/>
                <w:sz w:val="24"/>
                <w:szCs w:val="24"/>
              </w:rPr>
              <w:t>Elektronet shpërndahen nëpër orbita rrethore të lejuara që kanë një energji të caktuar</w:t>
            </w:r>
            <w:r w:rsidRPr="00137B56">
              <w:rPr>
                <w:rFonts w:ascii="Times New Roman" w:hAnsi="Times New Roman" w:cs="Times New Roman"/>
                <w:b/>
                <w:sz w:val="24"/>
                <w:szCs w:val="24"/>
              </w:rPr>
              <w:t>.</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 xml:space="preserve">Rezultatet e të nxënit të kompetencave të fushës/lëndës sipas temës mësimore. </w:t>
            </w:r>
            <w:r>
              <w:rPr>
                <w:rFonts w:ascii="Times New Roman" w:hAnsi="Times New Roman" w:cs="Times New Roman"/>
                <w:b/>
                <w:sz w:val="24"/>
                <w:szCs w:val="24"/>
              </w:rPr>
              <w:t>Nxënësit: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Listo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sasinë e elektroneve që ndodhen në secilin nivel energjitik.</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Krye</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shpërndarjen e elektroneve të një elementi të dhënë.</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Përcakton në bazë të shpërndarjes elektronike se cilës periode i përket elementi.</w:t>
            </w:r>
          </w:p>
          <w:p w:rsidR="006430BA" w:rsidRPr="00137B56" w:rsidRDefault="006430BA" w:rsidP="00505CF4">
            <w:pPr>
              <w:spacing w:line="360" w:lineRule="auto"/>
              <w:jc w:val="both"/>
              <w:rPr>
                <w:rFonts w:ascii="Times New Roman" w:eastAsia="Times New Roman" w:hAnsi="Times New Roman" w:cs="Times New Roman"/>
                <w:b/>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Fjalë kyçe</w:t>
            </w:r>
            <w:r>
              <w:rPr>
                <w:rFonts w:ascii="Times New Roman" w:hAnsi="Times New Roman" w:cs="Times New Roman"/>
                <w:b/>
                <w:sz w:val="24"/>
                <w:szCs w:val="24"/>
              </w:rPr>
              <w:t>:</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Shtresa elektronike</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Nivele energjitike</w:t>
            </w:r>
          </w:p>
          <w:p w:rsidR="006430BA" w:rsidRPr="00137B56" w:rsidRDefault="006430BA" w:rsidP="00505CF4">
            <w:pPr>
              <w:pStyle w:val="ListParagraph"/>
              <w:spacing w:line="360" w:lineRule="auto"/>
              <w:ind w:left="1440"/>
              <w:rPr>
                <w:rFonts w:ascii="Times New Roman" w:hAnsi="Times New Roman" w:cs="Times New Roman"/>
                <w:b/>
                <w:sz w:val="24"/>
                <w:szCs w:val="24"/>
              </w:rPr>
            </w:pP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rPr>
                <w:rFonts w:ascii="Times New Roman" w:hAnsi="Times New Roman" w:cs="Times New Roman"/>
                <w:b/>
                <w:sz w:val="24"/>
                <w:szCs w:val="24"/>
              </w:rPr>
            </w:pPr>
            <w:r w:rsidRPr="00137B56">
              <w:rPr>
                <w:rFonts w:ascii="Times New Roman" w:hAnsi="Times New Roman" w:cs="Times New Roman"/>
                <w:b/>
                <w:sz w:val="24"/>
                <w:szCs w:val="24"/>
              </w:rPr>
              <w:t>Burimet</w:t>
            </w:r>
            <w:r>
              <w:rPr>
                <w:rFonts w:ascii="Times New Roman" w:hAnsi="Times New Roman" w:cs="Times New Roman"/>
                <w:b/>
                <w:sz w:val="24"/>
                <w:szCs w:val="24"/>
              </w:rPr>
              <w: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t</w:t>
            </w:r>
            <w:r w:rsidRPr="00137B56">
              <w:rPr>
                <w:rFonts w:ascii="Times New Roman" w:hAnsi="Times New Roman" w:cs="Times New Roman"/>
                <w:sz w:val="24"/>
                <w:szCs w:val="24"/>
              </w:rPr>
              <w:t>eksti i kimisë i klasës së 9</w:t>
            </w:r>
            <w:r w:rsidRPr="00137B56">
              <w:rPr>
                <w:rFonts w:ascii="Times New Roman" w:hAnsi="Times New Roman" w:cs="Times New Roman"/>
                <w:sz w:val="24"/>
                <w:szCs w:val="24"/>
                <w:vertAlign w:val="superscript"/>
              </w:rPr>
              <w:t>të</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f</w:t>
            </w:r>
            <w:r w:rsidRPr="00137B56">
              <w:rPr>
                <w:rFonts w:ascii="Times New Roman" w:hAnsi="Times New Roman" w:cs="Times New Roman"/>
                <w:sz w:val="24"/>
                <w:szCs w:val="24"/>
              </w:rPr>
              <w:t>letore pune</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materiale nga interneti</w:t>
            </w:r>
          </w:p>
          <w:p w:rsidR="006430BA" w:rsidRPr="00137B56" w:rsidRDefault="006430BA" w:rsidP="00505CF4">
            <w:pPr>
              <w:pStyle w:val="ListParagraph"/>
              <w:spacing w:line="360" w:lineRule="auto"/>
              <w:rPr>
                <w:rFonts w:ascii="Times New Roman" w:hAnsi="Times New Roman" w:cs="Times New Roman"/>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rPr>
                <w:rFonts w:ascii="Times New Roman" w:hAnsi="Times New Roman" w:cs="Times New Roman"/>
                <w:b/>
                <w:sz w:val="24"/>
                <w:szCs w:val="24"/>
              </w:rPr>
            </w:pPr>
            <w:r w:rsidRPr="00137B56">
              <w:rPr>
                <w:rFonts w:ascii="Times New Roman" w:hAnsi="Times New Roman" w:cs="Times New Roman"/>
                <w:b/>
                <w:sz w:val="24"/>
                <w:szCs w:val="24"/>
              </w:rPr>
              <w:t>Lidhja me fushat e tjera ose me temat ndërkurrikulare</w:t>
            </w:r>
            <w:r>
              <w:rPr>
                <w:rFonts w:ascii="Times New Roman" w:hAnsi="Times New Roman" w:cs="Times New Roman"/>
                <w:b/>
                <w:sz w:val="24"/>
                <w:szCs w:val="24"/>
              </w:rPr>
              <w:t>:</w:t>
            </w:r>
          </w:p>
          <w:p w:rsidR="006430BA" w:rsidRPr="00137B56" w:rsidRDefault="006430BA" w:rsidP="006430BA">
            <w:pPr>
              <w:pStyle w:val="ListParagraph"/>
              <w:numPr>
                <w:ilvl w:val="0"/>
                <w:numId w:val="33"/>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Shkenca të komunikimit</w:t>
            </w:r>
          </w:p>
          <w:p w:rsidR="006430BA" w:rsidRPr="00137B56" w:rsidRDefault="006430BA" w:rsidP="006430BA">
            <w:pPr>
              <w:pStyle w:val="ListParagraph"/>
              <w:numPr>
                <w:ilvl w:val="0"/>
                <w:numId w:val="33"/>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Arte</w:t>
            </w:r>
          </w:p>
          <w:p w:rsidR="006430BA" w:rsidRPr="00137B56" w:rsidRDefault="006430BA" w:rsidP="006430BA">
            <w:pPr>
              <w:pStyle w:val="ListParagraph"/>
              <w:numPr>
                <w:ilvl w:val="0"/>
                <w:numId w:val="33"/>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Matematikë</w:t>
            </w:r>
          </w:p>
          <w:p w:rsidR="006430BA" w:rsidRPr="00137B56" w:rsidRDefault="006430BA" w:rsidP="00505CF4">
            <w:pPr>
              <w:pStyle w:val="ListParagraph"/>
              <w:spacing w:line="360" w:lineRule="auto"/>
              <w:rPr>
                <w:rFonts w:ascii="Times New Roman" w:hAnsi="Times New Roman" w:cs="Times New Roman"/>
                <w:sz w:val="24"/>
                <w:szCs w:val="24"/>
              </w:rPr>
            </w:pPr>
          </w:p>
          <w:p w:rsidR="006430BA" w:rsidRPr="00137B56" w:rsidRDefault="006430BA" w:rsidP="00505CF4">
            <w:pPr>
              <w:spacing w:line="360" w:lineRule="auto"/>
              <w:rPr>
                <w:rFonts w:ascii="Times New Roman" w:eastAsia="Times New Roman" w:hAnsi="Times New Roman" w:cs="Times New Roman"/>
                <w:b/>
                <w:sz w:val="24"/>
                <w:szCs w:val="24"/>
              </w:rPr>
            </w:pPr>
          </w:p>
        </w:tc>
      </w:tr>
      <w:tr w:rsidR="006430BA" w:rsidRPr="00137B56" w:rsidTr="00505CF4">
        <w:tc>
          <w:tcPr>
            <w:tcW w:w="13948" w:type="dxa"/>
            <w:gridSpan w:val="6"/>
            <w:shd w:val="clear" w:color="auto" w:fill="C5E0B3" w:themeFill="accent6"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Metodologjia dhe veprimtaritë e nxënësve</w:t>
            </w:r>
          </w:p>
        </w:tc>
      </w:tr>
      <w:tr w:rsidR="006430BA" w:rsidRPr="00137B56" w:rsidTr="00505CF4">
        <w:tc>
          <w:tcPr>
            <w:tcW w:w="13948" w:type="dxa"/>
            <w:gridSpan w:val="6"/>
            <w:shd w:val="clear" w:color="auto" w:fill="FFE599" w:themeFill="accent4"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lastRenderedPageBreak/>
              <w:t>Organizimi i orës së mësimit</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Fazat e strukturës</w:t>
            </w:r>
          </w:p>
        </w:tc>
        <w:tc>
          <w:tcPr>
            <w:tcW w:w="3686" w:type="dxa"/>
            <w:gridSpan w:val="2"/>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Metoda/Teknika mësimore</w:t>
            </w:r>
          </w:p>
        </w:tc>
        <w:tc>
          <w:tcPr>
            <w:tcW w:w="3544"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Veprimtaritë e nxënësve</w:t>
            </w:r>
          </w:p>
        </w:tc>
        <w:tc>
          <w:tcPr>
            <w:tcW w:w="3018"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Organizimi i nxënësve</w:t>
            </w:r>
          </w:p>
        </w:tc>
        <w:tc>
          <w:tcPr>
            <w:tcW w:w="87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Koha</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Parashikimi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Diskutojmë së bashku</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Diskutim i i</w:t>
            </w:r>
            <w:r>
              <w:rPr>
                <w:rFonts w:ascii="Times New Roman" w:eastAsia="Times New Roman" w:hAnsi="Times New Roman" w:cs="Times New Roman"/>
                <w:sz w:val="24"/>
                <w:szCs w:val="24"/>
              </w:rPr>
              <w:t>de</w:t>
            </w:r>
            <w:r w:rsidRPr="00137B56">
              <w:rPr>
                <w:rFonts w:ascii="Times New Roman" w:eastAsia="Times New Roman" w:hAnsi="Times New Roman" w:cs="Times New Roman"/>
                <w:sz w:val="24"/>
                <w:szCs w:val="24"/>
              </w:rPr>
              <w:t>ve</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me klasën</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10’</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Ndërtimi i njohurive</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Veprimtari dhe shpjegim i drejtuar</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Ndërtim i shprehive studimore</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në dyshe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15’</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w:t>
            </w:r>
            <w:r w:rsidRPr="00137B56">
              <w:rPr>
                <w:rFonts w:ascii="Times New Roman" w:eastAsia="Times New Roman" w:hAnsi="Times New Roman" w:cs="Times New Roman"/>
                <w:b/>
                <w:sz w:val="24"/>
                <w:szCs w:val="24"/>
                <w:shd w:val="clear" w:color="auto" w:fill="B4C6E7" w:themeFill="accent5" w:themeFillTint="66"/>
              </w:rPr>
              <w:t>ërforcimi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Përvijim i konceptit</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Nxitja e diskutimit</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individuale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20’</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Përshkrimi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Tërësia e elektroneve që qarkojnë bërthamën e atomit,</w:t>
            </w:r>
            <w:r>
              <w:rPr>
                <w:rFonts w:ascii="Times New Roman" w:hAnsi="Times New Roman" w:cs="Times New Roman"/>
                <w:sz w:val="24"/>
                <w:szCs w:val="24"/>
              </w:rPr>
              <w:t xml:space="preserve"> </w:t>
            </w:r>
            <w:r w:rsidRPr="00137B56">
              <w:rPr>
                <w:rFonts w:ascii="Times New Roman" w:hAnsi="Times New Roman" w:cs="Times New Roman"/>
                <w:sz w:val="24"/>
                <w:szCs w:val="24"/>
              </w:rPr>
              <w:t>formon një zonë (ose një hapësirë) me elektricitet negativ e cila quhet mbështjellë el</w:t>
            </w:r>
            <w:r>
              <w:rPr>
                <w:rFonts w:ascii="Times New Roman" w:hAnsi="Times New Roman" w:cs="Times New Roman"/>
                <w:sz w:val="24"/>
                <w:szCs w:val="24"/>
              </w:rPr>
              <w:t>e</w:t>
            </w:r>
            <w:r w:rsidRPr="00137B56">
              <w:rPr>
                <w:rFonts w:ascii="Times New Roman" w:hAnsi="Times New Roman" w:cs="Times New Roman"/>
                <w:sz w:val="24"/>
                <w:szCs w:val="24"/>
              </w:rPr>
              <w:t>ktronike e atomit.</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Veprimet në situatë</w:t>
            </w:r>
            <w:r>
              <w:rPr>
                <w:rFonts w:ascii="Times New Roman" w:hAnsi="Times New Roman" w:cs="Times New Roman"/>
                <w:b/>
                <w:sz w:val="24"/>
                <w:szCs w:val="24"/>
              </w:rPr>
              <w:t>:</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PARASHIKIMI (përgatitja për të nxënë)</w:t>
            </w:r>
            <w:r>
              <w:rPr>
                <w:rFonts w:ascii="Times New Roman" w:hAnsi="Times New Roman" w:cs="Times New Roman"/>
                <w:b/>
                <w:sz w:val="24"/>
                <w:szCs w:val="24"/>
                <w:u w:val="single"/>
              </w:rPr>
              <w:t>:</w:t>
            </w:r>
            <w:r w:rsidRPr="00137B56">
              <w:rPr>
                <w:rFonts w:ascii="Times New Roman" w:hAnsi="Times New Roman" w:cs="Times New Roman"/>
                <w:b/>
                <w:sz w:val="24"/>
                <w:szCs w:val="24"/>
              </w:rPr>
              <w:t>DISKUTOJMË SË BASHKU</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Mësuesi/ja iu drejton pyetje nxënësve:</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Ku ndodhen elektronet?</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Sa është masa e një elektroni krahasuar me masën e atomit?</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Si është</w:t>
            </w:r>
            <w:r>
              <w:rPr>
                <w:rFonts w:ascii="Times New Roman" w:hAnsi="Times New Roman" w:cs="Times New Roman"/>
                <w:sz w:val="24"/>
                <w:szCs w:val="24"/>
              </w:rPr>
              <w:t xml:space="preserve"> i ngarkuar elektroni</w:t>
            </w:r>
            <w:r w:rsidRPr="00137B56">
              <w:rPr>
                <w:rFonts w:ascii="Times New Roman" w:hAnsi="Times New Roman" w:cs="Times New Roman"/>
                <w:sz w:val="24"/>
                <w:szCs w:val="24"/>
              </w:rPr>
              <w:t>?</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 mund të lëvizin elektronet e elementeve në një shtresë elektron</w:t>
            </w:r>
            <w:r>
              <w:rPr>
                <w:rFonts w:ascii="Times New Roman" w:hAnsi="Times New Roman" w:cs="Times New Roman"/>
                <w:sz w:val="24"/>
                <w:szCs w:val="24"/>
              </w:rPr>
              <w:t>i</w:t>
            </w:r>
            <w:r w:rsidRPr="00137B56">
              <w:rPr>
                <w:rFonts w:ascii="Times New Roman" w:hAnsi="Times New Roman" w:cs="Times New Roman"/>
                <w:sz w:val="24"/>
                <w:szCs w:val="24"/>
              </w:rPr>
              <w:t>ke?</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Pse modelet e atomeve nuk janë të vërteta? (Pasi në skicë elektronet janë në gjendje statike,</w:t>
            </w:r>
            <w:r>
              <w:rPr>
                <w:rFonts w:ascii="Times New Roman" w:hAnsi="Times New Roman" w:cs="Times New Roman"/>
                <w:sz w:val="24"/>
                <w:szCs w:val="24"/>
              </w:rPr>
              <w:t xml:space="preserve"> </w:t>
            </w:r>
            <w:r w:rsidRPr="00137B56">
              <w:rPr>
                <w:rFonts w:ascii="Times New Roman" w:hAnsi="Times New Roman" w:cs="Times New Roman"/>
                <w:sz w:val="24"/>
                <w:szCs w:val="24"/>
              </w:rPr>
              <w:t>ndërkohë që realisht janë në lëvizje rreth bërthamës.)</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eastAsia="Calibri" w:hAnsi="Times New Roman" w:cs="Times New Roman"/>
                <w:noProof/>
                <w:sz w:val="24"/>
                <w:szCs w:val="24"/>
                <w:lang w:val="en-US"/>
              </w:rPr>
              <w:lastRenderedPageBreak/>
              <w:drawing>
                <wp:anchor distT="0" distB="0" distL="114300" distR="114300" simplePos="0" relativeHeight="251708416" behindDoc="0" locked="0" layoutInCell="1" allowOverlap="1" wp14:anchorId="3EA04F0F" wp14:editId="2705C6F8">
                  <wp:simplePos x="0" y="0"/>
                  <wp:positionH relativeFrom="column">
                    <wp:posOffset>6624320</wp:posOffset>
                  </wp:positionH>
                  <wp:positionV relativeFrom="paragraph">
                    <wp:posOffset>125730</wp:posOffset>
                  </wp:positionV>
                  <wp:extent cx="2019300" cy="1276350"/>
                  <wp:effectExtent l="0" t="0" r="0" b="0"/>
                  <wp:wrapThrough wrapText="bothSides">
                    <wp:wrapPolygon edited="0">
                      <wp:start x="0" y="0"/>
                      <wp:lineTo x="0" y="21278"/>
                      <wp:lineTo x="21396" y="21278"/>
                      <wp:lineTo x="21396" y="0"/>
                      <wp:lineTo x="0" y="0"/>
                    </wp:wrapPolygon>
                  </wp:wrapThrough>
                  <wp:docPr id="75" name="Picture 75" descr="D:\foto kimi 9\4bk1417b0017992vkc_800C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foto kimi 9\4bk1417b0017992vkc_800C450.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19300"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7B56">
              <w:rPr>
                <w:rFonts w:ascii="Times New Roman" w:hAnsi="Times New Roman" w:cs="Times New Roman"/>
                <w:b/>
                <w:sz w:val="24"/>
                <w:szCs w:val="24"/>
                <w:u w:val="single"/>
              </w:rPr>
              <w:t>NDËRTIMI I NJOHURIVE</w:t>
            </w:r>
            <w:r>
              <w:rPr>
                <w:rFonts w:ascii="Times New Roman" w:hAnsi="Times New Roman" w:cs="Times New Roman"/>
                <w:b/>
                <w:sz w:val="24"/>
                <w:szCs w:val="24"/>
                <w:u w:val="single"/>
              </w:rPr>
              <w:t>:</w:t>
            </w:r>
            <w:r w:rsidRPr="00137B56">
              <w:rPr>
                <w:rFonts w:ascii="Times New Roman" w:hAnsi="Times New Roman" w:cs="Times New Roman"/>
                <w:b/>
                <w:sz w:val="24"/>
                <w:szCs w:val="24"/>
              </w:rPr>
              <w:t>VEPRIMTARI DHE SHPJEGIM I DREJTUAR</w:t>
            </w:r>
          </w:p>
          <w:p w:rsidR="006430BA" w:rsidRPr="00137B56" w:rsidRDefault="006430BA" w:rsidP="006430BA">
            <w:pPr>
              <w:pStyle w:val="ListParagraph"/>
              <w:numPr>
                <w:ilvl w:val="0"/>
                <w:numId w:val="109"/>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 xml:space="preserve">Mësuesi paraqet filmime nga </w:t>
            </w:r>
            <w:r>
              <w:rPr>
                <w:rFonts w:ascii="Times New Roman" w:hAnsi="Times New Roman" w:cs="Times New Roman"/>
                <w:sz w:val="24"/>
                <w:szCs w:val="24"/>
              </w:rPr>
              <w:t>i</w:t>
            </w:r>
            <w:r w:rsidRPr="00137B56">
              <w:rPr>
                <w:rFonts w:ascii="Times New Roman" w:hAnsi="Times New Roman" w:cs="Times New Roman"/>
                <w:sz w:val="24"/>
                <w:szCs w:val="24"/>
              </w:rPr>
              <w:t>nterneti se si lëvizin elektronet rreth bërthamës.</w:t>
            </w:r>
          </w:p>
          <w:p w:rsidR="006430BA" w:rsidRPr="00137B56" w:rsidRDefault="006430BA" w:rsidP="006430BA">
            <w:pPr>
              <w:pStyle w:val="ListParagraph"/>
              <w:numPr>
                <w:ilvl w:val="0"/>
                <w:numId w:val="109"/>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Mund të përdorë dhe një sistem planetar.</w:t>
            </w:r>
            <w:r w:rsidRPr="00137B56">
              <w:rPr>
                <w:rFonts w:ascii="Times New Roman" w:eastAsia="Calibri" w:hAnsi="Times New Roman" w:cs="Times New Roman"/>
                <w:noProof/>
                <w:sz w:val="24"/>
                <w:szCs w:val="24"/>
                <w:lang w:eastAsia="sq-AL"/>
              </w:rPr>
              <w:t xml:space="preserve"> </w:t>
            </w:r>
          </w:p>
          <w:p w:rsidR="006430BA" w:rsidRPr="00137B56" w:rsidRDefault="006430BA" w:rsidP="006430BA">
            <w:pPr>
              <w:pStyle w:val="ListParagraph"/>
              <w:numPr>
                <w:ilvl w:val="0"/>
                <w:numId w:val="109"/>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Iu shpjegon nxënësve shpërndarjen e elektroneve nëpër shtresa elektronike.</w:t>
            </w:r>
          </w:p>
          <w:p w:rsidR="006430BA" w:rsidRPr="00137B56" w:rsidRDefault="006430BA" w:rsidP="006430BA">
            <w:pPr>
              <w:pStyle w:val="ListParagraph"/>
              <w:numPr>
                <w:ilvl w:val="0"/>
                <w:numId w:val="38"/>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 xml:space="preserve">Shtresa e jashtme e atomit </w:t>
            </w:r>
            <w:r w:rsidRPr="00137B56">
              <w:rPr>
                <w:rFonts w:ascii="Times New Roman" w:hAnsi="Times New Roman" w:cs="Times New Roman"/>
                <w:sz w:val="24"/>
                <w:szCs w:val="24"/>
              </w:rPr>
              <w:t xml:space="preserve">që përmban numrin maksimal të elektroneve quhet </w:t>
            </w:r>
            <w:r w:rsidRPr="00137B56">
              <w:rPr>
                <w:rFonts w:ascii="Times New Roman" w:hAnsi="Times New Roman" w:cs="Times New Roman"/>
                <w:b/>
                <w:sz w:val="24"/>
                <w:szCs w:val="24"/>
              </w:rPr>
              <w:t>shtresë e plotësuar</w:t>
            </w:r>
            <w:r w:rsidRPr="00137B56">
              <w:rPr>
                <w:rFonts w:ascii="Times New Roman" w:hAnsi="Times New Roman" w:cs="Times New Roman"/>
                <w:sz w:val="24"/>
                <w:szCs w:val="24"/>
              </w:rPr>
              <w:t>.</w:t>
            </w:r>
          </w:p>
          <w:p w:rsidR="006430BA" w:rsidRPr="00137B56" w:rsidRDefault="006430BA" w:rsidP="006430BA">
            <w:pPr>
              <w:pStyle w:val="ListParagraph"/>
              <w:numPr>
                <w:ilvl w:val="0"/>
                <w:numId w:val="38"/>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 xml:space="preserve">Shtresa e jashtme e atomit që nuk përmban numrin maksimal të elektroneve quhet </w:t>
            </w:r>
            <w:r w:rsidRPr="00137B56">
              <w:rPr>
                <w:rFonts w:ascii="Times New Roman" w:hAnsi="Times New Roman" w:cs="Times New Roman"/>
                <w:b/>
                <w:sz w:val="24"/>
                <w:szCs w:val="24"/>
              </w:rPr>
              <w:t>shtresë e paplotësuar</w:t>
            </w:r>
            <w:r w:rsidRPr="00137B56">
              <w:rPr>
                <w:rFonts w:ascii="Times New Roman" w:hAnsi="Times New Roman" w:cs="Times New Roman"/>
                <w:sz w:val="24"/>
                <w:szCs w:val="24"/>
              </w:rPr>
              <w:t>.</w:t>
            </w:r>
          </w:p>
          <w:p w:rsidR="006430BA" w:rsidRPr="00137B56" w:rsidRDefault="006430BA" w:rsidP="006430BA">
            <w:pPr>
              <w:pStyle w:val="ListParagraph"/>
              <w:numPr>
                <w:ilvl w:val="0"/>
                <w:numId w:val="38"/>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Punohen shembuj të ndryshëm.</w:t>
            </w:r>
          </w:p>
          <w:p w:rsidR="006430BA" w:rsidRPr="00137B56" w:rsidRDefault="006430BA" w:rsidP="00505CF4">
            <w:pPr>
              <w:pStyle w:val="ListParagraph"/>
              <w:spacing w:line="360" w:lineRule="auto"/>
              <w:rPr>
                <w:rFonts w:ascii="Times New Roman" w:hAnsi="Times New Roman" w:cs="Times New Roman"/>
                <w:sz w:val="24"/>
                <w:szCs w:val="24"/>
              </w:rPr>
            </w:pP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PËRFORCIMI (forcimi i të nxënit)</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PËRVIJIM I KONCEPTIT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Në mënyrë</w:t>
            </w:r>
            <w:r>
              <w:rPr>
                <w:rFonts w:ascii="Times New Roman" w:hAnsi="Times New Roman" w:cs="Times New Roman"/>
                <w:sz w:val="24"/>
                <w:szCs w:val="24"/>
              </w:rPr>
              <w:t xml:space="preserve"> individuale</w:t>
            </w:r>
            <w:r w:rsidRPr="00137B56">
              <w:rPr>
                <w:rFonts w:ascii="Times New Roman" w:hAnsi="Times New Roman" w:cs="Times New Roman"/>
                <w:sz w:val="24"/>
                <w:szCs w:val="24"/>
              </w:rPr>
              <w:t>,</w:t>
            </w:r>
            <w:r>
              <w:rPr>
                <w:rFonts w:ascii="Times New Roman" w:hAnsi="Times New Roman" w:cs="Times New Roman"/>
                <w:sz w:val="24"/>
                <w:szCs w:val="24"/>
              </w:rPr>
              <w:t xml:space="preserve"> </w:t>
            </w:r>
            <w:r w:rsidRPr="00137B56">
              <w:rPr>
                <w:rFonts w:ascii="Times New Roman" w:hAnsi="Times New Roman" w:cs="Times New Roman"/>
                <w:sz w:val="24"/>
                <w:szCs w:val="24"/>
              </w:rPr>
              <w:t>nxënësit punojnë rubrikën “Pyetje dhe detyra”, faqe 10.</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Aktivizohen nxënës të ndryshëm për t’i punuar ushtrimet në tabelë.</w:t>
            </w:r>
          </w:p>
          <w:p w:rsidR="006430BA" w:rsidRPr="00137B56" w:rsidRDefault="006430BA" w:rsidP="00505CF4">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Ushtrimet kor</w:t>
            </w:r>
            <w:r w:rsidRPr="00137B56">
              <w:rPr>
                <w:rFonts w:ascii="Times New Roman" w:hAnsi="Times New Roman" w:cs="Times New Roman"/>
                <w:sz w:val="24"/>
                <w:szCs w:val="24"/>
              </w:rPr>
              <w:t>rigjohen nga nxënës të klasës.</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Aktivizohen nxënës të niveleve të ndryshme të arritjes.</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Vlerësimi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Situata quhet e realizuar kur </w:t>
            </w:r>
            <w:r>
              <w:rPr>
                <w:rFonts w:ascii="Times New Roman" w:hAnsi="Times New Roman" w:cs="Times New Roman"/>
                <w:sz w:val="24"/>
                <w:szCs w:val="24"/>
              </w:rPr>
              <w:t>nxënësit:</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I përgjigje</w:t>
            </w:r>
            <w:r>
              <w:rPr>
                <w:rFonts w:ascii="Times New Roman" w:hAnsi="Times New Roman" w:cs="Times New Roman"/>
                <w:sz w:val="24"/>
                <w:szCs w:val="24"/>
              </w:rPr>
              <w:t xml:space="preserve">n </w:t>
            </w:r>
            <w:r w:rsidRPr="00137B56">
              <w:rPr>
                <w:rFonts w:ascii="Times New Roman" w:hAnsi="Times New Roman" w:cs="Times New Roman"/>
                <w:sz w:val="24"/>
                <w:szCs w:val="24"/>
              </w:rPr>
              <w:t>pyetjeve të drejtuara</w:t>
            </w:r>
            <w:r>
              <w:rPr>
                <w:rFonts w:ascii="Times New Roman" w:hAnsi="Times New Roman" w:cs="Times New Roman"/>
                <w:sz w:val="24"/>
                <w:szCs w:val="24"/>
              </w:rPr>
              <w:t>.</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Bashkëpuno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në dyshe</w:t>
            </w:r>
            <w:r>
              <w:rPr>
                <w:rFonts w:ascii="Times New Roman" w:hAnsi="Times New Roman" w:cs="Times New Roman"/>
                <w:sz w:val="24"/>
                <w:szCs w:val="24"/>
              </w:rPr>
              <w:t>.</w:t>
            </w:r>
            <w:r w:rsidRPr="00137B56">
              <w:rPr>
                <w:rFonts w:ascii="Times New Roman" w:hAnsi="Times New Roman" w:cs="Times New Roman"/>
                <w:sz w:val="24"/>
                <w:szCs w:val="24"/>
              </w:rPr>
              <w:t xml:space="preserve"> </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Zgjidh</w:t>
            </w:r>
            <w:r>
              <w:rPr>
                <w:rFonts w:ascii="Times New Roman" w:hAnsi="Times New Roman" w:cs="Times New Roman"/>
                <w:sz w:val="24"/>
                <w:szCs w:val="24"/>
              </w:rPr>
              <w:t>in</w:t>
            </w:r>
            <w:r w:rsidRPr="00137B56">
              <w:rPr>
                <w:rFonts w:ascii="Times New Roman" w:hAnsi="Times New Roman" w:cs="Times New Roman"/>
                <w:sz w:val="24"/>
                <w:szCs w:val="24"/>
              </w:rPr>
              <w:t xml:space="preserve"> individualisht ushtrimet</w:t>
            </w:r>
            <w:r>
              <w:rPr>
                <w:rFonts w:ascii="Times New Roman" w:hAnsi="Times New Roman" w:cs="Times New Roman"/>
                <w:sz w:val="24"/>
                <w:szCs w:val="24"/>
              </w:rPr>
              <w:t>.</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Vlerësimi i nxënësve</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Nxënësit</w:t>
            </w:r>
            <w:r w:rsidRPr="00137B56">
              <w:rPr>
                <w:rFonts w:ascii="Times New Roman" w:hAnsi="Times New Roman" w:cs="Times New Roman"/>
                <w:sz w:val="24"/>
                <w:szCs w:val="24"/>
              </w:rPr>
              <w:t xml:space="preserve"> </w:t>
            </w:r>
            <w:r>
              <w:rPr>
                <w:rFonts w:ascii="Times New Roman" w:hAnsi="Times New Roman" w:cs="Times New Roman"/>
                <w:sz w:val="24"/>
                <w:szCs w:val="24"/>
              </w:rPr>
              <w:t>vlerësohen</w:t>
            </w:r>
            <w:r w:rsidRPr="00137B56">
              <w:rPr>
                <w:rFonts w:ascii="Times New Roman" w:hAnsi="Times New Roman" w:cs="Times New Roman"/>
                <w:sz w:val="24"/>
                <w:szCs w:val="24"/>
              </w:rPr>
              <w:t xml:space="preserve"> për</w:t>
            </w:r>
            <w:r>
              <w:rPr>
                <w:rFonts w:ascii="Times New Roman" w:hAnsi="Times New Roman" w:cs="Times New Roman"/>
                <w:sz w:val="24"/>
                <w:szCs w:val="24"/>
              </w:rPr>
              <w:t>:</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Saktësinë e përgjigjeve</w:t>
            </w:r>
            <w:r>
              <w:rPr>
                <w:rFonts w:ascii="Times New Roman" w:hAnsi="Times New Roman" w:cs="Times New Roman"/>
                <w:sz w:val="24"/>
                <w:szCs w:val="24"/>
              </w:rPr>
              <w:t>.</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lastRenderedPageBreak/>
              <w:t>Zgjidhjen saktë të ushtrimeve të faqes 10.</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Bashkëpunimin në dyshe.</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Detyrat dhe puna e pavarur</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Për atomet azot (Z = 7 ) dhe fosfor (Z = 15 ) përcaktoni</w:t>
            </w:r>
            <w:r>
              <w:rPr>
                <w:rFonts w:ascii="Times New Roman" w:hAnsi="Times New Roman" w:cs="Times New Roman"/>
                <w:sz w:val="24"/>
                <w:szCs w:val="24"/>
              </w:rPr>
              <w:t>:</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n</w:t>
            </w:r>
            <w:r w:rsidRPr="00137B56">
              <w:rPr>
                <w:rFonts w:ascii="Times New Roman" w:hAnsi="Times New Roman" w:cs="Times New Roman"/>
                <w:sz w:val="24"/>
                <w:szCs w:val="24"/>
              </w:rPr>
              <w:t>umrin e përgjithshëm të elektroneve</w:t>
            </w:r>
            <w:r>
              <w:rPr>
                <w:rFonts w:ascii="Times New Roman" w:hAnsi="Times New Roman" w:cs="Times New Roman"/>
                <w:sz w:val="24"/>
                <w:szCs w:val="24"/>
              </w:rPr>
              <w:t>;</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n</w:t>
            </w:r>
            <w:r w:rsidRPr="00137B56">
              <w:rPr>
                <w:rFonts w:ascii="Times New Roman" w:hAnsi="Times New Roman" w:cs="Times New Roman"/>
                <w:sz w:val="24"/>
                <w:szCs w:val="24"/>
              </w:rPr>
              <w:t>umrin e shtresave elektronike</w:t>
            </w:r>
            <w:r>
              <w:rPr>
                <w:rFonts w:ascii="Times New Roman" w:hAnsi="Times New Roman" w:cs="Times New Roman"/>
                <w:sz w:val="24"/>
                <w:szCs w:val="24"/>
              </w:rPr>
              <w:t>;</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n</w:t>
            </w:r>
            <w:r w:rsidRPr="00137B56">
              <w:rPr>
                <w:rFonts w:ascii="Times New Roman" w:hAnsi="Times New Roman" w:cs="Times New Roman"/>
                <w:sz w:val="24"/>
                <w:szCs w:val="24"/>
              </w:rPr>
              <w:t>umrin e elek</w:t>
            </w:r>
            <w:r>
              <w:rPr>
                <w:rFonts w:ascii="Times New Roman" w:hAnsi="Times New Roman" w:cs="Times New Roman"/>
                <w:sz w:val="24"/>
                <w:szCs w:val="24"/>
              </w:rPr>
              <w:t>t</w:t>
            </w:r>
            <w:r w:rsidRPr="00137B56">
              <w:rPr>
                <w:rFonts w:ascii="Times New Roman" w:hAnsi="Times New Roman" w:cs="Times New Roman"/>
                <w:sz w:val="24"/>
                <w:szCs w:val="24"/>
              </w:rPr>
              <w:t>roneve në shtresën e jashtme</w:t>
            </w:r>
            <w:r>
              <w:rPr>
                <w:rFonts w:ascii="Times New Roman" w:hAnsi="Times New Roman" w:cs="Times New Roman"/>
                <w:sz w:val="24"/>
                <w:szCs w:val="24"/>
              </w:rPr>
              <w:t>;</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b/>
                <w:sz w:val="24"/>
                <w:szCs w:val="24"/>
              </w:rPr>
            </w:pPr>
            <w:r>
              <w:rPr>
                <w:rFonts w:ascii="Times New Roman" w:hAnsi="Times New Roman" w:cs="Times New Roman"/>
                <w:sz w:val="24"/>
                <w:szCs w:val="24"/>
              </w:rPr>
              <w:t>p</w:t>
            </w:r>
            <w:r w:rsidRPr="00137B56">
              <w:rPr>
                <w:rFonts w:ascii="Times New Roman" w:hAnsi="Times New Roman" w:cs="Times New Roman"/>
                <w:sz w:val="24"/>
                <w:szCs w:val="24"/>
              </w:rPr>
              <w:t>eriodën së cilës i përket</w:t>
            </w:r>
            <w:r>
              <w:rPr>
                <w:rFonts w:ascii="Times New Roman" w:hAnsi="Times New Roman" w:cs="Times New Roman"/>
                <w:sz w:val="24"/>
                <w:szCs w:val="24"/>
              </w:rPr>
              <w:t>.</w:t>
            </w:r>
            <w:r w:rsidRPr="00137B56">
              <w:rPr>
                <w:rFonts w:ascii="Times New Roman" w:hAnsi="Times New Roman" w:cs="Times New Roman"/>
                <w:b/>
                <w:sz w:val="24"/>
                <w:szCs w:val="24"/>
              </w:rPr>
              <w:t xml:space="preserve"> </w:t>
            </w:r>
          </w:p>
        </w:tc>
      </w:tr>
    </w:tbl>
    <w:p w:rsidR="006430BA" w:rsidRDefault="006430BA" w:rsidP="006430BA">
      <w:pPr>
        <w:spacing w:after="0" w:line="360" w:lineRule="auto"/>
        <w:jc w:val="both"/>
        <w:rPr>
          <w:rFonts w:ascii="Times New Roman" w:eastAsia="Times New Roman" w:hAnsi="Times New Roman" w:cs="Times New Roman"/>
          <w:b/>
          <w:sz w:val="24"/>
          <w:szCs w:val="24"/>
        </w:rPr>
      </w:pPr>
    </w:p>
    <w:p w:rsidR="00085BB7" w:rsidRDefault="00085BB7" w:rsidP="006430BA">
      <w:pPr>
        <w:spacing w:after="0" w:line="360" w:lineRule="auto"/>
        <w:jc w:val="both"/>
        <w:rPr>
          <w:rFonts w:ascii="Times New Roman" w:eastAsia="Times New Roman" w:hAnsi="Times New Roman" w:cs="Times New Roman"/>
          <w:b/>
          <w:sz w:val="24"/>
          <w:szCs w:val="24"/>
        </w:rPr>
      </w:pPr>
    </w:p>
    <w:p w:rsidR="00085BB7" w:rsidRDefault="00085BB7" w:rsidP="006430BA">
      <w:pPr>
        <w:spacing w:after="0" w:line="360" w:lineRule="auto"/>
        <w:jc w:val="both"/>
        <w:rPr>
          <w:rFonts w:ascii="Times New Roman" w:eastAsia="Times New Roman" w:hAnsi="Times New Roman" w:cs="Times New Roman"/>
          <w:b/>
          <w:sz w:val="24"/>
          <w:szCs w:val="24"/>
        </w:rPr>
      </w:pPr>
    </w:p>
    <w:p w:rsidR="00085BB7" w:rsidRDefault="00085BB7" w:rsidP="006430BA">
      <w:pPr>
        <w:spacing w:after="0" w:line="360" w:lineRule="auto"/>
        <w:jc w:val="both"/>
        <w:rPr>
          <w:rFonts w:ascii="Times New Roman" w:eastAsia="Times New Roman" w:hAnsi="Times New Roman" w:cs="Times New Roman"/>
          <w:b/>
          <w:sz w:val="24"/>
          <w:szCs w:val="24"/>
        </w:rPr>
      </w:pPr>
    </w:p>
    <w:p w:rsidR="00085BB7" w:rsidRDefault="00085BB7" w:rsidP="006430BA">
      <w:pPr>
        <w:spacing w:after="0" w:line="360" w:lineRule="auto"/>
        <w:jc w:val="both"/>
        <w:rPr>
          <w:rFonts w:ascii="Times New Roman" w:eastAsia="Times New Roman" w:hAnsi="Times New Roman" w:cs="Times New Roman"/>
          <w:b/>
          <w:sz w:val="24"/>
          <w:szCs w:val="24"/>
        </w:rPr>
      </w:pPr>
    </w:p>
    <w:p w:rsidR="00085BB7" w:rsidRDefault="00085BB7" w:rsidP="006430BA">
      <w:pPr>
        <w:spacing w:after="0" w:line="360" w:lineRule="auto"/>
        <w:jc w:val="both"/>
        <w:rPr>
          <w:rFonts w:ascii="Times New Roman" w:eastAsia="Times New Roman" w:hAnsi="Times New Roman" w:cs="Times New Roman"/>
          <w:b/>
          <w:sz w:val="24"/>
          <w:szCs w:val="24"/>
        </w:rPr>
      </w:pPr>
    </w:p>
    <w:p w:rsidR="00085BB7" w:rsidRDefault="00085BB7" w:rsidP="006430BA">
      <w:pPr>
        <w:spacing w:after="0" w:line="360" w:lineRule="auto"/>
        <w:jc w:val="both"/>
        <w:rPr>
          <w:rFonts w:ascii="Times New Roman" w:eastAsia="Times New Roman" w:hAnsi="Times New Roman" w:cs="Times New Roman"/>
          <w:b/>
          <w:sz w:val="24"/>
          <w:szCs w:val="24"/>
        </w:rPr>
      </w:pPr>
    </w:p>
    <w:p w:rsidR="00085BB7" w:rsidRDefault="00085BB7" w:rsidP="006430BA">
      <w:pPr>
        <w:spacing w:after="0" w:line="360" w:lineRule="auto"/>
        <w:jc w:val="both"/>
        <w:rPr>
          <w:rFonts w:ascii="Times New Roman" w:eastAsia="Times New Roman" w:hAnsi="Times New Roman" w:cs="Times New Roman"/>
          <w:b/>
          <w:sz w:val="24"/>
          <w:szCs w:val="24"/>
        </w:rPr>
      </w:pPr>
    </w:p>
    <w:p w:rsidR="00085BB7" w:rsidRDefault="00085BB7" w:rsidP="006430BA">
      <w:pPr>
        <w:spacing w:after="0" w:line="360" w:lineRule="auto"/>
        <w:jc w:val="both"/>
        <w:rPr>
          <w:rFonts w:ascii="Times New Roman" w:eastAsia="Times New Roman" w:hAnsi="Times New Roman" w:cs="Times New Roman"/>
          <w:b/>
          <w:sz w:val="24"/>
          <w:szCs w:val="24"/>
        </w:rPr>
      </w:pPr>
    </w:p>
    <w:p w:rsidR="00085BB7" w:rsidRDefault="00085BB7" w:rsidP="006430BA">
      <w:pPr>
        <w:spacing w:after="0" w:line="360" w:lineRule="auto"/>
        <w:jc w:val="both"/>
        <w:rPr>
          <w:rFonts w:ascii="Times New Roman" w:eastAsia="Times New Roman" w:hAnsi="Times New Roman" w:cs="Times New Roman"/>
          <w:b/>
          <w:sz w:val="24"/>
          <w:szCs w:val="24"/>
        </w:rPr>
      </w:pPr>
    </w:p>
    <w:p w:rsidR="00085BB7" w:rsidRDefault="00085BB7" w:rsidP="006430BA">
      <w:pPr>
        <w:spacing w:after="0" w:line="360" w:lineRule="auto"/>
        <w:jc w:val="both"/>
        <w:rPr>
          <w:rFonts w:ascii="Times New Roman" w:eastAsia="Times New Roman" w:hAnsi="Times New Roman" w:cs="Times New Roman"/>
          <w:b/>
          <w:sz w:val="24"/>
          <w:szCs w:val="24"/>
        </w:rPr>
      </w:pPr>
    </w:p>
    <w:p w:rsidR="00085BB7" w:rsidRDefault="00085BB7" w:rsidP="006430BA">
      <w:pPr>
        <w:spacing w:after="0" w:line="360" w:lineRule="auto"/>
        <w:jc w:val="both"/>
        <w:rPr>
          <w:rFonts w:ascii="Times New Roman" w:eastAsia="Times New Roman" w:hAnsi="Times New Roman" w:cs="Times New Roman"/>
          <w:b/>
          <w:sz w:val="24"/>
          <w:szCs w:val="24"/>
        </w:rPr>
      </w:pPr>
    </w:p>
    <w:p w:rsidR="00085BB7" w:rsidRDefault="00085BB7" w:rsidP="006430BA">
      <w:pPr>
        <w:spacing w:after="0" w:line="360" w:lineRule="auto"/>
        <w:jc w:val="both"/>
        <w:rPr>
          <w:rFonts w:ascii="Times New Roman" w:eastAsia="Times New Roman" w:hAnsi="Times New Roman" w:cs="Times New Roman"/>
          <w:b/>
          <w:sz w:val="24"/>
          <w:szCs w:val="24"/>
        </w:rPr>
      </w:pPr>
    </w:p>
    <w:p w:rsidR="00085BB7" w:rsidRPr="00137B56" w:rsidRDefault="00085BB7" w:rsidP="006430BA">
      <w:pPr>
        <w:spacing w:after="0" w:line="360" w:lineRule="auto"/>
        <w:jc w:val="both"/>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2724"/>
        <w:gridCol w:w="825"/>
        <w:gridCol w:w="2728"/>
        <w:gridCol w:w="3185"/>
        <w:gridCol w:w="2645"/>
        <w:gridCol w:w="843"/>
      </w:tblGrid>
      <w:tr w:rsidR="006430BA" w:rsidRPr="00137B56" w:rsidTr="00505CF4">
        <w:trPr>
          <w:trHeight w:val="470"/>
        </w:trPr>
        <w:tc>
          <w:tcPr>
            <w:tcW w:w="3681" w:type="dxa"/>
            <w:gridSpan w:val="2"/>
            <w:tcBorders>
              <w:right w:val="single" w:sz="4" w:space="0" w:color="auto"/>
            </w:tcBorders>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lastRenderedPageBreak/>
              <w:t>Fusha</w:t>
            </w:r>
            <w:r>
              <w:rPr>
                <w:rFonts w:ascii="Times New Roman" w:eastAsia="Times New Roman" w:hAnsi="Times New Roman" w:cs="Times New Roman"/>
                <w:b/>
                <w:sz w:val="24"/>
                <w:szCs w:val="24"/>
              </w:rPr>
              <w:t xml:space="preserve">: </w:t>
            </w:r>
            <w:r w:rsidRPr="00137B56">
              <w:rPr>
                <w:rFonts w:ascii="Times New Roman" w:eastAsia="Times New Roman" w:hAnsi="Times New Roman" w:cs="Times New Roman"/>
                <w:b/>
                <w:sz w:val="24"/>
                <w:szCs w:val="24"/>
              </w:rPr>
              <w:t>Shkencat e natyrës</w:t>
            </w:r>
          </w:p>
        </w:tc>
        <w:tc>
          <w:tcPr>
            <w:tcW w:w="2835" w:type="dxa"/>
            <w:tcBorders>
              <w:left w:val="single" w:sz="4" w:space="0" w:color="auto"/>
            </w:tcBorders>
            <w:shd w:val="clear" w:color="auto" w:fill="C5E0B3" w:themeFill="accent6" w:themeFillTint="66"/>
          </w:tcPr>
          <w:p w:rsidR="006430BA" w:rsidRPr="00137B56" w:rsidRDefault="006430BA" w:rsidP="00505CF4">
            <w:pPr>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Lënda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KIMI</w:t>
            </w:r>
          </w:p>
        </w:tc>
        <w:tc>
          <w:tcPr>
            <w:tcW w:w="3544" w:type="dxa"/>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Shkalla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IV</w:t>
            </w:r>
          </w:p>
        </w:tc>
        <w:tc>
          <w:tcPr>
            <w:tcW w:w="3888" w:type="dxa"/>
            <w:gridSpan w:val="2"/>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Klasa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IX</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Tema mësimore</w:t>
            </w:r>
            <w:r>
              <w:rPr>
                <w:rFonts w:ascii="Times New Roman" w:hAnsi="Times New Roman" w:cs="Times New Roman"/>
                <w:b/>
                <w:sz w:val="24"/>
                <w:szCs w:val="24"/>
              </w:rPr>
              <w:t>:</w:t>
            </w:r>
          </w:p>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 xml:space="preserve">     Të ndërtojmë modelin e një atomi</w:t>
            </w:r>
          </w:p>
          <w:p w:rsidR="006430BA" w:rsidRPr="00137B56" w:rsidRDefault="006430BA" w:rsidP="00505CF4">
            <w:pPr>
              <w:spacing w:line="360" w:lineRule="auto"/>
              <w:jc w:val="both"/>
              <w:rPr>
                <w:rFonts w:ascii="Times New Roman" w:eastAsia="Times New Roman" w:hAnsi="Times New Roman" w:cs="Times New Roman"/>
                <w:b/>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2"/>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Situata e të nxënit</w:t>
            </w:r>
            <w:r>
              <w:rPr>
                <w:rFonts w:ascii="Times New Roman" w:hAnsi="Times New Roman" w:cs="Times New Roman"/>
                <w:b/>
                <w:sz w:val="24"/>
                <w:szCs w:val="24"/>
              </w:rPr>
              <w:t>:</w:t>
            </w:r>
          </w:p>
          <w:p w:rsidR="006430BA" w:rsidRPr="00137B56" w:rsidRDefault="006430BA" w:rsidP="00505CF4">
            <w:pPr>
              <w:pStyle w:val="ListParagraph"/>
              <w:spacing w:line="360" w:lineRule="auto"/>
              <w:ind w:left="780"/>
              <w:rPr>
                <w:rFonts w:ascii="Times New Roman" w:hAnsi="Times New Roman" w:cs="Times New Roman"/>
                <w:sz w:val="24"/>
                <w:szCs w:val="24"/>
              </w:rPr>
            </w:pPr>
            <w:r w:rsidRPr="00137B56">
              <w:rPr>
                <w:rFonts w:ascii="Times New Roman" w:hAnsi="Times New Roman" w:cs="Times New Roman"/>
                <w:sz w:val="24"/>
                <w:szCs w:val="24"/>
              </w:rPr>
              <w:t>Modeli i atomit i ngjan modelit të sistemit planetar.</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 xml:space="preserve">Rezultatet e të nxënit të kompetencave të fushës/lëndës sipas temës mësimore. </w:t>
            </w:r>
            <w:r>
              <w:rPr>
                <w:rFonts w:ascii="Times New Roman" w:hAnsi="Times New Roman" w:cs="Times New Roman"/>
                <w:b/>
                <w:sz w:val="24"/>
                <w:szCs w:val="24"/>
              </w:rPr>
              <w:t>Nxënësit:</w:t>
            </w:r>
          </w:p>
          <w:p w:rsidR="006430BA" w:rsidRPr="00137B56" w:rsidRDefault="006430BA" w:rsidP="006430BA">
            <w:pPr>
              <w:pStyle w:val="ListParagraph"/>
              <w:numPr>
                <w:ilvl w:val="0"/>
                <w:numId w:val="35"/>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Përshkrua</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ndërtimin e atomit.</w:t>
            </w:r>
          </w:p>
          <w:p w:rsidR="006430BA" w:rsidRPr="00137B56" w:rsidRDefault="006430BA" w:rsidP="006430BA">
            <w:pPr>
              <w:pStyle w:val="ListParagraph"/>
              <w:numPr>
                <w:ilvl w:val="0"/>
                <w:numId w:val="35"/>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Lidh</w:t>
            </w:r>
            <w:r>
              <w:rPr>
                <w:rFonts w:ascii="Times New Roman" w:hAnsi="Times New Roman" w:cs="Times New Roman"/>
                <w:sz w:val="24"/>
                <w:szCs w:val="24"/>
              </w:rPr>
              <w:t>in</w:t>
            </w:r>
            <w:r w:rsidRPr="00137B56">
              <w:rPr>
                <w:rFonts w:ascii="Times New Roman" w:hAnsi="Times New Roman" w:cs="Times New Roman"/>
                <w:sz w:val="24"/>
                <w:szCs w:val="24"/>
              </w:rPr>
              <w:t xml:space="preserve"> njohuritë me modelin e ndërtuar.</w:t>
            </w:r>
          </w:p>
          <w:p w:rsidR="006430BA" w:rsidRPr="00137B56" w:rsidRDefault="006430BA" w:rsidP="006430BA">
            <w:pPr>
              <w:pStyle w:val="ListParagraph"/>
              <w:numPr>
                <w:ilvl w:val="0"/>
                <w:numId w:val="35"/>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Realizo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modelin e një atomi të dhënë.</w:t>
            </w:r>
          </w:p>
          <w:p w:rsidR="006430BA" w:rsidRPr="00137B56" w:rsidRDefault="006430BA" w:rsidP="00505CF4">
            <w:pPr>
              <w:spacing w:line="360" w:lineRule="auto"/>
              <w:jc w:val="both"/>
              <w:rPr>
                <w:rFonts w:ascii="Times New Roman" w:eastAsia="Times New Roman" w:hAnsi="Times New Roman" w:cs="Times New Roman"/>
                <w:b/>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Fjalë kyçe</w:t>
            </w:r>
            <w:r>
              <w:rPr>
                <w:rFonts w:ascii="Times New Roman" w:hAnsi="Times New Roman" w:cs="Times New Roman"/>
                <w:b/>
                <w:sz w:val="24"/>
                <w:szCs w:val="24"/>
              </w:rPr>
              <w:t>:</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Modeli i atomit</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Shtresa elektronike</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Elektrone</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Protone</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Neutrone</w:t>
            </w:r>
            <w:r w:rsidRPr="00137B56">
              <w:rPr>
                <w:rFonts w:ascii="Times New Roman" w:hAnsi="Times New Roman" w:cs="Times New Roman"/>
                <w:b/>
                <w:sz w:val="24"/>
                <w:szCs w:val="24"/>
              </w:rPr>
              <w:t xml:space="preserve"> </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Burimet</w:t>
            </w:r>
            <w:r>
              <w:rPr>
                <w:rFonts w:ascii="Times New Roman" w:hAnsi="Times New Roman" w:cs="Times New Roman"/>
                <w:b/>
                <w:sz w:val="24"/>
                <w:szCs w:val="24"/>
              </w:rPr>
              <w: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t</w:t>
            </w:r>
            <w:r w:rsidRPr="00137B56">
              <w:rPr>
                <w:rFonts w:ascii="Times New Roman" w:hAnsi="Times New Roman" w:cs="Times New Roman"/>
                <w:sz w:val="24"/>
                <w:szCs w:val="24"/>
              </w:rPr>
              <w:t>eksti i kimisë i klasës së 9</w:t>
            </w:r>
            <w:r w:rsidRPr="00137B56">
              <w:rPr>
                <w:rFonts w:ascii="Times New Roman" w:hAnsi="Times New Roman" w:cs="Times New Roman"/>
                <w:sz w:val="24"/>
                <w:szCs w:val="24"/>
                <w:vertAlign w:val="superscript"/>
              </w:rPr>
              <w:t>të</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f</w:t>
            </w:r>
            <w:r w:rsidRPr="00137B56">
              <w:rPr>
                <w:rFonts w:ascii="Times New Roman" w:hAnsi="Times New Roman" w:cs="Times New Roman"/>
                <w:sz w:val="24"/>
                <w:szCs w:val="24"/>
              </w:rPr>
              <w:t>letore pune</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materiale nga interneti</w:t>
            </w:r>
          </w:p>
          <w:p w:rsidR="006430BA" w:rsidRPr="00137B56" w:rsidRDefault="006430BA" w:rsidP="00505CF4">
            <w:pPr>
              <w:pStyle w:val="ListParagraph"/>
              <w:spacing w:line="360" w:lineRule="auto"/>
              <w:rPr>
                <w:rFonts w:ascii="Times New Roman" w:hAnsi="Times New Roman" w:cs="Times New Roman"/>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rPr>
                <w:rFonts w:ascii="Times New Roman" w:hAnsi="Times New Roman" w:cs="Times New Roman"/>
                <w:b/>
                <w:sz w:val="24"/>
                <w:szCs w:val="24"/>
              </w:rPr>
            </w:pPr>
            <w:r w:rsidRPr="00137B56">
              <w:rPr>
                <w:rFonts w:ascii="Times New Roman" w:hAnsi="Times New Roman" w:cs="Times New Roman"/>
                <w:b/>
                <w:sz w:val="24"/>
                <w:szCs w:val="24"/>
              </w:rPr>
              <w:t>Lidhja me fushat e tjera ose me temat ndërkurrikulare</w:t>
            </w:r>
            <w:r>
              <w:rPr>
                <w:rFonts w:ascii="Times New Roman" w:hAnsi="Times New Roman" w:cs="Times New Roman"/>
                <w:b/>
                <w:sz w:val="24"/>
                <w:szCs w:val="24"/>
              </w:rPr>
              <w: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Shkenca të komunikimit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Arte</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Aftësim teknologjik</w:t>
            </w:r>
          </w:p>
          <w:p w:rsidR="006430BA" w:rsidRPr="00137B56" w:rsidRDefault="006430BA" w:rsidP="00505CF4">
            <w:pPr>
              <w:spacing w:line="360" w:lineRule="auto"/>
              <w:jc w:val="both"/>
              <w:rPr>
                <w:rFonts w:ascii="Times New Roman" w:eastAsia="Times New Roman" w:hAnsi="Times New Roman" w:cs="Times New Roman"/>
                <w:b/>
                <w:sz w:val="24"/>
                <w:szCs w:val="24"/>
              </w:rPr>
            </w:pPr>
          </w:p>
        </w:tc>
      </w:tr>
      <w:tr w:rsidR="006430BA" w:rsidRPr="00137B56" w:rsidTr="00505CF4">
        <w:tc>
          <w:tcPr>
            <w:tcW w:w="13948" w:type="dxa"/>
            <w:gridSpan w:val="6"/>
            <w:shd w:val="clear" w:color="auto" w:fill="C5E0B3" w:themeFill="accent6"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Metodologjia dhe veprimtaritë e nxënësve</w:t>
            </w:r>
          </w:p>
        </w:tc>
      </w:tr>
      <w:tr w:rsidR="006430BA" w:rsidRPr="00137B56" w:rsidTr="00505CF4">
        <w:tc>
          <w:tcPr>
            <w:tcW w:w="13948" w:type="dxa"/>
            <w:gridSpan w:val="6"/>
            <w:shd w:val="clear" w:color="auto" w:fill="FFE599" w:themeFill="accent4"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Organizimi i orës së mësimit</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Fazat e strukturës</w:t>
            </w:r>
          </w:p>
        </w:tc>
        <w:tc>
          <w:tcPr>
            <w:tcW w:w="3686" w:type="dxa"/>
            <w:gridSpan w:val="2"/>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Metoda/Teknika mësimore</w:t>
            </w:r>
          </w:p>
        </w:tc>
        <w:tc>
          <w:tcPr>
            <w:tcW w:w="3544"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Veprimtaritë e nxënësve</w:t>
            </w:r>
          </w:p>
        </w:tc>
        <w:tc>
          <w:tcPr>
            <w:tcW w:w="3018"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Organizimi i nxënësve</w:t>
            </w:r>
          </w:p>
        </w:tc>
        <w:tc>
          <w:tcPr>
            <w:tcW w:w="87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Koha</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Parashikimi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Diskutojmë së bashku</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Diskutim i ideve</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Të gjithë nxënësit</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10’</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lastRenderedPageBreak/>
              <w:t>Ndërtimi i njohurive</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Mësimdhënia e ndërsjellë</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Ndërtim i shprehive studimore</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me grupe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25’</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w:t>
            </w:r>
            <w:r w:rsidRPr="00137B56">
              <w:rPr>
                <w:rFonts w:ascii="Times New Roman" w:eastAsia="Times New Roman" w:hAnsi="Times New Roman" w:cs="Times New Roman"/>
                <w:b/>
                <w:sz w:val="24"/>
                <w:szCs w:val="24"/>
                <w:shd w:val="clear" w:color="auto" w:fill="B4C6E7" w:themeFill="accent5" w:themeFillTint="66"/>
              </w:rPr>
              <w:t>ërforcimi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Turi i galerisë</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Të nxën</w:t>
            </w:r>
            <w:r>
              <w:rPr>
                <w:rFonts w:ascii="Times New Roman" w:eastAsia="Times New Roman" w:hAnsi="Times New Roman" w:cs="Times New Roman"/>
                <w:sz w:val="24"/>
                <w:szCs w:val="24"/>
              </w:rPr>
              <w:t>i</w:t>
            </w:r>
            <w:r w:rsidRPr="00137B56">
              <w:rPr>
                <w:rFonts w:ascii="Times New Roman" w:eastAsia="Times New Roman" w:hAnsi="Times New Roman" w:cs="Times New Roman"/>
                <w:sz w:val="24"/>
                <w:szCs w:val="24"/>
              </w:rPr>
              <w:t>t në bashkëpunim</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me grupe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10’</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Përshkrimi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Nxënësit në bazë të ideve të tyre origjinale, duke iu referuar edhe modeleve e filmave të shfaqur nga interneti</w:t>
            </w:r>
            <w:r>
              <w:rPr>
                <w:rFonts w:ascii="Times New Roman" w:hAnsi="Times New Roman" w:cs="Times New Roman"/>
                <w:sz w:val="24"/>
                <w:szCs w:val="24"/>
              </w:rPr>
              <w:t>,</w:t>
            </w:r>
            <w:r w:rsidRPr="00137B56">
              <w:rPr>
                <w:rFonts w:ascii="Times New Roman" w:hAnsi="Times New Roman" w:cs="Times New Roman"/>
                <w:sz w:val="24"/>
                <w:szCs w:val="24"/>
              </w:rPr>
              <w:t xml:space="preserve"> ndërtojnë një model atomi.</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Veprimet në situatë:</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PARASHIKIMI (përgatitja për të nxënë)</w:t>
            </w:r>
            <w:r w:rsidRPr="00137B56">
              <w:rPr>
                <w:rFonts w:ascii="Times New Roman" w:hAnsi="Times New Roman" w:cs="Times New Roman"/>
                <w:b/>
                <w:sz w:val="24"/>
                <w:szCs w:val="24"/>
              </w:rPr>
              <w:t>: DISKUTOJMË SË BASHKU</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Gjatë orëve të mëparshme janë shfaqur pamje e filmime të ndryshme mbi ndërtimin e atomit.</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Kërkohet nga nxënësit të japin ide mbi realizimin e modelit të një atomi, p</w:t>
            </w:r>
            <w:r>
              <w:rPr>
                <w:rFonts w:ascii="Times New Roman" w:hAnsi="Times New Roman" w:cs="Times New Roman"/>
                <w:sz w:val="24"/>
                <w:szCs w:val="24"/>
              </w:rPr>
              <w:t>.</w:t>
            </w:r>
            <w:r w:rsidRPr="00137B56">
              <w:rPr>
                <w:rFonts w:ascii="Times New Roman" w:hAnsi="Times New Roman" w:cs="Times New Roman"/>
                <w:sz w:val="24"/>
                <w:szCs w:val="24"/>
              </w:rPr>
              <w:t>sh me tela e topa plasteline që do luajnë rolin e elektroneve.</w:t>
            </w:r>
          </w:p>
          <w:p w:rsidR="006430BA" w:rsidRPr="00137B56" w:rsidRDefault="006430BA" w:rsidP="00505CF4">
            <w:pPr>
              <w:pStyle w:val="ListParagraph"/>
              <w:spacing w:line="360" w:lineRule="auto"/>
              <w:ind w:left="1080"/>
              <w:rPr>
                <w:rFonts w:ascii="Times New Roman" w:hAnsi="Times New Roman" w:cs="Times New Roman"/>
                <w:sz w:val="24"/>
                <w:szCs w:val="24"/>
              </w:rPr>
            </w:pPr>
            <w:r w:rsidRPr="00137B56">
              <w:rPr>
                <w:rFonts w:ascii="Times New Roman" w:hAnsi="Times New Roman" w:cs="Times New Roman"/>
                <w:noProof/>
                <w:sz w:val="24"/>
                <w:szCs w:val="24"/>
                <w:lang w:val="en-US"/>
              </w:rPr>
              <w:lastRenderedPageBreak/>
              <w:drawing>
                <wp:anchor distT="0" distB="0" distL="114300" distR="114300" simplePos="0" relativeHeight="251670528" behindDoc="0" locked="0" layoutInCell="1" allowOverlap="1" wp14:anchorId="23AEEDBD" wp14:editId="08E336BE">
                  <wp:simplePos x="0" y="0"/>
                  <wp:positionH relativeFrom="column">
                    <wp:posOffset>4881245</wp:posOffset>
                  </wp:positionH>
                  <wp:positionV relativeFrom="paragraph">
                    <wp:posOffset>1672590</wp:posOffset>
                  </wp:positionV>
                  <wp:extent cx="2028825" cy="1543050"/>
                  <wp:effectExtent l="0" t="0" r="9525" b="0"/>
                  <wp:wrapThrough wrapText="bothSides">
                    <wp:wrapPolygon edited="0">
                      <wp:start x="0" y="0"/>
                      <wp:lineTo x="0" y="21333"/>
                      <wp:lineTo x="21499" y="21333"/>
                      <wp:lineTo x="21499" y="0"/>
                      <wp:lineTo x="0" y="0"/>
                    </wp:wrapPolygon>
                  </wp:wrapThrough>
                  <wp:docPr id="14" name="Picture 14" descr="D:\foto kimi 9\ato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foto kimi 9\atom1.jpg"/>
                          <pic:cNvPicPr>
                            <a:picLocks noChangeAspect="1" noChangeArrowheads="1"/>
                          </pic:cNvPicPr>
                        </pic:nvPicPr>
                        <pic:blipFill rotWithShape="1">
                          <a:blip r:embed="rId29">
                            <a:extLst>
                              <a:ext uri="{28A0092B-C50C-407E-A947-70E740481C1C}">
                                <a14:useLocalDpi xmlns:a14="http://schemas.microsoft.com/office/drawing/2010/main" val="0"/>
                              </a:ext>
                            </a:extLst>
                          </a:blip>
                          <a:srcRect l="12057" t="10000" r="15603"/>
                          <a:stretch/>
                        </pic:blipFill>
                        <pic:spPr bwMode="auto">
                          <a:xfrm>
                            <a:off x="0" y="0"/>
                            <a:ext cx="2028825" cy="1543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37B56">
              <w:rPr>
                <w:rFonts w:ascii="Times New Roman" w:hAnsi="Times New Roman" w:cs="Times New Roman"/>
                <w:noProof/>
                <w:sz w:val="24"/>
                <w:szCs w:val="24"/>
                <w:lang w:val="en-US"/>
              </w:rPr>
              <w:drawing>
                <wp:anchor distT="0" distB="0" distL="114300" distR="114300" simplePos="0" relativeHeight="251669504" behindDoc="0" locked="0" layoutInCell="1" allowOverlap="1" wp14:anchorId="0FB7CAA7" wp14:editId="18E621EA">
                  <wp:simplePos x="0" y="0"/>
                  <wp:positionH relativeFrom="column">
                    <wp:posOffset>756920</wp:posOffset>
                  </wp:positionH>
                  <wp:positionV relativeFrom="paragraph">
                    <wp:posOffset>1719580</wp:posOffset>
                  </wp:positionV>
                  <wp:extent cx="1787525" cy="1457325"/>
                  <wp:effectExtent l="0" t="0" r="3175" b="9525"/>
                  <wp:wrapThrough wrapText="bothSides">
                    <wp:wrapPolygon edited="0">
                      <wp:start x="0" y="0"/>
                      <wp:lineTo x="0" y="21459"/>
                      <wp:lineTo x="21408" y="21459"/>
                      <wp:lineTo x="21408" y="0"/>
                      <wp:lineTo x="0" y="0"/>
                    </wp:wrapPolygon>
                  </wp:wrapThrough>
                  <wp:docPr id="24" name="Picture 24" descr="D:\foto kimi 9\Valentines Day (23 of 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foto kimi 9\Valentines Day (23 of 68).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87525" cy="1457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7B56">
              <w:rPr>
                <w:rFonts w:ascii="Times New Roman" w:hAnsi="Times New Roman" w:cs="Times New Roman"/>
                <w:noProof/>
                <w:sz w:val="24"/>
                <w:szCs w:val="24"/>
                <w:lang w:val="en-US"/>
              </w:rPr>
              <w:drawing>
                <wp:inline distT="0" distB="0" distL="0" distR="0" wp14:anchorId="4FAFDF28" wp14:editId="2910D082">
                  <wp:extent cx="1876425" cy="1562100"/>
                  <wp:effectExtent l="0" t="0" r="9525" b="0"/>
                  <wp:docPr id="2" name="Picture 2" descr="D:\foto kimi 9\5c16ed0d034ca9de50539920f9f7af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foto kimi 9\5c16ed0d034ca9de50539920f9f7af50.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0593" r="10593"/>
                          <a:stretch/>
                        </pic:blipFill>
                        <pic:spPr bwMode="auto">
                          <a:xfrm>
                            <a:off x="0" y="0"/>
                            <a:ext cx="1876425" cy="1562100"/>
                          </a:xfrm>
                          <a:prstGeom prst="rect">
                            <a:avLst/>
                          </a:prstGeom>
                          <a:noFill/>
                          <a:ln>
                            <a:noFill/>
                          </a:ln>
                          <a:extLst>
                            <a:ext uri="{53640926-AAD7-44D8-BBD7-CCE9431645EC}">
                              <a14:shadowObscured xmlns:a14="http://schemas.microsoft.com/office/drawing/2010/main"/>
                            </a:ext>
                          </a:extLst>
                        </pic:spPr>
                      </pic:pic>
                    </a:graphicData>
                  </a:graphic>
                </wp:inline>
              </w:drawing>
            </w:r>
            <w:r w:rsidRPr="00137B56">
              <w:rPr>
                <w:rFonts w:ascii="Times New Roman" w:hAnsi="Times New Roman" w:cs="Times New Roman"/>
                <w:noProof/>
                <w:sz w:val="24"/>
                <w:szCs w:val="24"/>
                <w:lang w:val="en-US"/>
              </w:rPr>
              <w:drawing>
                <wp:inline distT="0" distB="0" distL="0" distR="0" wp14:anchorId="051BCFF1" wp14:editId="1704F352">
                  <wp:extent cx="1562100" cy="1543050"/>
                  <wp:effectExtent l="0" t="0" r="0" b="0"/>
                  <wp:docPr id="4" name="Picture 4" descr="D:\foto kimi 9\35da24031437d12be51284107ea69f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foto kimi 9\35da24031437d12be51284107ea69feb.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2614" r="36601"/>
                          <a:stretch/>
                        </pic:blipFill>
                        <pic:spPr bwMode="auto">
                          <a:xfrm>
                            <a:off x="0" y="0"/>
                            <a:ext cx="1562100" cy="1543050"/>
                          </a:xfrm>
                          <a:prstGeom prst="rect">
                            <a:avLst/>
                          </a:prstGeom>
                          <a:noFill/>
                          <a:ln>
                            <a:noFill/>
                          </a:ln>
                          <a:extLst>
                            <a:ext uri="{53640926-AAD7-44D8-BBD7-CCE9431645EC}">
                              <a14:shadowObscured xmlns:a14="http://schemas.microsoft.com/office/drawing/2010/main"/>
                            </a:ext>
                          </a:extLst>
                        </pic:spPr>
                      </pic:pic>
                    </a:graphicData>
                  </a:graphic>
                </wp:inline>
              </w:drawing>
            </w:r>
            <w:r w:rsidRPr="00137B56">
              <w:rPr>
                <w:rFonts w:ascii="Times New Roman" w:hAnsi="Times New Roman" w:cs="Times New Roman"/>
                <w:noProof/>
                <w:sz w:val="24"/>
                <w:szCs w:val="24"/>
                <w:lang w:val="en-US"/>
              </w:rPr>
              <w:drawing>
                <wp:inline distT="0" distB="0" distL="0" distR="0" wp14:anchorId="33F74F0E" wp14:editId="31A0A3C1">
                  <wp:extent cx="1800225" cy="1543050"/>
                  <wp:effectExtent l="0" t="0" r="9525" b="0"/>
                  <wp:docPr id="6" name="Picture 6" descr="D:\foto kimi 9\20100114_3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foto kimi 9\20100114_3021.JPG"/>
                          <pic:cNvPicPr>
                            <a:picLocks noChangeAspect="1" noChangeArrowheads="1"/>
                          </pic:cNvPicPr>
                        </pic:nvPicPr>
                        <pic:blipFill rotWithShape="1">
                          <a:blip r:embed="rId33">
                            <a:extLst>
                              <a:ext uri="{28A0092B-C50C-407E-A947-70E740481C1C}">
                                <a14:useLocalDpi xmlns:a14="http://schemas.microsoft.com/office/drawing/2010/main" val="0"/>
                              </a:ext>
                            </a:extLst>
                          </a:blip>
                          <a:srcRect l="7917" t="3438" r="4167" b="22188"/>
                          <a:stretch/>
                        </pic:blipFill>
                        <pic:spPr bwMode="auto">
                          <a:xfrm>
                            <a:off x="0" y="0"/>
                            <a:ext cx="1800225" cy="1543050"/>
                          </a:xfrm>
                          <a:prstGeom prst="rect">
                            <a:avLst/>
                          </a:prstGeom>
                          <a:noFill/>
                          <a:ln>
                            <a:noFill/>
                          </a:ln>
                          <a:extLst>
                            <a:ext uri="{53640926-AAD7-44D8-BBD7-CCE9431645EC}">
                              <a14:shadowObscured xmlns:a14="http://schemas.microsoft.com/office/drawing/2010/main"/>
                            </a:ext>
                          </a:extLst>
                        </pic:spPr>
                      </pic:pic>
                    </a:graphicData>
                  </a:graphic>
                </wp:inline>
              </w:drawing>
            </w:r>
            <w:r w:rsidRPr="00137B56">
              <w:rPr>
                <w:rFonts w:ascii="Times New Roman" w:hAnsi="Times New Roman" w:cs="Times New Roman"/>
                <w:noProof/>
                <w:sz w:val="24"/>
                <w:szCs w:val="24"/>
                <w:lang w:val="en-US"/>
              </w:rPr>
              <w:drawing>
                <wp:inline distT="0" distB="0" distL="0" distR="0" wp14:anchorId="7AB6EA84" wp14:editId="564FCE20">
                  <wp:extent cx="1628775" cy="1543050"/>
                  <wp:effectExtent l="0" t="0" r="9525" b="0"/>
                  <wp:docPr id="7" name="Picture 7" descr="D:\foto kimi 9\20150218_1113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foto kimi 9\20150218_111324.jpg"/>
                          <pic:cNvPicPr>
                            <a:picLocks noChangeAspect="1" noChangeArrowheads="1"/>
                          </pic:cNvPicPr>
                        </pic:nvPicPr>
                        <pic:blipFill rotWithShape="1">
                          <a:blip r:embed="rId34">
                            <a:extLst>
                              <a:ext uri="{28A0092B-C50C-407E-A947-70E740481C1C}">
                                <a14:useLocalDpi xmlns:a14="http://schemas.microsoft.com/office/drawing/2010/main" val="0"/>
                              </a:ext>
                            </a:extLst>
                          </a:blip>
                          <a:srcRect l="12093" r="14418"/>
                          <a:stretch/>
                        </pic:blipFill>
                        <pic:spPr bwMode="auto">
                          <a:xfrm>
                            <a:off x="0" y="0"/>
                            <a:ext cx="1628775" cy="1543050"/>
                          </a:xfrm>
                          <a:prstGeom prst="rect">
                            <a:avLst/>
                          </a:prstGeom>
                          <a:noFill/>
                          <a:ln>
                            <a:noFill/>
                          </a:ln>
                          <a:extLst>
                            <a:ext uri="{53640926-AAD7-44D8-BBD7-CCE9431645EC}">
                              <a14:shadowObscured xmlns:a14="http://schemas.microsoft.com/office/drawing/2010/main"/>
                            </a:ext>
                          </a:extLst>
                        </pic:spPr>
                      </pic:pic>
                    </a:graphicData>
                  </a:graphic>
                </wp:inline>
              </w:drawing>
            </w:r>
            <w:r w:rsidRPr="00137B56">
              <w:rPr>
                <w:rFonts w:ascii="Times New Roman" w:hAnsi="Times New Roman" w:cs="Times New Roman"/>
                <w:noProof/>
                <w:sz w:val="24"/>
                <w:szCs w:val="24"/>
                <w:lang w:val="en-US"/>
              </w:rPr>
              <w:drawing>
                <wp:inline distT="0" distB="0" distL="0" distR="0" wp14:anchorId="4EA38B59" wp14:editId="7325BA7C">
                  <wp:extent cx="1714500" cy="1457325"/>
                  <wp:effectExtent l="0" t="0" r="0" b="9525"/>
                  <wp:docPr id="19" name="Picture 19" descr="D:\foto kimi 9\b616eeb47b31c1770b39e8945bc2a1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foto kimi 9\b616eeb47b31c1770b39e8945bc2a189.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flipH="1">
                            <a:off x="0" y="0"/>
                            <a:ext cx="1754359" cy="1491205"/>
                          </a:xfrm>
                          <a:prstGeom prst="rect">
                            <a:avLst/>
                          </a:prstGeom>
                          <a:noFill/>
                          <a:ln>
                            <a:noFill/>
                          </a:ln>
                        </pic:spPr>
                      </pic:pic>
                    </a:graphicData>
                  </a:graphic>
                </wp:inline>
              </w:drawing>
            </w:r>
            <w:r w:rsidRPr="00137B56">
              <w:rPr>
                <w:rFonts w:ascii="Times New Roman" w:hAnsi="Times New Roman" w:cs="Times New Roman"/>
                <w:noProof/>
                <w:sz w:val="24"/>
                <w:szCs w:val="24"/>
                <w:lang w:val="en-US"/>
              </w:rPr>
              <w:drawing>
                <wp:inline distT="0" distB="0" distL="0" distR="0" wp14:anchorId="09700922" wp14:editId="2A1B07FD">
                  <wp:extent cx="1685925" cy="1533525"/>
                  <wp:effectExtent l="0" t="0" r="9525" b="9525"/>
                  <wp:docPr id="17" name="Picture 17" descr="D:\foto kimi 9\atoms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foto kimi 9\atoms3-1.jp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6962"/>
                          <a:stretch/>
                        </pic:blipFill>
                        <pic:spPr bwMode="auto">
                          <a:xfrm>
                            <a:off x="0" y="0"/>
                            <a:ext cx="1685925" cy="1533525"/>
                          </a:xfrm>
                          <a:prstGeom prst="rect">
                            <a:avLst/>
                          </a:prstGeom>
                          <a:noFill/>
                          <a:ln>
                            <a:noFill/>
                          </a:ln>
                          <a:extLst>
                            <a:ext uri="{53640926-AAD7-44D8-BBD7-CCE9431645EC}">
                              <a14:shadowObscured xmlns:a14="http://schemas.microsoft.com/office/drawing/2010/main"/>
                            </a:ext>
                          </a:extLst>
                        </pic:spPr>
                      </pic:pic>
                    </a:graphicData>
                  </a:graphic>
                </wp:inline>
              </w:drawing>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Lexohet e interpretohet veprimtaria.</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Janë porositur në orën par</w:t>
            </w:r>
            <w:r>
              <w:rPr>
                <w:rFonts w:ascii="Times New Roman" w:hAnsi="Times New Roman" w:cs="Times New Roman"/>
                <w:sz w:val="24"/>
                <w:szCs w:val="24"/>
              </w:rPr>
              <w:t>a</w:t>
            </w:r>
            <w:r w:rsidRPr="00137B56">
              <w:rPr>
                <w:rFonts w:ascii="Times New Roman" w:hAnsi="Times New Roman" w:cs="Times New Roman"/>
                <w:sz w:val="24"/>
                <w:szCs w:val="24"/>
              </w:rPr>
              <w:t>ardhëse për pajisjen me mjete e duhura.</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NDË</w:t>
            </w:r>
            <w:r>
              <w:rPr>
                <w:rFonts w:ascii="Times New Roman" w:hAnsi="Times New Roman" w:cs="Times New Roman"/>
                <w:b/>
                <w:sz w:val="24"/>
                <w:szCs w:val="24"/>
                <w:u w:val="single"/>
              </w:rPr>
              <w:t>RTIMI I NJOHURIVE</w:t>
            </w:r>
            <w:r w:rsidRPr="00137B56">
              <w:rPr>
                <w:rFonts w:ascii="Times New Roman" w:hAnsi="Times New Roman" w:cs="Times New Roman"/>
                <w:b/>
                <w:sz w:val="24"/>
                <w:szCs w:val="24"/>
              </w:rPr>
              <w:t>: MËSIMDHËNIA E NDËRSJELLTË</w:t>
            </w:r>
          </w:p>
          <w:p w:rsidR="006430BA" w:rsidRPr="00137B56" w:rsidRDefault="006430BA" w:rsidP="006430BA">
            <w:pPr>
              <w:pStyle w:val="ListParagraph"/>
              <w:numPr>
                <w:ilvl w:val="0"/>
                <w:numId w:val="41"/>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Mësuesi/ja ndan klasën në grupe pune.</w:t>
            </w:r>
          </w:p>
          <w:p w:rsidR="006430BA" w:rsidRPr="00137B56" w:rsidRDefault="006430BA" w:rsidP="006430BA">
            <w:pPr>
              <w:pStyle w:val="ListParagraph"/>
              <w:numPr>
                <w:ilvl w:val="0"/>
                <w:numId w:val="4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lastRenderedPageBreak/>
              <w:t>Secili grup është i pajisur me mjetet e punës.</w:t>
            </w:r>
          </w:p>
          <w:p w:rsidR="006430BA" w:rsidRPr="00137B56" w:rsidRDefault="006430BA" w:rsidP="006430BA">
            <w:pPr>
              <w:pStyle w:val="ListParagraph"/>
              <w:numPr>
                <w:ilvl w:val="0"/>
                <w:numId w:val="4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Iu caktohet nga mësuesi/ja ndërtimi i modelit të një atomi të caktuar. (Z = 8,</w:t>
            </w:r>
            <w:r>
              <w:rPr>
                <w:rFonts w:ascii="Times New Roman" w:hAnsi="Times New Roman" w:cs="Times New Roman"/>
                <w:sz w:val="24"/>
                <w:szCs w:val="24"/>
              </w:rPr>
              <w:t xml:space="preserve"> 9 </w:t>
            </w:r>
            <w:r w:rsidRPr="00137B56">
              <w:rPr>
                <w:rFonts w:ascii="Times New Roman" w:hAnsi="Times New Roman" w:cs="Times New Roman"/>
                <w:sz w:val="24"/>
                <w:szCs w:val="24"/>
              </w:rPr>
              <w:t>etj</w:t>
            </w:r>
            <w:r>
              <w:rPr>
                <w:rFonts w:ascii="Times New Roman" w:hAnsi="Times New Roman" w:cs="Times New Roman"/>
                <w:sz w:val="24"/>
                <w:szCs w:val="24"/>
              </w:rPr>
              <w:t>.</w:t>
            </w:r>
            <w:r w:rsidRPr="00137B56">
              <w:rPr>
                <w:rFonts w:ascii="Times New Roman" w:hAnsi="Times New Roman" w:cs="Times New Roman"/>
                <w:sz w:val="24"/>
                <w:szCs w:val="24"/>
              </w:rPr>
              <w:t>)</w:t>
            </w:r>
          </w:p>
          <w:p w:rsidR="006430BA" w:rsidRPr="00137B56" w:rsidRDefault="006430BA" w:rsidP="006430BA">
            <w:pPr>
              <w:pStyle w:val="ListParagraph"/>
              <w:numPr>
                <w:ilvl w:val="0"/>
                <w:numId w:val="4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Një nxënës luan rolin e liderit të grupit.</w:t>
            </w:r>
          </w:p>
          <w:p w:rsidR="006430BA" w:rsidRPr="00137B56" w:rsidRDefault="006430BA" w:rsidP="006430BA">
            <w:pPr>
              <w:pStyle w:val="ListParagraph"/>
              <w:numPr>
                <w:ilvl w:val="0"/>
                <w:numId w:val="4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Ndahen detyrat midis pjes</w:t>
            </w:r>
            <w:r>
              <w:rPr>
                <w:rFonts w:ascii="Times New Roman" w:hAnsi="Times New Roman" w:cs="Times New Roman"/>
                <w:sz w:val="24"/>
                <w:szCs w:val="24"/>
              </w:rPr>
              <w:t>ë</w:t>
            </w:r>
            <w:r w:rsidRPr="00137B56">
              <w:rPr>
                <w:rFonts w:ascii="Times New Roman" w:hAnsi="Times New Roman" w:cs="Times New Roman"/>
                <w:sz w:val="24"/>
                <w:szCs w:val="24"/>
              </w:rPr>
              <w:t>tarëve të grupit e realizohet modeli.</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PËRFORCIMI (forcimi i të nxënit)</w:t>
            </w:r>
            <w:r w:rsidRPr="00137B56">
              <w:rPr>
                <w:rFonts w:ascii="Times New Roman" w:hAnsi="Times New Roman" w:cs="Times New Roman"/>
                <w:b/>
                <w:sz w:val="24"/>
                <w:szCs w:val="24"/>
              </w:rPr>
              <w:t>: TURI I GALERISË</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Pasi secili grup ka realizuar modelin e vet të atomit, një pjesëtar i grupit prezanton punën e kryer.</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Vlerësohen</w:t>
            </w:r>
            <w:r w:rsidRPr="00137B56">
              <w:rPr>
                <w:rFonts w:ascii="Times New Roman" w:hAnsi="Times New Roman" w:cs="Times New Roman"/>
                <w:sz w:val="24"/>
                <w:szCs w:val="24"/>
              </w:rPr>
              <w:t xml:space="preserve"> puna më e mirë nga shokët e klasës.</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Punimi vlerë</w:t>
            </w:r>
            <w:r>
              <w:rPr>
                <w:rFonts w:ascii="Times New Roman" w:hAnsi="Times New Roman" w:cs="Times New Roman"/>
                <w:sz w:val="24"/>
                <w:szCs w:val="24"/>
              </w:rPr>
              <w:t>sohet</w:t>
            </w:r>
            <w:r w:rsidRPr="00137B56">
              <w:rPr>
                <w:rFonts w:ascii="Times New Roman" w:hAnsi="Times New Roman" w:cs="Times New Roman"/>
                <w:sz w:val="24"/>
                <w:szCs w:val="24"/>
              </w:rPr>
              <w:t xml:space="preserve"> jo vetëm për saktësinë,</w:t>
            </w:r>
            <w:r>
              <w:rPr>
                <w:rFonts w:ascii="Times New Roman" w:hAnsi="Times New Roman" w:cs="Times New Roman"/>
                <w:sz w:val="24"/>
                <w:szCs w:val="24"/>
              </w:rPr>
              <w:t xml:space="preserve"> </w:t>
            </w:r>
            <w:r w:rsidRPr="00137B56">
              <w:rPr>
                <w:rFonts w:ascii="Times New Roman" w:hAnsi="Times New Roman" w:cs="Times New Roman"/>
                <w:sz w:val="24"/>
                <w:szCs w:val="24"/>
              </w:rPr>
              <w:t>por edhe për realizimin artistik e idetë origjinale.</w:t>
            </w:r>
          </w:p>
          <w:p w:rsidR="006430BA" w:rsidRPr="00137B56" w:rsidRDefault="006430BA" w:rsidP="00505CF4">
            <w:pPr>
              <w:pStyle w:val="ListParagraph"/>
              <w:spacing w:line="360" w:lineRule="auto"/>
              <w:ind w:left="1080"/>
              <w:rPr>
                <w:rFonts w:ascii="Times New Roman" w:hAnsi="Times New Roman" w:cs="Times New Roman"/>
                <w:sz w:val="24"/>
                <w:szCs w:val="24"/>
              </w:rPr>
            </w:pPr>
            <w:r w:rsidRPr="00137B56">
              <w:rPr>
                <w:rFonts w:ascii="Times New Roman" w:hAnsi="Times New Roman" w:cs="Times New Roman"/>
                <w:noProof/>
                <w:sz w:val="24"/>
                <w:szCs w:val="24"/>
                <w:lang w:val="en-US"/>
              </w:rPr>
              <w:drawing>
                <wp:inline distT="0" distB="0" distL="0" distR="0" wp14:anchorId="6A0E35F2" wp14:editId="3E38783B">
                  <wp:extent cx="7715250" cy="3510280"/>
                  <wp:effectExtent l="0" t="0" r="0" b="0"/>
                  <wp:docPr id="13" name="Picture 13" descr="D:\foto kimi 9\Atom Models 2010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foto kimi 9\Atom Models 2010 001.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715250" cy="3510280"/>
                          </a:xfrm>
                          <a:prstGeom prst="rect">
                            <a:avLst/>
                          </a:prstGeom>
                          <a:noFill/>
                          <a:ln>
                            <a:noFill/>
                          </a:ln>
                        </pic:spPr>
                      </pic:pic>
                    </a:graphicData>
                  </a:graphic>
                </wp:inline>
              </w:drawing>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Vlerësimi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Situata quhet e realizuar kur </w:t>
            </w:r>
            <w:r>
              <w:rPr>
                <w:rFonts w:ascii="Times New Roman" w:hAnsi="Times New Roman" w:cs="Times New Roman"/>
                <w:sz w:val="24"/>
                <w:szCs w:val="24"/>
              </w:rPr>
              <w:t>nxënësit:</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Realizojnë modelin e atomit.</w:t>
            </w:r>
          </w:p>
          <w:p w:rsidR="006430BA" w:rsidRPr="00137B56" w:rsidRDefault="006430BA" w:rsidP="00505CF4">
            <w:pPr>
              <w:pStyle w:val="ListParagraph"/>
              <w:spacing w:line="360" w:lineRule="auto"/>
              <w:rPr>
                <w:rFonts w:ascii="Times New Roman" w:hAnsi="Times New Roman" w:cs="Times New Roman"/>
                <w:sz w:val="24"/>
                <w:szCs w:val="24"/>
              </w:rPr>
            </w:pP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Vlerësimi i nxënësve</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Nxënësit</w:t>
            </w:r>
            <w:r w:rsidRPr="00137B56">
              <w:rPr>
                <w:rFonts w:ascii="Times New Roman" w:hAnsi="Times New Roman" w:cs="Times New Roman"/>
                <w:sz w:val="24"/>
                <w:szCs w:val="24"/>
              </w:rPr>
              <w:t xml:space="preserve"> vlerësohe</w:t>
            </w:r>
            <w:r>
              <w:rPr>
                <w:rFonts w:ascii="Times New Roman" w:hAnsi="Times New Roman" w:cs="Times New Roman"/>
                <w:sz w:val="24"/>
                <w:szCs w:val="24"/>
              </w:rPr>
              <w:t>n</w:t>
            </w:r>
            <w:r w:rsidRPr="00137B56">
              <w:rPr>
                <w:rFonts w:ascii="Times New Roman" w:hAnsi="Times New Roman" w:cs="Times New Roman"/>
                <w:sz w:val="24"/>
                <w:szCs w:val="24"/>
              </w:rPr>
              <w:t xml:space="preserve"> për</w:t>
            </w:r>
            <w:r>
              <w:rPr>
                <w:rFonts w:ascii="Times New Roman" w:hAnsi="Times New Roman" w:cs="Times New Roman"/>
                <w:sz w:val="24"/>
                <w:szCs w:val="24"/>
              </w:rPr>
              <w:t>:</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Idetë origjinale</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Bashkëpunimin në grup</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Kontributin e dhënë në realizimin e modelit të atomit.</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Detyrat dhe puna e pavarur</w:t>
            </w:r>
            <w:r>
              <w:rPr>
                <w:rFonts w:ascii="Times New Roman" w:hAnsi="Times New Roman" w:cs="Times New Roman"/>
                <w:b/>
                <w:sz w:val="24"/>
                <w:szCs w:val="24"/>
              </w:rPr>
              <w:t>:</w:t>
            </w:r>
            <w:r w:rsidRPr="00137B56">
              <w:rPr>
                <w:rFonts w:ascii="Times New Roman" w:hAnsi="Times New Roman" w:cs="Times New Roman"/>
                <w:b/>
                <w:sz w:val="24"/>
                <w:szCs w:val="24"/>
              </w:rPr>
              <w:t xml:space="preserve"> </w:t>
            </w:r>
          </w:p>
        </w:tc>
      </w:tr>
    </w:tbl>
    <w:p w:rsidR="006430BA" w:rsidRDefault="006430BA"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Pr="00137B56" w:rsidRDefault="00A14EDB" w:rsidP="006430BA">
      <w:pPr>
        <w:spacing w:after="0" w:line="360" w:lineRule="auto"/>
        <w:jc w:val="both"/>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2770"/>
        <w:gridCol w:w="686"/>
        <w:gridCol w:w="2726"/>
        <w:gridCol w:w="3089"/>
        <w:gridCol w:w="2669"/>
        <w:gridCol w:w="1010"/>
      </w:tblGrid>
      <w:tr w:rsidR="006430BA" w:rsidRPr="00137B56" w:rsidTr="00505CF4">
        <w:trPr>
          <w:trHeight w:val="470"/>
        </w:trPr>
        <w:tc>
          <w:tcPr>
            <w:tcW w:w="3681" w:type="dxa"/>
            <w:gridSpan w:val="2"/>
            <w:tcBorders>
              <w:right w:val="single" w:sz="4" w:space="0" w:color="auto"/>
            </w:tcBorders>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Fusha</w:t>
            </w:r>
            <w:r>
              <w:rPr>
                <w:rFonts w:ascii="Times New Roman" w:eastAsia="Times New Roman" w:hAnsi="Times New Roman" w:cs="Times New Roman"/>
                <w:b/>
                <w:sz w:val="24"/>
                <w:szCs w:val="24"/>
              </w:rPr>
              <w:t xml:space="preserve">: </w:t>
            </w:r>
            <w:r w:rsidRPr="00137B56">
              <w:rPr>
                <w:rFonts w:ascii="Times New Roman" w:eastAsia="Times New Roman" w:hAnsi="Times New Roman" w:cs="Times New Roman"/>
                <w:b/>
                <w:sz w:val="24"/>
                <w:szCs w:val="24"/>
              </w:rPr>
              <w:t>Shkencat e natyrës</w:t>
            </w:r>
          </w:p>
        </w:tc>
        <w:tc>
          <w:tcPr>
            <w:tcW w:w="2835" w:type="dxa"/>
            <w:tcBorders>
              <w:left w:val="single" w:sz="4" w:space="0" w:color="auto"/>
            </w:tcBorders>
            <w:shd w:val="clear" w:color="auto" w:fill="C5E0B3" w:themeFill="accent6" w:themeFillTint="66"/>
          </w:tcPr>
          <w:p w:rsidR="006430BA" w:rsidRPr="00137B56" w:rsidRDefault="006430BA" w:rsidP="00505CF4">
            <w:pPr>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Lënda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KIMI</w:t>
            </w:r>
          </w:p>
        </w:tc>
        <w:tc>
          <w:tcPr>
            <w:tcW w:w="3544" w:type="dxa"/>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Shkalla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IV</w:t>
            </w:r>
          </w:p>
        </w:tc>
        <w:tc>
          <w:tcPr>
            <w:tcW w:w="3888" w:type="dxa"/>
            <w:gridSpan w:val="2"/>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Klasa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IX</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Tema mësimore</w:t>
            </w:r>
            <w:r>
              <w:rPr>
                <w:rFonts w:ascii="Times New Roman" w:hAnsi="Times New Roman" w:cs="Times New Roman"/>
                <w:b/>
                <w:sz w:val="24"/>
                <w:szCs w:val="24"/>
              </w:rPr>
              <w:t>:</w:t>
            </w:r>
          </w:p>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 xml:space="preserve">     Prirjet e </w:t>
            </w:r>
            <w:r>
              <w:rPr>
                <w:rFonts w:ascii="Times New Roman" w:eastAsia="Times New Roman" w:hAnsi="Times New Roman" w:cs="Times New Roman"/>
                <w:b/>
                <w:sz w:val="24"/>
                <w:szCs w:val="24"/>
              </w:rPr>
              <w:t>e</w:t>
            </w:r>
            <w:r w:rsidRPr="00137B56">
              <w:rPr>
                <w:rFonts w:ascii="Times New Roman" w:eastAsia="Times New Roman" w:hAnsi="Times New Roman" w:cs="Times New Roman"/>
                <w:b/>
                <w:sz w:val="24"/>
                <w:szCs w:val="24"/>
              </w:rPr>
              <w:t>lementeve të grupit IA</w:t>
            </w:r>
          </w:p>
          <w:p w:rsidR="006430BA" w:rsidRPr="00137B56" w:rsidRDefault="006430BA" w:rsidP="00505CF4">
            <w:pPr>
              <w:spacing w:line="360" w:lineRule="auto"/>
              <w:jc w:val="both"/>
              <w:rPr>
                <w:rFonts w:ascii="Times New Roman" w:eastAsia="Times New Roman" w:hAnsi="Times New Roman" w:cs="Times New Roman"/>
                <w:b/>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2"/>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Situata e të nxënit</w:t>
            </w:r>
            <w:r>
              <w:rPr>
                <w:rFonts w:ascii="Times New Roman" w:hAnsi="Times New Roman" w:cs="Times New Roman"/>
                <w:b/>
                <w:sz w:val="24"/>
                <w:szCs w:val="24"/>
              </w:rPr>
              <w:t>:</w:t>
            </w:r>
          </w:p>
          <w:p w:rsidR="006430BA" w:rsidRPr="00137B56" w:rsidRDefault="006430BA" w:rsidP="00505CF4">
            <w:pPr>
              <w:pStyle w:val="ListParagraph"/>
              <w:spacing w:line="360" w:lineRule="auto"/>
              <w:ind w:left="780"/>
              <w:rPr>
                <w:rFonts w:ascii="Times New Roman" w:hAnsi="Times New Roman" w:cs="Times New Roman"/>
                <w:sz w:val="24"/>
                <w:szCs w:val="24"/>
              </w:rPr>
            </w:pPr>
            <w:r w:rsidRPr="00137B56">
              <w:rPr>
                <w:rFonts w:ascii="Times New Roman" w:hAnsi="Times New Roman" w:cs="Times New Roman"/>
                <w:sz w:val="24"/>
                <w:szCs w:val="24"/>
              </w:rPr>
              <w:t>Metalet alkaline janë elementet e grupit IA.</w:t>
            </w:r>
          </w:p>
          <w:p w:rsidR="006430BA" w:rsidRPr="00137B56" w:rsidRDefault="006430BA" w:rsidP="00505CF4">
            <w:pPr>
              <w:pStyle w:val="ListParagraph"/>
              <w:spacing w:line="360" w:lineRule="auto"/>
              <w:ind w:left="780"/>
              <w:rPr>
                <w:rFonts w:ascii="Times New Roman" w:hAnsi="Times New Roman" w:cs="Times New Roman"/>
                <w:sz w:val="24"/>
                <w:szCs w:val="24"/>
              </w:rPr>
            </w:pPr>
            <w:r w:rsidRPr="00137B56">
              <w:rPr>
                <w:rFonts w:ascii="Times New Roman" w:hAnsi="Times New Roman" w:cs="Times New Roman"/>
                <w:sz w:val="24"/>
                <w:szCs w:val="24"/>
              </w:rPr>
              <w:t>Vetitë e elementeve të grupit IA.</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 xml:space="preserve">Rezultatet e të nxënit të kompetencave të fushës/lëndës sipas temës mësimore. </w:t>
            </w:r>
            <w:r>
              <w:rPr>
                <w:rFonts w:ascii="Times New Roman" w:hAnsi="Times New Roman" w:cs="Times New Roman"/>
                <w:b/>
                <w:sz w:val="24"/>
                <w:szCs w:val="24"/>
              </w:rPr>
              <w:t>Nxënësit:</w:t>
            </w:r>
          </w:p>
          <w:p w:rsidR="006430BA" w:rsidRPr="00137B56" w:rsidRDefault="006430BA" w:rsidP="006430BA">
            <w:pPr>
              <w:pStyle w:val="ListParagraph"/>
              <w:numPr>
                <w:ilvl w:val="0"/>
                <w:numId w:val="35"/>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Identifiko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në tabelë metalet alkaline dhe liston elementet përkatës.</w:t>
            </w:r>
          </w:p>
          <w:p w:rsidR="006430BA" w:rsidRPr="00137B56" w:rsidRDefault="006430BA" w:rsidP="006430BA">
            <w:pPr>
              <w:pStyle w:val="ListParagraph"/>
              <w:numPr>
                <w:ilvl w:val="0"/>
                <w:numId w:val="35"/>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Shpjego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kuptimin e termit “alkal”.</w:t>
            </w:r>
          </w:p>
          <w:p w:rsidR="006430BA" w:rsidRPr="00137B56" w:rsidRDefault="006430BA" w:rsidP="006430BA">
            <w:pPr>
              <w:pStyle w:val="ListParagraph"/>
              <w:numPr>
                <w:ilvl w:val="0"/>
                <w:numId w:val="35"/>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Shkrua</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reaksionet përkatëse duke iu referuar vetive të metaleve.</w:t>
            </w:r>
          </w:p>
          <w:p w:rsidR="006430BA" w:rsidRPr="00137B56" w:rsidRDefault="006430BA" w:rsidP="00505CF4">
            <w:pPr>
              <w:spacing w:line="360" w:lineRule="auto"/>
              <w:jc w:val="both"/>
              <w:rPr>
                <w:rFonts w:ascii="Times New Roman" w:eastAsia="Times New Roman" w:hAnsi="Times New Roman" w:cs="Times New Roman"/>
                <w:b/>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Fjalë kyçe</w:t>
            </w:r>
            <w:r>
              <w:rPr>
                <w:rFonts w:ascii="Times New Roman" w:hAnsi="Times New Roman" w:cs="Times New Roman"/>
                <w:b/>
                <w:sz w:val="24"/>
                <w:szCs w:val="24"/>
              </w:rPr>
              <w:t>:</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Metale alkaline</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Alkal</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Element radioaktiv</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Përmasa të atomeve</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 xml:space="preserve">Halogjene </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Burimet</w:t>
            </w:r>
            <w:r>
              <w:rPr>
                <w:rFonts w:ascii="Times New Roman" w:hAnsi="Times New Roman" w:cs="Times New Roman"/>
                <w:b/>
                <w:sz w:val="24"/>
                <w:szCs w:val="24"/>
              </w:rPr>
              <w: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t</w:t>
            </w:r>
            <w:r w:rsidRPr="00137B56">
              <w:rPr>
                <w:rFonts w:ascii="Times New Roman" w:hAnsi="Times New Roman" w:cs="Times New Roman"/>
                <w:sz w:val="24"/>
                <w:szCs w:val="24"/>
              </w:rPr>
              <w:t>eksti i kimisë i klasës së 9</w:t>
            </w:r>
            <w:r w:rsidRPr="00137B56">
              <w:rPr>
                <w:rFonts w:ascii="Times New Roman" w:hAnsi="Times New Roman" w:cs="Times New Roman"/>
                <w:sz w:val="24"/>
                <w:szCs w:val="24"/>
                <w:vertAlign w:val="superscript"/>
              </w:rPr>
              <w:t>të</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f</w:t>
            </w:r>
            <w:r w:rsidRPr="00137B56">
              <w:rPr>
                <w:rFonts w:ascii="Times New Roman" w:hAnsi="Times New Roman" w:cs="Times New Roman"/>
                <w:sz w:val="24"/>
                <w:szCs w:val="24"/>
              </w:rPr>
              <w:t>letore pune</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materiale nga interneti</w:t>
            </w:r>
          </w:p>
          <w:p w:rsidR="006430BA" w:rsidRPr="00137B56" w:rsidRDefault="006430BA" w:rsidP="00505CF4">
            <w:pPr>
              <w:pStyle w:val="ListParagraph"/>
              <w:spacing w:line="360" w:lineRule="auto"/>
              <w:rPr>
                <w:rFonts w:ascii="Times New Roman" w:hAnsi="Times New Roman" w:cs="Times New Roman"/>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Lidhja me fushat e tjera ose me temat ndërkurrikulare</w:t>
            </w:r>
            <w:r>
              <w:rPr>
                <w:rFonts w:ascii="Times New Roman" w:hAnsi="Times New Roman" w:cs="Times New Roman"/>
                <w:b/>
                <w:sz w:val="24"/>
                <w:szCs w:val="24"/>
              </w:rPr>
              <w: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Shkenca të komunikimit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Matematikë</w:t>
            </w:r>
          </w:p>
          <w:p w:rsidR="006430BA" w:rsidRPr="00137B56" w:rsidRDefault="006430BA" w:rsidP="00505CF4">
            <w:pPr>
              <w:spacing w:line="360" w:lineRule="auto"/>
              <w:jc w:val="both"/>
              <w:rPr>
                <w:rFonts w:ascii="Times New Roman" w:eastAsia="Times New Roman" w:hAnsi="Times New Roman" w:cs="Times New Roman"/>
                <w:b/>
                <w:sz w:val="24"/>
                <w:szCs w:val="24"/>
              </w:rPr>
            </w:pPr>
          </w:p>
        </w:tc>
      </w:tr>
      <w:tr w:rsidR="006430BA" w:rsidRPr="00137B56" w:rsidTr="00505CF4">
        <w:tc>
          <w:tcPr>
            <w:tcW w:w="13948" w:type="dxa"/>
            <w:gridSpan w:val="6"/>
            <w:shd w:val="clear" w:color="auto" w:fill="C5E0B3" w:themeFill="accent6"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Metodologjia dhe veprimtaritë e nxënësve</w:t>
            </w:r>
          </w:p>
        </w:tc>
      </w:tr>
      <w:tr w:rsidR="006430BA" w:rsidRPr="00137B56" w:rsidTr="00505CF4">
        <w:tc>
          <w:tcPr>
            <w:tcW w:w="13948" w:type="dxa"/>
            <w:gridSpan w:val="6"/>
            <w:shd w:val="clear" w:color="auto" w:fill="FFE599" w:themeFill="accent4"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Organizimi i orës së mësimit</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lastRenderedPageBreak/>
              <w:t>Fazat e strukturës</w:t>
            </w:r>
          </w:p>
        </w:tc>
        <w:tc>
          <w:tcPr>
            <w:tcW w:w="3686" w:type="dxa"/>
            <w:gridSpan w:val="2"/>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Metoda/Teknika mësimore</w:t>
            </w:r>
          </w:p>
        </w:tc>
        <w:tc>
          <w:tcPr>
            <w:tcW w:w="3544"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Veprimtaritë e nxënësve</w:t>
            </w:r>
          </w:p>
        </w:tc>
        <w:tc>
          <w:tcPr>
            <w:tcW w:w="3018"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Organizimi i nxënësve</w:t>
            </w:r>
          </w:p>
        </w:tc>
        <w:tc>
          <w:tcPr>
            <w:tcW w:w="87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Koha</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Parashikimi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Diskutim i njohurive paraprake</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Diskutim i ideve</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në grupe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10’</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Ndërtimi i njohurive</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Marrëdhënie pyetje-përgjigje</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Ndërtim i shprehive studimore</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Gjithë nxënësit</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20’</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w:t>
            </w:r>
            <w:r w:rsidRPr="00137B56">
              <w:rPr>
                <w:rFonts w:ascii="Times New Roman" w:eastAsia="Times New Roman" w:hAnsi="Times New Roman" w:cs="Times New Roman"/>
                <w:b/>
                <w:sz w:val="24"/>
                <w:szCs w:val="24"/>
                <w:shd w:val="clear" w:color="auto" w:fill="B4C6E7" w:themeFill="accent5" w:themeFillTint="66"/>
              </w:rPr>
              <w:t>ërforcimi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Ditari tripjesësh</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Nxitja e diskutimit</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individuale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15</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rPr>
                <w:rFonts w:ascii="Times New Roman" w:hAnsi="Times New Roman" w:cs="Times New Roman"/>
                <w:b/>
                <w:sz w:val="24"/>
                <w:szCs w:val="24"/>
              </w:rPr>
            </w:pPr>
            <w:r w:rsidRPr="00137B56">
              <w:rPr>
                <w:rFonts w:ascii="Times New Roman" w:hAnsi="Times New Roman" w:cs="Times New Roman"/>
                <w:noProof/>
                <w:sz w:val="24"/>
                <w:szCs w:val="24"/>
                <w:lang w:val="en-US"/>
              </w:rPr>
              <w:drawing>
                <wp:anchor distT="0" distB="0" distL="114300" distR="114300" simplePos="0" relativeHeight="251696128" behindDoc="0" locked="0" layoutInCell="1" allowOverlap="1" wp14:anchorId="176937D1" wp14:editId="3A8F123C">
                  <wp:simplePos x="0" y="0"/>
                  <wp:positionH relativeFrom="column">
                    <wp:posOffset>6005195</wp:posOffset>
                  </wp:positionH>
                  <wp:positionV relativeFrom="paragraph">
                    <wp:posOffset>0</wp:posOffset>
                  </wp:positionV>
                  <wp:extent cx="1676400" cy="1190625"/>
                  <wp:effectExtent l="0" t="0" r="0" b="0"/>
                  <wp:wrapThrough wrapText="bothSides">
                    <wp:wrapPolygon edited="0">
                      <wp:start x="0" y="0"/>
                      <wp:lineTo x="0" y="21427"/>
                      <wp:lineTo x="21355" y="21427"/>
                      <wp:lineTo x="21355" y="0"/>
                      <wp:lineTo x="0" y="0"/>
                    </wp:wrapPolygon>
                  </wp:wrapThrough>
                  <wp:docPr id="57" name="Picture 57" descr="D:\FOTO K 9\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FOTO K 9\download.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76400" cy="1190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7B56">
              <w:rPr>
                <w:rFonts w:ascii="Times New Roman" w:hAnsi="Times New Roman" w:cs="Times New Roman"/>
                <w:b/>
                <w:sz w:val="24"/>
                <w:szCs w:val="24"/>
              </w:rPr>
              <w:t>Përshkrimi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Elementet e grupit </w:t>
            </w:r>
            <w:r w:rsidRPr="008F1B8F">
              <w:rPr>
                <w:rFonts w:ascii="Times New Roman" w:hAnsi="Times New Roman" w:cs="Times New Roman"/>
                <w:i/>
                <w:sz w:val="24"/>
                <w:szCs w:val="24"/>
              </w:rPr>
              <w:t>IA</w:t>
            </w:r>
            <w:r w:rsidRPr="00137B56">
              <w:rPr>
                <w:rFonts w:ascii="Times New Roman" w:hAnsi="Times New Roman" w:cs="Times New Roman"/>
                <w:sz w:val="24"/>
                <w:szCs w:val="24"/>
              </w:rPr>
              <w:t xml:space="preserve"> quhen ndryshe metale alkaline.</w:t>
            </w:r>
            <w:r w:rsidRPr="00137B56">
              <w:rPr>
                <w:rFonts w:ascii="Times New Roman" w:hAnsi="Times New Roman" w:cs="Times New Roman"/>
                <w:snapToGrid w:val="0"/>
                <w:color w:val="000000"/>
                <w:w w:val="0"/>
                <w:sz w:val="24"/>
                <w:szCs w:val="24"/>
                <w:u w:color="000000"/>
                <w:bdr w:val="none" w:sz="0" w:space="0" w:color="000000"/>
                <w:shd w:val="clear" w:color="000000" w:fill="000000"/>
                <w:lang w:val="x-none" w:eastAsia="x-none" w:bidi="x-none"/>
              </w:rPr>
              <w:t xml:space="preserve"> </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Veprojnë vrullshëm me ujin duke dhënë baza që quhen alkal.</w:t>
            </w:r>
          </w:p>
          <w:p w:rsidR="006430BA" w:rsidRPr="00137B56" w:rsidRDefault="006430BA" w:rsidP="006430BA">
            <w:pPr>
              <w:pStyle w:val="ListParagraph"/>
              <w:numPr>
                <w:ilvl w:val="0"/>
                <w:numId w:val="37"/>
              </w:numPr>
              <w:spacing w:line="360" w:lineRule="auto"/>
              <w:contextualSpacing w:val="0"/>
              <w:rPr>
                <w:rFonts w:ascii="Times New Roman" w:hAnsi="Times New Roman" w:cs="Times New Roman"/>
                <w:b/>
                <w:sz w:val="24"/>
                <w:szCs w:val="24"/>
              </w:rPr>
            </w:pPr>
            <w:r w:rsidRPr="00137B56">
              <w:rPr>
                <w:rFonts w:ascii="Times New Roman" w:hAnsi="Times New Roman" w:cs="Times New Roman"/>
                <w:b/>
                <w:sz w:val="24"/>
                <w:szCs w:val="24"/>
              </w:rPr>
              <w:t>Veprimet në situatë</w:t>
            </w:r>
            <w:r>
              <w:rPr>
                <w:rFonts w:ascii="Times New Roman" w:hAnsi="Times New Roman" w:cs="Times New Roman"/>
                <w:b/>
                <w:sz w:val="24"/>
                <w:szCs w:val="24"/>
              </w:rPr>
              <w:t>:</w:t>
            </w:r>
          </w:p>
          <w:p w:rsidR="006430BA" w:rsidRPr="00137B56" w:rsidRDefault="006430BA" w:rsidP="006430BA">
            <w:pPr>
              <w:pStyle w:val="ListParagraph"/>
              <w:numPr>
                <w:ilvl w:val="0"/>
                <w:numId w:val="37"/>
              </w:numPr>
              <w:spacing w:line="360" w:lineRule="auto"/>
              <w:contextualSpacing w:val="0"/>
              <w:rPr>
                <w:rFonts w:ascii="Times New Roman" w:hAnsi="Times New Roman" w:cs="Times New Roman"/>
                <w:b/>
                <w:sz w:val="24"/>
                <w:szCs w:val="24"/>
              </w:rPr>
            </w:pPr>
            <w:r w:rsidRPr="00137B56">
              <w:rPr>
                <w:rFonts w:ascii="Times New Roman" w:hAnsi="Times New Roman" w:cs="Times New Roman"/>
                <w:noProof/>
                <w:sz w:val="24"/>
                <w:szCs w:val="24"/>
                <w:lang w:val="en-US"/>
              </w:rPr>
              <w:drawing>
                <wp:anchor distT="0" distB="0" distL="114300" distR="114300" simplePos="0" relativeHeight="251694080" behindDoc="0" locked="0" layoutInCell="1" allowOverlap="1" wp14:anchorId="1DBB6250" wp14:editId="38B75AB9">
                  <wp:simplePos x="0" y="0"/>
                  <wp:positionH relativeFrom="column">
                    <wp:posOffset>5995670</wp:posOffset>
                  </wp:positionH>
                  <wp:positionV relativeFrom="paragraph">
                    <wp:posOffset>255270</wp:posOffset>
                  </wp:positionV>
                  <wp:extent cx="2305050" cy="1028700"/>
                  <wp:effectExtent l="0" t="0" r="0" b="0"/>
                  <wp:wrapThrough wrapText="bothSides">
                    <wp:wrapPolygon edited="0">
                      <wp:start x="0" y="0"/>
                      <wp:lineTo x="0" y="21200"/>
                      <wp:lineTo x="21421" y="21200"/>
                      <wp:lineTo x="21421" y="0"/>
                      <wp:lineTo x="0" y="0"/>
                    </wp:wrapPolygon>
                  </wp:wrapThrough>
                  <wp:docPr id="54" name="Picture 54" descr="D:\FOTO K 9\download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FOTO K 9\download (6).jpg"/>
                          <pic:cNvPicPr>
                            <a:picLocks noChangeAspect="1" noChangeArrowheads="1"/>
                          </pic:cNvPicPr>
                        </pic:nvPicPr>
                        <pic:blipFill rotWithShape="1">
                          <a:blip r:embed="rId39">
                            <a:extLst>
                              <a:ext uri="{28A0092B-C50C-407E-A947-70E740481C1C}">
                                <a14:useLocalDpi xmlns:a14="http://schemas.microsoft.com/office/drawing/2010/main" val="0"/>
                              </a:ext>
                            </a:extLst>
                          </a:blip>
                          <a:srcRect l="6563" t="31959"/>
                          <a:stretch/>
                        </pic:blipFill>
                        <pic:spPr bwMode="auto">
                          <a:xfrm>
                            <a:off x="0" y="0"/>
                            <a:ext cx="2305050" cy="1028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szCs w:val="24"/>
                <w:u w:val="single"/>
              </w:rPr>
              <w:t xml:space="preserve">PARASHIKIMI </w:t>
            </w:r>
            <w:r w:rsidRPr="00137B56">
              <w:rPr>
                <w:rFonts w:ascii="Times New Roman" w:hAnsi="Times New Roman" w:cs="Times New Roman"/>
                <w:b/>
                <w:sz w:val="24"/>
                <w:szCs w:val="24"/>
                <w:u w:val="single"/>
              </w:rPr>
              <w:t>(përgatitja për të nxënë)</w:t>
            </w:r>
            <w:r w:rsidRPr="00137B56">
              <w:rPr>
                <w:rFonts w:ascii="Times New Roman" w:hAnsi="Times New Roman" w:cs="Times New Roman"/>
                <w:b/>
                <w:sz w:val="24"/>
                <w:szCs w:val="24"/>
              </w:rPr>
              <w:t>: DISKUTIM I NJOHURIVE PARAPRAKE</w:t>
            </w:r>
          </w:p>
          <w:p w:rsidR="006430BA" w:rsidRPr="00137B56" w:rsidRDefault="006430BA" w:rsidP="006430BA">
            <w:pPr>
              <w:pStyle w:val="ListParagraph"/>
              <w:numPr>
                <w:ilvl w:val="0"/>
                <w:numId w:val="43"/>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Mësuesi/ja ndan klasën në grupe dhe kërkon nga secili grup</w:t>
            </w:r>
            <w:r>
              <w:rPr>
                <w:rFonts w:ascii="Times New Roman" w:hAnsi="Times New Roman" w:cs="Times New Roman"/>
                <w:sz w:val="24"/>
                <w:szCs w:val="24"/>
              </w:rPr>
              <w:t xml:space="preserve"> të:</w:t>
            </w:r>
          </w:p>
          <w:p w:rsidR="006430BA" w:rsidRPr="00137B56" w:rsidRDefault="006430BA" w:rsidP="006430BA">
            <w:pPr>
              <w:pStyle w:val="ListParagraph"/>
              <w:numPr>
                <w:ilvl w:val="0"/>
                <w:numId w:val="42"/>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Bëj</w:t>
            </w:r>
            <w:r>
              <w:rPr>
                <w:rFonts w:ascii="Times New Roman" w:hAnsi="Times New Roman" w:cs="Times New Roman"/>
                <w:sz w:val="24"/>
                <w:szCs w:val="24"/>
              </w:rPr>
              <w:t>ë</w:t>
            </w:r>
            <w:r w:rsidRPr="00137B56">
              <w:rPr>
                <w:rFonts w:ascii="Times New Roman" w:hAnsi="Times New Roman" w:cs="Times New Roman"/>
                <w:sz w:val="24"/>
                <w:szCs w:val="24"/>
              </w:rPr>
              <w:t xml:space="preserve"> shpërndarjen elektronike për</w:t>
            </w:r>
            <w:r>
              <w:rPr>
                <w:rFonts w:ascii="Times New Roman" w:hAnsi="Times New Roman" w:cs="Times New Roman"/>
                <w:sz w:val="24"/>
                <w:szCs w:val="24"/>
              </w:rPr>
              <w:t>:</w:t>
            </w:r>
            <w:r w:rsidRPr="00137B56">
              <w:rPr>
                <w:rFonts w:ascii="Times New Roman" w:hAnsi="Times New Roman" w:cs="Times New Roman"/>
                <w:sz w:val="24"/>
                <w:szCs w:val="24"/>
              </w:rPr>
              <w:t xml:space="preserve"> Z = 3, Z = 11, Z = 19</w:t>
            </w:r>
            <w:r>
              <w:rPr>
                <w:rFonts w:ascii="Times New Roman" w:hAnsi="Times New Roman" w:cs="Times New Roman"/>
                <w:sz w:val="24"/>
                <w:szCs w:val="24"/>
              </w:rPr>
              <w:t>.</w:t>
            </w:r>
          </w:p>
          <w:p w:rsidR="006430BA" w:rsidRPr="00137B56" w:rsidRDefault="006430BA" w:rsidP="006430BA">
            <w:pPr>
              <w:pStyle w:val="ListParagraph"/>
              <w:numPr>
                <w:ilvl w:val="0"/>
                <w:numId w:val="42"/>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Përcakto</w:t>
            </w:r>
            <w:r>
              <w:rPr>
                <w:rFonts w:ascii="Times New Roman" w:hAnsi="Times New Roman" w:cs="Times New Roman"/>
                <w:sz w:val="24"/>
                <w:szCs w:val="24"/>
              </w:rPr>
              <w:t>jë</w:t>
            </w:r>
            <w:r w:rsidRPr="00137B56">
              <w:rPr>
                <w:rFonts w:ascii="Times New Roman" w:hAnsi="Times New Roman" w:cs="Times New Roman"/>
                <w:sz w:val="24"/>
                <w:szCs w:val="24"/>
              </w:rPr>
              <w:t xml:space="preserve"> numrin e elektroneve e protoneve.</w:t>
            </w:r>
          </w:p>
          <w:p w:rsidR="006430BA" w:rsidRPr="00137B56" w:rsidRDefault="006430BA" w:rsidP="006430BA">
            <w:pPr>
              <w:pStyle w:val="ListParagraph"/>
              <w:numPr>
                <w:ilvl w:val="0"/>
                <w:numId w:val="42"/>
              </w:numPr>
              <w:spacing w:line="360" w:lineRule="auto"/>
              <w:contextualSpacing w:val="0"/>
              <w:rPr>
                <w:rFonts w:ascii="Times New Roman" w:hAnsi="Times New Roman" w:cs="Times New Roman"/>
                <w:sz w:val="24"/>
                <w:szCs w:val="24"/>
              </w:rPr>
            </w:pPr>
            <w:r w:rsidRPr="00137B56">
              <w:rPr>
                <w:rFonts w:ascii="Times New Roman" w:hAnsi="Times New Roman" w:cs="Times New Roman"/>
                <w:noProof/>
                <w:sz w:val="24"/>
                <w:szCs w:val="24"/>
                <w:lang w:val="en-US"/>
              </w:rPr>
              <w:drawing>
                <wp:anchor distT="0" distB="0" distL="114300" distR="114300" simplePos="0" relativeHeight="251695104" behindDoc="0" locked="0" layoutInCell="1" allowOverlap="1" wp14:anchorId="6D2045DE" wp14:editId="0A254D9D">
                  <wp:simplePos x="0" y="0"/>
                  <wp:positionH relativeFrom="column">
                    <wp:posOffset>6052820</wp:posOffset>
                  </wp:positionH>
                  <wp:positionV relativeFrom="paragraph">
                    <wp:posOffset>114300</wp:posOffset>
                  </wp:positionV>
                  <wp:extent cx="2238375" cy="1323975"/>
                  <wp:effectExtent l="0" t="0" r="9525" b="9525"/>
                  <wp:wrapThrough wrapText="bothSides">
                    <wp:wrapPolygon edited="0">
                      <wp:start x="0" y="0"/>
                      <wp:lineTo x="0" y="21445"/>
                      <wp:lineTo x="21508" y="21445"/>
                      <wp:lineTo x="21508" y="0"/>
                      <wp:lineTo x="0" y="0"/>
                    </wp:wrapPolygon>
                  </wp:wrapThrough>
                  <wp:docPr id="56" name="Picture 56" descr="D:\FOTO K 9\download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FOTO K 9\download (7).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238375" cy="1323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7B56">
              <w:rPr>
                <w:rFonts w:ascii="Times New Roman" w:hAnsi="Times New Roman" w:cs="Times New Roman"/>
                <w:sz w:val="24"/>
                <w:szCs w:val="24"/>
              </w:rPr>
              <w:t>Arsyeto</w:t>
            </w:r>
            <w:r>
              <w:rPr>
                <w:rFonts w:ascii="Times New Roman" w:hAnsi="Times New Roman" w:cs="Times New Roman"/>
                <w:sz w:val="24"/>
                <w:szCs w:val="24"/>
              </w:rPr>
              <w:t>jë</w:t>
            </w:r>
            <w:r w:rsidRPr="00137B56">
              <w:rPr>
                <w:rFonts w:ascii="Times New Roman" w:hAnsi="Times New Roman" w:cs="Times New Roman"/>
                <w:sz w:val="24"/>
                <w:szCs w:val="24"/>
              </w:rPr>
              <w:t xml:space="preserve"> pse atomi është elektroasnjanës.</w:t>
            </w:r>
            <w:r w:rsidRPr="00137B56">
              <w:rPr>
                <w:rFonts w:ascii="Times New Roman" w:hAnsi="Times New Roman" w:cs="Times New Roman"/>
                <w:snapToGrid w:val="0"/>
                <w:color w:val="000000"/>
                <w:w w:val="0"/>
                <w:sz w:val="24"/>
                <w:szCs w:val="24"/>
                <w:u w:color="000000"/>
                <w:bdr w:val="none" w:sz="0" w:space="0" w:color="000000"/>
                <w:shd w:val="clear" w:color="000000" w:fill="000000"/>
                <w:lang w:val="x-none" w:eastAsia="x-none" w:bidi="x-none"/>
              </w:rPr>
              <w:t xml:space="preserve"> </w:t>
            </w:r>
          </w:p>
          <w:p w:rsidR="006430BA" w:rsidRPr="00137B56" w:rsidRDefault="006430BA" w:rsidP="006430BA">
            <w:pPr>
              <w:pStyle w:val="ListParagraph"/>
              <w:numPr>
                <w:ilvl w:val="0"/>
                <w:numId w:val="42"/>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Përcakto</w:t>
            </w:r>
            <w:r>
              <w:rPr>
                <w:rFonts w:ascii="Times New Roman" w:hAnsi="Times New Roman" w:cs="Times New Roman"/>
                <w:sz w:val="24"/>
                <w:szCs w:val="24"/>
              </w:rPr>
              <w:t>jë</w:t>
            </w:r>
            <w:r w:rsidRPr="00137B56">
              <w:rPr>
                <w:rFonts w:ascii="Times New Roman" w:hAnsi="Times New Roman" w:cs="Times New Roman"/>
                <w:sz w:val="24"/>
                <w:szCs w:val="24"/>
              </w:rPr>
              <w:t xml:space="preserve"> cilës periode i përket.</w:t>
            </w:r>
            <w:r w:rsidRPr="00137B56">
              <w:rPr>
                <w:rFonts w:ascii="Times New Roman" w:hAnsi="Times New Roman" w:cs="Times New Roman"/>
                <w:snapToGrid w:val="0"/>
                <w:color w:val="000000"/>
                <w:w w:val="0"/>
                <w:sz w:val="24"/>
                <w:szCs w:val="24"/>
                <w:u w:color="000000"/>
                <w:bdr w:val="none" w:sz="0" w:space="0" w:color="000000"/>
                <w:shd w:val="clear" w:color="000000" w:fill="000000"/>
                <w:lang w:val="x-none" w:eastAsia="x-none" w:bidi="x-none"/>
              </w:rPr>
              <w:t xml:space="preserve"> </w:t>
            </w:r>
          </w:p>
          <w:p w:rsidR="006430BA" w:rsidRPr="00137B56" w:rsidRDefault="006430BA" w:rsidP="006430BA">
            <w:pPr>
              <w:pStyle w:val="ListParagraph"/>
              <w:numPr>
                <w:ilvl w:val="0"/>
                <w:numId w:val="42"/>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Analizo</w:t>
            </w:r>
            <w:r>
              <w:rPr>
                <w:rFonts w:ascii="Times New Roman" w:hAnsi="Times New Roman" w:cs="Times New Roman"/>
                <w:sz w:val="24"/>
                <w:szCs w:val="24"/>
              </w:rPr>
              <w:t>jë</w:t>
            </w:r>
            <w:r w:rsidRPr="00137B56">
              <w:rPr>
                <w:rFonts w:ascii="Times New Roman" w:hAnsi="Times New Roman" w:cs="Times New Roman"/>
                <w:sz w:val="24"/>
                <w:szCs w:val="24"/>
              </w:rPr>
              <w:t xml:space="preserve"> ç’kanë të përbashkët këto elemente.</w:t>
            </w:r>
            <w:r w:rsidRPr="00137B56">
              <w:rPr>
                <w:rFonts w:ascii="Times New Roman" w:hAnsi="Times New Roman" w:cs="Times New Roman"/>
                <w:noProof/>
                <w:sz w:val="24"/>
                <w:szCs w:val="24"/>
                <w:lang w:eastAsia="sq-AL"/>
              </w:rPr>
              <w:t xml:space="preserve"> </w:t>
            </w:r>
          </w:p>
          <w:p w:rsidR="006430BA" w:rsidRPr="00137B56" w:rsidRDefault="006430BA" w:rsidP="006430BA">
            <w:pPr>
              <w:pStyle w:val="ListParagraph"/>
              <w:numPr>
                <w:ilvl w:val="0"/>
                <w:numId w:val="42"/>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Pse elementi Francium paraqet rrezikshmëri?</w:t>
            </w:r>
          </w:p>
          <w:p w:rsidR="006430BA" w:rsidRPr="00137B56" w:rsidRDefault="006430BA" w:rsidP="006430BA">
            <w:pPr>
              <w:pStyle w:val="ListParagraph"/>
              <w:numPr>
                <w:ilvl w:val="0"/>
                <w:numId w:val="42"/>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Ku gjen përdorim?</w:t>
            </w:r>
            <w:r w:rsidRPr="00137B56">
              <w:rPr>
                <w:rFonts w:ascii="Times New Roman" w:hAnsi="Times New Roman" w:cs="Times New Roman"/>
                <w:snapToGrid w:val="0"/>
                <w:color w:val="000000"/>
                <w:w w:val="0"/>
                <w:sz w:val="24"/>
                <w:szCs w:val="24"/>
                <w:u w:color="000000"/>
                <w:bdr w:val="none" w:sz="0" w:space="0" w:color="000000"/>
                <w:shd w:val="clear" w:color="000000" w:fill="000000"/>
                <w:lang w:val="x-none" w:eastAsia="x-none" w:bidi="x-none"/>
              </w:rPr>
              <w:t xml:space="preserve"> </w:t>
            </w:r>
          </w:p>
          <w:p w:rsidR="006430BA" w:rsidRPr="00137B56" w:rsidRDefault="006430BA" w:rsidP="006430BA">
            <w:pPr>
              <w:pStyle w:val="ListParagraph"/>
              <w:numPr>
                <w:ilvl w:val="0"/>
                <w:numId w:val="4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Pasi përfundohet puna nga nxënësit,</w:t>
            </w:r>
            <w:r>
              <w:rPr>
                <w:rFonts w:ascii="Times New Roman" w:hAnsi="Times New Roman" w:cs="Times New Roman"/>
                <w:sz w:val="24"/>
                <w:szCs w:val="24"/>
              </w:rPr>
              <w:t xml:space="preserve"> </w:t>
            </w:r>
            <w:r w:rsidRPr="00137B56">
              <w:rPr>
                <w:rFonts w:ascii="Times New Roman" w:hAnsi="Times New Roman" w:cs="Times New Roman"/>
                <w:sz w:val="24"/>
                <w:szCs w:val="24"/>
              </w:rPr>
              <w:t>një përfaqësues i grupit paraqet shpërndarjen elektronike në tabelë.</w:t>
            </w:r>
          </w:p>
          <w:p w:rsidR="006430BA" w:rsidRPr="00137B56" w:rsidRDefault="006430BA" w:rsidP="006430BA">
            <w:pPr>
              <w:pStyle w:val="ListParagraph"/>
              <w:numPr>
                <w:ilvl w:val="0"/>
                <w:numId w:val="43"/>
              </w:numPr>
              <w:spacing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I</w:t>
            </w:r>
            <w:r w:rsidRPr="00137B56">
              <w:rPr>
                <w:rFonts w:ascii="Times New Roman" w:hAnsi="Times New Roman" w:cs="Times New Roman"/>
                <w:sz w:val="24"/>
                <w:szCs w:val="24"/>
              </w:rPr>
              <w:t xml:space="preserve"> përgjigje</w:t>
            </w:r>
            <w:r>
              <w:rPr>
                <w:rFonts w:ascii="Times New Roman" w:hAnsi="Times New Roman" w:cs="Times New Roman"/>
                <w:sz w:val="24"/>
                <w:szCs w:val="24"/>
              </w:rPr>
              <w:t>t</w:t>
            </w:r>
            <w:r w:rsidRPr="00137B56">
              <w:rPr>
                <w:rFonts w:ascii="Times New Roman" w:hAnsi="Times New Roman" w:cs="Times New Roman"/>
                <w:sz w:val="24"/>
                <w:szCs w:val="24"/>
              </w:rPr>
              <w:t xml:space="preserve"> pyetjeve të mësipërme.</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lastRenderedPageBreak/>
              <w:t>NDËRTIMI I NJOHURIVE</w:t>
            </w:r>
            <w:r w:rsidRPr="00137B56">
              <w:rPr>
                <w:rFonts w:ascii="Times New Roman" w:hAnsi="Times New Roman" w:cs="Times New Roman"/>
                <w:b/>
                <w:sz w:val="24"/>
                <w:szCs w:val="24"/>
              </w:rPr>
              <w:t>: MARRËDHËNIE PYETJE-PËRGJIGJE</w:t>
            </w:r>
          </w:p>
          <w:p w:rsidR="006430BA" w:rsidRPr="00137B56" w:rsidRDefault="006430BA" w:rsidP="006430BA">
            <w:pPr>
              <w:pStyle w:val="ListParagraph"/>
              <w:numPr>
                <w:ilvl w:val="0"/>
                <w:numId w:val="44"/>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Referuar ushtrimeve të punuara në tabelë dhe përgjigjeve të dhëna nga nxënësit, mësuesi/ja plotëson njohuritë mbi pozicionin e metaleve alkaline duke theksuar që numri i elektroneve në shtresën e jashtme (1e</w:t>
            </w:r>
            <w:r w:rsidRPr="00137B56">
              <w:rPr>
                <w:rFonts w:ascii="Times New Roman" w:hAnsi="Times New Roman" w:cs="Times New Roman"/>
                <w:sz w:val="24"/>
                <w:szCs w:val="24"/>
                <w:vertAlign w:val="superscript"/>
              </w:rPr>
              <w:t>-</w:t>
            </w:r>
            <w:r w:rsidRPr="00137B56">
              <w:rPr>
                <w:rFonts w:ascii="Times New Roman" w:hAnsi="Times New Roman" w:cs="Times New Roman"/>
                <w:sz w:val="24"/>
                <w:szCs w:val="24"/>
              </w:rPr>
              <w:t>) tregon numrin e grupit.</w:t>
            </w:r>
          </w:p>
          <w:p w:rsidR="006430BA" w:rsidRPr="00137B56" w:rsidRDefault="006430BA" w:rsidP="006430BA">
            <w:pPr>
              <w:pStyle w:val="ListParagraph"/>
              <w:numPr>
                <w:ilvl w:val="0"/>
                <w:numId w:val="44"/>
              </w:numPr>
              <w:spacing w:line="360" w:lineRule="auto"/>
              <w:contextualSpacing w:val="0"/>
              <w:rPr>
                <w:rFonts w:ascii="Times New Roman" w:hAnsi="Times New Roman" w:cs="Times New Roman"/>
                <w:sz w:val="24"/>
                <w:szCs w:val="24"/>
              </w:rPr>
            </w:pPr>
            <w:r w:rsidRPr="00137B56">
              <w:rPr>
                <w:rFonts w:ascii="Times New Roman" w:hAnsi="Times New Roman" w:cs="Times New Roman"/>
                <w:noProof/>
                <w:snapToGrid w:val="0"/>
                <w:color w:val="000000"/>
                <w:w w:val="0"/>
                <w:sz w:val="24"/>
                <w:szCs w:val="24"/>
                <w:u w:color="000000"/>
                <w:bdr w:val="none" w:sz="0" w:space="0" w:color="000000"/>
                <w:shd w:val="clear" w:color="000000" w:fill="000000"/>
                <w:lang w:val="en-US"/>
              </w:rPr>
              <w:drawing>
                <wp:anchor distT="0" distB="0" distL="114300" distR="114300" simplePos="0" relativeHeight="251702272" behindDoc="0" locked="0" layoutInCell="1" allowOverlap="1" wp14:anchorId="541F2C2B" wp14:editId="4AEE46EF">
                  <wp:simplePos x="0" y="0"/>
                  <wp:positionH relativeFrom="column">
                    <wp:posOffset>3927374</wp:posOffset>
                  </wp:positionH>
                  <wp:positionV relativeFrom="paragraph">
                    <wp:posOffset>188519</wp:posOffset>
                  </wp:positionV>
                  <wp:extent cx="4219575" cy="1943100"/>
                  <wp:effectExtent l="0" t="0" r="9525" b="0"/>
                  <wp:wrapThrough wrapText="bothSides">
                    <wp:wrapPolygon edited="0">
                      <wp:start x="0" y="0"/>
                      <wp:lineTo x="0" y="21388"/>
                      <wp:lineTo x="21551" y="21388"/>
                      <wp:lineTo x="21551" y="0"/>
                      <wp:lineTo x="0" y="0"/>
                    </wp:wrapPolygon>
                  </wp:wrapThrough>
                  <wp:docPr id="67" name="Picture 67" descr="D:\FOTO K 9\images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FOTO K 9\images (6).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19575" cy="1943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7B56">
              <w:rPr>
                <w:rFonts w:ascii="Times New Roman" w:hAnsi="Times New Roman" w:cs="Times New Roman"/>
                <w:sz w:val="24"/>
                <w:szCs w:val="24"/>
              </w:rPr>
              <w:t>Mësuesi/ja liston në tabelë veti fizike e kimike të metal</w:t>
            </w:r>
            <w:r>
              <w:rPr>
                <w:rFonts w:ascii="Times New Roman" w:hAnsi="Times New Roman" w:cs="Times New Roman"/>
                <w:sz w:val="24"/>
                <w:szCs w:val="24"/>
              </w:rPr>
              <w:t>eve alkaline</w:t>
            </w:r>
            <w:r w:rsidRPr="00137B56">
              <w:rPr>
                <w:rFonts w:ascii="Times New Roman" w:hAnsi="Times New Roman" w:cs="Times New Roman"/>
                <w:sz w:val="24"/>
                <w:szCs w:val="24"/>
              </w:rPr>
              <w:t>,</w:t>
            </w:r>
            <w:r>
              <w:rPr>
                <w:rFonts w:ascii="Times New Roman" w:hAnsi="Times New Roman" w:cs="Times New Roman"/>
                <w:sz w:val="24"/>
                <w:szCs w:val="24"/>
              </w:rPr>
              <w:t xml:space="preserve"> </w:t>
            </w:r>
            <w:r w:rsidRPr="00137B56">
              <w:rPr>
                <w:rFonts w:ascii="Times New Roman" w:hAnsi="Times New Roman" w:cs="Times New Roman"/>
                <w:sz w:val="24"/>
                <w:szCs w:val="24"/>
              </w:rPr>
              <w:t>duke shfaqur filmime e foto të elementeve të grupit IA.</w:t>
            </w:r>
            <w:r w:rsidRPr="00137B56">
              <w:rPr>
                <w:rFonts w:ascii="Times New Roman" w:hAnsi="Times New Roman" w:cs="Times New Roman"/>
                <w:snapToGrid w:val="0"/>
                <w:color w:val="000000"/>
                <w:w w:val="0"/>
                <w:sz w:val="24"/>
                <w:szCs w:val="24"/>
                <w:u w:color="000000"/>
                <w:bdr w:val="none" w:sz="0" w:space="0" w:color="000000"/>
                <w:shd w:val="clear" w:color="000000" w:fill="000000"/>
                <w:lang w:val="x-none" w:eastAsia="x-none" w:bidi="x-none"/>
              </w:rPr>
              <w:t xml:space="preserve"> </w:t>
            </w:r>
          </w:p>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noProof/>
                <w:snapToGrid w:val="0"/>
                <w:color w:val="000000"/>
                <w:w w:val="0"/>
                <w:sz w:val="24"/>
                <w:szCs w:val="24"/>
                <w:u w:color="000000"/>
                <w:bdr w:val="none" w:sz="0" w:space="0" w:color="000000"/>
                <w:shd w:val="clear" w:color="000000" w:fill="000000"/>
                <w:lang w:val="en-US"/>
              </w:rPr>
              <w:drawing>
                <wp:anchor distT="0" distB="0" distL="114300" distR="114300" simplePos="0" relativeHeight="251692032" behindDoc="0" locked="0" layoutInCell="1" allowOverlap="1" wp14:anchorId="32242C72" wp14:editId="30C9E14A">
                  <wp:simplePos x="0" y="0"/>
                  <wp:positionH relativeFrom="column">
                    <wp:posOffset>2690495</wp:posOffset>
                  </wp:positionH>
                  <wp:positionV relativeFrom="paragraph">
                    <wp:posOffset>17298</wp:posOffset>
                  </wp:positionV>
                  <wp:extent cx="1152525" cy="1847850"/>
                  <wp:effectExtent l="0" t="0" r="9525" b="0"/>
                  <wp:wrapThrough wrapText="bothSides">
                    <wp:wrapPolygon edited="0">
                      <wp:start x="0" y="0"/>
                      <wp:lineTo x="0" y="21377"/>
                      <wp:lineTo x="21421" y="21377"/>
                      <wp:lineTo x="21421" y="0"/>
                      <wp:lineTo x="0" y="0"/>
                    </wp:wrapPolygon>
                  </wp:wrapThrough>
                  <wp:docPr id="52" name="Picture 52" descr="D:\FOTO K 9\download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FOTO K 9\download (4).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152525" cy="1847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7B56">
              <w:rPr>
                <w:rFonts w:ascii="Times New Roman" w:hAnsi="Times New Roman" w:cs="Times New Roman"/>
                <w:noProof/>
                <w:sz w:val="24"/>
                <w:szCs w:val="24"/>
                <w:lang w:val="en-US"/>
              </w:rPr>
              <w:drawing>
                <wp:anchor distT="0" distB="0" distL="114300" distR="114300" simplePos="0" relativeHeight="251688960" behindDoc="0" locked="0" layoutInCell="1" allowOverlap="1" wp14:anchorId="4BD49F7C" wp14:editId="36F73C74">
                  <wp:simplePos x="0" y="0"/>
                  <wp:positionH relativeFrom="column">
                    <wp:posOffset>1061720</wp:posOffset>
                  </wp:positionH>
                  <wp:positionV relativeFrom="paragraph">
                    <wp:posOffset>20955</wp:posOffset>
                  </wp:positionV>
                  <wp:extent cx="1466850" cy="1762125"/>
                  <wp:effectExtent l="0" t="0" r="0" b="9525"/>
                  <wp:wrapThrough wrapText="bothSides">
                    <wp:wrapPolygon edited="0">
                      <wp:start x="0" y="0"/>
                      <wp:lineTo x="0" y="21483"/>
                      <wp:lineTo x="21319" y="21483"/>
                      <wp:lineTo x="21319" y="0"/>
                      <wp:lineTo x="0" y="0"/>
                    </wp:wrapPolygon>
                  </wp:wrapThrough>
                  <wp:docPr id="42" name="Picture 42" descr="D:\FOTO K 9\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FOTO K 9\download (1).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66850" cy="1762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430BA" w:rsidRPr="00137B56" w:rsidRDefault="006430BA" w:rsidP="00505CF4">
            <w:pPr>
              <w:spacing w:line="360" w:lineRule="auto"/>
              <w:rPr>
                <w:rFonts w:ascii="Times New Roman" w:hAnsi="Times New Roman" w:cs="Times New Roman"/>
                <w:sz w:val="24"/>
                <w:szCs w:val="24"/>
              </w:rPr>
            </w:pPr>
          </w:p>
          <w:p w:rsidR="006430BA" w:rsidRPr="00137B56" w:rsidRDefault="006430BA" w:rsidP="00505CF4">
            <w:pPr>
              <w:spacing w:line="360" w:lineRule="auto"/>
              <w:rPr>
                <w:rFonts w:ascii="Times New Roman" w:hAnsi="Times New Roman" w:cs="Times New Roman"/>
                <w:sz w:val="24"/>
                <w:szCs w:val="24"/>
              </w:rPr>
            </w:pPr>
          </w:p>
          <w:p w:rsidR="006430BA" w:rsidRPr="00137B56" w:rsidRDefault="006430BA" w:rsidP="00505CF4">
            <w:pPr>
              <w:spacing w:line="360" w:lineRule="auto"/>
              <w:rPr>
                <w:rFonts w:ascii="Times New Roman" w:hAnsi="Times New Roman" w:cs="Times New Roman"/>
                <w:sz w:val="24"/>
                <w:szCs w:val="24"/>
              </w:rPr>
            </w:pPr>
          </w:p>
          <w:p w:rsidR="006430BA" w:rsidRPr="00137B56" w:rsidRDefault="006430BA" w:rsidP="00505CF4">
            <w:pPr>
              <w:spacing w:line="360" w:lineRule="auto"/>
              <w:rPr>
                <w:rFonts w:ascii="Times New Roman" w:hAnsi="Times New Roman" w:cs="Times New Roman"/>
                <w:sz w:val="24"/>
                <w:szCs w:val="24"/>
              </w:rPr>
            </w:pPr>
          </w:p>
          <w:p w:rsidR="006430BA" w:rsidRPr="00137B56" w:rsidRDefault="006430BA" w:rsidP="00505CF4">
            <w:pPr>
              <w:spacing w:line="360" w:lineRule="auto"/>
              <w:rPr>
                <w:rFonts w:ascii="Times New Roman" w:hAnsi="Times New Roman" w:cs="Times New Roman"/>
                <w:sz w:val="24"/>
                <w:szCs w:val="24"/>
              </w:rPr>
            </w:pPr>
          </w:p>
          <w:p w:rsidR="006430BA" w:rsidRPr="00137B56" w:rsidRDefault="006430BA" w:rsidP="006430BA">
            <w:pPr>
              <w:pStyle w:val="ListParagraph"/>
              <w:numPr>
                <w:ilvl w:val="0"/>
                <w:numId w:val="44"/>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Në lidhje me vetitë kimike të këtyre elementeve kërkon nga nxënës të grupeve të ndryshme të plotësojnë reaksionet e mëposhtme, duke iu referuar shembujve të tekstit të nxënësit.</w:t>
            </w:r>
          </w:p>
          <w:p w:rsidR="006430BA" w:rsidRPr="00137B56" w:rsidRDefault="006430BA" w:rsidP="006430BA">
            <w:pPr>
              <w:pStyle w:val="ListParagraph"/>
              <w:numPr>
                <w:ilvl w:val="0"/>
                <w:numId w:val="44"/>
              </w:numPr>
              <w:spacing w:line="360" w:lineRule="auto"/>
              <w:contextualSpacing w:val="0"/>
              <w:rPr>
                <w:rFonts w:ascii="Times New Roman" w:hAnsi="Times New Roman" w:cs="Times New Roman"/>
                <w:sz w:val="24"/>
                <w:szCs w:val="24"/>
              </w:rPr>
            </w:pPr>
            <w:r w:rsidRPr="00137B56">
              <w:rPr>
                <w:rFonts w:ascii="Times New Roman" w:hAnsi="Times New Roman" w:cs="Times New Roman"/>
                <w:noProof/>
                <w:sz w:val="24"/>
                <w:szCs w:val="24"/>
                <w:lang w:val="en-US"/>
              </w:rPr>
              <w:drawing>
                <wp:anchor distT="0" distB="0" distL="114300" distR="114300" simplePos="0" relativeHeight="251691008" behindDoc="0" locked="0" layoutInCell="1" allowOverlap="1" wp14:anchorId="45D6F0E7" wp14:editId="61E4A1B0">
                  <wp:simplePos x="0" y="0"/>
                  <wp:positionH relativeFrom="column">
                    <wp:posOffset>6043295</wp:posOffset>
                  </wp:positionH>
                  <wp:positionV relativeFrom="paragraph">
                    <wp:posOffset>262890</wp:posOffset>
                  </wp:positionV>
                  <wp:extent cx="1638300" cy="1495425"/>
                  <wp:effectExtent l="0" t="0" r="0" b="9525"/>
                  <wp:wrapThrough wrapText="bothSides">
                    <wp:wrapPolygon edited="0">
                      <wp:start x="0" y="0"/>
                      <wp:lineTo x="0" y="21462"/>
                      <wp:lineTo x="21349" y="21462"/>
                      <wp:lineTo x="21349" y="0"/>
                      <wp:lineTo x="0" y="0"/>
                    </wp:wrapPolygon>
                  </wp:wrapThrough>
                  <wp:docPr id="51" name="Picture 51" descr="D:\FOTO K 9\download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FOTO K 9\download (3).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638300" cy="1495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7B56">
              <w:rPr>
                <w:rFonts w:ascii="Times New Roman" w:hAnsi="Times New Roman" w:cs="Times New Roman"/>
                <w:noProof/>
                <w:sz w:val="24"/>
                <w:szCs w:val="24"/>
                <w:lang w:val="en-US"/>
              </w:rPr>
              <w:drawing>
                <wp:anchor distT="0" distB="0" distL="114300" distR="114300" simplePos="0" relativeHeight="251689984" behindDoc="0" locked="0" layoutInCell="1" allowOverlap="1" wp14:anchorId="1B1BB9A0" wp14:editId="11ACFD0E">
                  <wp:simplePos x="0" y="0"/>
                  <wp:positionH relativeFrom="column">
                    <wp:posOffset>3090545</wp:posOffset>
                  </wp:positionH>
                  <wp:positionV relativeFrom="paragraph">
                    <wp:posOffset>156210</wp:posOffset>
                  </wp:positionV>
                  <wp:extent cx="1571625" cy="1562100"/>
                  <wp:effectExtent l="0" t="0" r="9525" b="0"/>
                  <wp:wrapThrough wrapText="bothSides">
                    <wp:wrapPolygon edited="0">
                      <wp:start x="0" y="0"/>
                      <wp:lineTo x="0" y="21337"/>
                      <wp:lineTo x="21469" y="21337"/>
                      <wp:lineTo x="21469" y="0"/>
                      <wp:lineTo x="0" y="0"/>
                    </wp:wrapPolygon>
                  </wp:wrapThrough>
                  <wp:docPr id="50" name="Picture 50" descr="D:\FOTO K 9\downloa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FOTO K 9\download (2).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71625" cy="1562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7B56">
              <w:rPr>
                <w:rFonts w:ascii="Times New Roman" w:hAnsi="Times New Roman" w:cs="Times New Roman"/>
                <w:sz w:val="24"/>
                <w:szCs w:val="24"/>
              </w:rPr>
              <w:t>Plotëso</w:t>
            </w:r>
            <w:r>
              <w:rPr>
                <w:rFonts w:ascii="Times New Roman" w:hAnsi="Times New Roman" w:cs="Times New Roman"/>
                <w:sz w:val="24"/>
                <w:szCs w:val="24"/>
              </w:rPr>
              <w:t>ni</w:t>
            </w:r>
            <w:r w:rsidRPr="00137B56">
              <w:rPr>
                <w:rFonts w:ascii="Times New Roman" w:hAnsi="Times New Roman" w:cs="Times New Roman"/>
                <w:sz w:val="24"/>
                <w:szCs w:val="24"/>
              </w:rPr>
              <w:t xml:space="preserve"> reaksionet midis</w:t>
            </w:r>
            <w:r>
              <w:rPr>
                <w:rFonts w:ascii="Times New Roman" w:hAnsi="Times New Roman" w:cs="Times New Roman"/>
                <w:sz w:val="24"/>
                <w:szCs w:val="24"/>
              </w:rPr>
              <w:t>:</w:t>
            </w:r>
            <w:r w:rsidRPr="00137B56">
              <w:rPr>
                <w:rFonts w:ascii="Times New Roman" w:hAnsi="Times New Roman" w:cs="Times New Roman"/>
                <w:snapToGrid w:val="0"/>
                <w:color w:val="000000"/>
                <w:w w:val="0"/>
                <w:sz w:val="24"/>
                <w:szCs w:val="24"/>
                <w:u w:color="000000"/>
                <w:bdr w:val="none" w:sz="0" w:space="0" w:color="000000"/>
                <w:shd w:val="clear" w:color="000000" w:fill="000000"/>
                <w:lang w:val="x-none" w:eastAsia="x-none" w:bidi="x-none"/>
              </w:rPr>
              <w:t xml:space="preserve"> </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Li + H</w:t>
            </w:r>
            <w:r w:rsidRPr="00137B56">
              <w:rPr>
                <w:rFonts w:ascii="Times New Roman" w:hAnsi="Times New Roman" w:cs="Times New Roman"/>
                <w:sz w:val="24"/>
                <w:szCs w:val="24"/>
                <w:vertAlign w:val="subscript"/>
              </w:rPr>
              <w:t>2</w:t>
            </w:r>
            <w:r w:rsidRPr="00137B56">
              <w:rPr>
                <w:rFonts w:ascii="Times New Roman" w:hAnsi="Times New Roman" w:cs="Times New Roman"/>
                <w:sz w:val="24"/>
                <w:szCs w:val="24"/>
              </w:rPr>
              <w:t>O = ?</w:t>
            </w:r>
            <w:r w:rsidRPr="00137B56">
              <w:rPr>
                <w:rFonts w:ascii="Times New Roman" w:hAnsi="Times New Roman" w:cs="Times New Roman"/>
                <w:noProof/>
                <w:sz w:val="24"/>
                <w:szCs w:val="24"/>
                <w:lang w:eastAsia="sq-AL"/>
              </w:rPr>
              <w:t xml:space="preserve"> </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K + H</w:t>
            </w:r>
            <w:r w:rsidRPr="00137B56">
              <w:rPr>
                <w:rFonts w:ascii="Times New Roman" w:hAnsi="Times New Roman" w:cs="Times New Roman"/>
                <w:sz w:val="24"/>
                <w:szCs w:val="24"/>
                <w:vertAlign w:val="subscript"/>
              </w:rPr>
              <w:t>2</w:t>
            </w:r>
            <w:r w:rsidRPr="00137B56">
              <w:rPr>
                <w:rFonts w:ascii="Times New Roman" w:hAnsi="Times New Roman" w:cs="Times New Roman"/>
                <w:sz w:val="24"/>
                <w:szCs w:val="24"/>
              </w:rPr>
              <w:t>O = ?</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K + Cl</w:t>
            </w:r>
            <w:r w:rsidRPr="00137B56">
              <w:rPr>
                <w:rFonts w:ascii="Times New Roman" w:hAnsi="Times New Roman" w:cs="Times New Roman"/>
                <w:sz w:val="24"/>
                <w:szCs w:val="24"/>
                <w:vertAlign w:val="subscript"/>
              </w:rPr>
              <w:t>2</w:t>
            </w:r>
            <w:r w:rsidRPr="00137B56">
              <w:rPr>
                <w:rFonts w:ascii="Times New Roman" w:hAnsi="Times New Roman" w:cs="Times New Roman"/>
                <w:sz w:val="24"/>
                <w:szCs w:val="24"/>
              </w:rPr>
              <w:t xml:space="preserve"> = ?</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K + F</w:t>
            </w:r>
            <w:r w:rsidRPr="00137B56">
              <w:rPr>
                <w:rFonts w:ascii="Times New Roman" w:hAnsi="Times New Roman" w:cs="Times New Roman"/>
                <w:sz w:val="24"/>
                <w:szCs w:val="24"/>
                <w:vertAlign w:val="subscript"/>
              </w:rPr>
              <w:t>2</w:t>
            </w:r>
            <w:r w:rsidRPr="00137B56">
              <w:rPr>
                <w:rFonts w:ascii="Times New Roman" w:hAnsi="Times New Roman" w:cs="Times New Roman"/>
                <w:sz w:val="24"/>
                <w:szCs w:val="24"/>
              </w:rPr>
              <w:t xml:space="preserve"> = ?</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K + I</w:t>
            </w:r>
            <w:r w:rsidRPr="00137B56">
              <w:rPr>
                <w:rFonts w:ascii="Times New Roman" w:hAnsi="Times New Roman" w:cs="Times New Roman"/>
                <w:sz w:val="24"/>
                <w:szCs w:val="24"/>
                <w:vertAlign w:val="subscript"/>
              </w:rPr>
              <w:t xml:space="preserve">2 </w:t>
            </w:r>
            <w:r w:rsidRPr="00137B56">
              <w:rPr>
                <w:rFonts w:ascii="Times New Roman" w:hAnsi="Times New Roman" w:cs="Times New Roman"/>
                <w:sz w:val="24"/>
                <w:szCs w:val="24"/>
              </w:rPr>
              <w:t>= ?</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noProof/>
                <w:sz w:val="24"/>
                <w:szCs w:val="24"/>
                <w:lang w:val="en-US"/>
              </w:rPr>
              <w:lastRenderedPageBreak/>
              <w:drawing>
                <wp:anchor distT="0" distB="0" distL="114300" distR="114300" simplePos="0" relativeHeight="251705344" behindDoc="0" locked="0" layoutInCell="1" allowOverlap="1" wp14:anchorId="3474B1F7" wp14:editId="7BDC2D30">
                  <wp:simplePos x="0" y="0"/>
                  <wp:positionH relativeFrom="column">
                    <wp:posOffset>2909570</wp:posOffset>
                  </wp:positionH>
                  <wp:positionV relativeFrom="paragraph">
                    <wp:posOffset>108585</wp:posOffset>
                  </wp:positionV>
                  <wp:extent cx="2686050" cy="1409700"/>
                  <wp:effectExtent l="0" t="0" r="0" b="0"/>
                  <wp:wrapThrough wrapText="bothSides">
                    <wp:wrapPolygon edited="0">
                      <wp:start x="0" y="0"/>
                      <wp:lineTo x="0" y="21308"/>
                      <wp:lineTo x="21447" y="21308"/>
                      <wp:lineTo x="21447" y="0"/>
                      <wp:lineTo x="0" y="0"/>
                    </wp:wrapPolygon>
                  </wp:wrapThrough>
                  <wp:docPr id="73" name="Picture 73" descr="D:\FOTO K 9\tnnacl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FOTO K 9\tnnacl4.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686050" cy="1409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7B56">
              <w:rPr>
                <w:rFonts w:ascii="Times New Roman" w:hAnsi="Times New Roman" w:cs="Times New Roman"/>
                <w:noProof/>
                <w:sz w:val="24"/>
                <w:szCs w:val="24"/>
                <w:lang w:val="en-US"/>
              </w:rPr>
              <w:drawing>
                <wp:anchor distT="0" distB="0" distL="114300" distR="114300" simplePos="0" relativeHeight="251699200" behindDoc="0" locked="0" layoutInCell="1" allowOverlap="1" wp14:anchorId="48BE902F" wp14:editId="51AE3DC1">
                  <wp:simplePos x="0" y="0"/>
                  <wp:positionH relativeFrom="column">
                    <wp:posOffset>5919470</wp:posOffset>
                  </wp:positionH>
                  <wp:positionV relativeFrom="paragraph">
                    <wp:posOffset>51435</wp:posOffset>
                  </wp:positionV>
                  <wp:extent cx="2247900" cy="1619250"/>
                  <wp:effectExtent l="0" t="0" r="0" b="0"/>
                  <wp:wrapThrough wrapText="bothSides">
                    <wp:wrapPolygon edited="0">
                      <wp:start x="0" y="0"/>
                      <wp:lineTo x="0" y="21346"/>
                      <wp:lineTo x="21417" y="21346"/>
                      <wp:lineTo x="21417" y="0"/>
                      <wp:lineTo x="0" y="0"/>
                    </wp:wrapPolygon>
                  </wp:wrapThrough>
                  <wp:docPr id="62" name="Picture 62" descr="D:\FOTO K 9\im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FOTO K 9\images (2).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47900" cy="1619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7B56">
              <w:rPr>
                <w:rFonts w:ascii="Times New Roman" w:hAnsi="Times New Roman" w:cs="Times New Roman"/>
                <w:noProof/>
                <w:sz w:val="24"/>
                <w:szCs w:val="24"/>
                <w:lang w:val="en-US"/>
              </w:rPr>
              <w:drawing>
                <wp:anchor distT="0" distB="0" distL="114300" distR="114300" simplePos="0" relativeHeight="251698176" behindDoc="0" locked="0" layoutInCell="1" allowOverlap="1" wp14:anchorId="2483F76C" wp14:editId="75B7A9B2">
                  <wp:simplePos x="0" y="0"/>
                  <wp:positionH relativeFrom="column">
                    <wp:posOffset>118745</wp:posOffset>
                  </wp:positionH>
                  <wp:positionV relativeFrom="paragraph">
                    <wp:posOffset>313055</wp:posOffset>
                  </wp:positionV>
                  <wp:extent cx="2533650" cy="1209675"/>
                  <wp:effectExtent l="0" t="0" r="0" b="9525"/>
                  <wp:wrapThrough wrapText="bothSides">
                    <wp:wrapPolygon edited="0">
                      <wp:start x="0" y="0"/>
                      <wp:lineTo x="0" y="21430"/>
                      <wp:lineTo x="21438" y="21430"/>
                      <wp:lineTo x="21438" y="0"/>
                      <wp:lineTo x="0" y="0"/>
                    </wp:wrapPolygon>
                  </wp:wrapThrough>
                  <wp:docPr id="58" name="Picture 58" descr="D:\FOTO K 9\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FOTO K 9\download.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533650" cy="1209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7B56">
              <w:rPr>
                <w:rFonts w:ascii="Times New Roman" w:hAnsi="Times New Roman" w:cs="Times New Roman"/>
                <w:sz w:val="24"/>
                <w:szCs w:val="24"/>
              </w:rPr>
              <w:t>Na + HCl = ?...etj</w:t>
            </w:r>
          </w:p>
          <w:p w:rsidR="006430BA" w:rsidRPr="00137B56" w:rsidRDefault="006430BA" w:rsidP="00505CF4">
            <w:pPr>
              <w:spacing w:line="360" w:lineRule="auto"/>
              <w:rPr>
                <w:rFonts w:ascii="Times New Roman" w:hAnsi="Times New Roman" w:cs="Times New Roman"/>
                <w:sz w:val="24"/>
                <w:szCs w:val="24"/>
              </w:rPr>
            </w:pPr>
          </w:p>
          <w:p w:rsidR="006430BA" w:rsidRPr="00137B56" w:rsidRDefault="006430BA" w:rsidP="00505CF4">
            <w:pPr>
              <w:spacing w:line="360" w:lineRule="auto"/>
              <w:rPr>
                <w:rFonts w:ascii="Times New Roman" w:hAnsi="Times New Roman" w:cs="Times New Roman"/>
                <w:sz w:val="24"/>
                <w:szCs w:val="24"/>
              </w:rPr>
            </w:pPr>
          </w:p>
          <w:p w:rsidR="006430BA" w:rsidRPr="00137B56" w:rsidRDefault="006430BA" w:rsidP="00505CF4">
            <w:pPr>
              <w:spacing w:line="360" w:lineRule="auto"/>
              <w:rPr>
                <w:rFonts w:ascii="Times New Roman" w:hAnsi="Times New Roman" w:cs="Times New Roman"/>
                <w:sz w:val="24"/>
                <w:szCs w:val="24"/>
              </w:rPr>
            </w:pPr>
          </w:p>
          <w:p w:rsidR="006430BA" w:rsidRPr="00137B56" w:rsidRDefault="006430BA" w:rsidP="00505CF4">
            <w:pPr>
              <w:spacing w:line="360" w:lineRule="auto"/>
              <w:rPr>
                <w:rFonts w:ascii="Times New Roman" w:hAnsi="Times New Roman" w:cs="Times New Roman"/>
                <w:sz w:val="24"/>
                <w:szCs w:val="24"/>
              </w:rPr>
            </w:pPr>
          </w:p>
          <w:p w:rsidR="006430BA" w:rsidRPr="00137B56" w:rsidRDefault="006430BA" w:rsidP="006430BA">
            <w:pPr>
              <w:pStyle w:val="ListParagraph"/>
              <w:numPr>
                <w:ilvl w:val="0"/>
                <w:numId w:val="45"/>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Punohen reaksionet në tabelë.</w:t>
            </w:r>
          </w:p>
          <w:p w:rsidR="006430BA" w:rsidRPr="00137B56" w:rsidRDefault="006430BA" w:rsidP="006430BA">
            <w:pPr>
              <w:pStyle w:val="ListParagraph"/>
              <w:numPr>
                <w:ilvl w:val="0"/>
                <w:numId w:val="45"/>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Emërtohen reaktantët dhe produktet e reaksionit.</w:t>
            </w:r>
          </w:p>
          <w:p w:rsidR="006430BA" w:rsidRPr="00137B56" w:rsidRDefault="006430BA" w:rsidP="006430BA">
            <w:pPr>
              <w:pStyle w:val="ListParagraph"/>
              <w:numPr>
                <w:ilvl w:val="0"/>
                <w:numId w:val="45"/>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Analizohet si dhe pse ndryshon aktiviteti kimik kur zbresim brenda grupit nga Li tek Fr.</w:t>
            </w:r>
          </w:p>
          <w:p w:rsidR="006430BA" w:rsidRPr="00137B56" w:rsidRDefault="006430BA" w:rsidP="00505CF4">
            <w:pPr>
              <w:pStyle w:val="ListParagraph"/>
              <w:spacing w:line="360" w:lineRule="auto"/>
              <w:rPr>
                <w:rFonts w:ascii="Times New Roman" w:hAnsi="Times New Roman" w:cs="Times New Roman"/>
                <w:sz w:val="24"/>
                <w:szCs w:val="24"/>
              </w:rPr>
            </w:pP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PËRFORCIMI (forcimi i të nxënit)</w:t>
            </w:r>
            <w:r w:rsidRPr="00137B56">
              <w:rPr>
                <w:rFonts w:ascii="Times New Roman" w:hAnsi="Times New Roman" w:cs="Times New Roman"/>
                <w:b/>
                <w:sz w:val="24"/>
                <w:szCs w:val="24"/>
              </w:rPr>
              <w:t xml:space="preserve">: DITARI </w:t>
            </w:r>
            <w:r>
              <w:rPr>
                <w:rFonts w:ascii="Times New Roman" w:hAnsi="Times New Roman" w:cs="Times New Roman"/>
                <w:b/>
                <w:sz w:val="24"/>
                <w:szCs w:val="24"/>
              </w:rPr>
              <w:t>DY</w:t>
            </w:r>
            <w:r w:rsidRPr="00137B56">
              <w:rPr>
                <w:rFonts w:ascii="Times New Roman" w:hAnsi="Times New Roman" w:cs="Times New Roman"/>
                <w:b/>
                <w:sz w:val="24"/>
                <w:szCs w:val="24"/>
              </w:rPr>
              <w:t>PJESËSH</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Plotëso</w:t>
            </w:r>
            <w:r>
              <w:rPr>
                <w:rFonts w:ascii="Times New Roman" w:hAnsi="Times New Roman" w:cs="Times New Roman"/>
                <w:sz w:val="24"/>
                <w:szCs w:val="24"/>
              </w:rPr>
              <w:t>ni</w:t>
            </w:r>
            <w:r w:rsidRPr="00137B56">
              <w:rPr>
                <w:rFonts w:ascii="Times New Roman" w:hAnsi="Times New Roman" w:cs="Times New Roman"/>
                <w:sz w:val="24"/>
                <w:szCs w:val="24"/>
              </w:rPr>
              <w:t xml:space="preserve"> ditarin dypjesësh</w:t>
            </w:r>
            <w:r>
              <w:rPr>
                <w:rFonts w:ascii="Times New Roman" w:hAnsi="Times New Roman" w:cs="Times New Roman"/>
                <w:sz w:val="24"/>
                <w:szCs w:val="24"/>
              </w:rPr>
              <w:t>:</w:t>
            </w:r>
          </w:p>
          <w:p w:rsidR="006430BA" w:rsidRPr="00137B56" w:rsidRDefault="006430BA" w:rsidP="00505CF4">
            <w:pPr>
              <w:pStyle w:val="ListParagraph"/>
              <w:spacing w:line="360" w:lineRule="auto"/>
              <w:ind w:left="1080"/>
              <w:jc w:val="center"/>
              <w:rPr>
                <w:rFonts w:ascii="Times New Roman" w:hAnsi="Times New Roman" w:cs="Times New Roman"/>
                <w:sz w:val="24"/>
                <w:szCs w:val="24"/>
              </w:rPr>
            </w:pPr>
          </w:p>
          <w:tbl>
            <w:tblPr>
              <w:tblStyle w:val="TableGrid"/>
              <w:tblW w:w="12687" w:type="dxa"/>
              <w:tblInd w:w="1080" w:type="dxa"/>
              <w:tblLook w:val="04A0" w:firstRow="1" w:lastRow="0" w:firstColumn="1" w:lastColumn="0" w:noHBand="0" w:noVBand="1"/>
            </w:tblPr>
            <w:tblGrid>
              <w:gridCol w:w="1336"/>
              <w:gridCol w:w="6106"/>
              <w:gridCol w:w="5245"/>
            </w:tblGrid>
            <w:tr w:rsidR="006430BA" w:rsidRPr="00137B56" w:rsidTr="00505CF4">
              <w:tc>
                <w:tcPr>
                  <w:tcW w:w="1336" w:type="dxa"/>
                  <w:shd w:val="clear" w:color="auto" w:fill="D5DCE4" w:themeFill="text2" w:themeFillTint="33"/>
                </w:tcPr>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Elemente grupi IA</w:t>
                  </w:r>
                </w:p>
              </w:tc>
              <w:tc>
                <w:tcPr>
                  <w:tcW w:w="6106" w:type="dxa"/>
                  <w:shd w:val="clear" w:color="auto" w:fill="D5DCE4" w:themeFill="text2" w:themeFillTint="33"/>
                </w:tcPr>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Veti fizike</w:t>
                  </w:r>
                </w:p>
              </w:tc>
              <w:tc>
                <w:tcPr>
                  <w:tcW w:w="5245" w:type="dxa"/>
                  <w:shd w:val="clear" w:color="auto" w:fill="D5DCE4" w:themeFill="text2" w:themeFillTint="33"/>
                </w:tcPr>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Veti kimike</w:t>
                  </w:r>
                </w:p>
              </w:tc>
            </w:tr>
            <w:tr w:rsidR="006430BA" w:rsidRPr="00137B56" w:rsidTr="00505CF4">
              <w:tc>
                <w:tcPr>
                  <w:tcW w:w="1336" w:type="dxa"/>
                </w:tcPr>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noProof/>
                      <w:sz w:val="24"/>
                      <w:szCs w:val="24"/>
                      <w:lang w:val="en-US"/>
                    </w:rPr>
                    <w:lastRenderedPageBreak/>
                    <mc:AlternateContent>
                      <mc:Choice Requires="wps">
                        <w:drawing>
                          <wp:anchor distT="0" distB="0" distL="114300" distR="114300" simplePos="0" relativeHeight="251707392" behindDoc="0" locked="0" layoutInCell="1" allowOverlap="1" wp14:anchorId="21F60C19" wp14:editId="773AED6D">
                            <wp:simplePos x="0" y="0"/>
                            <wp:positionH relativeFrom="column">
                              <wp:posOffset>532765</wp:posOffset>
                            </wp:positionH>
                            <wp:positionV relativeFrom="paragraph">
                              <wp:posOffset>113030</wp:posOffset>
                            </wp:positionV>
                            <wp:extent cx="95250" cy="1990725"/>
                            <wp:effectExtent l="19050" t="0" r="38100" b="47625"/>
                            <wp:wrapNone/>
                            <wp:docPr id="74" name="Down Arrow 74"/>
                            <wp:cNvGraphicFramePr/>
                            <a:graphic xmlns:a="http://schemas.openxmlformats.org/drawingml/2006/main">
                              <a:graphicData uri="http://schemas.microsoft.com/office/word/2010/wordprocessingShape">
                                <wps:wsp>
                                  <wps:cNvSpPr/>
                                  <wps:spPr>
                                    <a:xfrm>
                                      <a:off x="0" y="0"/>
                                      <a:ext cx="95250" cy="19907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C5D6B3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74" o:spid="_x0000_s1026" type="#_x0000_t67" style="position:absolute;margin-left:41.95pt;margin-top:8.9pt;width:7.5pt;height:156.75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OjvdgIAAEAFAAAOAAAAZHJzL2Uyb0RvYy54bWysVFFP2zAQfp+0/2D5fSSt2rFWpKgCMU1C&#10;gCgTz8axSSTb553dpt2v39lJAwK0h2l9cG3f3Xd3X77z2fneGrZTGFpwFZ+clJwpJ6Fu3XPFfz5c&#10;ffnGWYjC1cKAUxU/qMDPV58/nXV+qabQgKkVMgJxYdn5ijcx+mVRBNkoK8IJeOXIqAGtiHTE56JG&#10;0RG6NcW0LL8WHWDtEaQKgW4veyNfZXytlYy3WgcVmak41Rbzinl9SmuxOhPLZxS+aeVQhviHKqxo&#10;HSUdoS5FFGyL7Tso20qEADqeSLAFaN1KlXugbiblm242jfAq90LkBD/SFP4frLzZ3SFr64qfzjhz&#10;wtI3uoTOsTUidIwuiaHOhyU5bvwdDqdA29TuXqNN/9QI22dWDyOrah+ZpMvFfDon6iVZJotFeTqd&#10;J8ziJdhjiN8VWJY2Fa8pfc6eCRW76xB7/6MfBaeK+hryLh6MSmUYd680dUNZpzk660hdGGQ7QQoQ&#10;UioXJ72pEbXqr+cl/YaixohcYgZMyLo1ZsQeAJJG32P3tQ7+KVRlGY7B5d8K64PHiJwZXByDbesA&#10;PwIw1NWQufc/ktRTk1h6gvpA3xqhH4Lg5VVLhF+LEO8EkurpI9Ekx1tatIGu4jDsOGsAf390n/xJ&#10;jGTlrKMpqnj4tRWoODM/HMl0MZnN0tjlw2x+OqUDvrY8vba4rb0A+kwTejO8zNvkH81xqxHsIw38&#10;OmUlk3CScldcRjweLmI/3fRkSLVeZzcaNS/itdt4mcATq0lLD/tHgX5QXSS53sBx4sTyje563xTp&#10;YL2NoNssyhdeB75pTLNwhiclvQOvz9nr5eFb/QEAAP//AwBQSwMEFAAGAAgAAAAhAFKV0HzcAAAA&#10;CAEAAA8AAABkcnMvZG93bnJldi54bWxMj8FOwzAQRO9I/QdrK3GjTjEqaRqnihDcuKRF0KMbL0lE&#10;vI5itw1/3+0JjrMzmn2TbyfXizOOofOkYblIQCDV3nbUaPjYvz2kIEI0ZE3vCTX8YoBtMbvLTWb9&#10;hSo872IjuIRCZjS0MQ6ZlKFu0Zmw8AMSe99+dCayHBtpR3PhctfLxyRZSWc64g+tGfClxfpnd3Ia&#10;qiqWVfM0BfWVDp+r0vr31/Kg9f18KjcgIk7xLww3fEaHgpmO/kQ2iF5Dqtac5PszL2B/nbI+alBq&#10;qUAWufw/oLgCAAD//wMAUEsBAi0AFAAGAAgAAAAhALaDOJL+AAAA4QEAABMAAAAAAAAAAAAAAAAA&#10;AAAAAFtDb250ZW50X1R5cGVzXS54bWxQSwECLQAUAAYACAAAACEAOP0h/9YAAACUAQAACwAAAAAA&#10;AAAAAAAAAAAvAQAAX3JlbHMvLnJlbHNQSwECLQAUAAYACAAAACEAd3jo73YCAABABQAADgAAAAAA&#10;AAAAAAAAAAAuAgAAZHJzL2Uyb0RvYy54bWxQSwECLQAUAAYACAAAACEAUpXQfNwAAAAIAQAADwAA&#10;AAAAAAAAAAAAAADQBAAAZHJzL2Rvd25yZXYueG1sUEsFBgAAAAAEAAQA8wAAANkFAAAAAA==&#10;" adj="21083" fillcolor="#5b9bd5 [3204]" strokecolor="#1f4d78 [1604]" strokeweight="1pt"/>
                        </w:pict>
                      </mc:Fallback>
                    </mc:AlternateContent>
                  </w:r>
                  <w:r w:rsidRPr="00137B56">
                    <w:rPr>
                      <w:rFonts w:ascii="Times New Roman" w:hAnsi="Times New Roman" w:cs="Times New Roman"/>
                      <w:b/>
                      <w:sz w:val="24"/>
                      <w:szCs w:val="24"/>
                    </w:rPr>
                    <w:t>H</w:t>
                  </w:r>
                </w:p>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Li</w:t>
                  </w:r>
                </w:p>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Na</w:t>
                  </w:r>
                </w:p>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K</w:t>
                  </w:r>
                </w:p>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Rb</w:t>
                  </w:r>
                </w:p>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Cs</w:t>
                  </w:r>
                </w:p>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Fr</w:t>
                  </w:r>
                </w:p>
                <w:p w:rsidR="006430BA" w:rsidRPr="00137B56" w:rsidRDefault="006430BA" w:rsidP="00505CF4">
                  <w:pPr>
                    <w:pStyle w:val="ListParagraph"/>
                    <w:spacing w:line="360" w:lineRule="auto"/>
                    <w:ind w:left="0"/>
                    <w:rPr>
                      <w:rFonts w:ascii="Times New Roman" w:hAnsi="Times New Roman" w:cs="Times New Roman"/>
                      <w:sz w:val="24"/>
                      <w:szCs w:val="24"/>
                    </w:rPr>
                  </w:pPr>
                </w:p>
              </w:tc>
              <w:tc>
                <w:tcPr>
                  <w:tcW w:w="6106" w:type="dxa"/>
                </w:tcPr>
                <w:p w:rsidR="006430BA" w:rsidRPr="00137B56" w:rsidRDefault="006430BA" w:rsidP="00505CF4">
                  <w:pPr>
                    <w:pStyle w:val="ListParagraph"/>
                    <w:spacing w:line="360" w:lineRule="auto"/>
                    <w:ind w:left="0"/>
                    <w:rPr>
                      <w:rFonts w:ascii="Times New Roman" w:hAnsi="Times New Roman" w:cs="Times New Roman"/>
                      <w:sz w:val="24"/>
                      <w:szCs w:val="24"/>
                    </w:rPr>
                  </w:pPr>
                  <w:r w:rsidRPr="00137B56">
                    <w:rPr>
                      <w:rFonts w:ascii="Times New Roman" w:hAnsi="Times New Roman" w:cs="Times New Roman"/>
                      <w:noProof/>
                      <w:sz w:val="24"/>
                      <w:szCs w:val="24"/>
                      <w:lang w:val="en-US"/>
                    </w:rPr>
                    <w:drawing>
                      <wp:anchor distT="0" distB="0" distL="114300" distR="114300" simplePos="0" relativeHeight="251706368" behindDoc="0" locked="0" layoutInCell="1" allowOverlap="1" wp14:anchorId="2AB36057" wp14:editId="3E83B941">
                        <wp:simplePos x="0" y="0"/>
                        <wp:positionH relativeFrom="column">
                          <wp:posOffset>54610</wp:posOffset>
                        </wp:positionH>
                        <wp:positionV relativeFrom="paragraph">
                          <wp:posOffset>1503680</wp:posOffset>
                        </wp:positionV>
                        <wp:extent cx="1495425" cy="1724025"/>
                        <wp:effectExtent l="0" t="0" r="9525" b="9525"/>
                        <wp:wrapThrough wrapText="bothSides">
                          <wp:wrapPolygon edited="0">
                            <wp:start x="0" y="0"/>
                            <wp:lineTo x="0" y="21481"/>
                            <wp:lineTo x="21462" y="21481"/>
                            <wp:lineTo x="21462" y="0"/>
                            <wp:lineTo x="0" y="0"/>
                          </wp:wrapPolygon>
                        </wp:wrapThrough>
                        <wp:docPr id="69" name="Picture 69" descr="D:\FOTO K 9\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FOTO K 9\images.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95425" cy="1724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7B56">
                    <w:rPr>
                      <w:rFonts w:ascii="Times New Roman" w:hAnsi="Times New Roman" w:cs="Times New Roman"/>
                      <w:noProof/>
                      <w:sz w:val="24"/>
                      <w:szCs w:val="24"/>
                      <w:lang w:val="en-US"/>
                    </w:rPr>
                    <w:drawing>
                      <wp:inline distT="0" distB="0" distL="0" distR="0" wp14:anchorId="5E66CFAC" wp14:editId="2939EA41">
                        <wp:extent cx="1419225" cy="1266825"/>
                        <wp:effectExtent l="0" t="0" r="9525" b="9525"/>
                        <wp:docPr id="61" name="Picture 61" descr="D:\FOTO K 9\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FOTO K 9\images (1).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419225" cy="1266825"/>
                                </a:xfrm>
                                <a:prstGeom prst="rect">
                                  <a:avLst/>
                                </a:prstGeom>
                                <a:noFill/>
                                <a:ln>
                                  <a:noFill/>
                                </a:ln>
                              </pic:spPr>
                            </pic:pic>
                          </a:graphicData>
                        </a:graphic>
                      </wp:inline>
                    </w:drawing>
                  </w:r>
                  <w:r w:rsidRPr="00137B56">
                    <w:rPr>
                      <w:rFonts w:ascii="Times New Roman" w:hAnsi="Times New Roman" w:cs="Times New Roman"/>
                      <w:sz w:val="24"/>
                      <w:szCs w:val="24"/>
                    </w:rPr>
                    <w:t xml:space="preserve">  -</w:t>
                  </w:r>
                  <w:r>
                    <w:rPr>
                      <w:rFonts w:ascii="Times New Roman" w:hAnsi="Times New Roman" w:cs="Times New Roman"/>
                      <w:sz w:val="24"/>
                      <w:szCs w:val="24"/>
                    </w:rPr>
                    <w:t>Na pritet leht</w:t>
                  </w:r>
                  <w:r w:rsidRPr="00137B56">
                    <w:rPr>
                      <w:rFonts w:ascii="Times New Roman" w:hAnsi="Times New Roman" w:cs="Times New Roman"/>
                      <w:sz w:val="24"/>
                      <w:szCs w:val="24"/>
                    </w:rPr>
                    <w:t>ë me thikë.</w:t>
                  </w:r>
                </w:p>
                <w:p w:rsidR="006430BA" w:rsidRPr="00137B56" w:rsidRDefault="006430BA" w:rsidP="00505CF4">
                  <w:pPr>
                    <w:pStyle w:val="ListParagraph"/>
                    <w:spacing w:line="360" w:lineRule="auto"/>
                    <w:ind w:left="0"/>
                    <w:rPr>
                      <w:rFonts w:ascii="Times New Roman" w:hAnsi="Times New Roman" w:cs="Times New Roman"/>
                      <w:sz w:val="24"/>
                      <w:szCs w:val="24"/>
                    </w:rPr>
                  </w:pPr>
                  <w:r w:rsidRPr="00137B56">
                    <w:rPr>
                      <w:rFonts w:ascii="Times New Roman" w:hAnsi="Times New Roman" w:cs="Times New Roman"/>
                      <w:sz w:val="24"/>
                      <w:szCs w:val="24"/>
                    </w:rPr>
                    <w:t>-Ka shkëlqim metalik.</w:t>
                  </w:r>
                </w:p>
                <w:p w:rsidR="006430BA" w:rsidRPr="00137B56" w:rsidRDefault="006430BA" w:rsidP="00505CF4">
                  <w:pPr>
                    <w:pStyle w:val="ListParagraph"/>
                    <w:spacing w:line="360" w:lineRule="auto"/>
                    <w:ind w:left="0"/>
                    <w:rPr>
                      <w:rFonts w:ascii="Times New Roman" w:hAnsi="Times New Roman" w:cs="Times New Roman"/>
                      <w:sz w:val="24"/>
                      <w:szCs w:val="24"/>
                    </w:rPr>
                  </w:pPr>
                  <w:r w:rsidRPr="00137B56">
                    <w:rPr>
                      <w:rFonts w:ascii="Times New Roman" w:hAnsi="Times New Roman" w:cs="Times New Roman"/>
                      <w:sz w:val="24"/>
                      <w:szCs w:val="24"/>
                    </w:rPr>
                    <w:t>-Ruhet në enë me vajguri.</w:t>
                  </w:r>
                </w:p>
                <w:p w:rsidR="006430BA" w:rsidRPr="00137B56" w:rsidRDefault="006430BA" w:rsidP="00505CF4">
                  <w:pPr>
                    <w:pStyle w:val="ListParagraph"/>
                    <w:spacing w:line="360" w:lineRule="auto"/>
                    <w:ind w:left="0"/>
                    <w:rPr>
                      <w:rFonts w:ascii="Times New Roman" w:hAnsi="Times New Roman" w:cs="Times New Roman"/>
                      <w:sz w:val="24"/>
                      <w:szCs w:val="24"/>
                    </w:rPr>
                  </w:pPr>
                  <w:r w:rsidRPr="00137B56">
                    <w:rPr>
                      <w:rFonts w:ascii="Times New Roman" w:hAnsi="Times New Roman" w:cs="Times New Roman"/>
                      <w:sz w:val="24"/>
                      <w:szCs w:val="24"/>
                    </w:rPr>
                    <w:t>-Kanë një elekt</w:t>
                  </w:r>
                  <w:r>
                    <w:rPr>
                      <w:rFonts w:ascii="Times New Roman" w:hAnsi="Times New Roman" w:cs="Times New Roman"/>
                      <w:sz w:val="24"/>
                      <w:szCs w:val="24"/>
                    </w:rPr>
                    <w:t>r</w:t>
                  </w:r>
                  <w:r w:rsidRPr="00137B56">
                    <w:rPr>
                      <w:rFonts w:ascii="Times New Roman" w:hAnsi="Times New Roman" w:cs="Times New Roman"/>
                      <w:sz w:val="24"/>
                      <w:szCs w:val="24"/>
                    </w:rPr>
                    <w:t>on në shtresën e jashtme.</w:t>
                  </w:r>
                </w:p>
                <w:p w:rsidR="006430BA" w:rsidRPr="00137B56" w:rsidRDefault="006430BA" w:rsidP="00505CF4">
                  <w:pPr>
                    <w:pStyle w:val="ListParagraph"/>
                    <w:spacing w:line="360" w:lineRule="auto"/>
                    <w:ind w:left="0"/>
                    <w:rPr>
                      <w:rFonts w:ascii="Times New Roman" w:hAnsi="Times New Roman" w:cs="Times New Roman"/>
                      <w:sz w:val="24"/>
                      <w:szCs w:val="24"/>
                    </w:rPr>
                  </w:pPr>
                  <w:r w:rsidRPr="00137B56">
                    <w:rPr>
                      <w:rFonts w:ascii="Times New Roman" w:hAnsi="Times New Roman" w:cs="Times New Roman"/>
                      <w:sz w:val="24"/>
                      <w:szCs w:val="24"/>
                    </w:rPr>
                    <w:t>-Paraqesin valencën I.</w:t>
                  </w:r>
                </w:p>
                <w:p w:rsidR="006430BA" w:rsidRPr="00137B56" w:rsidRDefault="006430BA" w:rsidP="00505CF4">
                  <w:pPr>
                    <w:pStyle w:val="ListParagraph"/>
                    <w:spacing w:line="360" w:lineRule="auto"/>
                    <w:ind w:left="0"/>
                    <w:rPr>
                      <w:rFonts w:ascii="Times New Roman" w:hAnsi="Times New Roman" w:cs="Times New Roman"/>
                      <w:sz w:val="24"/>
                      <w:szCs w:val="24"/>
                    </w:rPr>
                  </w:pPr>
                </w:p>
                <w:p w:rsidR="006430BA" w:rsidRPr="00137B56" w:rsidRDefault="006430BA" w:rsidP="00505CF4">
                  <w:pPr>
                    <w:pStyle w:val="ListParagraph"/>
                    <w:spacing w:line="360" w:lineRule="auto"/>
                    <w:ind w:left="0"/>
                    <w:rPr>
                      <w:rFonts w:ascii="Times New Roman" w:hAnsi="Times New Roman" w:cs="Times New Roman"/>
                      <w:sz w:val="24"/>
                      <w:szCs w:val="24"/>
                    </w:rPr>
                  </w:pPr>
                </w:p>
                <w:p w:rsidR="006430BA" w:rsidRPr="00137B56" w:rsidRDefault="006430BA" w:rsidP="00505CF4">
                  <w:pPr>
                    <w:pStyle w:val="ListParagraph"/>
                    <w:spacing w:line="360" w:lineRule="auto"/>
                    <w:ind w:left="0"/>
                    <w:rPr>
                      <w:rFonts w:ascii="Times New Roman" w:hAnsi="Times New Roman" w:cs="Times New Roman"/>
                      <w:sz w:val="24"/>
                      <w:szCs w:val="24"/>
                    </w:rPr>
                  </w:pPr>
                </w:p>
              </w:tc>
              <w:tc>
                <w:tcPr>
                  <w:tcW w:w="5245" w:type="dxa"/>
                </w:tcPr>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sz w:val="24"/>
                      <w:szCs w:val="24"/>
                    </w:rPr>
                    <w:t>-Quhen metale alkaline.</w:t>
                  </w:r>
                </w:p>
                <w:p w:rsidR="006430BA" w:rsidRPr="00137B56" w:rsidRDefault="006430BA" w:rsidP="00505CF4">
                  <w:pPr>
                    <w:pStyle w:val="ListParagraph"/>
                    <w:spacing w:line="360" w:lineRule="auto"/>
                    <w:ind w:left="0"/>
                    <w:rPr>
                      <w:rFonts w:ascii="Times New Roman" w:hAnsi="Times New Roman" w:cs="Times New Roman"/>
                      <w:sz w:val="24"/>
                      <w:szCs w:val="24"/>
                    </w:rPr>
                  </w:pPr>
                  <w:r w:rsidRPr="00137B56">
                    <w:rPr>
                      <w:rFonts w:ascii="Times New Roman" w:hAnsi="Times New Roman" w:cs="Times New Roman"/>
                      <w:sz w:val="24"/>
                      <w:szCs w:val="24"/>
                    </w:rPr>
                    <w:t>-Në veprim me ujin formojnë baza të forta.</w:t>
                  </w:r>
                </w:p>
                <w:p w:rsidR="006430BA" w:rsidRPr="00137B56" w:rsidRDefault="006430BA" w:rsidP="00505CF4">
                  <w:pPr>
                    <w:pStyle w:val="ListParagraph"/>
                    <w:spacing w:line="360" w:lineRule="auto"/>
                    <w:ind w:left="0"/>
                    <w:rPr>
                      <w:rFonts w:ascii="Times New Roman" w:hAnsi="Times New Roman" w:cs="Times New Roman"/>
                      <w:sz w:val="24"/>
                      <w:szCs w:val="24"/>
                    </w:rPr>
                  </w:pPr>
                  <w:r w:rsidRPr="00137B56">
                    <w:rPr>
                      <w:rFonts w:ascii="Times New Roman" w:hAnsi="Times New Roman" w:cs="Times New Roman"/>
                      <w:sz w:val="24"/>
                      <w:szCs w:val="24"/>
                    </w:rPr>
                    <w:t>-Në veprim me O</w:t>
                  </w:r>
                  <w:r w:rsidRPr="00137B56">
                    <w:rPr>
                      <w:rFonts w:ascii="Times New Roman" w:hAnsi="Times New Roman" w:cs="Times New Roman"/>
                      <w:sz w:val="24"/>
                      <w:szCs w:val="24"/>
                      <w:vertAlign w:val="subscript"/>
                    </w:rPr>
                    <w:t>2</w:t>
                  </w:r>
                  <w:r w:rsidRPr="00137B56">
                    <w:rPr>
                      <w:rFonts w:ascii="Times New Roman" w:hAnsi="Times New Roman" w:cs="Times New Roman"/>
                      <w:sz w:val="24"/>
                      <w:szCs w:val="24"/>
                    </w:rPr>
                    <w:t xml:space="preserve"> formojnë okside bazike.</w:t>
                  </w:r>
                </w:p>
                <w:p w:rsidR="006430BA" w:rsidRPr="00137B56" w:rsidRDefault="006430BA" w:rsidP="00505CF4">
                  <w:pPr>
                    <w:pStyle w:val="ListParagraph"/>
                    <w:spacing w:line="360" w:lineRule="auto"/>
                    <w:ind w:left="0"/>
                    <w:rPr>
                      <w:rFonts w:ascii="Times New Roman" w:hAnsi="Times New Roman" w:cs="Times New Roman"/>
                      <w:sz w:val="24"/>
                      <w:szCs w:val="24"/>
                    </w:rPr>
                  </w:pPr>
                  <w:r w:rsidRPr="00137B56">
                    <w:rPr>
                      <w:rFonts w:ascii="Times New Roman" w:hAnsi="Times New Roman" w:cs="Times New Roman"/>
                      <w:sz w:val="24"/>
                      <w:szCs w:val="24"/>
                    </w:rPr>
                    <w:t>-Në drejtim nga lart- poshtë rritet rrezja atomike,</w:t>
                  </w:r>
                  <w:r>
                    <w:rPr>
                      <w:rFonts w:ascii="Times New Roman" w:hAnsi="Times New Roman" w:cs="Times New Roman"/>
                      <w:sz w:val="24"/>
                      <w:szCs w:val="24"/>
                    </w:rPr>
                    <w:t xml:space="preserve"> </w:t>
                  </w:r>
                  <w:r w:rsidRPr="00137B56">
                    <w:rPr>
                      <w:rFonts w:ascii="Times New Roman" w:hAnsi="Times New Roman" w:cs="Times New Roman"/>
                      <w:sz w:val="24"/>
                      <w:szCs w:val="24"/>
                    </w:rPr>
                    <w:t>rritet aktiviteti.</w:t>
                  </w:r>
                </w:p>
                <w:p w:rsidR="006430BA" w:rsidRPr="00137B56" w:rsidRDefault="006430BA" w:rsidP="00505CF4">
                  <w:pPr>
                    <w:pStyle w:val="ListParagraph"/>
                    <w:spacing w:line="360" w:lineRule="auto"/>
                    <w:ind w:left="0"/>
                    <w:rPr>
                      <w:rFonts w:ascii="Times New Roman" w:hAnsi="Times New Roman" w:cs="Times New Roman"/>
                      <w:sz w:val="24"/>
                      <w:szCs w:val="24"/>
                    </w:rPr>
                  </w:pPr>
                  <w:r w:rsidRPr="00137B56">
                    <w:rPr>
                      <w:rFonts w:ascii="Times New Roman" w:hAnsi="Times New Roman" w:cs="Times New Roman"/>
                      <w:sz w:val="24"/>
                      <w:szCs w:val="24"/>
                    </w:rPr>
                    <w:t>(shkruani shembuj reaksionesh)</w:t>
                  </w:r>
                </w:p>
              </w:tc>
            </w:tr>
          </w:tbl>
          <w:p w:rsidR="006430BA" w:rsidRPr="00137B56" w:rsidRDefault="006430BA" w:rsidP="00505CF4">
            <w:pPr>
              <w:pStyle w:val="ListParagraph"/>
              <w:spacing w:line="360" w:lineRule="auto"/>
              <w:ind w:left="1080"/>
              <w:rPr>
                <w:rFonts w:ascii="Times New Roman" w:hAnsi="Times New Roman" w:cs="Times New Roman"/>
                <w:sz w:val="24"/>
                <w:szCs w:val="24"/>
              </w:rPr>
            </w:pPr>
            <w:r w:rsidRPr="00137B56">
              <w:rPr>
                <w:rFonts w:ascii="Times New Roman" w:hAnsi="Times New Roman" w:cs="Times New Roman"/>
                <w:sz w:val="24"/>
                <w:szCs w:val="24"/>
              </w:rPr>
              <w:t xml:space="preserve"> </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Brenda grupit nxënësit iu përgjigjen pyetjeve të rubrikës “Pyetje dhe detyra”</w:t>
            </w:r>
            <w:r>
              <w:rPr>
                <w:rFonts w:ascii="Times New Roman" w:hAnsi="Times New Roman" w:cs="Times New Roman"/>
                <w:sz w:val="24"/>
                <w:szCs w:val="24"/>
              </w:rPr>
              <w:t>.</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Në mënyrë të njëpasnjëshme lexohen përgjigjet nga secili grup duke plotësuar e saktësuar përgjigjet.</w:t>
            </w:r>
          </w:p>
          <w:p w:rsidR="006430BA" w:rsidRPr="00137B56" w:rsidRDefault="006430BA" w:rsidP="00505CF4">
            <w:pPr>
              <w:pStyle w:val="ListParagraph"/>
              <w:spacing w:line="360" w:lineRule="auto"/>
              <w:rPr>
                <w:rFonts w:ascii="Times New Roman" w:hAnsi="Times New Roman" w:cs="Times New Roman"/>
                <w:b/>
                <w:sz w:val="24"/>
                <w:szCs w:val="24"/>
              </w:rPr>
            </w:pP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Vlerësimi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Situata quhet e realizuar kur </w:t>
            </w:r>
            <w:r>
              <w:rPr>
                <w:rFonts w:ascii="Times New Roman" w:hAnsi="Times New Roman" w:cs="Times New Roman"/>
                <w:sz w:val="24"/>
                <w:szCs w:val="24"/>
              </w:rPr>
              <w:t>nxënësit</w:t>
            </w:r>
            <w:r w:rsidRPr="00137B56">
              <w:rPr>
                <w:rFonts w:ascii="Times New Roman" w:hAnsi="Times New Roman" w:cs="Times New Roman"/>
                <w:sz w:val="24"/>
                <w:szCs w:val="24"/>
              </w:rPr>
              <w:t>:</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I </w:t>
            </w:r>
            <w:r w:rsidRPr="00137B56">
              <w:rPr>
                <w:rFonts w:ascii="Times New Roman" w:hAnsi="Times New Roman" w:cs="Times New Roman"/>
                <w:sz w:val="24"/>
                <w:szCs w:val="24"/>
              </w:rPr>
              <w:t>përgjigjen pyetjeve të drejtuara</w:t>
            </w:r>
            <w:r>
              <w:rPr>
                <w:rFonts w:ascii="Times New Roman" w:hAnsi="Times New Roman" w:cs="Times New Roman"/>
                <w:sz w:val="24"/>
                <w:szCs w:val="24"/>
              </w:rPr>
              <w:t>.</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Plotëso</w:t>
            </w:r>
            <w:r>
              <w:rPr>
                <w:rFonts w:ascii="Times New Roman" w:hAnsi="Times New Roman" w:cs="Times New Roman"/>
                <w:sz w:val="24"/>
                <w:szCs w:val="24"/>
              </w:rPr>
              <w:t>jnë</w:t>
            </w:r>
            <w:r w:rsidRPr="00137B56">
              <w:rPr>
                <w:rFonts w:ascii="Times New Roman" w:hAnsi="Times New Roman" w:cs="Times New Roman"/>
                <w:sz w:val="24"/>
                <w:szCs w:val="24"/>
              </w:rPr>
              <w:t xml:space="preserve"> reaksionet.</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I përgjigjen pyetjeve të rubrikës “Pyetje dhe detyra”</w:t>
            </w:r>
            <w:r>
              <w:rPr>
                <w:rFonts w:ascii="Times New Roman" w:hAnsi="Times New Roman" w:cs="Times New Roman"/>
                <w:sz w:val="24"/>
                <w:szCs w:val="24"/>
              </w:rPr>
              <w:t>.</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Vlerësimi i nxënësve</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Nxënësi</w:t>
            </w:r>
            <w:r>
              <w:rPr>
                <w:rFonts w:ascii="Times New Roman" w:hAnsi="Times New Roman" w:cs="Times New Roman"/>
                <w:sz w:val="24"/>
                <w:szCs w:val="24"/>
              </w:rPr>
              <w:t>t</w:t>
            </w:r>
            <w:r w:rsidRPr="00137B56">
              <w:rPr>
                <w:rFonts w:ascii="Times New Roman" w:hAnsi="Times New Roman" w:cs="Times New Roman"/>
                <w:sz w:val="24"/>
                <w:szCs w:val="24"/>
              </w:rPr>
              <w:t xml:space="preserve"> vlerësohe</w:t>
            </w:r>
            <w:r>
              <w:rPr>
                <w:rFonts w:ascii="Times New Roman" w:hAnsi="Times New Roman" w:cs="Times New Roman"/>
                <w:sz w:val="24"/>
                <w:szCs w:val="24"/>
              </w:rPr>
              <w:t>n</w:t>
            </w:r>
            <w:r w:rsidRPr="00137B56">
              <w:rPr>
                <w:rFonts w:ascii="Times New Roman" w:hAnsi="Times New Roman" w:cs="Times New Roman"/>
                <w:sz w:val="24"/>
                <w:szCs w:val="24"/>
              </w:rPr>
              <w:t xml:space="preserve"> për</w:t>
            </w:r>
            <w:r>
              <w:rPr>
                <w:rFonts w:ascii="Times New Roman" w:hAnsi="Times New Roman" w:cs="Times New Roman"/>
                <w:sz w:val="24"/>
                <w:szCs w:val="24"/>
              </w:rPr>
              <w:t>:</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Aktivizimin gjatë punës në grup</w:t>
            </w:r>
            <w:r>
              <w:rPr>
                <w:rFonts w:ascii="Times New Roman" w:hAnsi="Times New Roman" w:cs="Times New Roman"/>
                <w:sz w:val="24"/>
                <w:szCs w:val="24"/>
              </w:rPr>
              <w:t>.</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Saktësinë e përgjigjeve që ka dhënë</w:t>
            </w:r>
            <w:r>
              <w:rPr>
                <w:rFonts w:ascii="Times New Roman" w:hAnsi="Times New Roman" w:cs="Times New Roman"/>
                <w:sz w:val="24"/>
                <w:szCs w:val="24"/>
              </w:rPr>
              <w:t>.</w:t>
            </w:r>
            <w:r w:rsidRPr="00137B56">
              <w:rPr>
                <w:rFonts w:ascii="Times New Roman" w:hAnsi="Times New Roman" w:cs="Times New Roman"/>
                <w:sz w:val="24"/>
                <w:szCs w:val="24"/>
              </w:rPr>
              <w:t xml:space="preserve"> </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Plotësimin e reaksioneve</w:t>
            </w:r>
            <w:r>
              <w:rPr>
                <w:rFonts w:ascii="Times New Roman" w:hAnsi="Times New Roman" w:cs="Times New Roman"/>
                <w:sz w:val="24"/>
                <w:szCs w:val="24"/>
              </w:rPr>
              <w:t>.</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Detyrat dhe puna e pavarur</w:t>
            </w:r>
            <w:r>
              <w:rPr>
                <w:rFonts w:ascii="Times New Roman" w:hAnsi="Times New Roman" w:cs="Times New Roman"/>
                <w:b/>
                <w:sz w:val="24"/>
                <w:szCs w:val="24"/>
              </w:rPr>
              <w:t>:</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Nxënësit ndahen në grupe për të realizuar detyrën.</w:t>
            </w:r>
          </w:p>
          <w:p w:rsidR="006430BA" w:rsidRPr="00137B56" w:rsidRDefault="006430BA" w:rsidP="006430BA">
            <w:pPr>
              <w:pStyle w:val="ListParagraph"/>
              <w:numPr>
                <w:ilvl w:val="0"/>
                <w:numId w:val="4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Grumbulloni informacion mbi përbërjet kryesore të natriumit dhe ku përdoren ato.</w:t>
            </w:r>
          </w:p>
          <w:p w:rsidR="006430BA" w:rsidRPr="00137B56" w:rsidRDefault="006430BA" w:rsidP="00505CF4">
            <w:pPr>
              <w:pStyle w:val="ListParagraph"/>
              <w:spacing w:line="360" w:lineRule="auto"/>
              <w:ind w:left="1080"/>
              <w:rPr>
                <w:rFonts w:ascii="Times New Roman" w:hAnsi="Times New Roman" w:cs="Times New Roman"/>
                <w:sz w:val="24"/>
                <w:szCs w:val="24"/>
              </w:rPr>
            </w:pPr>
            <w:r w:rsidRPr="00137B56">
              <w:rPr>
                <w:rFonts w:ascii="Times New Roman" w:hAnsi="Times New Roman" w:cs="Times New Roman"/>
                <w:sz w:val="24"/>
                <w:szCs w:val="24"/>
              </w:rPr>
              <w:t>(Informacioni mund të jetë</w:t>
            </w:r>
            <w:r>
              <w:rPr>
                <w:rFonts w:ascii="Times New Roman" w:hAnsi="Times New Roman" w:cs="Times New Roman"/>
                <w:sz w:val="24"/>
                <w:szCs w:val="24"/>
              </w:rPr>
              <w:t>:</w:t>
            </w:r>
            <w:r w:rsidRPr="00137B56">
              <w:rPr>
                <w:rFonts w:ascii="Times New Roman" w:hAnsi="Times New Roman" w:cs="Times New Roman"/>
                <w:sz w:val="24"/>
                <w:szCs w:val="24"/>
              </w:rPr>
              <w:t xml:space="preserve"> NaCl   (kripa e gjellës)</w:t>
            </w:r>
          </w:p>
          <w:p w:rsidR="006430BA" w:rsidRPr="00137B56" w:rsidRDefault="006430BA" w:rsidP="00505CF4">
            <w:pPr>
              <w:pStyle w:val="ListParagraph"/>
              <w:spacing w:line="360" w:lineRule="auto"/>
              <w:ind w:left="1080"/>
              <w:rPr>
                <w:rFonts w:ascii="Times New Roman" w:hAnsi="Times New Roman" w:cs="Times New Roman"/>
                <w:sz w:val="24"/>
                <w:szCs w:val="24"/>
              </w:rPr>
            </w:pPr>
            <w:r w:rsidRPr="00137B56">
              <w:rPr>
                <w:rFonts w:ascii="Times New Roman" w:hAnsi="Times New Roman" w:cs="Times New Roman"/>
                <w:sz w:val="24"/>
                <w:szCs w:val="24"/>
              </w:rPr>
              <w:t xml:space="preserve">                         Na</w:t>
            </w:r>
            <w:r w:rsidRPr="00137B56">
              <w:rPr>
                <w:rFonts w:ascii="Times New Roman" w:hAnsi="Times New Roman" w:cs="Times New Roman"/>
                <w:sz w:val="24"/>
                <w:szCs w:val="24"/>
                <w:vertAlign w:val="subscript"/>
              </w:rPr>
              <w:t>2</w:t>
            </w:r>
            <w:r w:rsidRPr="00137B56">
              <w:rPr>
                <w:rFonts w:ascii="Times New Roman" w:hAnsi="Times New Roman" w:cs="Times New Roman"/>
                <w:sz w:val="24"/>
                <w:szCs w:val="24"/>
              </w:rPr>
              <w:t>CO</w:t>
            </w:r>
            <w:r w:rsidRPr="00137B56">
              <w:rPr>
                <w:rFonts w:ascii="Times New Roman" w:hAnsi="Times New Roman" w:cs="Times New Roman"/>
                <w:sz w:val="24"/>
                <w:szCs w:val="24"/>
                <w:vertAlign w:val="subscript"/>
              </w:rPr>
              <w:t xml:space="preserve">3 </w:t>
            </w:r>
            <w:r w:rsidRPr="00137B56">
              <w:rPr>
                <w:rFonts w:ascii="Times New Roman" w:hAnsi="Times New Roman" w:cs="Times New Roman"/>
                <w:sz w:val="24"/>
                <w:szCs w:val="24"/>
              </w:rPr>
              <w:t xml:space="preserve"> (soda e rrobave)</w:t>
            </w:r>
          </w:p>
          <w:p w:rsidR="006430BA" w:rsidRPr="00137B56" w:rsidRDefault="006430BA" w:rsidP="00505CF4">
            <w:pPr>
              <w:pStyle w:val="ListParagraph"/>
              <w:spacing w:line="360" w:lineRule="auto"/>
              <w:ind w:left="1080"/>
              <w:rPr>
                <w:rFonts w:ascii="Times New Roman" w:hAnsi="Times New Roman" w:cs="Times New Roman"/>
                <w:sz w:val="24"/>
                <w:szCs w:val="24"/>
              </w:rPr>
            </w:pPr>
            <w:r w:rsidRPr="00137B56">
              <w:rPr>
                <w:rFonts w:ascii="Times New Roman" w:hAnsi="Times New Roman" w:cs="Times New Roman"/>
                <w:sz w:val="24"/>
                <w:szCs w:val="24"/>
              </w:rPr>
              <w:t xml:space="preserve">                         NaHCO</w:t>
            </w:r>
            <w:r w:rsidRPr="00137B56">
              <w:rPr>
                <w:rFonts w:ascii="Times New Roman" w:hAnsi="Times New Roman" w:cs="Times New Roman"/>
                <w:sz w:val="24"/>
                <w:szCs w:val="24"/>
                <w:vertAlign w:val="subscript"/>
              </w:rPr>
              <w:t>3</w:t>
            </w:r>
            <w:r w:rsidRPr="00137B56">
              <w:rPr>
                <w:rFonts w:ascii="Times New Roman" w:hAnsi="Times New Roman" w:cs="Times New Roman"/>
                <w:sz w:val="24"/>
                <w:szCs w:val="24"/>
              </w:rPr>
              <w:t xml:space="preserve"> (soda e bukës)</w:t>
            </w:r>
          </w:p>
          <w:p w:rsidR="006430BA" w:rsidRPr="00137B56" w:rsidRDefault="006430BA" w:rsidP="00505CF4">
            <w:pPr>
              <w:pStyle w:val="ListParagraph"/>
              <w:spacing w:line="360" w:lineRule="auto"/>
              <w:ind w:left="1080"/>
              <w:rPr>
                <w:rFonts w:ascii="Times New Roman" w:hAnsi="Times New Roman" w:cs="Times New Roman"/>
                <w:sz w:val="24"/>
                <w:szCs w:val="24"/>
              </w:rPr>
            </w:pPr>
            <w:r w:rsidRPr="00137B56">
              <w:rPr>
                <w:rFonts w:ascii="Times New Roman" w:hAnsi="Times New Roman" w:cs="Times New Roman"/>
                <w:sz w:val="24"/>
                <w:szCs w:val="24"/>
              </w:rPr>
              <w:t xml:space="preserve">                         NaOH   (soda kaustike)</w:t>
            </w:r>
          </w:p>
          <w:p w:rsidR="006430BA" w:rsidRPr="00137B56" w:rsidRDefault="006430BA" w:rsidP="00505CF4">
            <w:pPr>
              <w:pStyle w:val="ListParagraph"/>
              <w:spacing w:line="360" w:lineRule="auto"/>
              <w:ind w:left="1080"/>
              <w:rPr>
                <w:rFonts w:ascii="Times New Roman" w:hAnsi="Times New Roman" w:cs="Times New Roman"/>
                <w:sz w:val="24"/>
                <w:szCs w:val="24"/>
              </w:rPr>
            </w:pPr>
            <w:r w:rsidRPr="00137B56">
              <w:rPr>
                <w:rFonts w:ascii="Times New Roman" w:hAnsi="Times New Roman" w:cs="Times New Roman"/>
                <w:sz w:val="24"/>
                <w:szCs w:val="24"/>
              </w:rPr>
              <w:t>Përdoren në industrinë e letrës,</w:t>
            </w:r>
            <w:r>
              <w:rPr>
                <w:rFonts w:ascii="Times New Roman" w:hAnsi="Times New Roman" w:cs="Times New Roman"/>
                <w:sz w:val="24"/>
                <w:szCs w:val="24"/>
              </w:rPr>
              <w:t xml:space="preserve"> </w:t>
            </w:r>
            <w:r w:rsidRPr="00137B56">
              <w:rPr>
                <w:rFonts w:ascii="Times New Roman" w:hAnsi="Times New Roman" w:cs="Times New Roman"/>
                <w:sz w:val="24"/>
                <w:szCs w:val="24"/>
              </w:rPr>
              <w:t>kimike,</w:t>
            </w:r>
            <w:r>
              <w:rPr>
                <w:rFonts w:ascii="Times New Roman" w:hAnsi="Times New Roman" w:cs="Times New Roman"/>
                <w:sz w:val="24"/>
                <w:szCs w:val="24"/>
              </w:rPr>
              <w:t xml:space="preserve"> </w:t>
            </w:r>
            <w:r w:rsidRPr="00137B56">
              <w:rPr>
                <w:rFonts w:ascii="Times New Roman" w:hAnsi="Times New Roman" w:cs="Times New Roman"/>
                <w:sz w:val="24"/>
                <w:szCs w:val="24"/>
              </w:rPr>
              <w:t>tekstile,</w:t>
            </w:r>
            <w:r>
              <w:rPr>
                <w:rFonts w:ascii="Times New Roman" w:hAnsi="Times New Roman" w:cs="Times New Roman"/>
                <w:sz w:val="24"/>
                <w:szCs w:val="24"/>
              </w:rPr>
              <w:t xml:space="preserve"> </w:t>
            </w:r>
            <w:r w:rsidRPr="00137B56">
              <w:rPr>
                <w:rFonts w:ascii="Times New Roman" w:hAnsi="Times New Roman" w:cs="Times New Roman"/>
                <w:sz w:val="24"/>
                <w:szCs w:val="24"/>
              </w:rPr>
              <w:t>ushqimore.)</w:t>
            </w:r>
          </w:p>
          <w:p w:rsidR="006430BA" w:rsidRPr="00137B56" w:rsidRDefault="006430BA" w:rsidP="006430BA">
            <w:pPr>
              <w:pStyle w:val="ListParagraph"/>
              <w:numPr>
                <w:ilvl w:val="0"/>
                <w:numId w:val="4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noProof/>
                <w:sz w:val="24"/>
                <w:szCs w:val="24"/>
                <w:lang w:val="en-US"/>
              </w:rPr>
              <w:drawing>
                <wp:anchor distT="0" distB="0" distL="114300" distR="114300" simplePos="0" relativeHeight="251693056" behindDoc="0" locked="0" layoutInCell="1" allowOverlap="1" wp14:anchorId="2DDC8140" wp14:editId="7F575295">
                  <wp:simplePos x="0" y="0"/>
                  <wp:positionH relativeFrom="column">
                    <wp:posOffset>1706245</wp:posOffset>
                  </wp:positionH>
                  <wp:positionV relativeFrom="paragraph">
                    <wp:posOffset>257175</wp:posOffset>
                  </wp:positionV>
                  <wp:extent cx="4287520" cy="1762760"/>
                  <wp:effectExtent l="0" t="0" r="0" b="8890"/>
                  <wp:wrapThrough wrapText="bothSides">
                    <wp:wrapPolygon edited="0">
                      <wp:start x="0" y="0"/>
                      <wp:lineTo x="0" y="21476"/>
                      <wp:lineTo x="21498" y="21476"/>
                      <wp:lineTo x="21498" y="0"/>
                      <wp:lineTo x="0" y="0"/>
                    </wp:wrapPolygon>
                  </wp:wrapThrough>
                  <wp:docPr id="53" name="Picture 53" descr="D:\FOTO K 9\download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FOTO K 9\download (5).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287520" cy="1762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7B56">
              <w:rPr>
                <w:rFonts w:ascii="Times New Roman" w:hAnsi="Times New Roman" w:cs="Times New Roman"/>
                <w:sz w:val="24"/>
                <w:szCs w:val="24"/>
              </w:rPr>
              <w:t>Cilat produkte ushqimore përmbajnë kalium dhe cili është roli i tij në organizëm?</w:t>
            </w:r>
          </w:p>
          <w:p w:rsidR="006430BA" w:rsidRPr="00137B56" w:rsidRDefault="006430BA" w:rsidP="00505CF4">
            <w:pPr>
              <w:spacing w:line="360" w:lineRule="auto"/>
              <w:rPr>
                <w:rFonts w:ascii="Times New Roman" w:hAnsi="Times New Roman" w:cs="Times New Roman"/>
                <w:sz w:val="24"/>
                <w:szCs w:val="24"/>
              </w:rPr>
            </w:pPr>
          </w:p>
          <w:p w:rsidR="006430BA" w:rsidRPr="00137B56" w:rsidRDefault="006430BA" w:rsidP="00505CF4">
            <w:pPr>
              <w:spacing w:line="360" w:lineRule="auto"/>
              <w:rPr>
                <w:rFonts w:ascii="Times New Roman" w:hAnsi="Times New Roman" w:cs="Times New Roman"/>
                <w:sz w:val="24"/>
                <w:szCs w:val="24"/>
              </w:rPr>
            </w:pPr>
          </w:p>
          <w:p w:rsidR="006430BA" w:rsidRPr="00137B56" w:rsidRDefault="006430BA" w:rsidP="00505CF4">
            <w:pPr>
              <w:spacing w:line="360" w:lineRule="auto"/>
              <w:rPr>
                <w:rFonts w:ascii="Times New Roman" w:hAnsi="Times New Roman" w:cs="Times New Roman"/>
                <w:sz w:val="24"/>
                <w:szCs w:val="24"/>
              </w:rPr>
            </w:pPr>
          </w:p>
          <w:p w:rsidR="006430BA" w:rsidRPr="00137B56" w:rsidRDefault="006430BA" w:rsidP="00505CF4">
            <w:pPr>
              <w:spacing w:line="360" w:lineRule="auto"/>
              <w:rPr>
                <w:rFonts w:ascii="Times New Roman" w:hAnsi="Times New Roman" w:cs="Times New Roman"/>
                <w:sz w:val="24"/>
                <w:szCs w:val="24"/>
              </w:rPr>
            </w:pPr>
          </w:p>
          <w:p w:rsidR="006430BA" w:rsidRPr="00137B56" w:rsidRDefault="006430BA" w:rsidP="00505CF4">
            <w:pPr>
              <w:spacing w:line="360" w:lineRule="auto"/>
              <w:rPr>
                <w:rFonts w:ascii="Times New Roman" w:hAnsi="Times New Roman" w:cs="Times New Roman"/>
                <w:sz w:val="24"/>
                <w:szCs w:val="24"/>
              </w:rPr>
            </w:pPr>
          </w:p>
          <w:p w:rsidR="006430BA" w:rsidRPr="00137B56" w:rsidRDefault="006430BA" w:rsidP="00505CF4">
            <w:pPr>
              <w:spacing w:line="360" w:lineRule="auto"/>
              <w:rPr>
                <w:rFonts w:ascii="Times New Roman" w:hAnsi="Times New Roman" w:cs="Times New Roman"/>
                <w:sz w:val="24"/>
                <w:szCs w:val="24"/>
              </w:rPr>
            </w:pPr>
          </w:p>
          <w:p w:rsidR="006430BA" w:rsidRPr="00137B56" w:rsidRDefault="006430BA" w:rsidP="00505CF4">
            <w:pPr>
              <w:spacing w:line="360" w:lineRule="auto"/>
              <w:rPr>
                <w:rFonts w:ascii="Times New Roman" w:hAnsi="Times New Roman" w:cs="Times New Roman"/>
                <w:sz w:val="24"/>
                <w:szCs w:val="24"/>
              </w:rPr>
            </w:pPr>
          </w:p>
          <w:p w:rsidR="006430BA" w:rsidRPr="00137B56" w:rsidRDefault="006430BA" w:rsidP="006430BA">
            <w:pPr>
              <w:pStyle w:val="ListParagraph"/>
              <w:numPr>
                <w:ilvl w:val="0"/>
                <w:numId w:val="4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Ku përdoret litiumi? </w:t>
            </w:r>
            <w:r>
              <w:rPr>
                <w:rFonts w:ascii="Times New Roman" w:hAnsi="Times New Roman" w:cs="Times New Roman"/>
                <w:sz w:val="24"/>
                <w:szCs w:val="24"/>
              </w:rPr>
              <w:t>Cili është r</w:t>
            </w:r>
            <w:r w:rsidRPr="00137B56">
              <w:rPr>
                <w:rFonts w:ascii="Times New Roman" w:hAnsi="Times New Roman" w:cs="Times New Roman"/>
                <w:sz w:val="24"/>
                <w:szCs w:val="24"/>
              </w:rPr>
              <w:t>oli i tij?</w:t>
            </w:r>
          </w:p>
          <w:p w:rsidR="006430BA" w:rsidRPr="00137B56" w:rsidRDefault="006430BA" w:rsidP="00505CF4">
            <w:pPr>
              <w:pStyle w:val="ListParagraph"/>
              <w:spacing w:line="360" w:lineRule="auto"/>
              <w:ind w:left="1080"/>
              <w:rPr>
                <w:rFonts w:ascii="Times New Roman" w:hAnsi="Times New Roman" w:cs="Times New Roman"/>
                <w:sz w:val="24"/>
                <w:szCs w:val="24"/>
              </w:rPr>
            </w:pPr>
            <w:r w:rsidRPr="00137B56">
              <w:rPr>
                <w:rFonts w:ascii="Times New Roman" w:hAnsi="Times New Roman" w:cs="Times New Roman"/>
                <w:noProof/>
                <w:sz w:val="24"/>
                <w:szCs w:val="24"/>
                <w:lang w:val="en-US"/>
              </w:rPr>
              <w:lastRenderedPageBreak/>
              <w:drawing>
                <wp:inline distT="0" distB="0" distL="0" distR="0" wp14:anchorId="54081244" wp14:editId="54B1A985">
                  <wp:extent cx="2419350" cy="1609725"/>
                  <wp:effectExtent l="0" t="0" r="0" b="9525"/>
                  <wp:docPr id="63" name="Picture 63" descr="D:\FOTO K 9\image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FOTO K 9\images (3).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419350" cy="1609725"/>
                          </a:xfrm>
                          <a:prstGeom prst="rect">
                            <a:avLst/>
                          </a:prstGeom>
                          <a:noFill/>
                          <a:ln>
                            <a:noFill/>
                          </a:ln>
                        </pic:spPr>
                      </pic:pic>
                    </a:graphicData>
                  </a:graphic>
                </wp:inline>
              </w:drawing>
            </w:r>
            <w:r w:rsidRPr="00137B56">
              <w:rPr>
                <w:rFonts w:ascii="Times New Roman" w:hAnsi="Times New Roman" w:cs="Times New Roman"/>
                <w:noProof/>
                <w:sz w:val="24"/>
                <w:szCs w:val="24"/>
                <w:lang w:val="en-US"/>
              </w:rPr>
              <w:drawing>
                <wp:inline distT="0" distB="0" distL="0" distR="0" wp14:anchorId="3EC145F5" wp14:editId="17A59E66">
                  <wp:extent cx="2619375" cy="1600200"/>
                  <wp:effectExtent l="0" t="0" r="9525" b="0"/>
                  <wp:docPr id="68" name="Picture 68" descr="D:\FOTO K 9\images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FOTO K 9\images (7).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619375" cy="1600200"/>
                          </a:xfrm>
                          <a:prstGeom prst="rect">
                            <a:avLst/>
                          </a:prstGeom>
                          <a:noFill/>
                          <a:ln>
                            <a:noFill/>
                          </a:ln>
                        </pic:spPr>
                      </pic:pic>
                    </a:graphicData>
                  </a:graphic>
                </wp:inline>
              </w:drawing>
            </w:r>
          </w:p>
          <w:p w:rsidR="006430BA" w:rsidRPr="00137B56" w:rsidRDefault="006430BA" w:rsidP="00505CF4">
            <w:pPr>
              <w:pStyle w:val="ListParagraph"/>
              <w:spacing w:line="360" w:lineRule="auto"/>
              <w:ind w:left="1080"/>
              <w:rPr>
                <w:rFonts w:ascii="Times New Roman" w:hAnsi="Times New Roman" w:cs="Times New Roman"/>
                <w:sz w:val="24"/>
                <w:szCs w:val="24"/>
              </w:rPr>
            </w:pPr>
          </w:p>
          <w:p w:rsidR="006430BA" w:rsidRPr="00137B56" w:rsidRDefault="006430BA" w:rsidP="00505CF4">
            <w:pPr>
              <w:pStyle w:val="ListParagraph"/>
              <w:spacing w:line="360" w:lineRule="auto"/>
              <w:rPr>
                <w:rFonts w:ascii="Times New Roman" w:hAnsi="Times New Roman" w:cs="Times New Roman"/>
                <w:sz w:val="24"/>
                <w:szCs w:val="24"/>
              </w:rPr>
            </w:pPr>
          </w:p>
        </w:tc>
      </w:tr>
    </w:tbl>
    <w:p w:rsidR="006430BA" w:rsidRPr="00137B56" w:rsidRDefault="006430BA" w:rsidP="006430BA">
      <w:pPr>
        <w:spacing w:after="0" w:line="360" w:lineRule="auto"/>
        <w:jc w:val="both"/>
        <w:rPr>
          <w:rFonts w:ascii="Times New Roman" w:eastAsia="Times New Roman" w:hAnsi="Times New Roman" w:cs="Times New Roman"/>
          <w:b/>
          <w:sz w:val="24"/>
          <w:szCs w:val="24"/>
        </w:rPr>
      </w:pPr>
    </w:p>
    <w:p w:rsidR="006430BA" w:rsidRDefault="006430BA"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Pr="00137B56" w:rsidRDefault="00A14EDB" w:rsidP="006430BA">
      <w:pPr>
        <w:spacing w:after="0" w:line="360" w:lineRule="auto"/>
        <w:jc w:val="both"/>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2632"/>
        <w:gridCol w:w="764"/>
        <w:gridCol w:w="2664"/>
        <w:gridCol w:w="3254"/>
        <w:gridCol w:w="2780"/>
        <w:gridCol w:w="856"/>
      </w:tblGrid>
      <w:tr w:rsidR="006430BA" w:rsidRPr="00137B56" w:rsidTr="00505CF4">
        <w:trPr>
          <w:trHeight w:val="470"/>
        </w:trPr>
        <w:tc>
          <w:tcPr>
            <w:tcW w:w="3681" w:type="dxa"/>
            <w:gridSpan w:val="2"/>
            <w:tcBorders>
              <w:right w:val="single" w:sz="4" w:space="0" w:color="auto"/>
            </w:tcBorders>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lastRenderedPageBreak/>
              <w:t>Fusha</w:t>
            </w:r>
            <w:r>
              <w:rPr>
                <w:rFonts w:ascii="Times New Roman" w:eastAsia="Times New Roman" w:hAnsi="Times New Roman" w:cs="Times New Roman"/>
                <w:b/>
                <w:sz w:val="24"/>
                <w:szCs w:val="24"/>
              </w:rPr>
              <w:t xml:space="preserve">: </w:t>
            </w:r>
            <w:r w:rsidRPr="00137B56">
              <w:rPr>
                <w:rFonts w:ascii="Times New Roman" w:eastAsia="Times New Roman" w:hAnsi="Times New Roman" w:cs="Times New Roman"/>
                <w:b/>
                <w:sz w:val="24"/>
                <w:szCs w:val="24"/>
              </w:rPr>
              <w:t>Shkencat e natyrës</w:t>
            </w:r>
          </w:p>
        </w:tc>
        <w:tc>
          <w:tcPr>
            <w:tcW w:w="2835" w:type="dxa"/>
            <w:tcBorders>
              <w:left w:val="single" w:sz="4" w:space="0" w:color="auto"/>
            </w:tcBorders>
            <w:shd w:val="clear" w:color="auto" w:fill="C5E0B3" w:themeFill="accent6" w:themeFillTint="66"/>
          </w:tcPr>
          <w:p w:rsidR="006430BA" w:rsidRPr="00137B56" w:rsidRDefault="006430BA" w:rsidP="00505CF4">
            <w:pPr>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Lënda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KIMI</w:t>
            </w:r>
          </w:p>
        </w:tc>
        <w:tc>
          <w:tcPr>
            <w:tcW w:w="3544" w:type="dxa"/>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Shkalla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IV</w:t>
            </w:r>
          </w:p>
        </w:tc>
        <w:tc>
          <w:tcPr>
            <w:tcW w:w="3888" w:type="dxa"/>
            <w:gridSpan w:val="2"/>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Klasa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IX</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Tema mësimore</w:t>
            </w:r>
            <w:r>
              <w:rPr>
                <w:rFonts w:ascii="Times New Roman" w:hAnsi="Times New Roman" w:cs="Times New Roman"/>
                <w:b/>
                <w:sz w:val="24"/>
                <w:szCs w:val="24"/>
              </w:rPr>
              <w:t>:</w:t>
            </w:r>
          </w:p>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 xml:space="preserve">     Veprimtari</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Vetitë kimike të metaleve të   </w:t>
            </w:r>
          </w:p>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 xml:space="preserve">      grupit IA (metalet alkaline).</w:t>
            </w:r>
          </w:p>
          <w:p w:rsidR="006430BA" w:rsidRPr="00137B56" w:rsidRDefault="006430BA" w:rsidP="00505CF4">
            <w:pPr>
              <w:spacing w:line="360" w:lineRule="auto"/>
              <w:jc w:val="both"/>
              <w:rPr>
                <w:rFonts w:ascii="Times New Roman" w:eastAsia="Times New Roman" w:hAnsi="Times New Roman" w:cs="Times New Roman"/>
                <w:b/>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2"/>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Situata e të nxënit</w:t>
            </w:r>
            <w:r>
              <w:rPr>
                <w:rFonts w:ascii="Times New Roman" w:hAnsi="Times New Roman" w:cs="Times New Roman"/>
                <w:b/>
                <w:sz w:val="24"/>
                <w:szCs w:val="24"/>
              </w:rPr>
              <w:t>:</w:t>
            </w:r>
          </w:p>
          <w:p w:rsidR="006430BA" w:rsidRPr="00137B56" w:rsidRDefault="006430BA" w:rsidP="00505CF4">
            <w:pPr>
              <w:pStyle w:val="ListParagraph"/>
              <w:spacing w:line="360" w:lineRule="auto"/>
              <w:ind w:left="780"/>
              <w:rPr>
                <w:rFonts w:ascii="Times New Roman" w:hAnsi="Times New Roman" w:cs="Times New Roman"/>
                <w:sz w:val="24"/>
                <w:szCs w:val="24"/>
              </w:rPr>
            </w:pPr>
            <w:r w:rsidRPr="00137B56">
              <w:rPr>
                <w:rFonts w:ascii="Times New Roman" w:hAnsi="Times New Roman" w:cs="Times New Roman"/>
                <w:sz w:val="24"/>
                <w:szCs w:val="24"/>
              </w:rPr>
              <w:t>Elementet e grupit IA veprojnë me ujin vrullshëm duke krijuar baza të forta e duke çliruar hidrogjen.</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 xml:space="preserve">Rezultatet e të nxënit të kompetencave të fushës/lëndës sipas temës mësimore. </w:t>
            </w:r>
            <w:r>
              <w:rPr>
                <w:rFonts w:ascii="Times New Roman" w:hAnsi="Times New Roman" w:cs="Times New Roman"/>
                <w:b/>
                <w:sz w:val="24"/>
                <w:szCs w:val="24"/>
              </w:rPr>
              <w:t>Nxënësit: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b/>
                <w:sz w:val="24"/>
                <w:szCs w:val="24"/>
              </w:rPr>
            </w:pPr>
            <w:r w:rsidRPr="00137B56">
              <w:rPr>
                <w:rFonts w:ascii="Times New Roman" w:hAnsi="Times New Roman" w:cs="Times New Roman"/>
                <w:sz w:val="24"/>
                <w:szCs w:val="24"/>
              </w:rPr>
              <w:t>Përshkrua</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rrugën e përftimit të alkaleve.</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b/>
                <w:sz w:val="24"/>
                <w:szCs w:val="24"/>
              </w:rPr>
            </w:pPr>
            <w:r w:rsidRPr="00137B56">
              <w:rPr>
                <w:rFonts w:ascii="Times New Roman" w:hAnsi="Times New Roman" w:cs="Times New Roman"/>
                <w:sz w:val="24"/>
                <w:szCs w:val="24"/>
              </w:rPr>
              <w:t>Analizo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reaktantët dhe produktet në këto reaksione.</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b/>
                <w:sz w:val="24"/>
                <w:szCs w:val="24"/>
              </w:rPr>
            </w:pPr>
            <w:r w:rsidRPr="00137B56">
              <w:rPr>
                <w:rFonts w:ascii="Times New Roman" w:hAnsi="Times New Roman" w:cs="Times New Roman"/>
                <w:sz w:val="24"/>
                <w:szCs w:val="24"/>
              </w:rPr>
              <w:t>Shkrua</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gjith</w:t>
            </w:r>
            <w:r>
              <w:rPr>
                <w:rFonts w:ascii="Times New Roman" w:hAnsi="Times New Roman" w:cs="Times New Roman"/>
                <w:sz w:val="24"/>
                <w:szCs w:val="24"/>
              </w:rPr>
              <w:t xml:space="preserve">ë </w:t>
            </w:r>
            <w:r w:rsidRPr="00137B56">
              <w:rPr>
                <w:rFonts w:ascii="Times New Roman" w:hAnsi="Times New Roman" w:cs="Times New Roman"/>
                <w:sz w:val="24"/>
                <w:szCs w:val="24"/>
              </w:rPr>
              <w:t>reaksionet e mundshme të veprimit të metaleve alkaline me ujin.</w:t>
            </w:r>
          </w:p>
          <w:p w:rsidR="006430BA" w:rsidRPr="00137B56" w:rsidRDefault="006430BA" w:rsidP="00505CF4">
            <w:pPr>
              <w:spacing w:line="360" w:lineRule="auto"/>
              <w:jc w:val="both"/>
              <w:rPr>
                <w:rFonts w:ascii="Times New Roman" w:eastAsia="Times New Roman" w:hAnsi="Times New Roman" w:cs="Times New Roman"/>
                <w:b/>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Fjalë kyçe</w:t>
            </w:r>
            <w:r>
              <w:rPr>
                <w:rFonts w:ascii="Times New Roman" w:hAnsi="Times New Roman" w:cs="Times New Roman"/>
                <w:b/>
                <w:sz w:val="24"/>
                <w:szCs w:val="24"/>
              </w:rPr>
              <w:t>:</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Metale alkaline</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Baza të forta</w:t>
            </w:r>
          </w:p>
          <w:p w:rsidR="006430BA" w:rsidRPr="00137B56" w:rsidRDefault="006430BA" w:rsidP="00505CF4">
            <w:pPr>
              <w:pStyle w:val="ListParagraph"/>
              <w:spacing w:line="360" w:lineRule="auto"/>
              <w:ind w:left="1440"/>
              <w:rPr>
                <w:rFonts w:ascii="Times New Roman" w:hAnsi="Times New Roman" w:cs="Times New Roman"/>
                <w:b/>
                <w:sz w:val="24"/>
                <w:szCs w:val="24"/>
              </w:rPr>
            </w:pP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Burimet</w:t>
            </w:r>
            <w:r>
              <w:rPr>
                <w:rFonts w:ascii="Times New Roman" w:hAnsi="Times New Roman" w:cs="Times New Roman"/>
                <w:b/>
                <w:sz w:val="24"/>
                <w:szCs w:val="24"/>
              </w:rPr>
              <w: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t</w:t>
            </w:r>
            <w:r w:rsidRPr="00137B56">
              <w:rPr>
                <w:rFonts w:ascii="Times New Roman" w:hAnsi="Times New Roman" w:cs="Times New Roman"/>
                <w:sz w:val="24"/>
                <w:szCs w:val="24"/>
              </w:rPr>
              <w:t>eksti i kimisë i klasës së 9</w:t>
            </w:r>
            <w:r w:rsidRPr="00137B56">
              <w:rPr>
                <w:rFonts w:ascii="Times New Roman" w:hAnsi="Times New Roman" w:cs="Times New Roman"/>
                <w:sz w:val="24"/>
                <w:szCs w:val="24"/>
                <w:vertAlign w:val="superscript"/>
              </w:rPr>
              <w:t>të</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f</w:t>
            </w:r>
            <w:r w:rsidRPr="00137B56">
              <w:rPr>
                <w:rFonts w:ascii="Times New Roman" w:hAnsi="Times New Roman" w:cs="Times New Roman"/>
                <w:sz w:val="24"/>
                <w:szCs w:val="24"/>
              </w:rPr>
              <w:t>letore pune</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materiale nga interneti</w:t>
            </w:r>
          </w:p>
          <w:p w:rsidR="006430BA" w:rsidRPr="00137B56" w:rsidRDefault="006430BA" w:rsidP="00505CF4">
            <w:pPr>
              <w:pStyle w:val="ListParagraph"/>
              <w:spacing w:line="360" w:lineRule="auto"/>
              <w:rPr>
                <w:rFonts w:ascii="Times New Roman" w:hAnsi="Times New Roman" w:cs="Times New Roman"/>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Lidhja me fushat e tjera ose me temat ndërkurrikulare</w:t>
            </w:r>
            <w:r>
              <w:rPr>
                <w:rFonts w:ascii="Times New Roman" w:hAnsi="Times New Roman" w:cs="Times New Roman"/>
                <w:b/>
                <w:sz w:val="24"/>
                <w:szCs w:val="24"/>
              </w:rPr>
              <w: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Shkenca të komunikimit</w:t>
            </w:r>
          </w:p>
          <w:p w:rsidR="006430BA" w:rsidRPr="00137B56" w:rsidRDefault="006430BA" w:rsidP="00505CF4">
            <w:pPr>
              <w:spacing w:line="360" w:lineRule="auto"/>
              <w:jc w:val="both"/>
              <w:rPr>
                <w:rFonts w:ascii="Times New Roman" w:eastAsia="Times New Roman" w:hAnsi="Times New Roman" w:cs="Times New Roman"/>
                <w:b/>
                <w:sz w:val="24"/>
                <w:szCs w:val="24"/>
              </w:rPr>
            </w:pPr>
          </w:p>
        </w:tc>
      </w:tr>
      <w:tr w:rsidR="006430BA" w:rsidRPr="00137B56" w:rsidTr="00505CF4">
        <w:tc>
          <w:tcPr>
            <w:tcW w:w="13948" w:type="dxa"/>
            <w:gridSpan w:val="6"/>
            <w:shd w:val="clear" w:color="auto" w:fill="C5E0B3" w:themeFill="accent6"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Metodologjia dhe veprimtaritë e nxënësve</w:t>
            </w:r>
          </w:p>
        </w:tc>
      </w:tr>
      <w:tr w:rsidR="006430BA" w:rsidRPr="00137B56" w:rsidTr="00505CF4">
        <w:tc>
          <w:tcPr>
            <w:tcW w:w="13948" w:type="dxa"/>
            <w:gridSpan w:val="6"/>
            <w:shd w:val="clear" w:color="auto" w:fill="FFE599" w:themeFill="accent4"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Organizimi i orës së mësimit</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lastRenderedPageBreak/>
              <w:t>Fazat e strukturës</w:t>
            </w:r>
          </w:p>
        </w:tc>
        <w:tc>
          <w:tcPr>
            <w:tcW w:w="3686" w:type="dxa"/>
            <w:gridSpan w:val="2"/>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Metoda/Teknika mësimore</w:t>
            </w:r>
          </w:p>
        </w:tc>
        <w:tc>
          <w:tcPr>
            <w:tcW w:w="3544"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Veprimtaritë e nxënësve</w:t>
            </w:r>
          </w:p>
        </w:tc>
        <w:tc>
          <w:tcPr>
            <w:tcW w:w="3018"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Organizimi i nxënësve</w:t>
            </w:r>
          </w:p>
        </w:tc>
        <w:tc>
          <w:tcPr>
            <w:tcW w:w="87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Koha</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Parashikimi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Kubimi</w:t>
            </w:r>
          </w:p>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(përshkruaj,</w:t>
            </w:r>
            <w:r>
              <w:rPr>
                <w:rFonts w:ascii="Times New Roman" w:eastAsia="Times New Roman" w:hAnsi="Times New Roman" w:cs="Times New Roman"/>
                <w:sz w:val="24"/>
                <w:szCs w:val="24"/>
              </w:rPr>
              <w:t xml:space="preserve"> </w:t>
            </w:r>
            <w:r w:rsidRPr="00137B56">
              <w:rPr>
                <w:rFonts w:ascii="Times New Roman" w:eastAsia="Times New Roman" w:hAnsi="Times New Roman" w:cs="Times New Roman"/>
                <w:sz w:val="24"/>
                <w:szCs w:val="24"/>
              </w:rPr>
              <w:t>zbato)</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Të nxën</w:t>
            </w:r>
            <w:r>
              <w:rPr>
                <w:rFonts w:ascii="Times New Roman" w:eastAsia="Times New Roman" w:hAnsi="Times New Roman" w:cs="Times New Roman"/>
                <w:sz w:val="24"/>
                <w:szCs w:val="24"/>
              </w:rPr>
              <w:t>i</w:t>
            </w:r>
            <w:r w:rsidRPr="00137B56">
              <w:rPr>
                <w:rFonts w:ascii="Times New Roman" w:eastAsia="Times New Roman" w:hAnsi="Times New Roman" w:cs="Times New Roman"/>
                <w:sz w:val="24"/>
                <w:szCs w:val="24"/>
              </w:rPr>
              <w:t>t në bashkëpunim</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me grupe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15’</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Ndërtimi i njohurive</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 xml:space="preserve">Kubimi </w:t>
            </w:r>
          </w:p>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(shoqëro,</w:t>
            </w:r>
            <w:r>
              <w:rPr>
                <w:rFonts w:ascii="Times New Roman" w:eastAsia="Times New Roman" w:hAnsi="Times New Roman" w:cs="Times New Roman"/>
                <w:sz w:val="24"/>
                <w:szCs w:val="24"/>
              </w:rPr>
              <w:t xml:space="preserve"> </w:t>
            </w:r>
            <w:r w:rsidRPr="00137B56">
              <w:rPr>
                <w:rFonts w:ascii="Times New Roman" w:eastAsia="Times New Roman" w:hAnsi="Times New Roman" w:cs="Times New Roman"/>
                <w:sz w:val="24"/>
                <w:szCs w:val="24"/>
              </w:rPr>
              <w:t>krahaso)</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Të nxën</w:t>
            </w:r>
            <w:r>
              <w:rPr>
                <w:rFonts w:ascii="Times New Roman" w:eastAsia="Times New Roman" w:hAnsi="Times New Roman" w:cs="Times New Roman"/>
                <w:sz w:val="24"/>
                <w:szCs w:val="24"/>
              </w:rPr>
              <w:t>i</w:t>
            </w:r>
            <w:r w:rsidRPr="00137B56">
              <w:rPr>
                <w:rFonts w:ascii="Times New Roman" w:eastAsia="Times New Roman" w:hAnsi="Times New Roman" w:cs="Times New Roman"/>
                <w:sz w:val="24"/>
                <w:szCs w:val="24"/>
              </w:rPr>
              <w:t>t në bashkëpunim</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me grupe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15’</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w:t>
            </w:r>
            <w:r w:rsidRPr="00137B56">
              <w:rPr>
                <w:rFonts w:ascii="Times New Roman" w:eastAsia="Times New Roman" w:hAnsi="Times New Roman" w:cs="Times New Roman"/>
                <w:b/>
                <w:sz w:val="24"/>
                <w:szCs w:val="24"/>
                <w:shd w:val="clear" w:color="auto" w:fill="B4C6E7" w:themeFill="accent5" w:themeFillTint="66"/>
              </w:rPr>
              <w:t>ërforcimi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 xml:space="preserve">Kubimi </w:t>
            </w:r>
          </w:p>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(analizo, argumento)</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Diskutimi i ideve</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me grupe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15’</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Përshkrimi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Elementet e grupit IA veprojnë vrullshëm me ujin duke dhënë baza të forta e duke çliruar hidrogjen.</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Veprimet në situatë</w:t>
            </w:r>
            <w:r>
              <w:rPr>
                <w:rFonts w:ascii="Times New Roman" w:hAnsi="Times New Roman" w:cs="Times New Roman"/>
                <w:b/>
                <w:sz w:val="24"/>
                <w:szCs w:val="24"/>
              </w:rPr>
              <w:t>:</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PARASHIKIMI (përgatitja për të nxënë)</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KUBIMI( përshkruaj</w:t>
            </w:r>
            <w:r>
              <w:rPr>
                <w:rFonts w:ascii="Times New Roman" w:hAnsi="Times New Roman" w:cs="Times New Roman"/>
                <w:b/>
                <w:sz w:val="24"/>
                <w:szCs w:val="24"/>
              </w:rPr>
              <w:t>,</w:t>
            </w:r>
            <w:r w:rsidRPr="00137B56">
              <w:rPr>
                <w:rFonts w:ascii="Times New Roman" w:hAnsi="Times New Roman" w:cs="Times New Roman"/>
                <w:b/>
                <w:sz w:val="24"/>
                <w:szCs w:val="24"/>
              </w:rPr>
              <w:t xml:space="preserve"> zbato)</w:t>
            </w:r>
          </w:p>
          <w:p w:rsidR="006430BA" w:rsidRPr="00137B56" w:rsidRDefault="006430BA" w:rsidP="006430BA">
            <w:pPr>
              <w:pStyle w:val="ListParagraph"/>
              <w:numPr>
                <w:ilvl w:val="0"/>
                <w:numId w:val="51"/>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Mësimi fillon me metodën “Pyetja sjell pyetjen”</w:t>
            </w:r>
          </w:p>
          <w:p w:rsidR="006430BA" w:rsidRPr="00137B56" w:rsidRDefault="006430BA" w:rsidP="006430BA">
            <w:pPr>
              <w:pStyle w:val="ListParagraph"/>
              <w:numPr>
                <w:ilvl w:val="0"/>
                <w:numId w:val="51"/>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Mësuesi/ja iu drejton pyetje nxënësve lidhur me metalet e grupit IA.</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Ku ndodhen metalet e grupit IA në tabelën e sistemit periodik?</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Cili është drejtimi i rritjes së aktivitetit brenda gru</w:t>
            </w:r>
            <w:r>
              <w:rPr>
                <w:rFonts w:ascii="Times New Roman" w:hAnsi="Times New Roman" w:cs="Times New Roman"/>
                <w:sz w:val="24"/>
                <w:szCs w:val="24"/>
              </w:rPr>
              <w:t>p</w:t>
            </w:r>
            <w:r w:rsidRPr="00137B56">
              <w:rPr>
                <w:rFonts w:ascii="Times New Roman" w:hAnsi="Times New Roman" w:cs="Times New Roman"/>
                <w:sz w:val="24"/>
                <w:szCs w:val="24"/>
              </w:rPr>
              <w:t>it dhe pse?</w:t>
            </w:r>
          </w:p>
          <w:p w:rsidR="006430BA" w:rsidRPr="00137B56" w:rsidRDefault="006430BA" w:rsidP="006430BA">
            <w:pPr>
              <w:pStyle w:val="ListParagraph"/>
              <w:numPr>
                <w:ilvl w:val="0"/>
                <w:numId w:val="38"/>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Cilat janë vetitë fizike dhe kimike që karakterizojnë elementet e këtij grupi?</w:t>
            </w:r>
          </w:p>
          <w:p w:rsidR="006430BA" w:rsidRPr="00137B56" w:rsidRDefault="006430BA" w:rsidP="006430BA">
            <w:pPr>
              <w:pStyle w:val="ListParagraph"/>
              <w:numPr>
                <w:ilvl w:val="0"/>
                <w:numId w:val="47"/>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Mësuesi/ja realizon në mënyrë demonstruese,</w:t>
            </w:r>
            <w:r>
              <w:rPr>
                <w:rFonts w:ascii="Times New Roman" w:hAnsi="Times New Roman" w:cs="Times New Roman"/>
                <w:sz w:val="24"/>
                <w:szCs w:val="24"/>
              </w:rPr>
              <w:t xml:space="preserve"> </w:t>
            </w:r>
            <w:r w:rsidRPr="00137B56">
              <w:rPr>
                <w:rFonts w:ascii="Times New Roman" w:hAnsi="Times New Roman" w:cs="Times New Roman"/>
                <w:sz w:val="24"/>
                <w:szCs w:val="24"/>
              </w:rPr>
              <w:t>ose e paraqet me pamje filmike veprimtarinë, në bazë të kushteve të shkollës.</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Çdo grup</w:t>
            </w:r>
            <w:r>
              <w:rPr>
                <w:rFonts w:ascii="Times New Roman" w:hAnsi="Times New Roman" w:cs="Times New Roman"/>
                <w:b/>
                <w:sz w:val="24"/>
                <w:szCs w:val="24"/>
              </w:rPr>
              <w:t>:</w:t>
            </w:r>
          </w:p>
          <w:p w:rsidR="006430BA" w:rsidRPr="00137B56" w:rsidRDefault="006430BA" w:rsidP="006430BA">
            <w:pPr>
              <w:pStyle w:val="ListParagraph"/>
              <w:numPr>
                <w:ilvl w:val="0"/>
                <w:numId w:val="4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b/>
                <w:sz w:val="24"/>
                <w:szCs w:val="24"/>
              </w:rPr>
              <w:t>Përshkruaj</w:t>
            </w:r>
            <w:r>
              <w:rPr>
                <w:rFonts w:ascii="Times New Roman" w:hAnsi="Times New Roman" w:cs="Times New Roman"/>
                <w:b/>
                <w:sz w:val="24"/>
                <w:szCs w:val="24"/>
              </w:rPr>
              <w:t>:</w:t>
            </w:r>
            <w:r w:rsidRPr="00137B56">
              <w:rPr>
                <w:rFonts w:ascii="Times New Roman" w:hAnsi="Times New Roman" w:cs="Times New Roman"/>
                <w:sz w:val="24"/>
                <w:szCs w:val="24"/>
              </w:rPr>
              <w:t xml:space="preserve"> Cilat janë hapat e punës për veprimin e metaleve alkaline me ujin?</w:t>
            </w:r>
          </w:p>
          <w:p w:rsidR="006430BA" w:rsidRPr="00137B56" w:rsidRDefault="006430BA" w:rsidP="006430BA">
            <w:pPr>
              <w:pStyle w:val="ListParagraph"/>
              <w:numPr>
                <w:ilvl w:val="0"/>
                <w:numId w:val="4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b/>
                <w:sz w:val="24"/>
                <w:szCs w:val="24"/>
              </w:rPr>
              <w:t>Zbato</w:t>
            </w:r>
            <w:r>
              <w:rPr>
                <w:rFonts w:ascii="Times New Roman" w:hAnsi="Times New Roman" w:cs="Times New Roman"/>
                <w:b/>
                <w:sz w:val="24"/>
                <w:szCs w:val="24"/>
              </w:rPr>
              <w:t>:</w:t>
            </w:r>
            <w:r w:rsidRPr="00137B56">
              <w:rPr>
                <w:rFonts w:ascii="Times New Roman" w:hAnsi="Times New Roman" w:cs="Times New Roman"/>
                <w:sz w:val="24"/>
                <w:szCs w:val="24"/>
              </w:rPr>
              <w:t xml:space="preserve"> Rregullat e punës në këtë rast. </w:t>
            </w:r>
          </w:p>
          <w:p w:rsidR="006430BA" w:rsidRPr="00333C4E" w:rsidRDefault="006430BA" w:rsidP="00505CF4">
            <w:pPr>
              <w:pStyle w:val="ListParagraph"/>
              <w:spacing w:line="360" w:lineRule="auto"/>
              <w:ind w:left="1440"/>
              <w:rPr>
                <w:rFonts w:ascii="Times New Roman" w:hAnsi="Times New Roman" w:cs="Times New Roman"/>
                <w:sz w:val="24"/>
                <w:szCs w:val="24"/>
              </w:rPr>
            </w:pPr>
            <w:r w:rsidRPr="00137B56">
              <w:rPr>
                <w:rFonts w:ascii="Times New Roman" w:hAnsi="Times New Roman" w:cs="Times New Roman"/>
                <w:b/>
                <w:sz w:val="24"/>
                <w:szCs w:val="24"/>
              </w:rPr>
              <w:t xml:space="preserve">       </w:t>
            </w:r>
            <w:r w:rsidRPr="00137B56">
              <w:rPr>
                <w:rFonts w:ascii="Times New Roman" w:hAnsi="Times New Roman" w:cs="Times New Roman"/>
                <w:sz w:val="24"/>
                <w:szCs w:val="24"/>
              </w:rPr>
              <w:t>Kryej eksperimentin duke zbatuar me përpikmëri vëllimin e ujit dhe radhën e kryerjes së punës.</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lastRenderedPageBreak/>
              <w:t>NDËRTIMI I NJOHURIVE (përpunimi i përmbajtjes së lëndës)</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KUBIMI (shoqëro</w:t>
            </w:r>
            <w:r>
              <w:rPr>
                <w:rFonts w:ascii="Times New Roman" w:hAnsi="Times New Roman" w:cs="Times New Roman"/>
                <w:b/>
                <w:sz w:val="24"/>
                <w:szCs w:val="24"/>
              </w:rPr>
              <w:t>,</w:t>
            </w:r>
            <w:r w:rsidRPr="00137B56">
              <w:rPr>
                <w:rFonts w:ascii="Times New Roman" w:hAnsi="Times New Roman" w:cs="Times New Roman"/>
                <w:b/>
                <w:sz w:val="24"/>
                <w:szCs w:val="24"/>
              </w:rPr>
              <w:t xml:space="preserve"> krahaso)</w:t>
            </w:r>
          </w:p>
          <w:p w:rsidR="006430BA" w:rsidRPr="00137B56" w:rsidRDefault="006430BA" w:rsidP="006430BA">
            <w:pPr>
              <w:pStyle w:val="ListParagraph"/>
              <w:numPr>
                <w:ilvl w:val="0"/>
                <w:numId w:val="49"/>
              </w:numPr>
              <w:spacing w:line="360" w:lineRule="auto"/>
              <w:contextualSpacing w:val="0"/>
              <w:rPr>
                <w:rFonts w:ascii="Times New Roman" w:hAnsi="Times New Roman" w:cs="Times New Roman"/>
                <w:sz w:val="24"/>
                <w:szCs w:val="24"/>
              </w:rPr>
            </w:pPr>
            <w:r w:rsidRPr="00137B56">
              <w:rPr>
                <w:rFonts w:ascii="Times New Roman" w:hAnsi="Times New Roman" w:cs="Times New Roman"/>
                <w:b/>
                <w:sz w:val="24"/>
                <w:szCs w:val="24"/>
              </w:rPr>
              <w:t>Shoqëro</w:t>
            </w:r>
            <w:r>
              <w:rPr>
                <w:rFonts w:ascii="Times New Roman" w:hAnsi="Times New Roman" w:cs="Times New Roman"/>
                <w:sz w:val="24"/>
                <w:szCs w:val="24"/>
              </w:rPr>
              <w:t>:</w:t>
            </w:r>
            <w:r w:rsidRPr="00137B56">
              <w:rPr>
                <w:rFonts w:ascii="Times New Roman" w:hAnsi="Times New Roman" w:cs="Times New Roman"/>
                <w:sz w:val="24"/>
                <w:szCs w:val="24"/>
              </w:rPr>
              <w:t xml:space="preserve"> Shkruaj në fletore përshkrimin e punës. </w:t>
            </w:r>
          </w:p>
          <w:p w:rsidR="006430BA" w:rsidRPr="00137B56" w:rsidRDefault="006430BA" w:rsidP="00505CF4">
            <w:pPr>
              <w:pStyle w:val="ListParagraph"/>
              <w:spacing w:line="360" w:lineRule="auto"/>
              <w:ind w:left="1440"/>
              <w:rPr>
                <w:rFonts w:ascii="Times New Roman" w:hAnsi="Times New Roman" w:cs="Times New Roman"/>
                <w:sz w:val="24"/>
                <w:szCs w:val="24"/>
              </w:rPr>
            </w:pPr>
            <w:r w:rsidRPr="00137B56">
              <w:rPr>
                <w:rFonts w:ascii="Times New Roman" w:hAnsi="Times New Roman" w:cs="Times New Roman"/>
                <w:b/>
                <w:sz w:val="24"/>
                <w:szCs w:val="24"/>
              </w:rPr>
              <w:t xml:space="preserve">          </w:t>
            </w:r>
            <w:r w:rsidRPr="00137B56">
              <w:rPr>
                <w:rFonts w:ascii="Times New Roman" w:hAnsi="Times New Roman" w:cs="Times New Roman"/>
                <w:sz w:val="24"/>
                <w:szCs w:val="24"/>
              </w:rPr>
              <w:t>Mbaj shënim çfarë vëren gjatë kryerjes së eksperimentit.</w:t>
            </w:r>
          </w:p>
          <w:p w:rsidR="006430BA" w:rsidRPr="00137B56" w:rsidRDefault="006430BA" w:rsidP="006430BA">
            <w:pPr>
              <w:pStyle w:val="ListParagraph"/>
              <w:numPr>
                <w:ilvl w:val="0"/>
                <w:numId w:val="49"/>
              </w:numPr>
              <w:spacing w:line="360" w:lineRule="auto"/>
              <w:contextualSpacing w:val="0"/>
              <w:rPr>
                <w:rFonts w:ascii="Times New Roman" w:hAnsi="Times New Roman" w:cs="Times New Roman"/>
                <w:sz w:val="24"/>
                <w:szCs w:val="24"/>
              </w:rPr>
            </w:pPr>
            <w:r w:rsidRPr="00137B56">
              <w:rPr>
                <w:rFonts w:ascii="Times New Roman" w:hAnsi="Times New Roman" w:cs="Times New Roman"/>
                <w:b/>
                <w:sz w:val="24"/>
                <w:szCs w:val="24"/>
              </w:rPr>
              <w:t>Krahaso</w:t>
            </w:r>
            <w:r>
              <w:rPr>
                <w:rFonts w:ascii="Times New Roman" w:hAnsi="Times New Roman" w:cs="Times New Roman"/>
                <w:b/>
                <w:sz w:val="24"/>
                <w:szCs w:val="24"/>
              </w:rPr>
              <w:t>:</w:t>
            </w:r>
            <w:r w:rsidRPr="00137B56">
              <w:rPr>
                <w:rFonts w:ascii="Times New Roman" w:hAnsi="Times New Roman" w:cs="Times New Roman"/>
                <w:sz w:val="24"/>
                <w:szCs w:val="24"/>
              </w:rPr>
              <w:t xml:space="preserve"> Substancat nistore me produktet e reaksionit.</w:t>
            </w:r>
          </w:p>
          <w:p w:rsidR="006430BA" w:rsidRPr="00137B56" w:rsidRDefault="006430BA" w:rsidP="00505CF4">
            <w:pPr>
              <w:pStyle w:val="ListParagraph"/>
              <w:spacing w:line="360" w:lineRule="auto"/>
              <w:rPr>
                <w:rFonts w:ascii="Times New Roman" w:hAnsi="Times New Roman" w:cs="Times New Roman"/>
                <w:b/>
                <w:sz w:val="24"/>
                <w:szCs w:val="24"/>
              </w:rPr>
            </w:pPr>
            <w:r w:rsidRPr="00137B56">
              <w:rPr>
                <w:rFonts w:ascii="Times New Roman" w:hAnsi="Times New Roman" w:cs="Times New Roman"/>
                <w:b/>
                <w:sz w:val="24"/>
                <w:szCs w:val="24"/>
              </w:rPr>
              <w:t xml:space="preserve">        </w:t>
            </w:r>
            <w:r w:rsidRPr="00137B56">
              <w:rPr>
                <w:rFonts w:ascii="Times New Roman" w:hAnsi="Times New Roman" w:cs="Times New Roman"/>
                <w:sz w:val="24"/>
                <w:szCs w:val="24"/>
              </w:rPr>
              <w:t xml:space="preserve"> Përdor fenolftaleinë për të provuar praninë e mjedisit bazik</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PËRFORCIMI (forcimi i të nxënit)</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KUBIMI (analizo</w:t>
            </w:r>
            <w:r>
              <w:rPr>
                <w:rFonts w:ascii="Times New Roman" w:hAnsi="Times New Roman" w:cs="Times New Roman"/>
                <w:b/>
                <w:sz w:val="24"/>
                <w:szCs w:val="24"/>
              </w:rPr>
              <w:t>,</w:t>
            </w:r>
            <w:r w:rsidRPr="00137B56">
              <w:rPr>
                <w:rFonts w:ascii="Times New Roman" w:hAnsi="Times New Roman" w:cs="Times New Roman"/>
                <w:b/>
                <w:sz w:val="24"/>
                <w:szCs w:val="24"/>
              </w:rPr>
              <w:t xml:space="preserve"> argumento)</w:t>
            </w:r>
          </w:p>
          <w:p w:rsidR="006430BA" w:rsidRPr="00137B56" w:rsidRDefault="006430BA" w:rsidP="006430BA">
            <w:pPr>
              <w:pStyle w:val="ListParagraph"/>
              <w:numPr>
                <w:ilvl w:val="0"/>
                <w:numId w:val="49"/>
              </w:numPr>
              <w:spacing w:line="360" w:lineRule="auto"/>
              <w:contextualSpacing w:val="0"/>
              <w:rPr>
                <w:rFonts w:ascii="Times New Roman" w:hAnsi="Times New Roman" w:cs="Times New Roman"/>
                <w:sz w:val="24"/>
                <w:szCs w:val="24"/>
              </w:rPr>
            </w:pPr>
            <w:r w:rsidRPr="00137B56">
              <w:rPr>
                <w:rFonts w:ascii="Times New Roman" w:hAnsi="Times New Roman" w:cs="Times New Roman"/>
                <w:b/>
                <w:sz w:val="24"/>
                <w:szCs w:val="24"/>
              </w:rPr>
              <w:t>Analizo</w:t>
            </w:r>
            <w:r>
              <w:rPr>
                <w:rFonts w:ascii="Times New Roman" w:hAnsi="Times New Roman" w:cs="Times New Roman"/>
                <w:b/>
                <w:sz w:val="24"/>
                <w:szCs w:val="24"/>
              </w:rPr>
              <w:t>ni</w:t>
            </w:r>
            <w:r w:rsidRPr="00137B56">
              <w:rPr>
                <w:rFonts w:ascii="Times New Roman" w:hAnsi="Times New Roman" w:cs="Times New Roman"/>
                <w:sz w:val="24"/>
                <w:szCs w:val="24"/>
              </w:rPr>
              <w:t>: Pse ndryshoi ngjyra e fenolftaleinës.</w:t>
            </w:r>
          </w:p>
          <w:p w:rsidR="006430BA" w:rsidRPr="00137B56" w:rsidRDefault="006430BA" w:rsidP="006430BA">
            <w:pPr>
              <w:pStyle w:val="ListParagraph"/>
              <w:numPr>
                <w:ilvl w:val="0"/>
                <w:numId w:val="49"/>
              </w:numPr>
              <w:spacing w:line="360" w:lineRule="auto"/>
              <w:contextualSpacing w:val="0"/>
              <w:rPr>
                <w:rFonts w:ascii="Times New Roman" w:hAnsi="Times New Roman" w:cs="Times New Roman"/>
                <w:sz w:val="24"/>
                <w:szCs w:val="24"/>
              </w:rPr>
            </w:pPr>
            <w:r w:rsidRPr="00137B56">
              <w:rPr>
                <w:rFonts w:ascii="Times New Roman" w:hAnsi="Times New Roman" w:cs="Times New Roman"/>
                <w:b/>
                <w:sz w:val="24"/>
                <w:szCs w:val="24"/>
              </w:rPr>
              <w:t>Argumento</w:t>
            </w:r>
            <w:r>
              <w:rPr>
                <w:rFonts w:ascii="Times New Roman" w:hAnsi="Times New Roman" w:cs="Times New Roman"/>
                <w:b/>
                <w:sz w:val="24"/>
                <w:szCs w:val="24"/>
              </w:rPr>
              <w:t>ni:</w:t>
            </w:r>
            <w:r w:rsidRPr="00137B56">
              <w:rPr>
                <w:rFonts w:ascii="Times New Roman" w:hAnsi="Times New Roman" w:cs="Times New Roman"/>
                <w:sz w:val="24"/>
                <w:szCs w:val="24"/>
              </w:rPr>
              <w:t xml:space="preserve"> </w:t>
            </w:r>
          </w:p>
          <w:p w:rsidR="006430BA" w:rsidRPr="00137B56" w:rsidRDefault="006430BA" w:rsidP="006430BA">
            <w:pPr>
              <w:pStyle w:val="ListParagraph"/>
              <w:numPr>
                <w:ilvl w:val="0"/>
                <w:numId w:val="50"/>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Pse reaksioni zhvillohet vrullshëm?</w:t>
            </w:r>
          </w:p>
          <w:p w:rsidR="006430BA" w:rsidRPr="00137B56" w:rsidRDefault="006430BA" w:rsidP="006430BA">
            <w:pPr>
              <w:pStyle w:val="ListParagraph"/>
              <w:numPr>
                <w:ilvl w:val="0"/>
                <w:numId w:val="50"/>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Si mund ta provojmë se gazi i përftuar është hidrogjen?</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Cili nga metalet e grupit IA do veprojë më vrullshëm?</w:t>
            </w:r>
          </w:p>
          <w:p w:rsidR="006430BA" w:rsidRPr="00137B56" w:rsidRDefault="006430BA" w:rsidP="006430BA">
            <w:pPr>
              <w:pStyle w:val="ListParagraph"/>
              <w:numPr>
                <w:ilvl w:val="0"/>
                <w:numId w:val="47"/>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Punohet rubrika “Pyetje rreth veprimtarisë”</w:t>
            </w:r>
          </w:p>
          <w:p w:rsidR="006430BA" w:rsidRPr="00137B56" w:rsidRDefault="006430BA" w:rsidP="00505CF4">
            <w:pPr>
              <w:pStyle w:val="ListParagraph"/>
              <w:spacing w:line="360" w:lineRule="auto"/>
              <w:rPr>
                <w:rFonts w:ascii="Times New Roman" w:hAnsi="Times New Roman" w:cs="Times New Roman"/>
                <w:b/>
                <w:sz w:val="24"/>
                <w:szCs w:val="24"/>
              </w:rPr>
            </w:pP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Vlerësimi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Situata quhet e realizuar kur </w:t>
            </w:r>
            <w:r>
              <w:rPr>
                <w:rFonts w:ascii="Times New Roman" w:hAnsi="Times New Roman" w:cs="Times New Roman"/>
                <w:sz w:val="24"/>
                <w:szCs w:val="24"/>
              </w:rPr>
              <w:t>nxënësit:</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I përgjigje</w:t>
            </w:r>
            <w:r>
              <w:rPr>
                <w:rFonts w:ascii="Times New Roman" w:hAnsi="Times New Roman" w:cs="Times New Roman"/>
                <w:sz w:val="24"/>
                <w:szCs w:val="24"/>
              </w:rPr>
              <w:t>n</w:t>
            </w:r>
            <w:r w:rsidRPr="00137B56">
              <w:rPr>
                <w:rFonts w:ascii="Times New Roman" w:hAnsi="Times New Roman" w:cs="Times New Roman"/>
                <w:sz w:val="24"/>
                <w:szCs w:val="24"/>
              </w:rPr>
              <w:t xml:space="preserve"> pyetjeve të drejtuara</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Bashkëpuno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në grup për realizimin e eksperimentit</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Zbato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me përpikmëri etapat e teknikës “Kubimi”</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Zbato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rregullat e punës në laborator</w:t>
            </w:r>
          </w:p>
          <w:p w:rsidR="006430BA" w:rsidRPr="00137B56" w:rsidRDefault="006430BA" w:rsidP="00505CF4">
            <w:pPr>
              <w:pStyle w:val="ListParagraph"/>
              <w:spacing w:line="360" w:lineRule="auto"/>
              <w:rPr>
                <w:rFonts w:ascii="Times New Roman" w:hAnsi="Times New Roman" w:cs="Times New Roman"/>
                <w:sz w:val="24"/>
                <w:szCs w:val="24"/>
              </w:rPr>
            </w:pP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Vlerësimi i nxënësve</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Nxënësit</w:t>
            </w:r>
            <w:r w:rsidRPr="00137B56">
              <w:rPr>
                <w:rFonts w:ascii="Times New Roman" w:hAnsi="Times New Roman" w:cs="Times New Roman"/>
                <w:sz w:val="24"/>
                <w:szCs w:val="24"/>
              </w:rPr>
              <w:t xml:space="preserve"> vlerësohe</w:t>
            </w:r>
            <w:r>
              <w:rPr>
                <w:rFonts w:ascii="Times New Roman" w:hAnsi="Times New Roman" w:cs="Times New Roman"/>
                <w:sz w:val="24"/>
                <w:szCs w:val="24"/>
              </w:rPr>
              <w:t>n</w:t>
            </w:r>
            <w:r w:rsidRPr="00137B56">
              <w:rPr>
                <w:rFonts w:ascii="Times New Roman" w:hAnsi="Times New Roman" w:cs="Times New Roman"/>
                <w:sz w:val="24"/>
                <w:szCs w:val="24"/>
              </w:rPr>
              <w:t xml:space="preserve"> për</w:t>
            </w:r>
            <w:r>
              <w:rPr>
                <w:rFonts w:ascii="Times New Roman" w:hAnsi="Times New Roman" w:cs="Times New Roman"/>
                <w:sz w:val="24"/>
                <w:szCs w:val="24"/>
              </w:rPr>
              <w:t>:</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lastRenderedPageBreak/>
              <w:t>Zhvillimin e eksperimentit sipas etapave</w:t>
            </w:r>
            <w:r>
              <w:rPr>
                <w:rFonts w:ascii="Times New Roman" w:hAnsi="Times New Roman" w:cs="Times New Roman"/>
                <w:sz w:val="24"/>
                <w:szCs w:val="24"/>
              </w:rPr>
              <w:t>.</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Argumentimin nga ana shkencore për hetimin</w:t>
            </w:r>
            <w:r>
              <w:rPr>
                <w:rFonts w:ascii="Times New Roman" w:hAnsi="Times New Roman" w:cs="Times New Roman"/>
                <w:sz w:val="24"/>
                <w:szCs w:val="24"/>
              </w:rPr>
              <w:t>.</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Bashkëpunimin në grup</w:t>
            </w:r>
            <w:r>
              <w:rPr>
                <w:rFonts w:ascii="Times New Roman" w:hAnsi="Times New Roman" w:cs="Times New Roman"/>
                <w:sz w:val="24"/>
                <w:szCs w:val="24"/>
              </w:rPr>
              <w:t>.</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Përgjigjet e sakta</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Detyrat dhe puna e pavarur</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Plotëso</w:t>
            </w:r>
            <w:r>
              <w:rPr>
                <w:rFonts w:ascii="Times New Roman" w:hAnsi="Times New Roman" w:cs="Times New Roman"/>
                <w:sz w:val="24"/>
                <w:szCs w:val="24"/>
              </w:rPr>
              <w:t>ni</w:t>
            </w:r>
            <w:r w:rsidRPr="00137B56">
              <w:rPr>
                <w:rFonts w:ascii="Times New Roman" w:hAnsi="Times New Roman" w:cs="Times New Roman"/>
                <w:sz w:val="24"/>
                <w:szCs w:val="24"/>
              </w:rPr>
              <w:t xml:space="preserve"> në fletoren e veprimtarive,</w:t>
            </w:r>
            <w:r>
              <w:rPr>
                <w:rFonts w:ascii="Times New Roman" w:hAnsi="Times New Roman" w:cs="Times New Roman"/>
                <w:sz w:val="24"/>
                <w:szCs w:val="24"/>
              </w:rPr>
              <w:t xml:space="preserve"> </w:t>
            </w:r>
            <w:r w:rsidRPr="00137B56">
              <w:rPr>
                <w:rFonts w:ascii="Times New Roman" w:hAnsi="Times New Roman" w:cs="Times New Roman"/>
                <w:sz w:val="24"/>
                <w:szCs w:val="24"/>
              </w:rPr>
              <w:t>rubrikën “Pyetje rreth veprimtarisë”</w:t>
            </w:r>
            <w:r>
              <w:rPr>
                <w:rFonts w:ascii="Times New Roman" w:hAnsi="Times New Roman" w:cs="Times New Roman"/>
                <w:sz w:val="24"/>
                <w:szCs w:val="24"/>
              </w:rPr>
              <w:t>.</w:t>
            </w:r>
          </w:p>
        </w:tc>
      </w:tr>
    </w:tbl>
    <w:p w:rsidR="006430BA" w:rsidRDefault="006430BA"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Pr="00137B56" w:rsidRDefault="00A14EDB" w:rsidP="006430BA">
      <w:pPr>
        <w:spacing w:after="0" w:line="360" w:lineRule="auto"/>
        <w:jc w:val="both"/>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2680"/>
        <w:gridCol w:w="815"/>
        <w:gridCol w:w="2685"/>
        <w:gridCol w:w="3245"/>
        <w:gridCol w:w="2692"/>
        <w:gridCol w:w="833"/>
      </w:tblGrid>
      <w:tr w:rsidR="006430BA" w:rsidRPr="00137B56" w:rsidTr="00505CF4">
        <w:trPr>
          <w:trHeight w:val="470"/>
        </w:trPr>
        <w:tc>
          <w:tcPr>
            <w:tcW w:w="3681" w:type="dxa"/>
            <w:gridSpan w:val="2"/>
            <w:tcBorders>
              <w:right w:val="single" w:sz="4" w:space="0" w:color="auto"/>
            </w:tcBorders>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lastRenderedPageBreak/>
              <w:t>Fusha</w:t>
            </w:r>
            <w:r>
              <w:rPr>
                <w:rFonts w:ascii="Times New Roman" w:eastAsia="Times New Roman" w:hAnsi="Times New Roman" w:cs="Times New Roman"/>
                <w:b/>
                <w:sz w:val="24"/>
                <w:szCs w:val="24"/>
              </w:rPr>
              <w:t xml:space="preserve">: </w:t>
            </w:r>
            <w:r w:rsidRPr="00137B56">
              <w:rPr>
                <w:rFonts w:ascii="Times New Roman" w:eastAsia="Times New Roman" w:hAnsi="Times New Roman" w:cs="Times New Roman"/>
                <w:b/>
                <w:sz w:val="24"/>
                <w:szCs w:val="24"/>
              </w:rPr>
              <w:t>Shkencat e natyrës</w:t>
            </w:r>
          </w:p>
        </w:tc>
        <w:tc>
          <w:tcPr>
            <w:tcW w:w="2835" w:type="dxa"/>
            <w:tcBorders>
              <w:left w:val="single" w:sz="4" w:space="0" w:color="auto"/>
            </w:tcBorders>
            <w:shd w:val="clear" w:color="auto" w:fill="C5E0B3" w:themeFill="accent6" w:themeFillTint="66"/>
          </w:tcPr>
          <w:p w:rsidR="006430BA" w:rsidRPr="00137B56" w:rsidRDefault="006430BA" w:rsidP="00505CF4">
            <w:pPr>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Lënda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KIMI</w:t>
            </w:r>
          </w:p>
        </w:tc>
        <w:tc>
          <w:tcPr>
            <w:tcW w:w="3544" w:type="dxa"/>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Shkalla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IV</w:t>
            </w:r>
          </w:p>
        </w:tc>
        <w:tc>
          <w:tcPr>
            <w:tcW w:w="3888" w:type="dxa"/>
            <w:gridSpan w:val="2"/>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Klasa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IX</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Tema mësimore</w:t>
            </w:r>
            <w:r>
              <w:rPr>
                <w:rFonts w:ascii="Times New Roman" w:hAnsi="Times New Roman" w:cs="Times New Roman"/>
                <w:b/>
                <w:sz w:val="24"/>
                <w:szCs w:val="24"/>
              </w:rPr>
              <w:t>:</w:t>
            </w:r>
          </w:p>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 xml:space="preserve">     Prirjet e atomeve të elementeve të grupeve të</w:t>
            </w:r>
          </w:p>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 xml:space="preserve">     tjera.</w:t>
            </w:r>
          </w:p>
          <w:p w:rsidR="006430BA" w:rsidRPr="00137B56" w:rsidRDefault="006430BA" w:rsidP="00505CF4">
            <w:pPr>
              <w:spacing w:line="360" w:lineRule="auto"/>
              <w:jc w:val="both"/>
              <w:rPr>
                <w:rFonts w:ascii="Times New Roman" w:eastAsia="Times New Roman" w:hAnsi="Times New Roman" w:cs="Times New Roman"/>
                <w:b/>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2"/>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Situata e të nxënit</w:t>
            </w:r>
            <w:r>
              <w:rPr>
                <w:rFonts w:ascii="Times New Roman" w:hAnsi="Times New Roman" w:cs="Times New Roman"/>
                <w:b/>
                <w:sz w:val="24"/>
                <w:szCs w:val="24"/>
              </w:rPr>
              <w:t>:</w:t>
            </w:r>
          </w:p>
          <w:p w:rsidR="006430BA" w:rsidRPr="00137B56" w:rsidRDefault="006430BA" w:rsidP="00505CF4">
            <w:pPr>
              <w:pStyle w:val="ListParagraph"/>
              <w:spacing w:line="360" w:lineRule="auto"/>
              <w:ind w:left="780"/>
              <w:rPr>
                <w:rFonts w:ascii="Times New Roman" w:hAnsi="Times New Roman" w:cs="Times New Roman"/>
                <w:sz w:val="24"/>
                <w:szCs w:val="24"/>
              </w:rPr>
            </w:pPr>
            <w:r w:rsidRPr="00137B56">
              <w:rPr>
                <w:rFonts w:ascii="Times New Roman" w:hAnsi="Times New Roman" w:cs="Times New Roman"/>
                <w:sz w:val="24"/>
                <w:szCs w:val="24"/>
              </w:rPr>
              <w:t>Elementet e grupit VIIA quhen halogjene = kripëlindës</w:t>
            </w:r>
          </w:p>
          <w:p w:rsidR="006430BA" w:rsidRPr="00137B56" w:rsidRDefault="006430BA" w:rsidP="00505CF4">
            <w:pPr>
              <w:pStyle w:val="ListParagraph"/>
              <w:spacing w:line="360" w:lineRule="auto"/>
              <w:ind w:left="780"/>
              <w:rPr>
                <w:rFonts w:ascii="Times New Roman" w:hAnsi="Times New Roman" w:cs="Times New Roman"/>
                <w:sz w:val="24"/>
                <w:szCs w:val="24"/>
              </w:rPr>
            </w:pPr>
            <w:r w:rsidRPr="00137B56">
              <w:rPr>
                <w:rFonts w:ascii="Times New Roman" w:hAnsi="Times New Roman" w:cs="Times New Roman"/>
                <w:sz w:val="24"/>
                <w:szCs w:val="24"/>
              </w:rPr>
              <w:t>Elementet e grupit VIIIA quhen gaze të plogët.</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 xml:space="preserve">Rezultatet e të nxënit të kompetencave të fushës/lëndës sipas temës mësimore. </w:t>
            </w:r>
            <w:r>
              <w:rPr>
                <w:rFonts w:ascii="Times New Roman" w:hAnsi="Times New Roman" w:cs="Times New Roman"/>
                <w:b/>
                <w:sz w:val="24"/>
                <w:szCs w:val="24"/>
              </w:rPr>
              <w:t>Nxënësit:</w:t>
            </w:r>
          </w:p>
          <w:p w:rsidR="006430BA" w:rsidRPr="00137B56" w:rsidRDefault="006430BA" w:rsidP="006430BA">
            <w:pPr>
              <w:pStyle w:val="ListParagraph"/>
              <w:numPr>
                <w:ilvl w:val="0"/>
                <w:numId w:val="35"/>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Përshkrua</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veti fizike të elementeve të grupit VIIA dhe VIIIA.</w:t>
            </w:r>
          </w:p>
          <w:p w:rsidR="006430BA" w:rsidRPr="00137B56" w:rsidRDefault="006430BA" w:rsidP="006430BA">
            <w:pPr>
              <w:pStyle w:val="ListParagraph"/>
              <w:numPr>
                <w:ilvl w:val="0"/>
                <w:numId w:val="35"/>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Analizo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si ndryshon aktiviteti i metaleve brenda grupit.</w:t>
            </w:r>
          </w:p>
          <w:p w:rsidR="006430BA" w:rsidRPr="00137B56" w:rsidRDefault="006430BA" w:rsidP="006430BA">
            <w:pPr>
              <w:pStyle w:val="ListParagraph"/>
              <w:numPr>
                <w:ilvl w:val="0"/>
                <w:numId w:val="35"/>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Argumento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pse elementet e grupit VIIIA quhen “të plogët”</w:t>
            </w:r>
          </w:p>
          <w:p w:rsidR="006430BA" w:rsidRPr="00137B56" w:rsidRDefault="006430BA" w:rsidP="00505CF4">
            <w:pPr>
              <w:spacing w:line="360" w:lineRule="auto"/>
              <w:jc w:val="both"/>
              <w:rPr>
                <w:rFonts w:ascii="Times New Roman" w:eastAsia="Times New Roman" w:hAnsi="Times New Roman" w:cs="Times New Roman"/>
                <w:b/>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Fjalë kyçe</w:t>
            </w:r>
            <w:r>
              <w:rPr>
                <w:rFonts w:ascii="Times New Roman" w:hAnsi="Times New Roman" w:cs="Times New Roman"/>
                <w:b/>
                <w:sz w:val="24"/>
                <w:szCs w:val="24"/>
              </w:rPr>
              <w:t>:</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Halogjene</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Gaze të plogët</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Elemente radioaktive</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Reaksione zëvendësimi</w:t>
            </w:r>
          </w:p>
          <w:p w:rsidR="006430BA" w:rsidRPr="00137B56" w:rsidRDefault="006430BA" w:rsidP="00505CF4">
            <w:pPr>
              <w:pStyle w:val="ListParagraph"/>
              <w:spacing w:line="360" w:lineRule="auto"/>
              <w:ind w:left="1440"/>
              <w:rPr>
                <w:rFonts w:ascii="Times New Roman" w:hAnsi="Times New Roman" w:cs="Times New Roman"/>
                <w:b/>
                <w:sz w:val="24"/>
                <w:szCs w:val="24"/>
              </w:rPr>
            </w:pP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Burimet</w:t>
            </w:r>
            <w:r>
              <w:rPr>
                <w:rFonts w:ascii="Times New Roman" w:hAnsi="Times New Roman" w:cs="Times New Roman"/>
                <w:b/>
                <w:sz w:val="24"/>
                <w:szCs w:val="24"/>
              </w:rPr>
              <w: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t</w:t>
            </w:r>
            <w:r w:rsidRPr="00137B56">
              <w:rPr>
                <w:rFonts w:ascii="Times New Roman" w:hAnsi="Times New Roman" w:cs="Times New Roman"/>
                <w:sz w:val="24"/>
                <w:szCs w:val="24"/>
              </w:rPr>
              <w:t>eksti i kimisë i klasës së 9</w:t>
            </w:r>
            <w:r w:rsidRPr="00137B56">
              <w:rPr>
                <w:rFonts w:ascii="Times New Roman" w:hAnsi="Times New Roman" w:cs="Times New Roman"/>
                <w:sz w:val="24"/>
                <w:szCs w:val="24"/>
                <w:vertAlign w:val="superscript"/>
              </w:rPr>
              <w:t>të</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f</w:t>
            </w:r>
            <w:r w:rsidRPr="00137B56">
              <w:rPr>
                <w:rFonts w:ascii="Times New Roman" w:hAnsi="Times New Roman" w:cs="Times New Roman"/>
                <w:sz w:val="24"/>
                <w:szCs w:val="24"/>
              </w:rPr>
              <w:t>letore pune</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materiale nga interneti</w:t>
            </w:r>
          </w:p>
          <w:p w:rsidR="006430BA" w:rsidRPr="00137B56" w:rsidRDefault="006430BA" w:rsidP="00505CF4">
            <w:pPr>
              <w:pStyle w:val="ListParagraph"/>
              <w:spacing w:line="360" w:lineRule="auto"/>
              <w:rPr>
                <w:rFonts w:ascii="Times New Roman" w:hAnsi="Times New Roman" w:cs="Times New Roman"/>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Lidhja me fushat e tjera ose me temat ndërkurrikulare</w:t>
            </w:r>
            <w:r>
              <w:rPr>
                <w:rFonts w:ascii="Times New Roman" w:hAnsi="Times New Roman" w:cs="Times New Roman"/>
                <w:b/>
                <w:sz w:val="24"/>
                <w:szCs w:val="24"/>
              </w:rPr>
              <w: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Shkenca të komunikimit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Matematikë</w:t>
            </w:r>
          </w:p>
          <w:p w:rsidR="006430BA" w:rsidRPr="00137B56" w:rsidRDefault="006430BA" w:rsidP="00505CF4">
            <w:pPr>
              <w:pStyle w:val="ListParagraph"/>
              <w:spacing w:line="360" w:lineRule="auto"/>
              <w:rPr>
                <w:rFonts w:ascii="Times New Roman" w:hAnsi="Times New Roman" w:cs="Times New Roman"/>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r>
      <w:tr w:rsidR="006430BA" w:rsidRPr="00137B56" w:rsidTr="00505CF4">
        <w:tc>
          <w:tcPr>
            <w:tcW w:w="13948" w:type="dxa"/>
            <w:gridSpan w:val="6"/>
            <w:shd w:val="clear" w:color="auto" w:fill="C5E0B3" w:themeFill="accent6"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Metodologjia dhe veprimtaritë e nxënësve</w:t>
            </w:r>
          </w:p>
        </w:tc>
      </w:tr>
      <w:tr w:rsidR="006430BA" w:rsidRPr="00137B56" w:rsidTr="00505CF4">
        <w:tc>
          <w:tcPr>
            <w:tcW w:w="13948" w:type="dxa"/>
            <w:gridSpan w:val="6"/>
            <w:shd w:val="clear" w:color="auto" w:fill="FFE599" w:themeFill="accent4"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lastRenderedPageBreak/>
              <w:t>Organizimi i orës së mësimit</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Fazat e strukturës</w:t>
            </w:r>
          </w:p>
        </w:tc>
        <w:tc>
          <w:tcPr>
            <w:tcW w:w="3686" w:type="dxa"/>
            <w:gridSpan w:val="2"/>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Metoda/Teknika mësimore</w:t>
            </w:r>
          </w:p>
        </w:tc>
        <w:tc>
          <w:tcPr>
            <w:tcW w:w="3544"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Veprimtaritë e nxënësve</w:t>
            </w:r>
          </w:p>
        </w:tc>
        <w:tc>
          <w:tcPr>
            <w:tcW w:w="3018"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Organizimi i nxënësve</w:t>
            </w:r>
          </w:p>
        </w:tc>
        <w:tc>
          <w:tcPr>
            <w:tcW w:w="87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Koha</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Parashikimi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Pyetja sjell pyetjen</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Diskutim i ideve</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individuale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10’</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Ndërtimi i njohurive</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Mësimdhënia e ndërsjellë</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Të nxën</w:t>
            </w:r>
            <w:r>
              <w:rPr>
                <w:rFonts w:ascii="Times New Roman" w:eastAsia="Times New Roman" w:hAnsi="Times New Roman" w:cs="Times New Roman"/>
                <w:sz w:val="24"/>
                <w:szCs w:val="24"/>
              </w:rPr>
              <w:t>i</w:t>
            </w:r>
            <w:r w:rsidRPr="00137B56">
              <w:rPr>
                <w:rFonts w:ascii="Times New Roman" w:eastAsia="Times New Roman" w:hAnsi="Times New Roman" w:cs="Times New Roman"/>
                <w:sz w:val="24"/>
                <w:szCs w:val="24"/>
              </w:rPr>
              <w:t>t në bashkëpunim</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në dyshe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20’</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w:t>
            </w:r>
            <w:r w:rsidRPr="00137B56">
              <w:rPr>
                <w:rFonts w:ascii="Times New Roman" w:eastAsia="Times New Roman" w:hAnsi="Times New Roman" w:cs="Times New Roman"/>
                <w:b/>
                <w:sz w:val="24"/>
                <w:szCs w:val="24"/>
                <w:shd w:val="clear" w:color="auto" w:fill="B4C6E7" w:themeFill="accent5" w:themeFillTint="66"/>
              </w:rPr>
              <w:t>ërforcimi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Përmbledhje e strukturuar</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Ndërtim i shprehive studimore</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në dyshe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15’</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Përshkrimi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Elementet e grupit VIIA quhen halogjene = kripëlindës.</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Aktiviteti i tyre rritet kur kalohet nga lart</w:t>
            </w:r>
            <w:r>
              <w:rPr>
                <w:rFonts w:ascii="Times New Roman" w:hAnsi="Times New Roman" w:cs="Times New Roman"/>
                <w:sz w:val="24"/>
                <w:szCs w:val="24"/>
              </w:rPr>
              <w:t xml:space="preserve"> </w:t>
            </w:r>
            <w:r w:rsidRPr="00137B56">
              <w:rPr>
                <w:rFonts w:ascii="Times New Roman" w:hAnsi="Times New Roman" w:cs="Times New Roman"/>
                <w:sz w:val="24"/>
                <w:szCs w:val="24"/>
              </w:rPr>
              <w:t>-</w:t>
            </w:r>
            <w:r>
              <w:rPr>
                <w:rFonts w:ascii="Times New Roman" w:hAnsi="Times New Roman" w:cs="Times New Roman"/>
                <w:sz w:val="24"/>
                <w:szCs w:val="24"/>
              </w:rPr>
              <w:t xml:space="preserve"> </w:t>
            </w:r>
            <w:r w:rsidRPr="00137B56">
              <w:rPr>
                <w:rFonts w:ascii="Times New Roman" w:hAnsi="Times New Roman" w:cs="Times New Roman"/>
                <w:sz w:val="24"/>
                <w:szCs w:val="24"/>
              </w:rPr>
              <w:t>poshtë brenda grupit.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Elementet e grupit VIIIA kanë nga 8 elektrone në shtresën e jashtme</w:t>
            </w:r>
            <w:r>
              <w:rPr>
                <w:rFonts w:ascii="Times New Roman" w:hAnsi="Times New Roman" w:cs="Times New Roman"/>
                <w:sz w:val="24"/>
                <w:szCs w:val="24"/>
              </w:rPr>
              <w:t>.</w:t>
            </w:r>
            <w:r w:rsidRPr="00137B56">
              <w:rPr>
                <w:rFonts w:ascii="Times New Roman" w:hAnsi="Times New Roman" w:cs="Times New Roman"/>
                <w:sz w:val="24"/>
                <w:szCs w:val="24"/>
              </w:rPr>
              <w:t xml:space="preserve"> </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Shtresa e tyre e jashtme është plotësisht e qëndrueshme.</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Për këtë arsye ato nuk marrin pjesë në reaksione dhe nuk formojnë përbërj</w:t>
            </w:r>
            <w:r>
              <w:rPr>
                <w:rFonts w:ascii="Times New Roman" w:hAnsi="Times New Roman" w:cs="Times New Roman"/>
                <w:sz w:val="24"/>
                <w:szCs w:val="24"/>
              </w:rPr>
              <w:t>e</w:t>
            </w:r>
            <w:r w:rsidRPr="00137B56">
              <w:rPr>
                <w:rFonts w:ascii="Times New Roman" w:hAnsi="Times New Roman" w:cs="Times New Roman"/>
                <w:sz w:val="24"/>
                <w:szCs w:val="24"/>
              </w:rPr>
              <w:t xml:space="preserve"> kimike.</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Veprimet në situatë</w:t>
            </w:r>
            <w:r>
              <w:rPr>
                <w:rFonts w:ascii="Times New Roman" w:hAnsi="Times New Roman" w:cs="Times New Roman"/>
                <w:b/>
                <w:sz w:val="24"/>
                <w:szCs w:val="24"/>
              </w:rPr>
              <w:t>:</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PARASHIKIMI (përgatitja për të nxënë)</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PYETJA SJELL PYETJEN</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Mësuesi/ja iu drejton pyetje nxënësve lidhur me njohuritë e mëparshme</w:t>
            </w:r>
            <w:r>
              <w:rPr>
                <w:rFonts w:ascii="Times New Roman" w:hAnsi="Times New Roman" w:cs="Times New Roman"/>
                <w:sz w:val="24"/>
                <w:szCs w:val="24"/>
              </w:rPr>
              <w:t>:</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Sa radhë vertikale ka tabela e sistemit periodik?</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Si quhen ato?</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Si quhen elementet e grupit IA?</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Si rritet aktiviteti brenda grupit?</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Si shpjegohet rritja e aktivitetit?</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Çfarë lidhje ekziston ndërmjet periodave, rrezes atomike dhe aktivitetit të metaleve?</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Cilat janë </w:t>
            </w:r>
            <w:r>
              <w:rPr>
                <w:rFonts w:ascii="Times New Roman" w:hAnsi="Times New Roman" w:cs="Times New Roman"/>
                <w:sz w:val="24"/>
                <w:szCs w:val="24"/>
              </w:rPr>
              <w:t xml:space="preserve">llojet </w:t>
            </w:r>
            <w:r w:rsidRPr="00137B56">
              <w:rPr>
                <w:rFonts w:ascii="Times New Roman" w:hAnsi="Times New Roman" w:cs="Times New Roman"/>
                <w:sz w:val="24"/>
                <w:szCs w:val="24"/>
              </w:rPr>
              <w:t xml:space="preserve">e reaksioneve që njihni nga klasa e tetë? </w:t>
            </w:r>
          </w:p>
          <w:p w:rsidR="006430BA" w:rsidRPr="00137B56" w:rsidRDefault="006430BA" w:rsidP="00505CF4">
            <w:pPr>
              <w:pStyle w:val="ListParagraph"/>
              <w:spacing w:line="360" w:lineRule="auto"/>
              <w:ind w:left="1440"/>
              <w:rPr>
                <w:rFonts w:ascii="Times New Roman" w:hAnsi="Times New Roman" w:cs="Times New Roman"/>
                <w:sz w:val="24"/>
                <w:szCs w:val="24"/>
              </w:rPr>
            </w:pP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lastRenderedPageBreak/>
              <w:t>NDËRTIMI I NJOHURIVE</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MËSIMDHËNIA E NDËRSJELLTË</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Mësuesi/ja ndan klasën në grupe. Një anëtar i grupit bëhet </w:t>
            </w:r>
            <w:r w:rsidRPr="00137B56">
              <w:rPr>
                <w:rFonts w:ascii="Times New Roman" w:hAnsi="Times New Roman" w:cs="Times New Roman"/>
                <w:b/>
                <w:sz w:val="24"/>
                <w:szCs w:val="24"/>
              </w:rPr>
              <w:t>mësues</w:t>
            </w:r>
            <w:r w:rsidRPr="00137B56">
              <w:rPr>
                <w:rFonts w:ascii="Times New Roman" w:hAnsi="Times New Roman" w:cs="Times New Roman"/>
                <w:sz w:val="24"/>
                <w:szCs w:val="24"/>
              </w:rPr>
              <w:t xml:space="preserve"> i grupit.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 Nxënësi</w:t>
            </w:r>
            <w:r>
              <w:rPr>
                <w:rFonts w:ascii="Times New Roman" w:hAnsi="Times New Roman" w:cs="Times New Roman"/>
                <w:sz w:val="24"/>
                <w:szCs w:val="24"/>
              </w:rPr>
              <w:t>t</w:t>
            </w:r>
            <w:r w:rsidRPr="00137B56">
              <w:rPr>
                <w:rFonts w:ascii="Times New Roman" w:hAnsi="Times New Roman" w:cs="Times New Roman"/>
                <w:sz w:val="24"/>
                <w:szCs w:val="24"/>
              </w:rPr>
              <w:t xml:space="preserve"> që do kryej</w:t>
            </w:r>
            <w:r>
              <w:rPr>
                <w:rFonts w:ascii="Times New Roman" w:hAnsi="Times New Roman" w:cs="Times New Roman"/>
                <w:sz w:val="24"/>
                <w:szCs w:val="24"/>
              </w:rPr>
              <w:t>në</w:t>
            </w:r>
            <w:r w:rsidRPr="00137B56">
              <w:rPr>
                <w:rFonts w:ascii="Times New Roman" w:hAnsi="Times New Roman" w:cs="Times New Roman"/>
                <w:sz w:val="24"/>
                <w:szCs w:val="24"/>
              </w:rPr>
              <w:t xml:space="preserve"> detyrë</w:t>
            </w:r>
            <w:r>
              <w:rPr>
                <w:rFonts w:ascii="Times New Roman" w:hAnsi="Times New Roman" w:cs="Times New Roman"/>
                <w:sz w:val="24"/>
                <w:szCs w:val="24"/>
              </w:rPr>
              <w:t>n ndjekin këto hapa:</w:t>
            </w:r>
          </w:p>
          <w:p w:rsidR="006430BA" w:rsidRPr="00137B56" w:rsidRDefault="006430BA" w:rsidP="006430BA">
            <w:pPr>
              <w:pStyle w:val="ListParagraph"/>
              <w:numPr>
                <w:ilvl w:val="0"/>
                <w:numId w:val="52"/>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Lexo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w:t>
            </w:r>
            <w:r w:rsidRPr="00137B56">
              <w:rPr>
                <w:rFonts w:ascii="Times New Roman" w:hAnsi="Times New Roman" w:cs="Times New Roman"/>
                <w:b/>
                <w:i/>
                <w:sz w:val="24"/>
                <w:szCs w:val="24"/>
              </w:rPr>
              <w:t>paragrafin</w:t>
            </w:r>
            <w:r w:rsidRPr="00137B56">
              <w:rPr>
                <w:rFonts w:ascii="Times New Roman" w:hAnsi="Times New Roman" w:cs="Times New Roman"/>
                <w:i/>
                <w:sz w:val="24"/>
                <w:szCs w:val="24"/>
              </w:rPr>
              <w:t xml:space="preserve"> </w:t>
            </w:r>
            <w:r w:rsidRPr="00137B56">
              <w:rPr>
                <w:rFonts w:ascii="Times New Roman" w:hAnsi="Times New Roman" w:cs="Times New Roman"/>
                <w:sz w:val="24"/>
                <w:szCs w:val="24"/>
              </w:rPr>
              <w:t>e caktuar nga mësuesja me zë të qartë e theksim fjalësh.</w:t>
            </w:r>
          </w:p>
          <w:p w:rsidR="006430BA" w:rsidRPr="00137B56" w:rsidRDefault="006430BA" w:rsidP="006430BA">
            <w:pPr>
              <w:pStyle w:val="ListParagraph"/>
              <w:numPr>
                <w:ilvl w:val="0"/>
                <w:numId w:val="52"/>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b/>
                <w:i/>
                <w:sz w:val="24"/>
                <w:szCs w:val="24"/>
              </w:rPr>
              <w:t>Përmbledh</w:t>
            </w:r>
            <w:r>
              <w:rPr>
                <w:rFonts w:ascii="Times New Roman" w:hAnsi="Times New Roman" w:cs="Times New Roman"/>
                <w:b/>
                <w:i/>
                <w:sz w:val="24"/>
                <w:szCs w:val="24"/>
              </w:rPr>
              <w:t>in</w:t>
            </w:r>
            <w:r w:rsidRPr="00137B56">
              <w:rPr>
                <w:rFonts w:ascii="Times New Roman" w:hAnsi="Times New Roman" w:cs="Times New Roman"/>
                <w:b/>
                <w:sz w:val="24"/>
                <w:szCs w:val="24"/>
              </w:rPr>
              <w:t xml:space="preserve"> </w:t>
            </w:r>
            <w:r w:rsidRPr="00137B56">
              <w:rPr>
                <w:rFonts w:ascii="Times New Roman" w:hAnsi="Times New Roman" w:cs="Times New Roman"/>
                <w:sz w:val="24"/>
                <w:szCs w:val="24"/>
              </w:rPr>
              <w:t xml:space="preserve">ato që janë thënë dhe thekson </w:t>
            </w:r>
            <w:r w:rsidRPr="00137B56">
              <w:rPr>
                <w:rFonts w:ascii="Times New Roman" w:hAnsi="Times New Roman" w:cs="Times New Roman"/>
                <w:i/>
                <w:sz w:val="24"/>
                <w:szCs w:val="24"/>
              </w:rPr>
              <w:t>pikat kryesore</w:t>
            </w:r>
            <w:r w:rsidRPr="00137B56">
              <w:rPr>
                <w:rFonts w:ascii="Times New Roman" w:hAnsi="Times New Roman" w:cs="Times New Roman"/>
                <w:sz w:val="24"/>
                <w:szCs w:val="24"/>
              </w:rPr>
              <w:t>.</w:t>
            </w:r>
          </w:p>
          <w:p w:rsidR="006430BA" w:rsidRPr="00137B56" w:rsidRDefault="006430BA" w:rsidP="006430BA">
            <w:pPr>
              <w:pStyle w:val="ListParagraph"/>
              <w:numPr>
                <w:ilvl w:val="0"/>
                <w:numId w:val="52"/>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Formulo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dhe bën </w:t>
            </w:r>
            <w:r w:rsidRPr="00137B56">
              <w:rPr>
                <w:rFonts w:ascii="Times New Roman" w:hAnsi="Times New Roman" w:cs="Times New Roman"/>
                <w:b/>
                <w:i/>
                <w:sz w:val="24"/>
                <w:szCs w:val="24"/>
              </w:rPr>
              <w:t>pyetje</w:t>
            </w:r>
            <w:r w:rsidRPr="00137B56">
              <w:rPr>
                <w:rFonts w:ascii="Times New Roman" w:hAnsi="Times New Roman" w:cs="Times New Roman"/>
                <w:sz w:val="24"/>
                <w:szCs w:val="24"/>
              </w:rPr>
              <w:t xml:space="preserve"> për anëtarët e tjerë.</w:t>
            </w:r>
          </w:p>
          <w:p w:rsidR="006430BA" w:rsidRPr="00137B56" w:rsidRDefault="006430BA" w:rsidP="006430BA">
            <w:pPr>
              <w:pStyle w:val="ListParagraph"/>
              <w:numPr>
                <w:ilvl w:val="0"/>
                <w:numId w:val="52"/>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Sqaro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w:t>
            </w:r>
            <w:r w:rsidRPr="00137B56">
              <w:rPr>
                <w:rFonts w:ascii="Times New Roman" w:hAnsi="Times New Roman" w:cs="Times New Roman"/>
                <w:b/>
                <w:i/>
                <w:sz w:val="24"/>
                <w:szCs w:val="24"/>
              </w:rPr>
              <w:t>paqartësitë</w:t>
            </w:r>
            <w:r w:rsidRPr="00137B56">
              <w:rPr>
                <w:rFonts w:ascii="Times New Roman" w:hAnsi="Times New Roman" w:cs="Times New Roman"/>
                <w:i/>
                <w:sz w:val="24"/>
                <w:szCs w:val="24"/>
              </w:rPr>
              <w:t xml:space="preserve"> </w:t>
            </w:r>
            <w:r w:rsidRPr="00137B56">
              <w:rPr>
                <w:rFonts w:ascii="Times New Roman" w:hAnsi="Times New Roman" w:cs="Times New Roman"/>
                <w:sz w:val="24"/>
                <w:szCs w:val="24"/>
              </w:rPr>
              <w:t>nëse ka.(Mund të pyesë mësuesen, ose në përfundim diskutohet me grupet e tjera).</w:t>
            </w: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PËRFORCIMI (forcimi i të nxënit)</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PËRMBLEDHJE E STRUKTURUAR</w:t>
            </w:r>
          </w:p>
          <w:p w:rsidR="006430BA" w:rsidRPr="00137B56" w:rsidRDefault="006430BA" w:rsidP="006430BA">
            <w:pPr>
              <w:pStyle w:val="ListParagraph"/>
              <w:numPr>
                <w:ilvl w:val="0"/>
                <w:numId w:val="47"/>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Pasi ka përfunduar etapa e dytë</w:t>
            </w:r>
            <w:r>
              <w:rPr>
                <w:rFonts w:ascii="Times New Roman" w:hAnsi="Times New Roman" w:cs="Times New Roman"/>
                <w:sz w:val="24"/>
                <w:szCs w:val="24"/>
              </w:rPr>
              <w:t xml:space="preserve">, </w:t>
            </w:r>
            <w:r w:rsidRPr="00137B56">
              <w:rPr>
                <w:rFonts w:ascii="Times New Roman" w:hAnsi="Times New Roman" w:cs="Times New Roman"/>
                <w:sz w:val="24"/>
                <w:szCs w:val="24"/>
              </w:rPr>
              <w:t>e secili nxënës ka mbajtur shënime në lidhje me temën</w:t>
            </w:r>
            <w:r>
              <w:rPr>
                <w:rFonts w:ascii="Times New Roman" w:hAnsi="Times New Roman" w:cs="Times New Roman"/>
                <w:sz w:val="24"/>
                <w:szCs w:val="24"/>
              </w:rPr>
              <w:t xml:space="preserve">, </w:t>
            </w:r>
            <w:r w:rsidRPr="00137B56">
              <w:rPr>
                <w:rFonts w:ascii="Times New Roman" w:hAnsi="Times New Roman" w:cs="Times New Roman"/>
                <w:sz w:val="24"/>
                <w:szCs w:val="24"/>
              </w:rPr>
              <w:t>mësuesi/ja drejton pyetje për paragraf</w:t>
            </w:r>
            <w:r>
              <w:rPr>
                <w:rFonts w:ascii="Times New Roman" w:hAnsi="Times New Roman" w:cs="Times New Roman"/>
                <w:sz w:val="24"/>
                <w:szCs w:val="24"/>
              </w:rPr>
              <w:t>ë</w:t>
            </w:r>
            <w:r w:rsidRPr="00137B56">
              <w:rPr>
                <w:rFonts w:ascii="Times New Roman" w:hAnsi="Times New Roman" w:cs="Times New Roman"/>
                <w:sz w:val="24"/>
                <w:szCs w:val="24"/>
              </w:rPr>
              <w:t xml:space="preserve"> të ndryshme të mësimit. Aktivizohen të gjithë nxënësit dhe mbajnë shënime përkatëse.</w:t>
            </w:r>
          </w:p>
          <w:p w:rsidR="006430BA" w:rsidRPr="00137B56" w:rsidRDefault="006430BA" w:rsidP="006430BA">
            <w:pPr>
              <w:pStyle w:val="ListParagraph"/>
              <w:numPr>
                <w:ilvl w:val="0"/>
                <w:numId w:val="47"/>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Përgjigjet e pyetjeve shkruhen në mënyrë të strukturuar në tabelë.</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noProof/>
                <w:sz w:val="24"/>
                <w:szCs w:val="24"/>
                <w:lang w:val="en-US"/>
              </w:rPr>
              <w:lastRenderedPageBreak/>
              <w:drawing>
                <wp:inline distT="0" distB="0" distL="0" distR="0" wp14:anchorId="47BA7317" wp14:editId="56DE107F">
                  <wp:extent cx="8039100" cy="2857500"/>
                  <wp:effectExtent l="0" t="0" r="38100" b="0"/>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inline>
              </w:drawing>
            </w:r>
          </w:p>
          <w:p w:rsidR="006430BA" w:rsidRPr="00137B56" w:rsidRDefault="006430BA" w:rsidP="006430BA">
            <w:pPr>
              <w:pStyle w:val="ListParagraph"/>
              <w:numPr>
                <w:ilvl w:val="0"/>
                <w:numId w:val="5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Aktivizohen nxënës të ndryshëm për të shkruar reaksionet</w:t>
            </w:r>
            <w:r>
              <w:rPr>
                <w:rFonts w:ascii="Times New Roman" w:hAnsi="Times New Roman" w:cs="Times New Roman"/>
                <w:sz w:val="24"/>
                <w:szCs w:val="24"/>
              </w:rPr>
              <w:t>:</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Na + Br</w:t>
            </w:r>
            <w:r w:rsidRPr="00137B56">
              <w:rPr>
                <w:rFonts w:ascii="Times New Roman" w:hAnsi="Times New Roman" w:cs="Times New Roman"/>
                <w:sz w:val="24"/>
                <w:szCs w:val="24"/>
                <w:vertAlign w:val="subscript"/>
              </w:rPr>
              <w:t>2</w:t>
            </w:r>
            <w:r w:rsidRPr="00137B56">
              <w:rPr>
                <w:rFonts w:ascii="Times New Roman" w:hAnsi="Times New Roman" w:cs="Times New Roman"/>
                <w:sz w:val="24"/>
                <w:szCs w:val="24"/>
              </w:rPr>
              <w:t xml:space="preserve"> = ?</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K + I</w:t>
            </w:r>
            <w:r w:rsidRPr="00137B56">
              <w:rPr>
                <w:rFonts w:ascii="Times New Roman" w:hAnsi="Times New Roman" w:cs="Times New Roman"/>
                <w:sz w:val="24"/>
                <w:szCs w:val="24"/>
                <w:vertAlign w:val="subscript"/>
              </w:rPr>
              <w:t>2</w:t>
            </w:r>
            <w:r w:rsidRPr="00137B56">
              <w:rPr>
                <w:rFonts w:ascii="Times New Roman" w:hAnsi="Times New Roman" w:cs="Times New Roman"/>
                <w:sz w:val="24"/>
                <w:szCs w:val="24"/>
              </w:rPr>
              <w:t xml:space="preserve"> = ?</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NaCl + Br</w:t>
            </w:r>
            <w:r w:rsidRPr="00137B56">
              <w:rPr>
                <w:rFonts w:ascii="Times New Roman" w:hAnsi="Times New Roman" w:cs="Times New Roman"/>
                <w:sz w:val="24"/>
                <w:szCs w:val="24"/>
                <w:vertAlign w:val="subscript"/>
              </w:rPr>
              <w:t>2</w:t>
            </w:r>
            <w:r w:rsidRPr="00137B56">
              <w:rPr>
                <w:rFonts w:ascii="Times New Roman" w:hAnsi="Times New Roman" w:cs="Times New Roman"/>
                <w:sz w:val="24"/>
                <w:szCs w:val="24"/>
              </w:rPr>
              <w:t xml:space="preserve"> = ?</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KCl + I</w:t>
            </w:r>
            <w:r w:rsidRPr="00137B56">
              <w:rPr>
                <w:rFonts w:ascii="Times New Roman" w:hAnsi="Times New Roman" w:cs="Times New Roman"/>
                <w:sz w:val="24"/>
                <w:szCs w:val="24"/>
                <w:vertAlign w:val="subscript"/>
              </w:rPr>
              <w:t>2</w:t>
            </w:r>
            <w:r w:rsidRPr="00137B56">
              <w:rPr>
                <w:rFonts w:ascii="Times New Roman" w:hAnsi="Times New Roman" w:cs="Times New Roman"/>
                <w:sz w:val="24"/>
                <w:szCs w:val="24"/>
              </w:rPr>
              <w:t xml:space="preserve"> = ?</w:t>
            </w:r>
          </w:p>
          <w:p w:rsidR="006430BA" w:rsidRPr="00137B56" w:rsidRDefault="006430BA" w:rsidP="006430BA">
            <w:pPr>
              <w:pStyle w:val="ListParagraph"/>
              <w:numPr>
                <w:ilvl w:val="0"/>
                <w:numId w:val="5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E njëjta praktikë ndiqet edhe për elementet e grupit VIIIA.</w:t>
            </w:r>
          </w:p>
          <w:p w:rsidR="006430BA" w:rsidRPr="00137B56" w:rsidRDefault="006430BA" w:rsidP="00505CF4">
            <w:pPr>
              <w:pStyle w:val="ListParagraph"/>
              <w:spacing w:line="360" w:lineRule="auto"/>
              <w:rPr>
                <w:rFonts w:ascii="Times New Roman" w:hAnsi="Times New Roman" w:cs="Times New Roman"/>
                <w:b/>
                <w:sz w:val="24"/>
                <w:szCs w:val="24"/>
              </w:rPr>
            </w:pP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Vlerësimi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Situata quhet e realizuar kur </w:t>
            </w:r>
            <w:r>
              <w:rPr>
                <w:rFonts w:ascii="Times New Roman" w:hAnsi="Times New Roman" w:cs="Times New Roman"/>
                <w:sz w:val="24"/>
                <w:szCs w:val="24"/>
              </w:rPr>
              <w:t>nxënësit:</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Mbajnë shënimet e duhura</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Iu përgjigjen pyetjeve të drejtuara</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lastRenderedPageBreak/>
              <w:t>Plotësojnë reaksionet</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I përgjigjen rubrikës “Pyetje dhe detyra”</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Vlerësimi i nxënësve</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Nxënësit</w:t>
            </w:r>
            <w:r w:rsidRPr="00137B56">
              <w:rPr>
                <w:rFonts w:ascii="Times New Roman" w:hAnsi="Times New Roman" w:cs="Times New Roman"/>
                <w:sz w:val="24"/>
                <w:szCs w:val="24"/>
              </w:rPr>
              <w:t xml:space="preserve"> vlerësohe</w:t>
            </w:r>
            <w:r>
              <w:rPr>
                <w:rFonts w:ascii="Times New Roman" w:hAnsi="Times New Roman" w:cs="Times New Roman"/>
                <w:sz w:val="24"/>
                <w:szCs w:val="24"/>
              </w:rPr>
              <w:t>n</w:t>
            </w:r>
            <w:r w:rsidRPr="00137B56">
              <w:rPr>
                <w:rFonts w:ascii="Times New Roman" w:hAnsi="Times New Roman" w:cs="Times New Roman"/>
                <w:sz w:val="24"/>
                <w:szCs w:val="24"/>
              </w:rPr>
              <w:t xml:space="preserve"> për</w:t>
            </w:r>
            <w:r>
              <w:rPr>
                <w:rFonts w:ascii="Times New Roman" w:hAnsi="Times New Roman" w:cs="Times New Roman"/>
                <w:sz w:val="24"/>
                <w:szCs w:val="24"/>
              </w:rPr>
              <w:t>:</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Detyrat dhe puna e pavarur</w:t>
            </w:r>
            <w:r>
              <w:rPr>
                <w:rFonts w:ascii="Times New Roman" w:hAnsi="Times New Roman" w:cs="Times New Roman"/>
                <w:b/>
                <w:sz w:val="24"/>
                <w:szCs w:val="24"/>
              </w:rPr>
              <w:t>:</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Plotëso</w:t>
            </w:r>
            <w:r>
              <w:rPr>
                <w:rFonts w:ascii="Times New Roman" w:hAnsi="Times New Roman" w:cs="Times New Roman"/>
                <w:sz w:val="24"/>
                <w:szCs w:val="24"/>
              </w:rPr>
              <w:t>ni</w:t>
            </w:r>
            <w:r w:rsidRPr="00137B56">
              <w:rPr>
                <w:rFonts w:ascii="Times New Roman" w:hAnsi="Times New Roman" w:cs="Times New Roman"/>
                <w:sz w:val="24"/>
                <w:szCs w:val="24"/>
              </w:rPr>
              <w:t xml:space="preserve"> fletoren e punës, faqe 7.</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Shkruani reaksionet e veprimit të halogjeneve me metalet alkaline.</w:t>
            </w:r>
          </w:p>
        </w:tc>
      </w:tr>
    </w:tbl>
    <w:p w:rsidR="006430BA" w:rsidRPr="00137B56" w:rsidRDefault="006430BA" w:rsidP="006430BA">
      <w:pPr>
        <w:spacing w:after="0" w:line="360" w:lineRule="auto"/>
        <w:jc w:val="both"/>
        <w:rPr>
          <w:rFonts w:ascii="Times New Roman" w:eastAsia="Times New Roman" w:hAnsi="Times New Roman" w:cs="Times New Roman"/>
          <w:b/>
          <w:sz w:val="24"/>
          <w:szCs w:val="24"/>
        </w:rPr>
      </w:pPr>
    </w:p>
    <w:p w:rsidR="006430BA" w:rsidRDefault="006430BA"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Pr="00137B56" w:rsidRDefault="00A14EDB" w:rsidP="006430BA">
      <w:pPr>
        <w:spacing w:after="0" w:line="360" w:lineRule="auto"/>
        <w:jc w:val="both"/>
        <w:rPr>
          <w:rFonts w:ascii="Times New Roman" w:eastAsia="Times New Roman" w:hAnsi="Times New Roman" w:cs="Times New Roman"/>
          <w:b/>
          <w:sz w:val="24"/>
          <w:szCs w:val="24"/>
        </w:rPr>
      </w:pPr>
    </w:p>
    <w:p w:rsidR="006430BA" w:rsidRPr="00137B56" w:rsidRDefault="006430BA" w:rsidP="006430BA">
      <w:pPr>
        <w:spacing w:after="0" w:line="360" w:lineRule="auto"/>
        <w:jc w:val="both"/>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2632"/>
        <w:gridCol w:w="764"/>
        <w:gridCol w:w="2664"/>
        <w:gridCol w:w="3254"/>
        <w:gridCol w:w="2780"/>
        <w:gridCol w:w="856"/>
      </w:tblGrid>
      <w:tr w:rsidR="006430BA" w:rsidRPr="00137B56" w:rsidTr="00505CF4">
        <w:trPr>
          <w:trHeight w:val="470"/>
        </w:trPr>
        <w:tc>
          <w:tcPr>
            <w:tcW w:w="3681" w:type="dxa"/>
            <w:gridSpan w:val="2"/>
            <w:tcBorders>
              <w:right w:val="single" w:sz="4" w:space="0" w:color="auto"/>
            </w:tcBorders>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Fusha</w:t>
            </w:r>
            <w:r>
              <w:rPr>
                <w:rFonts w:ascii="Times New Roman" w:eastAsia="Times New Roman" w:hAnsi="Times New Roman" w:cs="Times New Roman"/>
                <w:b/>
                <w:sz w:val="24"/>
                <w:szCs w:val="24"/>
              </w:rPr>
              <w:t xml:space="preserve">: </w:t>
            </w:r>
            <w:r w:rsidRPr="00137B56">
              <w:rPr>
                <w:rFonts w:ascii="Times New Roman" w:eastAsia="Times New Roman" w:hAnsi="Times New Roman" w:cs="Times New Roman"/>
                <w:b/>
                <w:sz w:val="24"/>
                <w:szCs w:val="24"/>
              </w:rPr>
              <w:t>Shkencat e natyrës</w:t>
            </w:r>
          </w:p>
        </w:tc>
        <w:tc>
          <w:tcPr>
            <w:tcW w:w="2835" w:type="dxa"/>
            <w:tcBorders>
              <w:left w:val="single" w:sz="4" w:space="0" w:color="auto"/>
            </w:tcBorders>
            <w:shd w:val="clear" w:color="auto" w:fill="C5E0B3" w:themeFill="accent6" w:themeFillTint="66"/>
          </w:tcPr>
          <w:p w:rsidR="006430BA" w:rsidRPr="00137B56" w:rsidRDefault="006430BA" w:rsidP="00505CF4">
            <w:pPr>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Lënda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KIMI</w:t>
            </w:r>
          </w:p>
        </w:tc>
        <w:tc>
          <w:tcPr>
            <w:tcW w:w="3544" w:type="dxa"/>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Shkalla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IV</w:t>
            </w:r>
          </w:p>
        </w:tc>
        <w:tc>
          <w:tcPr>
            <w:tcW w:w="3888" w:type="dxa"/>
            <w:gridSpan w:val="2"/>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Klasa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IX</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Tema mësimore</w:t>
            </w:r>
            <w:r>
              <w:rPr>
                <w:rFonts w:ascii="Times New Roman" w:hAnsi="Times New Roman" w:cs="Times New Roman"/>
                <w:b/>
                <w:sz w:val="24"/>
                <w:szCs w:val="24"/>
              </w:rPr>
              <w:t>:</w:t>
            </w:r>
          </w:p>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 xml:space="preserve">     Ushtrime përmbledhëse</w:t>
            </w:r>
          </w:p>
          <w:p w:rsidR="006430BA" w:rsidRPr="00137B56" w:rsidRDefault="006430BA" w:rsidP="00505CF4">
            <w:pPr>
              <w:spacing w:line="360" w:lineRule="auto"/>
              <w:jc w:val="both"/>
              <w:rPr>
                <w:rFonts w:ascii="Times New Roman" w:eastAsia="Times New Roman" w:hAnsi="Times New Roman" w:cs="Times New Roman"/>
                <w:b/>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2"/>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Situata e të nxënit</w:t>
            </w:r>
            <w:r>
              <w:rPr>
                <w:rFonts w:ascii="Times New Roman" w:hAnsi="Times New Roman" w:cs="Times New Roman"/>
                <w:b/>
                <w:sz w:val="24"/>
                <w:szCs w:val="24"/>
              </w:rPr>
              <w:t>:</w:t>
            </w:r>
          </w:p>
          <w:p w:rsidR="006430BA" w:rsidRPr="00137B56" w:rsidRDefault="006430BA" w:rsidP="00505CF4">
            <w:pPr>
              <w:pStyle w:val="ListParagraph"/>
              <w:spacing w:line="360" w:lineRule="auto"/>
              <w:ind w:left="780"/>
              <w:rPr>
                <w:rFonts w:ascii="Times New Roman" w:hAnsi="Times New Roman" w:cs="Times New Roman"/>
                <w:sz w:val="24"/>
                <w:szCs w:val="24"/>
              </w:rPr>
            </w:pPr>
            <w:r w:rsidRPr="00137B56">
              <w:rPr>
                <w:rFonts w:ascii="Times New Roman" w:hAnsi="Times New Roman" w:cs="Times New Roman"/>
                <w:sz w:val="24"/>
                <w:szCs w:val="24"/>
              </w:rPr>
              <w:t>Ndërtimi i atomit.</w:t>
            </w:r>
          </w:p>
          <w:p w:rsidR="006430BA" w:rsidRPr="00137B56" w:rsidRDefault="006430BA" w:rsidP="00505CF4">
            <w:pPr>
              <w:pStyle w:val="ListParagraph"/>
              <w:spacing w:line="360" w:lineRule="auto"/>
              <w:ind w:left="780"/>
              <w:rPr>
                <w:rFonts w:ascii="Times New Roman" w:hAnsi="Times New Roman" w:cs="Times New Roman"/>
                <w:sz w:val="24"/>
                <w:szCs w:val="24"/>
              </w:rPr>
            </w:pPr>
            <w:r w:rsidRPr="00137B56">
              <w:rPr>
                <w:rFonts w:ascii="Times New Roman" w:hAnsi="Times New Roman" w:cs="Times New Roman"/>
                <w:sz w:val="24"/>
                <w:szCs w:val="24"/>
              </w:rPr>
              <w:t>Shpërndarja elektronike</w:t>
            </w:r>
          </w:p>
          <w:p w:rsidR="006430BA" w:rsidRPr="00137B56" w:rsidRDefault="006430BA" w:rsidP="00505CF4">
            <w:pPr>
              <w:pStyle w:val="ListParagraph"/>
              <w:spacing w:line="360" w:lineRule="auto"/>
              <w:ind w:left="780"/>
              <w:rPr>
                <w:rFonts w:ascii="Times New Roman" w:hAnsi="Times New Roman" w:cs="Times New Roman"/>
                <w:b/>
                <w:sz w:val="24"/>
                <w:szCs w:val="24"/>
              </w:rPr>
            </w:pPr>
            <w:r w:rsidRPr="00137B56">
              <w:rPr>
                <w:rFonts w:ascii="Times New Roman" w:hAnsi="Times New Roman" w:cs="Times New Roman"/>
                <w:sz w:val="24"/>
                <w:szCs w:val="24"/>
              </w:rPr>
              <w:t>Elementet e grupit IA</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rPr>
                <w:rFonts w:ascii="Times New Roman" w:hAnsi="Times New Roman" w:cs="Times New Roman"/>
                <w:b/>
                <w:sz w:val="24"/>
                <w:szCs w:val="24"/>
              </w:rPr>
            </w:pPr>
            <w:r w:rsidRPr="00137B56">
              <w:rPr>
                <w:rFonts w:ascii="Times New Roman" w:hAnsi="Times New Roman" w:cs="Times New Roman"/>
                <w:b/>
                <w:sz w:val="24"/>
                <w:szCs w:val="24"/>
              </w:rPr>
              <w:t xml:space="preserve">Rezultatet e të nxënit të kompetencave të fushës/lëndës sipas temës mësimore. </w:t>
            </w:r>
            <w:r>
              <w:rPr>
                <w:rFonts w:ascii="Times New Roman" w:hAnsi="Times New Roman" w:cs="Times New Roman"/>
                <w:b/>
                <w:sz w:val="24"/>
                <w:szCs w:val="24"/>
              </w:rPr>
              <w:t>Nxënësit: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Skico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shpërndarjen e elektroneve në shtresa elektronike, kur njeh Z ose nr.</w:t>
            </w:r>
            <w:r>
              <w:rPr>
                <w:rFonts w:ascii="Times New Roman" w:hAnsi="Times New Roman" w:cs="Times New Roman"/>
                <w:sz w:val="24"/>
                <w:szCs w:val="24"/>
              </w:rPr>
              <w:t xml:space="preserve"> </w:t>
            </w:r>
            <w:r w:rsidRPr="00137B56">
              <w:rPr>
                <w:rFonts w:ascii="Times New Roman" w:hAnsi="Times New Roman" w:cs="Times New Roman"/>
                <w:sz w:val="24"/>
                <w:szCs w:val="24"/>
              </w:rPr>
              <w:t>e</w:t>
            </w:r>
            <w:r w:rsidRPr="00137B56">
              <w:rPr>
                <w:rFonts w:ascii="Times New Roman" w:hAnsi="Times New Roman" w:cs="Times New Roman"/>
                <w:sz w:val="24"/>
                <w:szCs w:val="24"/>
                <w:vertAlign w:val="superscript"/>
              </w:rPr>
              <w:t>-</w:t>
            </w:r>
            <w:r w:rsidRPr="00137B56">
              <w:rPr>
                <w:rFonts w:ascii="Times New Roman" w:hAnsi="Times New Roman" w:cs="Times New Roman"/>
                <w:sz w:val="24"/>
                <w:szCs w:val="24"/>
              </w:rPr>
              <w: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Krye</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njehsime për të gjetur numrin e masës A</w:t>
            </w:r>
            <w:r>
              <w:rPr>
                <w:rFonts w:ascii="Times New Roman" w:hAnsi="Times New Roman" w:cs="Times New Roman"/>
                <w:sz w:val="24"/>
                <w:szCs w:val="24"/>
              </w:rPr>
              <w:t xml:space="preserve">, </w:t>
            </w:r>
            <w:r w:rsidRPr="00137B56">
              <w:rPr>
                <w:rFonts w:ascii="Times New Roman" w:hAnsi="Times New Roman" w:cs="Times New Roman"/>
                <w:sz w:val="24"/>
                <w:szCs w:val="24"/>
              </w:rPr>
              <w:t>kur njeh dy të dhëna të tjera.</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Shkrua</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re</w:t>
            </w:r>
            <w:r>
              <w:rPr>
                <w:rFonts w:ascii="Times New Roman" w:hAnsi="Times New Roman" w:cs="Times New Roman"/>
                <w:sz w:val="24"/>
                <w:szCs w:val="24"/>
              </w:rPr>
              <w:t>a</w:t>
            </w:r>
            <w:r w:rsidRPr="00137B56">
              <w:rPr>
                <w:rFonts w:ascii="Times New Roman" w:hAnsi="Times New Roman" w:cs="Times New Roman"/>
                <w:sz w:val="24"/>
                <w:szCs w:val="24"/>
              </w:rPr>
              <w:t>ksionet karakteristike të metaleve alkaline dhe halogjeneve.</w:t>
            </w:r>
          </w:p>
          <w:p w:rsidR="006430BA" w:rsidRPr="00137B56" w:rsidRDefault="006430BA" w:rsidP="00505CF4">
            <w:pPr>
              <w:spacing w:line="360" w:lineRule="auto"/>
              <w:jc w:val="both"/>
              <w:rPr>
                <w:rFonts w:ascii="Times New Roman" w:eastAsia="Times New Roman" w:hAnsi="Times New Roman" w:cs="Times New Roman"/>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Fjalë kyçe</w:t>
            </w:r>
            <w:r>
              <w:rPr>
                <w:rFonts w:ascii="Times New Roman" w:hAnsi="Times New Roman" w:cs="Times New Roman"/>
                <w:b/>
                <w:sz w:val="24"/>
                <w:szCs w:val="24"/>
              </w:rPr>
              <w:t>:</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Reaksion ekzotermik</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Shtresa elektronike</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Proton</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Elektron</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Neutron</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Numri i masës</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Burimet</w:t>
            </w:r>
            <w:r>
              <w:rPr>
                <w:rFonts w:ascii="Times New Roman" w:hAnsi="Times New Roman" w:cs="Times New Roman"/>
                <w:b/>
                <w:sz w:val="24"/>
                <w:szCs w:val="24"/>
              </w:rPr>
              <w: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t</w:t>
            </w:r>
            <w:r w:rsidRPr="00137B56">
              <w:rPr>
                <w:rFonts w:ascii="Times New Roman" w:hAnsi="Times New Roman" w:cs="Times New Roman"/>
                <w:sz w:val="24"/>
                <w:szCs w:val="24"/>
              </w:rPr>
              <w:t>eksti i kimisë i klasës së 9</w:t>
            </w:r>
            <w:r w:rsidRPr="00137B56">
              <w:rPr>
                <w:rFonts w:ascii="Times New Roman" w:hAnsi="Times New Roman" w:cs="Times New Roman"/>
                <w:sz w:val="24"/>
                <w:szCs w:val="24"/>
                <w:vertAlign w:val="superscript"/>
              </w:rPr>
              <w:t>të</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f</w:t>
            </w:r>
            <w:r w:rsidRPr="00137B56">
              <w:rPr>
                <w:rFonts w:ascii="Times New Roman" w:hAnsi="Times New Roman" w:cs="Times New Roman"/>
                <w:sz w:val="24"/>
                <w:szCs w:val="24"/>
              </w:rPr>
              <w:t>letore pune</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materiale nga interneti</w:t>
            </w:r>
          </w:p>
          <w:p w:rsidR="006430BA" w:rsidRPr="00137B56" w:rsidRDefault="006430BA" w:rsidP="00505CF4">
            <w:pPr>
              <w:pStyle w:val="ListParagraph"/>
              <w:spacing w:line="360" w:lineRule="auto"/>
              <w:rPr>
                <w:rFonts w:ascii="Times New Roman" w:hAnsi="Times New Roman" w:cs="Times New Roman"/>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Lidhja me fushat e tjera ose me temat ndërkurrikulare</w:t>
            </w:r>
            <w:r>
              <w:rPr>
                <w:rFonts w:ascii="Times New Roman" w:hAnsi="Times New Roman" w:cs="Times New Roman"/>
                <w:b/>
                <w:sz w:val="24"/>
                <w:szCs w:val="24"/>
              </w:rPr>
              <w: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Shkenca të komunikimit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Matematikë</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Arte</w:t>
            </w:r>
          </w:p>
          <w:p w:rsidR="006430BA" w:rsidRPr="00137B56" w:rsidRDefault="006430BA" w:rsidP="00505CF4">
            <w:pPr>
              <w:pStyle w:val="ListParagraph"/>
              <w:spacing w:line="360" w:lineRule="auto"/>
              <w:rPr>
                <w:rFonts w:ascii="Times New Roman" w:hAnsi="Times New Roman" w:cs="Times New Roman"/>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r>
      <w:tr w:rsidR="006430BA" w:rsidRPr="00137B56" w:rsidTr="00505CF4">
        <w:tc>
          <w:tcPr>
            <w:tcW w:w="13948" w:type="dxa"/>
            <w:gridSpan w:val="6"/>
            <w:shd w:val="clear" w:color="auto" w:fill="C5E0B3" w:themeFill="accent6"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lastRenderedPageBreak/>
              <w:t>Metodologjia dhe veprimtaritë e nxënësve</w:t>
            </w:r>
          </w:p>
        </w:tc>
      </w:tr>
      <w:tr w:rsidR="006430BA" w:rsidRPr="00137B56" w:rsidTr="00505CF4">
        <w:tc>
          <w:tcPr>
            <w:tcW w:w="13948" w:type="dxa"/>
            <w:gridSpan w:val="6"/>
            <w:shd w:val="clear" w:color="auto" w:fill="FFE599" w:themeFill="accent4"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Organizimi i orës së mësimit</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Fazat e strukturës</w:t>
            </w:r>
          </w:p>
        </w:tc>
        <w:tc>
          <w:tcPr>
            <w:tcW w:w="3686" w:type="dxa"/>
            <w:gridSpan w:val="2"/>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Metoda/Teknika mësimore</w:t>
            </w:r>
          </w:p>
        </w:tc>
        <w:tc>
          <w:tcPr>
            <w:tcW w:w="3544"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Veprimtaritë e nxënësve</w:t>
            </w:r>
          </w:p>
        </w:tc>
        <w:tc>
          <w:tcPr>
            <w:tcW w:w="3018"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Organizimi i nxënësve</w:t>
            </w:r>
          </w:p>
        </w:tc>
        <w:tc>
          <w:tcPr>
            <w:tcW w:w="87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Koha</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Parashikimi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Parashikim me terma paraprakë</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Zhvillim i fjalorit</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individuale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5’</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Ndërtimi i njohurive</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Lëviz/</w:t>
            </w:r>
            <w:r>
              <w:rPr>
                <w:rFonts w:ascii="Times New Roman" w:eastAsia="Times New Roman" w:hAnsi="Times New Roman" w:cs="Times New Roman"/>
                <w:sz w:val="24"/>
                <w:szCs w:val="24"/>
              </w:rPr>
              <w:t xml:space="preserve"> </w:t>
            </w:r>
            <w:r w:rsidRPr="00137B56">
              <w:rPr>
                <w:rFonts w:ascii="Times New Roman" w:eastAsia="Times New Roman" w:hAnsi="Times New Roman" w:cs="Times New Roman"/>
                <w:sz w:val="24"/>
                <w:szCs w:val="24"/>
              </w:rPr>
              <w:t>Ndalo/</w:t>
            </w:r>
            <w:r>
              <w:rPr>
                <w:rFonts w:ascii="Times New Roman" w:eastAsia="Times New Roman" w:hAnsi="Times New Roman" w:cs="Times New Roman"/>
                <w:sz w:val="24"/>
                <w:szCs w:val="24"/>
              </w:rPr>
              <w:t xml:space="preserve"> </w:t>
            </w:r>
            <w:r w:rsidRPr="00137B56">
              <w:rPr>
                <w:rFonts w:ascii="Times New Roman" w:eastAsia="Times New Roman" w:hAnsi="Times New Roman" w:cs="Times New Roman"/>
                <w:sz w:val="24"/>
                <w:szCs w:val="24"/>
              </w:rPr>
              <w:t>Krijo dyshe</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Diskutim i ideve</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në grupe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35’</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w:t>
            </w:r>
            <w:r w:rsidRPr="00137B56">
              <w:rPr>
                <w:rFonts w:ascii="Times New Roman" w:eastAsia="Times New Roman" w:hAnsi="Times New Roman" w:cs="Times New Roman"/>
                <w:b/>
                <w:sz w:val="24"/>
                <w:szCs w:val="24"/>
                <w:shd w:val="clear" w:color="auto" w:fill="B4C6E7" w:themeFill="accent5" w:themeFillTint="66"/>
              </w:rPr>
              <w:t>ërforcimi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Shkrim i shpejtë</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Të menduarit kritik</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individuale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5’</w:t>
            </w:r>
          </w:p>
        </w:tc>
      </w:tr>
      <w:tr w:rsidR="006430BA" w:rsidRPr="00137B56" w:rsidTr="00505CF4">
        <w:tc>
          <w:tcPr>
            <w:tcW w:w="13948" w:type="dxa"/>
            <w:gridSpan w:val="6"/>
          </w:tcPr>
          <w:p w:rsidR="006430BA" w:rsidRPr="00137B56" w:rsidRDefault="006430BA" w:rsidP="006430BA">
            <w:pPr>
              <w:pStyle w:val="ListParagraph"/>
              <w:numPr>
                <w:ilvl w:val="0"/>
                <w:numId w:val="30"/>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Përshkrimi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Atomi ka në qendër bërthamën ku ndodhen protonet dhe neutronet. Rreth bërthamës në orbita të lejuara lëvizin elektronet.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Elementet e grupit IA quhen metale alkaline, pasi në bashkëveprim me ujin formojnë baza të forta të quajtura alkale. </w:t>
            </w:r>
          </w:p>
          <w:p w:rsidR="006430BA" w:rsidRPr="00137B56" w:rsidRDefault="006430BA" w:rsidP="006430BA">
            <w:pPr>
              <w:pStyle w:val="ListParagraph"/>
              <w:numPr>
                <w:ilvl w:val="0"/>
                <w:numId w:val="30"/>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Veprimet në situatë</w:t>
            </w:r>
            <w:r>
              <w:rPr>
                <w:rFonts w:ascii="Times New Roman" w:hAnsi="Times New Roman" w:cs="Times New Roman"/>
                <w:b/>
                <w:sz w:val="24"/>
                <w:szCs w:val="24"/>
              </w:rPr>
              <w:t>:</w:t>
            </w:r>
          </w:p>
          <w:p w:rsidR="006430BA" w:rsidRPr="00137B56" w:rsidRDefault="006430BA" w:rsidP="006430BA">
            <w:pPr>
              <w:pStyle w:val="ListParagraph"/>
              <w:numPr>
                <w:ilvl w:val="0"/>
                <w:numId w:val="30"/>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PARASHIKIMI (përgatitja për të nxënë)</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PARASHIKIM NGA TERMAT PARAPRAKË</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Shkruhen në tabelë ose në tabakë letre termat për të cilat do punohen ushtrime të ndryshme dhe iu lihet kohë 5’ nxënësve të shohin librin e shënimet e marra për t’i kthyer më pas përgjigje ushtrimeve.</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Struktura e atomit</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w:t>
            </w:r>
            <w:r>
              <w:rPr>
                <w:rFonts w:ascii="Times New Roman" w:hAnsi="Times New Roman" w:cs="Times New Roman"/>
                <w:sz w:val="24"/>
                <w:szCs w:val="24"/>
              </w:rPr>
              <w:t xml:space="preserve"> </w:t>
            </w:r>
            <w:r w:rsidRPr="00137B56">
              <w:rPr>
                <w:rFonts w:ascii="Times New Roman" w:hAnsi="Times New Roman" w:cs="Times New Roman"/>
                <w:sz w:val="24"/>
                <w:szCs w:val="24"/>
              </w:rPr>
              <w:t>Z,</w:t>
            </w:r>
            <w:r>
              <w:rPr>
                <w:rFonts w:ascii="Times New Roman" w:hAnsi="Times New Roman" w:cs="Times New Roman"/>
                <w:sz w:val="24"/>
                <w:szCs w:val="24"/>
              </w:rPr>
              <w:t xml:space="preserve"> </w:t>
            </w:r>
            <w:r w:rsidRPr="00137B56">
              <w:rPr>
                <w:rFonts w:ascii="Times New Roman" w:hAnsi="Times New Roman" w:cs="Times New Roman"/>
                <w:sz w:val="24"/>
                <w:szCs w:val="24"/>
              </w:rPr>
              <w:t>N,</w:t>
            </w:r>
            <w:r>
              <w:rPr>
                <w:rFonts w:ascii="Times New Roman" w:hAnsi="Times New Roman" w:cs="Times New Roman"/>
                <w:sz w:val="24"/>
                <w:szCs w:val="24"/>
              </w:rPr>
              <w:t xml:space="preserve"> </w:t>
            </w:r>
            <w:r w:rsidRPr="00137B56">
              <w:rPr>
                <w:rFonts w:ascii="Times New Roman" w:hAnsi="Times New Roman" w:cs="Times New Roman"/>
                <w:sz w:val="24"/>
                <w:szCs w:val="24"/>
              </w:rPr>
              <w:t>p,</w:t>
            </w:r>
            <w:r>
              <w:rPr>
                <w:rFonts w:ascii="Times New Roman" w:hAnsi="Times New Roman" w:cs="Times New Roman"/>
                <w:sz w:val="24"/>
                <w:szCs w:val="24"/>
              </w:rPr>
              <w:t xml:space="preserve"> </w:t>
            </w:r>
            <w:r w:rsidRPr="00137B56">
              <w:rPr>
                <w:rFonts w:ascii="Times New Roman" w:hAnsi="Times New Roman" w:cs="Times New Roman"/>
                <w:sz w:val="24"/>
                <w:szCs w:val="24"/>
              </w:rPr>
              <w:t>e</w:t>
            </w:r>
            <w:r w:rsidRPr="00137B56">
              <w:rPr>
                <w:rFonts w:ascii="Times New Roman" w:hAnsi="Times New Roman" w:cs="Times New Roman"/>
                <w:sz w:val="24"/>
                <w:szCs w:val="24"/>
                <w:vertAlign w:val="superscript"/>
              </w:rPr>
              <w:t>-</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Nivele energjitike</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Grupi IA, </w:t>
            </w:r>
            <w:r w:rsidRPr="00137B56">
              <w:rPr>
                <w:rFonts w:ascii="Times New Roman" w:hAnsi="Times New Roman" w:cs="Times New Roman"/>
                <w:sz w:val="24"/>
                <w:szCs w:val="24"/>
              </w:rPr>
              <w:t>VIIA,</w:t>
            </w:r>
            <w:r>
              <w:rPr>
                <w:rFonts w:ascii="Times New Roman" w:hAnsi="Times New Roman" w:cs="Times New Roman"/>
                <w:sz w:val="24"/>
                <w:szCs w:val="24"/>
              </w:rPr>
              <w:t xml:space="preserve"> </w:t>
            </w:r>
            <w:r w:rsidRPr="00137B56">
              <w:rPr>
                <w:rFonts w:ascii="Times New Roman" w:hAnsi="Times New Roman" w:cs="Times New Roman"/>
                <w:sz w:val="24"/>
                <w:szCs w:val="24"/>
              </w:rPr>
              <w:t>VIIIA</w:t>
            </w:r>
          </w:p>
          <w:p w:rsidR="006430BA" w:rsidRPr="00137B56" w:rsidRDefault="006430BA" w:rsidP="006430BA">
            <w:pPr>
              <w:pStyle w:val="ListParagraph"/>
              <w:numPr>
                <w:ilvl w:val="0"/>
                <w:numId w:val="55"/>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b/>
                <w:sz w:val="24"/>
                <w:szCs w:val="24"/>
                <w:u w:val="single"/>
              </w:rPr>
              <w:t>NDËRTIMI I NJOHURIVE (përpunimi i përmbajtjes së lëndës)</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LËVIZ/NDALO/KRIJO DYSHE</w:t>
            </w:r>
          </w:p>
          <w:p w:rsidR="006430BA" w:rsidRPr="00137B56" w:rsidRDefault="006430BA" w:rsidP="006430BA">
            <w:pPr>
              <w:pStyle w:val="ListParagraph"/>
              <w:numPr>
                <w:ilvl w:val="0"/>
                <w:numId w:val="54"/>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Mësuesi/ja parapërgatit fisha me ushtrime</w:t>
            </w:r>
            <w:r>
              <w:rPr>
                <w:rFonts w:ascii="Times New Roman" w:hAnsi="Times New Roman" w:cs="Times New Roman"/>
                <w:sz w:val="24"/>
                <w:szCs w:val="24"/>
              </w:rPr>
              <w:t xml:space="preserve">. </w:t>
            </w:r>
            <w:r w:rsidRPr="00137B56">
              <w:rPr>
                <w:rFonts w:ascii="Times New Roman" w:hAnsi="Times New Roman" w:cs="Times New Roman"/>
                <w:sz w:val="24"/>
                <w:szCs w:val="24"/>
              </w:rPr>
              <w:t>E “përzien” klasën dhe i bën nxënësit të lëvizin nëpër klasë,</w:t>
            </w:r>
            <w:r>
              <w:rPr>
                <w:rFonts w:ascii="Times New Roman" w:hAnsi="Times New Roman" w:cs="Times New Roman"/>
                <w:sz w:val="24"/>
                <w:szCs w:val="24"/>
              </w:rPr>
              <w:t xml:space="preserve"> </w:t>
            </w:r>
            <w:r w:rsidRPr="00137B56">
              <w:rPr>
                <w:rFonts w:ascii="Times New Roman" w:hAnsi="Times New Roman" w:cs="Times New Roman"/>
                <w:sz w:val="24"/>
                <w:szCs w:val="24"/>
              </w:rPr>
              <w:t>deri sa gjejnë partnerë të rastësishëm për të folur me ta.</w:t>
            </w:r>
            <w:r>
              <w:rPr>
                <w:rFonts w:ascii="Times New Roman" w:hAnsi="Times New Roman" w:cs="Times New Roman"/>
                <w:sz w:val="24"/>
                <w:szCs w:val="24"/>
              </w:rPr>
              <w:t xml:space="preserve"> </w:t>
            </w:r>
            <w:r w:rsidRPr="00137B56">
              <w:rPr>
                <w:rFonts w:ascii="Times New Roman" w:hAnsi="Times New Roman" w:cs="Times New Roman"/>
                <w:sz w:val="24"/>
                <w:szCs w:val="24"/>
              </w:rPr>
              <w:t xml:space="preserve">Lëvizja nëpër klasë i bën nxënësit më të gjallë e më të gatshëm për mësim. </w:t>
            </w:r>
            <w:r w:rsidRPr="00137B56">
              <w:rPr>
                <w:rFonts w:ascii="Times New Roman" w:hAnsi="Times New Roman" w:cs="Times New Roman"/>
                <w:sz w:val="24"/>
                <w:szCs w:val="24"/>
              </w:rPr>
              <w:lastRenderedPageBreak/>
              <w:t>Gjetja e një partneri të rastësishëm për të zgjidhur problemet me të zhvillon shprehitë sociale,</w:t>
            </w:r>
            <w:r>
              <w:rPr>
                <w:rFonts w:ascii="Times New Roman" w:hAnsi="Times New Roman" w:cs="Times New Roman"/>
                <w:sz w:val="24"/>
                <w:szCs w:val="24"/>
              </w:rPr>
              <w:t xml:space="preserve"> </w:t>
            </w:r>
            <w:r w:rsidRPr="00137B56">
              <w:rPr>
                <w:rFonts w:ascii="Times New Roman" w:hAnsi="Times New Roman" w:cs="Times New Roman"/>
                <w:sz w:val="24"/>
                <w:szCs w:val="24"/>
              </w:rPr>
              <w:t>sidomos aftësinë për të bashkëpunuar në zgjidhjen e problemeve.</w:t>
            </w:r>
          </w:p>
          <w:p w:rsidR="006430BA" w:rsidRPr="00137B56" w:rsidRDefault="006430BA" w:rsidP="006430BA">
            <w:pPr>
              <w:pStyle w:val="ListParagraph"/>
              <w:numPr>
                <w:ilvl w:val="0"/>
                <w:numId w:val="5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Jepen udhëzimet në kohë,</w:t>
            </w:r>
            <w:r>
              <w:rPr>
                <w:rFonts w:ascii="Times New Roman" w:hAnsi="Times New Roman" w:cs="Times New Roman"/>
                <w:sz w:val="24"/>
                <w:szCs w:val="24"/>
              </w:rPr>
              <w:t xml:space="preserve"> </w:t>
            </w:r>
            <w:r w:rsidRPr="00137B56">
              <w:rPr>
                <w:rFonts w:ascii="Times New Roman" w:hAnsi="Times New Roman" w:cs="Times New Roman"/>
                <w:sz w:val="24"/>
                <w:szCs w:val="24"/>
              </w:rPr>
              <w:t>për të shmangur rrëmujën.</w:t>
            </w:r>
            <w:r>
              <w:rPr>
                <w:rFonts w:ascii="Times New Roman" w:hAnsi="Times New Roman" w:cs="Times New Roman"/>
                <w:sz w:val="24"/>
                <w:szCs w:val="24"/>
              </w:rPr>
              <w:t xml:space="preserve"> </w:t>
            </w:r>
            <w:r w:rsidRPr="00137B56">
              <w:rPr>
                <w:rFonts w:ascii="Times New Roman" w:hAnsi="Times New Roman" w:cs="Times New Roman"/>
                <w:sz w:val="24"/>
                <w:szCs w:val="24"/>
              </w:rPr>
              <w:t>U thuhet nxënësve se kur t’u bëhet shenjë,</w:t>
            </w:r>
            <w:r>
              <w:rPr>
                <w:rFonts w:ascii="Times New Roman" w:hAnsi="Times New Roman" w:cs="Times New Roman"/>
                <w:sz w:val="24"/>
                <w:szCs w:val="24"/>
              </w:rPr>
              <w:t xml:space="preserve"> </w:t>
            </w:r>
            <w:r w:rsidRPr="00137B56">
              <w:rPr>
                <w:rFonts w:ascii="Times New Roman" w:hAnsi="Times New Roman" w:cs="Times New Roman"/>
                <w:sz w:val="24"/>
                <w:szCs w:val="24"/>
              </w:rPr>
              <w:t>ata duhet të çohen dhe të lëvizin nëpër klasë.</w:t>
            </w:r>
            <w:r>
              <w:rPr>
                <w:rFonts w:ascii="Times New Roman" w:hAnsi="Times New Roman" w:cs="Times New Roman"/>
                <w:sz w:val="24"/>
                <w:szCs w:val="24"/>
              </w:rPr>
              <w:t xml:space="preserve"> </w:t>
            </w:r>
            <w:r w:rsidRPr="00137B56">
              <w:rPr>
                <w:rFonts w:ascii="Times New Roman" w:hAnsi="Times New Roman" w:cs="Times New Roman"/>
                <w:sz w:val="24"/>
                <w:szCs w:val="24"/>
              </w:rPr>
              <w:t>Kur të thoni “ndalo”,</w:t>
            </w:r>
            <w:r>
              <w:rPr>
                <w:rFonts w:ascii="Times New Roman" w:hAnsi="Times New Roman" w:cs="Times New Roman"/>
                <w:sz w:val="24"/>
                <w:szCs w:val="24"/>
              </w:rPr>
              <w:t xml:space="preserve"> </w:t>
            </w:r>
            <w:r w:rsidRPr="00137B56">
              <w:rPr>
                <w:rFonts w:ascii="Times New Roman" w:hAnsi="Times New Roman" w:cs="Times New Roman"/>
                <w:sz w:val="24"/>
                <w:szCs w:val="24"/>
              </w:rPr>
              <w:t>ata duhet të qëndrojnë në vend dhe krijojnë dyshe me personin më të afërt.</w:t>
            </w:r>
          </w:p>
          <w:p w:rsidR="006430BA" w:rsidRPr="00137B56" w:rsidRDefault="006430BA" w:rsidP="006430BA">
            <w:pPr>
              <w:pStyle w:val="ListParagraph"/>
              <w:numPr>
                <w:ilvl w:val="0"/>
                <w:numId w:val="5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Çdo dyshe tërheq fishën e ushtrimit nga moria e ushtrimeve të parapërgatitura.</w:t>
            </w:r>
            <w:r>
              <w:rPr>
                <w:rFonts w:ascii="Times New Roman" w:hAnsi="Times New Roman" w:cs="Times New Roman"/>
                <w:sz w:val="24"/>
                <w:szCs w:val="24"/>
              </w:rPr>
              <w:t xml:space="preserve"> </w:t>
            </w:r>
            <w:r w:rsidRPr="00137B56">
              <w:rPr>
                <w:rFonts w:ascii="Times New Roman" w:hAnsi="Times New Roman" w:cs="Times New Roman"/>
                <w:sz w:val="24"/>
                <w:szCs w:val="24"/>
              </w:rPr>
              <w:t>U jepet nxënësve një kohë e caktuar për të kryer detyrën. Pastaj u thuhet të kthehen nëpër vende.</w:t>
            </w:r>
          </w:p>
          <w:p w:rsidR="006430BA" w:rsidRPr="00137B56" w:rsidRDefault="006430BA" w:rsidP="006430BA">
            <w:pPr>
              <w:pStyle w:val="ListParagraph"/>
              <w:numPr>
                <w:ilvl w:val="0"/>
                <w:numId w:val="5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Ushtrimet punohen në tabelë.</w:t>
            </w:r>
          </w:p>
          <w:p w:rsidR="006430BA" w:rsidRPr="00137B56" w:rsidRDefault="006430BA" w:rsidP="006430BA">
            <w:pPr>
              <w:pStyle w:val="ListParagraph"/>
              <w:numPr>
                <w:ilvl w:val="0"/>
                <w:numId w:val="5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Mësuesi/ja përgatit fisha me ushtrime mjaftueshëm për grupet.</w:t>
            </w: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6430BA">
            <w:pPr>
              <w:pStyle w:val="ListParagraph"/>
              <w:numPr>
                <w:ilvl w:val="0"/>
                <w:numId w:val="55"/>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PËRFORCIMI (forcimi i të nxënit)</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SHKRIM I SHPEJTË</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Pasi janë punuar ushtrimet në tabelë,</w:t>
            </w:r>
            <w:r>
              <w:rPr>
                <w:rFonts w:ascii="Times New Roman" w:hAnsi="Times New Roman" w:cs="Times New Roman"/>
                <w:sz w:val="24"/>
                <w:szCs w:val="24"/>
              </w:rPr>
              <w:t xml:space="preserve"> </w:t>
            </w:r>
            <w:r w:rsidRPr="00137B56">
              <w:rPr>
                <w:rFonts w:ascii="Times New Roman" w:hAnsi="Times New Roman" w:cs="Times New Roman"/>
                <w:sz w:val="24"/>
                <w:szCs w:val="24"/>
              </w:rPr>
              <w:t>mësuesi/ja kërkon nga nxënësit të shkruajnë për 5’ njohuri mbi atomin dhe el</w:t>
            </w:r>
            <w:r>
              <w:rPr>
                <w:rFonts w:ascii="Times New Roman" w:hAnsi="Times New Roman" w:cs="Times New Roman"/>
                <w:sz w:val="24"/>
                <w:szCs w:val="24"/>
              </w:rPr>
              <w:t>e</w:t>
            </w:r>
            <w:r w:rsidRPr="00137B56">
              <w:rPr>
                <w:rFonts w:ascii="Times New Roman" w:hAnsi="Times New Roman" w:cs="Times New Roman"/>
                <w:sz w:val="24"/>
                <w:szCs w:val="24"/>
              </w:rPr>
              <w:t>mentet e grupeve IA,VIIA,VIIIA.</w:t>
            </w:r>
          </w:p>
          <w:p w:rsidR="006430BA" w:rsidRPr="00137B56" w:rsidRDefault="006430BA" w:rsidP="00505CF4">
            <w:pPr>
              <w:pStyle w:val="ListParagraph"/>
              <w:spacing w:line="360" w:lineRule="auto"/>
              <w:rPr>
                <w:rFonts w:ascii="Times New Roman" w:hAnsi="Times New Roman" w:cs="Times New Roman"/>
                <w:b/>
                <w:sz w:val="24"/>
                <w:szCs w:val="24"/>
              </w:rPr>
            </w:pP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Vlerësimi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Situata quhet e realizuar kur </w:t>
            </w:r>
            <w:r>
              <w:rPr>
                <w:rFonts w:ascii="Times New Roman" w:hAnsi="Times New Roman" w:cs="Times New Roman"/>
                <w:sz w:val="24"/>
                <w:szCs w:val="24"/>
              </w:rPr>
              <w:t>nxënësit:</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 J</w:t>
            </w:r>
            <w:r>
              <w:rPr>
                <w:rFonts w:ascii="Times New Roman" w:hAnsi="Times New Roman" w:cs="Times New Roman"/>
                <w:sz w:val="24"/>
                <w:szCs w:val="24"/>
              </w:rPr>
              <w:t>a</w:t>
            </w:r>
            <w:r w:rsidRPr="00137B56">
              <w:rPr>
                <w:rFonts w:ascii="Times New Roman" w:hAnsi="Times New Roman" w:cs="Times New Roman"/>
                <w:sz w:val="24"/>
                <w:szCs w:val="24"/>
              </w:rPr>
              <w:t>p</w:t>
            </w:r>
            <w:r>
              <w:rPr>
                <w:rFonts w:ascii="Times New Roman" w:hAnsi="Times New Roman" w:cs="Times New Roman"/>
                <w:sz w:val="24"/>
                <w:szCs w:val="24"/>
              </w:rPr>
              <w:t>in</w:t>
            </w:r>
            <w:r w:rsidRPr="00137B56">
              <w:rPr>
                <w:rFonts w:ascii="Times New Roman" w:hAnsi="Times New Roman" w:cs="Times New Roman"/>
                <w:sz w:val="24"/>
                <w:szCs w:val="24"/>
              </w:rPr>
              <w:t xml:space="preserve"> përgjigje të sakta për zgjidhjen e ushtrimeve</w:t>
            </w:r>
            <w:r>
              <w:rPr>
                <w:rFonts w:ascii="Times New Roman" w:hAnsi="Times New Roman" w:cs="Times New Roman"/>
                <w:sz w:val="24"/>
                <w:szCs w:val="24"/>
              </w:rPr>
              <w:t>.</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Bashkëpuno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në dyshe duke shkëmbyer mendimet.</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Vlerësimi i nxënësve</w:t>
            </w:r>
            <w:r>
              <w:rPr>
                <w:rFonts w:ascii="Times New Roman" w:hAnsi="Times New Roman" w:cs="Times New Roman"/>
                <w:b/>
                <w:sz w:val="24"/>
                <w:szCs w:val="24"/>
              </w:rPr>
              <w:t>:</w:t>
            </w:r>
          </w:p>
          <w:p w:rsidR="006430BA" w:rsidRPr="00137B56" w:rsidRDefault="006430BA" w:rsidP="00505CF4">
            <w:pPr>
              <w:pStyle w:val="ListParagraph"/>
              <w:spacing w:line="360" w:lineRule="auto"/>
              <w:ind w:left="644"/>
              <w:rPr>
                <w:rFonts w:ascii="Times New Roman" w:hAnsi="Times New Roman" w:cs="Times New Roman"/>
                <w:i/>
                <w:sz w:val="24"/>
                <w:szCs w:val="24"/>
                <w:lang w:eastAsia="sq-AL"/>
              </w:rPr>
            </w:pPr>
            <w:r>
              <w:rPr>
                <w:rFonts w:ascii="Times New Roman" w:hAnsi="Times New Roman" w:cs="Times New Roman"/>
                <w:sz w:val="24"/>
                <w:szCs w:val="24"/>
              </w:rPr>
              <w:t>Nxënësit</w:t>
            </w:r>
            <w:r w:rsidRPr="00137B56">
              <w:rPr>
                <w:rFonts w:ascii="Times New Roman" w:hAnsi="Times New Roman" w:cs="Times New Roman"/>
                <w:sz w:val="24"/>
                <w:szCs w:val="24"/>
              </w:rPr>
              <w:t xml:space="preserve"> vlerësohe</w:t>
            </w:r>
            <w:r>
              <w:rPr>
                <w:rFonts w:ascii="Times New Roman" w:hAnsi="Times New Roman" w:cs="Times New Roman"/>
                <w:sz w:val="24"/>
                <w:szCs w:val="24"/>
              </w:rPr>
              <w:t xml:space="preserve">n </w:t>
            </w:r>
            <w:r w:rsidRPr="00137B56">
              <w:rPr>
                <w:rFonts w:ascii="Times New Roman" w:hAnsi="Times New Roman" w:cs="Times New Roman"/>
                <w:sz w:val="24"/>
                <w:szCs w:val="24"/>
              </w:rPr>
              <w:t>për</w:t>
            </w:r>
            <w:r>
              <w:rPr>
                <w:rFonts w:ascii="Times New Roman" w:hAnsi="Times New Roman" w:cs="Times New Roman"/>
                <w:sz w:val="24"/>
                <w:szCs w:val="24"/>
              </w:rPr>
              <w:t>:</w:t>
            </w:r>
            <w:r w:rsidRPr="00137B56">
              <w:rPr>
                <w:rFonts w:ascii="Times New Roman" w:hAnsi="Times New Roman" w:cs="Times New Roman"/>
                <w:sz w:val="24"/>
                <w:szCs w:val="24"/>
              </w:rPr>
              <w:t xml:space="preserve"> </w:t>
            </w:r>
          </w:p>
          <w:p w:rsidR="006430BA" w:rsidRPr="00137B56" w:rsidRDefault="006430BA" w:rsidP="006430BA">
            <w:pPr>
              <w:pStyle w:val="ListParagraph"/>
              <w:numPr>
                <w:ilvl w:val="0"/>
                <w:numId w:val="50"/>
              </w:numPr>
              <w:spacing w:line="360" w:lineRule="auto"/>
              <w:jc w:val="both"/>
              <w:rPr>
                <w:rFonts w:ascii="Times New Roman" w:hAnsi="Times New Roman" w:cs="Times New Roman"/>
                <w:i/>
                <w:sz w:val="24"/>
                <w:szCs w:val="24"/>
                <w:lang w:eastAsia="sq-AL"/>
              </w:rPr>
            </w:pPr>
            <w:r w:rsidRPr="00137B56">
              <w:rPr>
                <w:rFonts w:ascii="Times New Roman" w:hAnsi="Times New Roman" w:cs="Times New Roman"/>
                <w:sz w:val="24"/>
                <w:szCs w:val="24"/>
              </w:rPr>
              <w:t>Saktësinë e përgjigjeve që kanë dhënë gjatë diskutimit, zhvillimit të fjalorit.</w:t>
            </w:r>
          </w:p>
          <w:p w:rsidR="006430BA" w:rsidRPr="00137B56" w:rsidRDefault="006430BA" w:rsidP="006430BA">
            <w:pPr>
              <w:pStyle w:val="ListParagraph"/>
              <w:numPr>
                <w:ilvl w:val="0"/>
                <w:numId w:val="50"/>
              </w:numPr>
              <w:spacing w:line="360" w:lineRule="auto"/>
              <w:jc w:val="both"/>
              <w:rPr>
                <w:rFonts w:ascii="Times New Roman" w:hAnsi="Times New Roman" w:cs="Times New Roman"/>
                <w:i/>
                <w:sz w:val="24"/>
                <w:szCs w:val="24"/>
                <w:lang w:eastAsia="sq-AL"/>
              </w:rPr>
            </w:pPr>
            <w:r w:rsidRPr="00137B56">
              <w:rPr>
                <w:rFonts w:ascii="Times New Roman" w:hAnsi="Times New Roman" w:cs="Times New Roman"/>
                <w:sz w:val="24"/>
                <w:szCs w:val="24"/>
              </w:rPr>
              <w:t>Aktivizimin dhe dhënien e ideve gjatë punës në dyshe.</w:t>
            </w:r>
            <w:r w:rsidRPr="00137B56">
              <w:rPr>
                <w:rFonts w:ascii="Times New Roman" w:hAnsi="Times New Roman" w:cs="Times New Roman"/>
                <w:noProof/>
                <w:sz w:val="24"/>
                <w:szCs w:val="24"/>
                <w:lang w:eastAsia="sq-AL"/>
              </w:rPr>
              <w:t xml:space="preserve"> </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lang w:eastAsia="sq-AL"/>
              </w:rPr>
              <w:t>Realizimin e shkrimit të shpejtë në fund të orës mësimore</w:t>
            </w:r>
          </w:p>
          <w:p w:rsidR="006430BA" w:rsidRPr="00137B56" w:rsidRDefault="006430BA" w:rsidP="00505CF4">
            <w:pPr>
              <w:pStyle w:val="ListParagraph"/>
              <w:spacing w:line="360" w:lineRule="auto"/>
              <w:rPr>
                <w:rFonts w:ascii="Times New Roman" w:hAnsi="Times New Roman" w:cs="Times New Roman"/>
                <w:sz w:val="24"/>
                <w:szCs w:val="24"/>
              </w:rPr>
            </w:pP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Detyrat dhe puna e pavarur</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Mësuesi jep detyra sipas nivelit të klasës dhe ushtrimeve që mendon se duhet të ripunohen për të thelluar njohuritë.</w:t>
            </w:r>
          </w:p>
        </w:tc>
      </w:tr>
    </w:tbl>
    <w:p w:rsidR="006430BA" w:rsidRDefault="006430BA"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Pr="00137B56" w:rsidRDefault="00A14EDB" w:rsidP="006430BA">
      <w:pPr>
        <w:spacing w:after="0" w:line="360" w:lineRule="auto"/>
        <w:jc w:val="both"/>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2632"/>
        <w:gridCol w:w="764"/>
        <w:gridCol w:w="2664"/>
        <w:gridCol w:w="3254"/>
        <w:gridCol w:w="2780"/>
        <w:gridCol w:w="856"/>
      </w:tblGrid>
      <w:tr w:rsidR="006430BA" w:rsidRPr="00137B56" w:rsidTr="00505CF4">
        <w:trPr>
          <w:trHeight w:val="470"/>
        </w:trPr>
        <w:tc>
          <w:tcPr>
            <w:tcW w:w="3681" w:type="dxa"/>
            <w:gridSpan w:val="2"/>
            <w:tcBorders>
              <w:right w:val="single" w:sz="4" w:space="0" w:color="auto"/>
            </w:tcBorders>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Fusha</w:t>
            </w:r>
            <w:r>
              <w:rPr>
                <w:rFonts w:ascii="Times New Roman" w:eastAsia="Times New Roman" w:hAnsi="Times New Roman" w:cs="Times New Roman"/>
                <w:b/>
                <w:sz w:val="24"/>
                <w:szCs w:val="24"/>
              </w:rPr>
              <w:t xml:space="preserve">: </w:t>
            </w:r>
            <w:r w:rsidRPr="00137B56">
              <w:rPr>
                <w:rFonts w:ascii="Times New Roman" w:eastAsia="Times New Roman" w:hAnsi="Times New Roman" w:cs="Times New Roman"/>
                <w:b/>
                <w:sz w:val="24"/>
                <w:szCs w:val="24"/>
              </w:rPr>
              <w:t>Shkencat e natyrës</w:t>
            </w:r>
          </w:p>
        </w:tc>
        <w:tc>
          <w:tcPr>
            <w:tcW w:w="2835" w:type="dxa"/>
            <w:tcBorders>
              <w:left w:val="single" w:sz="4" w:space="0" w:color="auto"/>
            </w:tcBorders>
            <w:shd w:val="clear" w:color="auto" w:fill="C5E0B3" w:themeFill="accent6" w:themeFillTint="66"/>
          </w:tcPr>
          <w:p w:rsidR="006430BA" w:rsidRPr="00137B56" w:rsidRDefault="006430BA" w:rsidP="00505CF4">
            <w:pPr>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Lënda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KIMI</w:t>
            </w:r>
          </w:p>
        </w:tc>
        <w:tc>
          <w:tcPr>
            <w:tcW w:w="3544" w:type="dxa"/>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Shkalla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IV</w:t>
            </w:r>
          </w:p>
        </w:tc>
        <w:tc>
          <w:tcPr>
            <w:tcW w:w="3888" w:type="dxa"/>
            <w:gridSpan w:val="2"/>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Klasa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IX</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Tema mësimore</w:t>
            </w:r>
            <w:r>
              <w:rPr>
                <w:rFonts w:ascii="Times New Roman" w:hAnsi="Times New Roman" w:cs="Times New Roman"/>
                <w:b/>
                <w:sz w:val="24"/>
                <w:szCs w:val="24"/>
              </w:rPr>
              <w:t>:</w:t>
            </w:r>
          </w:p>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 xml:space="preserve">     Ushtrime përmbledhëse</w:t>
            </w: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2"/>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Situata e të nxënit</w:t>
            </w:r>
            <w:r>
              <w:rPr>
                <w:rFonts w:ascii="Times New Roman" w:hAnsi="Times New Roman" w:cs="Times New Roman"/>
                <w:b/>
                <w:sz w:val="24"/>
                <w:szCs w:val="24"/>
              </w:rPr>
              <w:t>:</w:t>
            </w:r>
          </w:p>
          <w:p w:rsidR="006430BA" w:rsidRPr="00137B56" w:rsidRDefault="006430BA" w:rsidP="00505CF4">
            <w:pPr>
              <w:pStyle w:val="ListParagraph"/>
              <w:spacing w:line="360" w:lineRule="auto"/>
              <w:ind w:left="780"/>
              <w:rPr>
                <w:rFonts w:ascii="Times New Roman" w:hAnsi="Times New Roman" w:cs="Times New Roman"/>
                <w:sz w:val="24"/>
                <w:szCs w:val="24"/>
              </w:rPr>
            </w:pPr>
            <w:r w:rsidRPr="00137B56">
              <w:rPr>
                <w:rFonts w:ascii="Times New Roman" w:hAnsi="Times New Roman" w:cs="Times New Roman"/>
                <w:sz w:val="24"/>
                <w:szCs w:val="24"/>
              </w:rPr>
              <w:t>Atomi dhe struktura e tij.</w:t>
            </w:r>
          </w:p>
          <w:p w:rsidR="006430BA" w:rsidRPr="00137B56" w:rsidRDefault="006430BA" w:rsidP="00505CF4">
            <w:pPr>
              <w:pStyle w:val="ListParagraph"/>
              <w:spacing w:line="360" w:lineRule="auto"/>
              <w:ind w:left="780"/>
              <w:rPr>
                <w:rFonts w:ascii="Times New Roman" w:hAnsi="Times New Roman" w:cs="Times New Roman"/>
                <w:b/>
                <w:sz w:val="24"/>
                <w:szCs w:val="24"/>
              </w:rPr>
            </w:pPr>
            <w:r w:rsidRPr="00137B56">
              <w:rPr>
                <w:rFonts w:ascii="Times New Roman" w:hAnsi="Times New Roman" w:cs="Times New Roman"/>
                <w:sz w:val="24"/>
                <w:szCs w:val="24"/>
              </w:rPr>
              <w:t>Elementet e grupit IA, VIIA, VIIIA.</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 xml:space="preserve">Rezultatet e të nxënit të kompetencave të fushës/lëndës sipas temës mësimore. </w:t>
            </w:r>
            <w:r>
              <w:rPr>
                <w:rFonts w:ascii="Times New Roman" w:hAnsi="Times New Roman" w:cs="Times New Roman"/>
                <w:b/>
                <w:sz w:val="24"/>
                <w:szCs w:val="24"/>
              </w:rPr>
              <w:t>Nxënësit: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Listo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të dhënat që jep një “kuadrat” i elementit në tabelën e sistemit periodik.</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Përshkrua</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vetitë fizike e kimike të elementeve të grupeve</w:t>
            </w:r>
            <w:r>
              <w:rPr>
                <w:rFonts w:ascii="Times New Roman" w:hAnsi="Times New Roman" w:cs="Times New Roman"/>
                <w:sz w:val="24"/>
                <w:szCs w:val="24"/>
              </w:rPr>
              <w:t>:</w:t>
            </w:r>
            <w:r w:rsidRPr="00137B56">
              <w:rPr>
                <w:rFonts w:ascii="Times New Roman" w:hAnsi="Times New Roman" w:cs="Times New Roman"/>
                <w:sz w:val="24"/>
                <w:szCs w:val="24"/>
              </w:rPr>
              <w:t xml:space="preserve"> IA, VIIA, VIIIA.</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Shkrua</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reaksionet karakteristike për elementet e grupeve A.</w:t>
            </w:r>
          </w:p>
          <w:p w:rsidR="006430BA" w:rsidRPr="00137B56" w:rsidRDefault="006430BA" w:rsidP="00505CF4">
            <w:pPr>
              <w:spacing w:line="360" w:lineRule="auto"/>
              <w:jc w:val="both"/>
              <w:rPr>
                <w:rFonts w:ascii="Times New Roman" w:eastAsia="Times New Roman" w:hAnsi="Times New Roman" w:cs="Times New Roman"/>
                <w:b/>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Fjalë kyçe</w:t>
            </w:r>
            <w:r>
              <w:rPr>
                <w:rFonts w:ascii="Times New Roman" w:hAnsi="Times New Roman" w:cs="Times New Roman"/>
                <w:b/>
                <w:sz w:val="24"/>
                <w:szCs w:val="24"/>
              </w:rPr>
              <w:t>:</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Struktura e atomit</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Halogjene</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Gaze të plogëta</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Metale alkaline</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Burimet</w:t>
            </w:r>
            <w:r>
              <w:rPr>
                <w:rFonts w:ascii="Times New Roman" w:hAnsi="Times New Roman" w:cs="Times New Roman"/>
                <w:b/>
                <w:sz w:val="24"/>
                <w:szCs w:val="24"/>
              </w:rPr>
              <w: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Teksti i kimisë i klasës së 9</w:t>
            </w:r>
            <w:r w:rsidRPr="00137B56">
              <w:rPr>
                <w:rFonts w:ascii="Times New Roman" w:hAnsi="Times New Roman" w:cs="Times New Roman"/>
                <w:sz w:val="24"/>
                <w:szCs w:val="24"/>
                <w:vertAlign w:val="superscript"/>
              </w:rPr>
              <w:t>të</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Fletore pune</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Materiale nga interneti</w:t>
            </w:r>
          </w:p>
          <w:p w:rsidR="006430BA" w:rsidRPr="00137B56" w:rsidRDefault="006430BA" w:rsidP="00505CF4">
            <w:pPr>
              <w:pStyle w:val="ListParagraph"/>
              <w:spacing w:line="360" w:lineRule="auto"/>
              <w:rPr>
                <w:rFonts w:ascii="Times New Roman" w:hAnsi="Times New Roman" w:cs="Times New Roman"/>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Lidhja me fushat e tjera ose me temat ndërkurrikulare</w:t>
            </w:r>
            <w:r>
              <w:rPr>
                <w:rFonts w:ascii="Times New Roman" w:hAnsi="Times New Roman" w:cs="Times New Roman"/>
                <w:b/>
                <w:sz w:val="24"/>
                <w:szCs w:val="24"/>
              </w:rPr>
              <w: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Shkenca të komunikimit</w:t>
            </w:r>
          </w:p>
          <w:p w:rsidR="006430BA" w:rsidRPr="00137B56" w:rsidRDefault="006430BA" w:rsidP="00505CF4">
            <w:pPr>
              <w:spacing w:line="360" w:lineRule="auto"/>
              <w:jc w:val="both"/>
              <w:rPr>
                <w:rFonts w:ascii="Times New Roman" w:eastAsia="Times New Roman" w:hAnsi="Times New Roman" w:cs="Times New Roman"/>
                <w:b/>
                <w:sz w:val="24"/>
                <w:szCs w:val="24"/>
              </w:rPr>
            </w:pPr>
          </w:p>
        </w:tc>
      </w:tr>
      <w:tr w:rsidR="006430BA" w:rsidRPr="00137B56" w:rsidTr="00505CF4">
        <w:tc>
          <w:tcPr>
            <w:tcW w:w="13948" w:type="dxa"/>
            <w:gridSpan w:val="6"/>
            <w:shd w:val="clear" w:color="auto" w:fill="C5E0B3" w:themeFill="accent6"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Metodologjia dhe veprimtaritë e nxënësve</w:t>
            </w:r>
          </w:p>
        </w:tc>
      </w:tr>
      <w:tr w:rsidR="006430BA" w:rsidRPr="00137B56" w:rsidTr="00505CF4">
        <w:tc>
          <w:tcPr>
            <w:tcW w:w="13948" w:type="dxa"/>
            <w:gridSpan w:val="6"/>
            <w:shd w:val="clear" w:color="auto" w:fill="FFE599" w:themeFill="accent4"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Organizimi i orës së mësimit</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lastRenderedPageBreak/>
              <w:t>Fazat e strukturës</w:t>
            </w:r>
          </w:p>
        </w:tc>
        <w:tc>
          <w:tcPr>
            <w:tcW w:w="3686" w:type="dxa"/>
            <w:gridSpan w:val="2"/>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Metoda/Teknika mësimore</w:t>
            </w:r>
          </w:p>
        </w:tc>
        <w:tc>
          <w:tcPr>
            <w:tcW w:w="3544"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Veprimtaritë e nxënësve</w:t>
            </w:r>
          </w:p>
        </w:tc>
        <w:tc>
          <w:tcPr>
            <w:tcW w:w="3018"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Organizimi i nxënësve</w:t>
            </w:r>
          </w:p>
        </w:tc>
        <w:tc>
          <w:tcPr>
            <w:tcW w:w="87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Koha</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Parashikimi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Harta semantike</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Paraqitja grafike e informacionit</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në grupe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10’</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Ndërtimi i njohurive</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Lapsat në mes</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Të nxën</w:t>
            </w:r>
            <w:r>
              <w:rPr>
                <w:rFonts w:ascii="Times New Roman" w:eastAsia="Times New Roman" w:hAnsi="Times New Roman" w:cs="Times New Roman"/>
                <w:sz w:val="24"/>
                <w:szCs w:val="24"/>
              </w:rPr>
              <w:t>i</w:t>
            </w:r>
            <w:r w:rsidRPr="00137B56">
              <w:rPr>
                <w:rFonts w:ascii="Times New Roman" w:eastAsia="Times New Roman" w:hAnsi="Times New Roman" w:cs="Times New Roman"/>
                <w:sz w:val="24"/>
                <w:szCs w:val="24"/>
              </w:rPr>
              <w:t>t në bashkëpunim</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në grupe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25’</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w:t>
            </w:r>
            <w:r w:rsidRPr="00137B56">
              <w:rPr>
                <w:rFonts w:ascii="Times New Roman" w:eastAsia="Times New Roman" w:hAnsi="Times New Roman" w:cs="Times New Roman"/>
                <w:b/>
                <w:sz w:val="24"/>
                <w:szCs w:val="24"/>
                <w:shd w:val="clear" w:color="auto" w:fill="B4C6E7" w:themeFill="accent5" w:themeFillTint="66"/>
              </w:rPr>
              <w:t>ërforcimi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Diktim kimik</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Nxitja për të përsosur të menduarit analizues</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individuale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10’</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Përshkrimi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Atomi ka në qendër bërthamën ku ndodhen protonet dhe neutronet, mbështjellën elektronike ku vërtiten elektronet.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Elementet e grupeve A kanë veti kimike të përbashkëta.</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Veprimet në situatë</w:t>
            </w:r>
            <w:r>
              <w:rPr>
                <w:rFonts w:ascii="Times New Roman" w:hAnsi="Times New Roman" w:cs="Times New Roman"/>
                <w:b/>
                <w:sz w:val="24"/>
                <w:szCs w:val="24"/>
              </w:rPr>
              <w:t>:</w:t>
            </w:r>
          </w:p>
          <w:p w:rsidR="006430BA" w:rsidRPr="00137B56" w:rsidRDefault="006430BA" w:rsidP="006430BA">
            <w:pPr>
              <w:pStyle w:val="ListParagraph"/>
              <w:numPr>
                <w:ilvl w:val="0"/>
                <w:numId w:val="56"/>
              </w:numPr>
              <w:autoSpaceDE w:val="0"/>
              <w:autoSpaceDN w:val="0"/>
              <w:adjustRightInd w:val="0"/>
              <w:spacing w:line="360" w:lineRule="auto"/>
              <w:contextualSpacing w:val="0"/>
              <w:jc w:val="both"/>
              <w:rPr>
                <w:rFonts w:ascii="Times New Roman" w:eastAsia="Calibri" w:hAnsi="Times New Roman" w:cs="Times New Roman"/>
                <w:b/>
                <w:sz w:val="24"/>
                <w:szCs w:val="24"/>
                <w:lang w:val="it-IT"/>
              </w:rPr>
            </w:pPr>
            <w:r w:rsidRPr="00137B56">
              <w:rPr>
                <w:rFonts w:ascii="Times New Roman" w:hAnsi="Times New Roman" w:cs="Times New Roman"/>
                <w:b/>
                <w:sz w:val="24"/>
                <w:szCs w:val="24"/>
                <w:u w:val="single"/>
              </w:rPr>
              <w:t>PARASHIKIMI (përgatitja për të nxënë)</w:t>
            </w:r>
            <w:r>
              <w:rPr>
                <w:rFonts w:ascii="Times New Roman" w:hAnsi="Times New Roman" w:cs="Times New Roman"/>
                <w:b/>
                <w:sz w:val="24"/>
                <w:szCs w:val="24"/>
                <w:u w:val="single"/>
              </w:rPr>
              <w:t>:</w:t>
            </w:r>
            <w:r w:rsidRPr="00137B56">
              <w:rPr>
                <w:rFonts w:ascii="Times New Roman" w:eastAsia="Calibri" w:hAnsi="Times New Roman" w:cs="Times New Roman"/>
                <w:b/>
                <w:sz w:val="24"/>
                <w:szCs w:val="24"/>
                <w:lang w:val="it-IT"/>
              </w:rPr>
              <w:t xml:space="preserve"> HARTA SEMANTIKE</w:t>
            </w:r>
          </w:p>
          <w:p w:rsidR="006430BA" w:rsidRPr="00137B56" w:rsidRDefault="006430BA" w:rsidP="006430BA">
            <w:pPr>
              <w:pStyle w:val="ListParagraph"/>
              <w:numPr>
                <w:ilvl w:val="0"/>
                <w:numId w:val="57"/>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Ndahen nxënësit në grupe e i përgjigjen pyetjeve të mëposhtme duke plotësuar hartën e konceptit,</w:t>
            </w:r>
            <w:r>
              <w:rPr>
                <w:rFonts w:ascii="Times New Roman" w:hAnsi="Times New Roman" w:cs="Times New Roman"/>
                <w:sz w:val="24"/>
                <w:szCs w:val="24"/>
              </w:rPr>
              <w:t xml:space="preserve"> </w:t>
            </w:r>
            <w:r w:rsidRPr="00137B56">
              <w:rPr>
                <w:rFonts w:ascii="Times New Roman" w:hAnsi="Times New Roman" w:cs="Times New Roman"/>
                <w:sz w:val="24"/>
                <w:szCs w:val="24"/>
              </w:rPr>
              <w:t>e cila mund të shkruhet paraprakisht në një tabak letre.</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Skico</w:t>
            </w:r>
            <w:r>
              <w:rPr>
                <w:rFonts w:ascii="Times New Roman" w:hAnsi="Times New Roman" w:cs="Times New Roman"/>
                <w:sz w:val="24"/>
                <w:szCs w:val="24"/>
              </w:rPr>
              <w:t>ni</w:t>
            </w:r>
            <w:r w:rsidRPr="00137B56">
              <w:rPr>
                <w:rFonts w:ascii="Times New Roman" w:hAnsi="Times New Roman" w:cs="Times New Roman"/>
                <w:sz w:val="24"/>
                <w:szCs w:val="24"/>
              </w:rPr>
              <w:t xml:space="preserve"> strukturën e atomit</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Cila është lidhja që ekziston ndërmjet A,Z,N? (A = Z+ N)</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Sa elektrone ndodhen në secilin nivel energjitik?</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Cilat janë karakteristikat e grupit IA</w:t>
            </w:r>
            <w:r>
              <w:rPr>
                <w:rFonts w:ascii="Times New Roman" w:hAnsi="Times New Roman" w:cs="Times New Roman"/>
                <w:sz w:val="24"/>
                <w:szCs w:val="24"/>
              </w:rPr>
              <w:t>,</w:t>
            </w:r>
            <w:r w:rsidRPr="00137B56">
              <w:rPr>
                <w:rFonts w:ascii="Times New Roman" w:hAnsi="Times New Roman" w:cs="Times New Roman"/>
                <w:sz w:val="24"/>
                <w:szCs w:val="24"/>
              </w:rPr>
              <w:t xml:space="preserve"> VIIA, VIIIA ?</w:t>
            </w:r>
          </w:p>
          <w:p w:rsidR="006430BA" w:rsidRPr="00137B56" w:rsidRDefault="006430BA" w:rsidP="006430BA">
            <w:pPr>
              <w:pStyle w:val="ListParagraph"/>
              <w:numPr>
                <w:ilvl w:val="0"/>
                <w:numId w:val="57"/>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Pasi i kthejnë përgjigje pyetjeve të mësipërme</w:t>
            </w:r>
            <w:r>
              <w:rPr>
                <w:rFonts w:ascii="Times New Roman" w:hAnsi="Times New Roman" w:cs="Times New Roman"/>
                <w:sz w:val="24"/>
                <w:szCs w:val="24"/>
              </w:rPr>
              <w:t xml:space="preserve">, </w:t>
            </w:r>
            <w:r w:rsidRPr="00137B56">
              <w:rPr>
                <w:rFonts w:ascii="Times New Roman" w:hAnsi="Times New Roman" w:cs="Times New Roman"/>
                <w:sz w:val="24"/>
                <w:szCs w:val="24"/>
              </w:rPr>
              <w:t>natyrshëm kujto</w:t>
            </w:r>
            <w:r>
              <w:rPr>
                <w:rFonts w:ascii="Times New Roman" w:hAnsi="Times New Roman" w:cs="Times New Roman"/>
                <w:sz w:val="24"/>
                <w:szCs w:val="24"/>
              </w:rPr>
              <w:t>jnë “Hartën e konceptit” që është</w:t>
            </w:r>
            <w:r w:rsidRPr="00137B56">
              <w:rPr>
                <w:rFonts w:ascii="Times New Roman" w:hAnsi="Times New Roman" w:cs="Times New Roman"/>
                <w:sz w:val="24"/>
                <w:szCs w:val="24"/>
              </w:rPr>
              <w:t xml:space="preserve"> mësuar në mësimet par</w:t>
            </w:r>
            <w:r>
              <w:rPr>
                <w:rFonts w:ascii="Times New Roman" w:hAnsi="Times New Roman" w:cs="Times New Roman"/>
                <w:sz w:val="24"/>
                <w:szCs w:val="24"/>
              </w:rPr>
              <w:t>a</w:t>
            </w:r>
            <w:r w:rsidRPr="00137B56">
              <w:rPr>
                <w:rFonts w:ascii="Times New Roman" w:hAnsi="Times New Roman" w:cs="Times New Roman"/>
                <w:sz w:val="24"/>
                <w:szCs w:val="24"/>
              </w:rPr>
              <w:t>ardhëse, e cila riplotësohet nga përgjigjet e pyetjeve.</w:t>
            </w:r>
          </w:p>
          <w:p w:rsidR="006430BA" w:rsidRPr="00137B56" w:rsidRDefault="006430BA" w:rsidP="00505CF4">
            <w:pPr>
              <w:spacing w:line="360" w:lineRule="auto"/>
              <w:rPr>
                <w:rFonts w:ascii="Times New Roman" w:hAnsi="Times New Roman" w:cs="Times New Roman"/>
                <w:b/>
                <w:sz w:val="24"/>
                <w:szCs w:val="24"/>
              </w:rPr>
            </w:pP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NDËRTIMI I NJOHURIVE (përpunimi i përmbajtjes së lëndës)</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LAPSAT NË MES</w:t>
            </w:r>
          </w:p>
          <w:p w:rsidR="006430BA" w:rsidRPr="00137B56" w:rsidRDefault="006430BA" w:rsidP="006430BA">
            <w:pPr>
              <w:pStyle w:val="ListParagraph"/>
              <w:numPr>
                <w:ilvl w:val="0"/>
                <w:numId w:val="5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Punohen në grupe ushtrimet e tekstit të nxënësit,</w:t>
            </w:r>
            <w:r>
              <w:rPr>
                <w:rFonts w:ascii="Times New Roman" w:hAnsi="Times New Roman" w:cs="Times New Roman"/>
                <w:sz w:val="24"/>
                <w:szCs w:val="24"/>
              </w:rPr>
              <w:t xml:space="preserve"> faqe 16</w:t>
            </w:r>
            <w:r w:rsidRPr="00137B56">
              <w:rPr>
                <w:rFonts w:ascii="Times New Roman" w:hAnsi="Times New Roman" w:cs="Times New Roman"/>
                <w:sz w:val="24"/>
                <w:szCs w:val="24"/>
              </w:rPr>
              <w:t>-17.</w:t>
            </w:r>
          </w:p>
          <w:p w:rsidR="006430BA" w:rsidRPr="00137B56" w:rsidRDefault="006430BA" w:rsidP="006430BA">
            <w:pPr>
              <w:pStyle w:val="ListParagraph"/>
              <w:numPr>
                <w:ilvl w:val="0"/>
                <w:numId w:val="58"/>
              </w:numPr>
              <w:spacing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Kjo metodë i jep mundësinë nxënësve</w:t>
            </w:r>
            <w:r w:rsidRPr="00137B56">
              <w:rPr>
                <w:rFonts w:ascii="Times New Roman" w:hAnsi="Times New Roman" w:cs="Times New Roman"/>
                <w:sz w:val="24"/>
                <w:szCs w:val="24"/>
              </w:rPr>
              <w:t xml:space="preserve"> të marrin pjesë në një grup</w:t>
            </w:r>
            <w:r>
              <w:rPr>
                <w:rFonts w:ascii="Times New Roman" w:hAnsi="Times New Roman" w:cs="Times New Roman"/>
                <w:sz w:val="24"/>
                <w:szCs w:val="24"/>
              </w:rPr>
              <w:t xml:space="preserve"> e të zhvillojnë</w:t>
            </w:r>
            <w:r w:rsidRPr="00137B56">
              <w:rPr>
                <w:rFonts w:ascii="Times New Roman" w:hAnsi="Times New Roman" w:cs="Times New Roman"/>
                <w:sz w:val="24"/>
                <w:szCs w:val="24"/>
              </w:rPr>
              <w:t xml:space="preserve"> të nxënit bashkëpunues</w:t>
            </w:r>
            <w:r>
              <w:rPr>
                <w:rFonts w:ascii="Times New Roman" w:hAnsi="Times New Roman" w:cs="Times New Roman"/>
                <w:sz w:val="24"/>
                <w:szCs w:val="24"/>
              </w:rPr>
              <w:t>,</w:t>
            </w:r>
            <w:r w:rsidRPr="00137B56">
              <w:rPr>
                <w:rFonts w:ascii="Times New Roman" w:hAnsi="Times New Roman" w:cs="Times New Roman"/>
                <w:sz w:val="24"/>
                <w:szCs w:val="24"/>
              </w:rPr>
              <w:t xml:space="preserve"> dhe e nxit mësuesin t’u kërkojë nxënësve të thonë mendimin e tyre.</w:t>
            </w:r>
          </w:p>
          <w:p w:rsidR="006430BA" w:rsidRPr="00137B56" w:rsidRDefault="006430BA" w:rsidP="006430BA">
            <w:pPr>
              <w:pStyle w:val="ListParagraph"/>
              <w:numPr>
                <w:ilvl w:val="0"/>
                <w:numId w:val="5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Kur nxënësit fillojnë të thonë idetë e tyre për zgjidhjen e ushtrimeve, në një grup tipik të të nxënit në bashkëpunim me 3-7 nxënës,</w:t>
            </w:r>
            <w:r>
              <w:rPr>
                <w:rFonts w:ascii="Times New Roman" w:hAnsi="Times New Roman" w:cs="Times New Roman"/>
                <w:sz w:val="24"/>
                <w:szCs w:val="24"/>
              </w:rPr>
              <w:t xml:space="preserve"> </w:t>
            </w:r>
            <w:r w:rsidRPr="00137B56">
              <w:rPr>
                <w:rFonts w:ascii="Times New Roman" w:hAnsi="Times New Roman" w:cs="Times New Roman"/>
                <w:sz w:val="24"/>
                <w:szCs w:val="24"/>
              </w:rPr>
              <w:t>secili nxënës shënon kontributin e vet</w:t>
            </w:r>
            <w:r>
              <w:rPr>
                <w:rFonts w:ascii="Times New Roman" w:hAnsi="Times New Roman" w:cs="Times New Roman"/>
                <w:sz w:val="24"/>
                <w:szCs w:val="24"/>
              </w:rPr>
              <w:t xml:space="preserve">, </w:t>
            </w:r>
            <w:r w:rsidRPr="00137B56">
              <w:rPr>
                <w:rFonts w:ascii="Times New Roman" w:hAnsi="Times New Roman" w:cs="Times New Roman"/>
                <w:sz w:val="24"/>
                <w:szCs w:val="24"/>
              </w:rPr>
              <w:t>duke vendosur lapsin në mes.</w:t>
            </w:r>
          </w:p>
          <w:p w:rsidR="006430BA" w:rsidRPr="00137B56" w:rsidRDefault="006430BA" w:rsidP="006430BA">
            <w:pPr>
              <w:pStyle w:val="ListParagraph"/>
              <w:numPr>
                <w:ilvl w:val="0"/>
                <w:numId w:val="5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Në çdo çast, mësuesi mund të shkojë tek grupi</w:t>
            </w:r>
            <w:r>
              <w:rPr>
                <w:rFonts w:ascii="Times New Roman" w:hAnsi="Times New Roman" w:cs="Times New Roman"/>
                <w:sz w:val="24"/>
                <w:szCs w:val="24"/>
              </w:rPr>
              <w:t xml:space="preserve">, </w:t>
            </w:r>
            <w:r w:rsidRPr="00137B56">
              <w:rPr>
                <w:rFonts w:ascii="Times New Roman" w:hAnsi="Times New Roman" w:cs="Times New Roman"/>
                <w:sz w:val="24"/>
                <w:szCs w:val="24"/>
              </w:rPr>
              <w:t xml:space="preserve">të zgjedhë një laps në tavolinë dhe të pyesë çfarë ka thënë i zoti i lapsit. </w:t>
            </w:r>
          </w:p>
          <w:p w:rsidR="006430BA" w:rsidRPr="00137B56" w:rsidRDefault="006430BA" w:rsidP="006430BA">
            <w:pPr>
              <w:pStyle w:val="ListParagraph"/>
              <w:numPr>
                <w:ilvl w:val="0"/>
                <w:numId w:val="5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Ushtrimet pasi punohen në fletore e kontrollohen për saktësinë nga mësuesi shkruhen në tabelë e diskutohen me nxënësit e tjerë.</w:t>
            </w:r>
          </w:p>
          <w:p w:rsidR="006430BA" w:rsidRPr="00137B56" w:rsidRDefault="006430BA" w:rsidP="00505CF4">
            <w:pPr>
              <w:spacing w:line="360" w:lineRule="auto"/>
              <w:rPr>
                <w:rFonts w:ascii="Times New Roman" w:hAnsi="Times New Roman" w:cs="Times New Roman"/>
                <w:b/>
                <w:sz w:val="24"/>
                <w:szCs w:val="24"/>
              </w:rPr>
            </w:pP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PËRFORCIMI (forcimi i të nxënit)</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DIKTIM KIMIK</w:t>
            </w:r>
          </w:p>
          <w:p w:rsidR="006430BA" w:rsidRPr="00137B56" w:rsidRDefault="006430BA" w:rsidP="006430BA">
            <w:pPr>
              <w:pStyle w:val="ListParagraph"/>
              <w:numPr>
                <w:ilvl w:val="0"/>
                <w:numId w:val="59"/>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Vijohet puna duke kërkuar nga nxënësit që në dyshe me shokun e bankës të hartojnë e zgjidhin ushtrime të tipit</w:t>
            </w:r>
            <w:r>
              <w:rPr>
                <w:rFonts w:ascii="Times New Roman" w:hAnsi="Times New Roman" w:cs="Times New Roman"/>
                <w:sz w:val="24"/>
                <w:szCs w:val="24"/>
              </w:rPr>
              <w:t>:</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Cili është elementi me Z = 16?</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Ç’të dhëna të tjera na jep një “kuadrat “ i elementit të sistemit periodik?</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Cili element është më aktiv</w:t>
            </w:r>
            <w:r>
              <w:rPr>
                <w:rFonts w:ascii="Times New Roman" w:hAnsi="Times New Roman" w:cs="Times New Roman"/>
                <w:sz w:val="24"/>
                <w:szCs w:val="24"/>
              </w:rPr>
              <w:t>:</w:t>
            </w:r>
            <w:r w:rsidRPr="00137B56">
              <w:rPr>
                <w:rFonts w:ascii="Times New Roman" w:hAnsi="Times New Roman" w:cs="Times New Roman"/>
                <w:sz w:val="24"/>
                <w:szCs w:val="24"/>
              </w:rPr>
              <w:t xml:space="preserve"> fluori apo klori?</w:t>
            </w:r>
          </w:p>
          <w:p w:rsidR="006430BA" w:rsidRPr="00137B56" w:rsidRDefault="006430BA" w:rsidP="00505CF4">
            <w:pPr>
              <w:pStyle w:val="ListParagraph"/>
              <w:spacing w:line="360" w:lineRule="auto"/>
              <w:rPr>
                <w:rFonts w:ascii="Times New Roman" w:hAnsi="Times New Roman" w:cs="Times New Roman"/>
                <w:b/>
                <w:sz w:val="24"/>
                <w:szCs w:val="24"/>
              </w:rPr>
            </w:pP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Vlerësimi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Situata quhet e realizuar kur </w:t>
            </w:r>
            <w:r>
              <w:rPr>
                <w:rFonts w:ascii="Times New Roman" w:hAnsi="Times New Roman" w:cs="Times New Roman"/>
                <w:sz w:val="24"/>
                <w:szCs w:val="24"/>
              </w:rPr>
              <w:t>nxënësit:</w:t>
            </w:r>
          </w:p>
          <w:p w:rsidR="006430BA" w:rsidRPr="00137B56" w:rsidRDefault="006430BA" w:rsidP="006430BA">
            <w:pPr>
              <w:pStyle w:val="ListParagraph"/>
              <w:numPr>
                <w:ilvl w:val="0"/>
                <w:numId w:val="2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Janë shp</w:t>
            </w:r>
            <w:r>
              <w:rPr>
                <w:rFonts w:ascii="Times New Roman" w:hAnsi="Times New Roman" w:cs="Times New Roman"/>
                <w:sz w:val="24"/>
                <w:szCs w:val="24"/>
              </w:rPr>
              <w:t>jeguar konceptet</w:t>
            </w:r>
          </w:p>
          <w:p w:rsidR="006430BA" w:rsidRPr="00137B56" w:rsidRDefault="006430BA" w:rsidP="006430BA">
            <w:pPr>
              <w:pStyle w:val="ListParagraph"/>
              <w:numPr>
                <w:ilvl w:val="0"/>
                <w:numId w:val="2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Është plotësuar “Harta semantike” </w:t>
            </w:r>
          </w:p>
          <w:p w:rsidR="006430BA" w:rsidRPr="00137B56" w:rsidRDefault="006430BA" w:rsidP="006430BA">
            <w:pPr>
              <w:pStyle w:val="ListParagraph"/>
              <w:numPr>
                <w:ilvl w:val="0"/>
                <w:numId w:val="2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Janë plotësuar saktë ushtrimet e fq.16 - 17 të librit të nxënësit</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Vlerësimi i nxënësve</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Nxënësit</w:t>
            </w:r>
            <w:r w:rsidRPr="00137B56">
              <w:rPr>
                <w:rFonts w:ascii="Times New Roman" w:hAnsi="Times New Roman" w:cs="Times New Roman"/>
                <w:sz w:val="24"/>
                <w:szCs w:val="24"/>
              </w:rPr>
              <w:t xml:space="preserve"> </w:t>
            </w:r>
            <w:r>
              <w:rPr>
                <w:rFonts w:ascii="Times New Roman" w:hAnsi="Times New Roman" w:cs="Times New Roman"/>
                <w:sz w:val="24"/>
                <w:szCs w:val="24"/>
              </w:rPr>
              <w:t>vlerësohen</w:t>
            </w:r>
            <w:r w:rsidRPr="00137B56">
              <w:rPr>
                <w:rFonts w:ascii="Times New Roman" w:hAnsi="Times New Roman" w:cs="Times New Roman"/>
                <w:sz w:val="24"/>
                <w:szCs w:val="24"/>
              </w:rPr>
              <w:t xml:space="preserve"> për</w:t>
            </w:r>
            <w:r>
              <w:rPr>
                <w:rFonts w:ascii="Times New Roman" w:hAnsi="Times New Roman" w:cs="Times New Roman"/>
                <w:sz w:val="24"/>
                <w:szCs w:val="24"/>
              </w:rPr>
              <w:t>:</w:t>
            </w:r>
          </w:p>
          <w:p w:rsidR="006430BA" w:rsidRPr="00137B56" w:rsidRDefault="006430BA" w:rsidP="006430BA">
            <w:pPr>
              <w:pStyle w:val="ListParagraph"/>
              <w:numPr>
                <w:ilvl w:val="0"/>
                <w:numId w:val="50"/>
              </w:numPr>
              <w:spacing w:line="360" w:lineRule="auto"/>
              <w:jc w:val="both"/>
              <w:rPr>
                <w:rFonts w:ascii="Times New Roman" w:hAnsi="Times New Roman" w:cs="Times New Roman"/>
                <w:i/>
                <w:sz w:val="24"/>
                <w:szCs w:val="24"/>
                <w:lang w:eastAsia="sq-AL"/>
              </w:rPr>
            </w:pPr>
            <w:r w:rsidRPr="00137B56">
              <w:rPr>
                <w:rFonts w:ascii="Times New Roman" w:hAnsi="Times New Roman" w:cs="Times New Roman"/>
                <w:sz w:val="24"/>
                <w:szCs w:val="24"/>
              </w:rPr>
              <w:t xml:space="preserve">Aktivizimin gjatë punës në grup. </w:t>
            </w:r>
          </w:p>
          <w:p w:rsidR="006430BA" w:rsidRPr="00137B56" w:rsidRDefault="006430BA" w:rsidP="006430BA">
            <w:pPr>
              <w:pStyle w:val="ListParagraph"/>
              <w:numPr>
                <w:ilvl w:val="0"/>
                <w:numId w:val="50"/>
              </w:numPr>
              <w:spacing w:line="360" w:lineRule="auto"/>
              <w:jc w:val="both"/>
              <w:rPr>
                <w:rFonts w:ascii="Times New Roman" w:hAnsi="Times New Roman" w:cs="Times New Roman"/>
                <w:sz w:val="24"/>
                <w:szCs w:val="24"/>
              </w:rPr>
            </w:pPr>
            <w:r w:rsidRPr="00137B56">
              <w:rPr>
                <w:rFonts w:ascii="Times New Roman" w:hAnsi="Times New Roman" w:cs="Times New Roman"/>
                <w:sz w:val="24"/>
                <w:szCs w:val="24"/>
              </w:rPr>
              <w:lastRenderedPageBreak/>
              <w:t>Saktësinë e përgjigjeve që kanë dhënë gjatë diskutimit, për pyetjet e drejtuara,</w:t>
            </w:r>
          </w:p>
          <w:p w:rsidR="006430BA" w:rsidRPr="00137B56" w:rsidRDefault="006430BA" w:rsidP="006430BA">
            <w:pPr>
              <w:pStyle w:val="ListParagraph"/>
              <w:numPr>
                <w:ilvl w:val="0"/>
                <w:numId w:val="50"/>
              </w:numPr>
              <w:spacing w:line="360" w:lineRule="auto"/>
              <w:jc w:val="both"/>
              <w:rPr>
                <w:rFonts w:ascii="Times New Roman" w:hAnsi="Times New Roman" w:cs="Times New Roman"/>
                <w:sz w:val="24"/>
                <w:szCs w:val="24"/>
              </w:rPr>
            </w:pPr>
            <w:r w:rsidRPr="00137B56">
              <w:rPr>
                <w:rFonts w:ascii="Times New Roman" w:hAnsi="Times New Roman" w:cs="Times New Roman"/>
                <w:sz w:val="24"/>
                <w:szCs w:val="24"/>
              </w:rPr>
              <w:t>Bashkëpunimin në grup</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Konkluzionet e dhëna pas zhvillimit të orës mësimore</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Detyrat dhe puna e pavarur</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lang w:eastAsia="sq-AL"/>
              </w:rPr>
            </w:pPr>
            <w:r w:rsidRPr="00137B56">
              <w:rPr>
                <w:rFonts w:ascii="Times New Roman" w:hAnsi="Times New Roman" w:cs="Times New Roman"/>
                <w:sz w:val="24"/>
                <w:szCs w:val="24"/>
                <w:lang w:eastAsia="sq-AL"/>
              </w:rPr>
              <w:t>Krijoni një album përmbledhës me përkufizime e foto,</w:t>
            </w:r>
            <w:r>
              <w:rPr>
                <w:rFonts w:ascii="Times New Roman" w:hAnsi="Times New Roman" w:cs="Times New Roman"/>
                <w:sz w:val="24"/>
                <w:szCs w:val="24"/>
                <w:lang w:eastAsia="sq-AL"/>
              </w:rPr>
              <w:t xml:space="preserve"> </w:t>
            </w:r>
            <w:r w:rsidRPr="00137B56">
              <w:rPr>
                <w:rFonts w:ascii="Times New Roman" w:hAnsi="Times New Roman" w:cs="Times New Roman"/>
                <w:sz w:val="24"/>
                <w:szCs w:val="24"/>
                <w:lang w:eastAsia="sq-AL"/>
              </w:rPr>
              <w:t>për çdo nocion të marrë në kreun e parë.</w:t>
            </w:r>
          </w:p>
          <w:p w:rsidR="006430BA" w:rsidRPr="00137B56" w:rsidRDefault="006430BA" w:rsidP="00505CF4">
            <w:pPr>
              <w:pStyle w:val="ListParagraph"/>
              <w:spacing w:line="360" w:lineRule="auto"/>
              <w:rPr>
                <w:rFonts w:ascii="Times New Roman" w:hAnsi="Times New Roman" w:cs="Times New Roman"/>
                <w:b/>
                <w:sz w:val="24"/>
                <w:szCs w:val="24"/>
              </w:rPr>
            </w:pPr>
            <w:r w:rsidRPr="00137B56">
              <w:rPr>
                <w:rFonts w:ascii="Times New Roman" w:eastAsia="Calibri" w:hAnsi="Times New Roman" w:cs="Times New Roman"/>
                <w:b/>
                <w:bCs/>
                <w:sz w:val="24"/>
                <w:szCs w:val="24"/>
                <w:lang w:val="it-IT"/>
              </w:rPr>
              <w:t xml:space="preserve">        </w:t>
            </w:r>
          </w:p>
        </w:tc>
      </w:tr>
    </w:tbl>
    <w:p w:rsidR="006430BA" w:rsidRPr="00137B56" w:rsidRDefault="006430BA" w:rsidP="006430BA">
      <w:pPr>
        <w:spacing w:after="0" w:line="360" w:lineRule="auto"/>
        <w:jc w:val="both"/>
        <w:rPr>
          <w:rFonts w:ascii="Times New Roman" w:eastAsia="Times New Roman" w:hAnsi="Times New Roman" w:cs="Times New Roman"/>
          <w:b/>
          <w:sz w:val="24"/>
          <w:szCs w:val="24"/>
        </w:rPr>
      </w:pPr>
    </w:p>
    <w:p w:rsidR="006430BA" w:rsidRDefault="006430BA"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Pr="00137B56" w:rsidRDefault="00A14EDB" w:rsidP="006430BA">
      <w:pPr>
        <w:spacing w:after="0" w:line="360" w:lineRule="auto"/>
        <w:jc w:val="both"/>
        <w:rPr>
          <w:rFonts w:ascii="Times New Roman" w:eastAsia="Times New Roman" w:hAnsi="Times New Roman" w:cs="Times New Roman"/>
          <w:b/>
          <w:sz w:val="24"/>
          <w:szCs w:val="24"/>
        </w:rPr>
      </w:pPr>
    </w:p>
    <w:p w:rsidR="006430BA" w:rsidRPr="00137B56" w:rsidRDefault="006430BA" w:rsidP="006430BA">
      <w:pPr>
        <w:spacing w:after="0"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lastRenderedPageBreak/>
        <w:t xml:space="preserve">KREU 2  </w:t>
      </w:r>
    </w:p>
    <w:p w:rsidR="006430BA" w:rsidRPr="00137B56" w:rsidRDefault="006430BA" w:rsidP="006430BA">
      <w:pPr>
        <w:spacing w:after="0"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Tema mësimore</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Procesi i djegies</w:t>
      </w:r>
    </w:p>
    <w:p w:rsidR="006430BA" w:rsidRPr="00137B56" w:rsidRDefault="006430BA" w:rsidP="006430BA">
      <w:pPr>
        <w:spacing w:after="0" w:line="360" w:lineRule="auto"/>
        <w:jc w:val="both"/>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2704"/>
        <w:gridCol w:w="820"/>
        <w:gridCol w:w="2710"/>
        <w:gridCol w:w="3245"/>
        <w:gridCol w:w="2632"/>
        <w:gridCol w:w="839"/>
      </w:tblGrid>
      <w:tr w:rsidR="006430BA" w:rsidRPr="00137B56" w:rsidTr="00505CF4">
        <w:trPr>
          <w:trHeight w:val="470"/>
        </w:trPr>
        <w:tc>
          <w:tcPr>
            <w:tcW w:w="3681" w:type="dxa"/>
            <w:gridSpan w:val="2"/>
            <w:tcBorders>
              <w:right w:val="single" w:sz="4" w:space="0" w:color="auto"/>
            </w:tcBorders>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Fusha</w:t>
            </w:r>
            <w:r>
              <w:rPr>
                <w:rFonts w:ascii="Times New Roman" w:eastAsia="Times New Roman" w:hAnsi="Times New Roman" w:cs="Times New Roman"/>
                <w:b/>
                <w:sz w:val="24"/>
                <w:szCs w:val="24"/>
              </w:rPr>
              <w:t xml:space="preserve">: </w:t>
            </w:r>
            <w:r w:rsidRPr="00137B56">
              <w:rPr>
                <w:rFonts w:ascii="Times New Roman" w:eastAsia="Times New Roman" w:hAnsi="Times New Roman" w:cs="Times New Roman"/>
                <w:b/>
                <w:sz w:val="24"/>
                <w:szCs w:val="24"/>
              </w:rPr>
              <w:t>Shkencat e natyrës</w:t>
            </w:r>
          </w:p>
        </w:tc>
        <w:tc>
          <w:tcPr>
            <w:tcW w:w="2835" w:type="dxa"/>
            <w:tcBorders>
              <w:left w:val="single" w:sz="4" w:space="0" w:color="auto"/>
            </w:tcBorders>
            <w:shd w:val="clear" w:color="auto" w:fill="C5E0B3" w:themeFill="accent6" w:themeFillTint="66"/>
          </w:tcPr>
          <w:p w:rsidR="006430BA" w:rsidRPr="00137B56" w:rsidRDefault="006430BA" w:rsidP="00505CF4">
            <w:pPr>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Lënda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KIMI</w:t>
            </w:r>
          </w:p>
        </w:tc>
        <w:tc>
          <w:tcPr>
            <w:tcW w:w="3544" w:type="dxa"/>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Shkalla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IV</w:t>
            </w:r>
          </w:p>
        </w:tc>
        <w:tc>
          <w:tcPr>
            <w:tcW w:w="3888" w:type="dxa"/>
            <w:gridSpan w:val="2"/>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Klasa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IX</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Tema mësimore</w:t>
            </w:r>
            <w:r>
              <w:rPr>
                <w:rFonts w:ascii="Times New Roman" w:hAnsi="Times New Roman" w:cs="Times New Roman"/>
                <w:b/>
                <w:sz w:val="24"/>
                <w:szCs w:val="24"/>
              </w:rPr>
              <w:t>:</w:t>
            </w:r>
          </w:p>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 xml:space="preserve">     Procesi i djegies</w:t>
            </w: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2"/>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Situata e të nxënit</w:t>
            </w:r>
            <w:r>
              <w:rPr>
                <w:rFonts w:ascii="Times New Roman" w:hAnsi="Times New Roman" w:cs="Times New Roman"/>
                <w:b/>
                <w:sz w:val="24"/>
                <w:szCs w:val="24"/>
              </w:rPr>
              <w:t>:</w:t>
            </w:r>
          </w:p>
          <w:p w:rsidR="006430BA" w:rsidRPr="00137B56" w:rsidRDefault="006430BA" w:rsidP="00505CF4">
            <w:pPr>
              <w:pStyle w:val="ListParagraph"/>
              <w:spacing w:line="360" w:lineRule="auto"/>
              <w:ind w:left="780"/>
              <w:rPr>
                <w:rFonts w:ascii="Times New Roman" w:hAnsi="Times New Roman" w:cs="Times New Roman"/>
                <w:sz w:val="24"/>
                <w:szCs w:val="24"/>
              </w:rPr>
            </w:pPr>
            <w:r w:rsidRPr="00137B56">
              <w:rPr>
                <w:rFonts w:ascii="Times New Roman" w:hAnsi="Times New Roman" w:cs="Times New Roman"/>
                <w:sz w:val="24"/>
                <w:szCs w:val="24"/>
              </w:rPr>
              <w:t>Procesi i djegies shoqërohet me çlirim energjie në mjedis.</w:t>
            </w:r>
          </w:p>
          <w:p w:rsidR="006430BA" w:rsidRPr="00137B56" w:rsidRDefault="006430BA" w:rsidP="00505CF4">
            <w:pPr>
              <w:pStyle w:val="ListParagraph"/>
              <w:spacing w:line="360" w:lineRule="auto"/>
              <w:ind w:left="780"/>
              <w:rPr>
                <w:rFonts w:ascii="Times New Roman" w:hAnsi="Times New Roman" w:cs="Times New Roman"/>
                <w:b/>
                <w:sz w:val="24"/>
                <w:szCs w:val="24"/>
              </w:rPr>
            </w:pPr>
            <w:r w:rsidRPr="00137B56">
              <w:rPr>
                <w:rFonts w:ascii="Times New Roman" w:hAnsi="Times New Roman" w:cs="Times New Roman"/>
                <w:sz w:val="24"/>
                <w:szCs w:val="24"/>
              </w:rPr>
              <w:t>Reaksione të tilla quhen ekzotermike.</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 xml:space="preserve">Rezultatet e të nxënit të kompetencave të fushës/lëndës sipas temës mësimore. </w:t>
            </w:r>
            <w:r>
              <w:rPr>
                <w:rFonts w:ascii="Times New Roman" w:hAnsi="Times New Roman" w:cs="Times New Roman"/>
                <w:b/>
                <w:sz w:val="24"/>
                <w:szCs w:val="24"/>
              </w:rPr>
              <w:t>Nxënësit: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Identifiko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substancat nistore dhe produktet e reaksionit në një reaksion djegieje.</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Analizo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pse procesi i djegies është reaksion ekzotermik.</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 xml:space="preserve">Paraqesin </w:t>
            </w:r>
            <w:r w:rsidRPr="00137B56">
              <w:rPr>
                <w:rFonts w:ascii="Times New Roman" w:hAnsi="Times New Roman" w:cs="Times New Roman"/>
                <w:sz w:val="24"/>
                <w:szCs w:val="24"/>
              </w:rPr>
              <w:t>me anë të formulave reaksione të ndryshme djegieje.</w:t>
            </w:r>
          </w:p>
          <w:p w:rsidR="006430BA" w:rsidRPr="00137B56" w:rsidRDefault="006430BA" w:rsidP="00505CF4">
            <w:pPr>
              <w:spacing w:line="360" w:lineRule="auto"/>
              <w:jc w:val="both"/>
              <w:rPr>
                <w:rFonts w:ascii="Times New Roman" w:eastAsia="Times New Roman" w:hAnsi="Times New Roman" w:cs="Times New Roman"/>
                <w:b/>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Fjalë kyçe</w:t>
            </w:r>
            <w:r>
              <w:rPr>
                <w:rFonts w:ascii="Times New Roman" w:hAnsi="Times New Roman" w:cs="Times New Roman"/>
                <w:b/>
                <w:sz w:val="24"/>
                <w:szCs w:val="24"/>
              </w:rPr>
              <w:t>:</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Reaktantë</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Produkte reaksioni</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Reaksion djegie</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Reaksion ekzotermik</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Oksigjen </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Azot</w:t>
            </w:r>
          </w:p>
          <w:p w:rsidR="006430BA" w:rsidRPr="00137B56" w:rsidRDefault="006430BA" w:rsidP="00505CF4">
            <w:pPr>
              <w:pStyle w:val="ListParagraph"/>
              <w:spacing w:line="360" w:lineRule="auto"/>
              <w:ind w:left="1440"/>
              <w:rPr>
                <w:rFonts w:ascii="Times New Roman" w:hAnsi="Times New Roman" w:cs="Times New Roman"/>
                <w:b/>
                <w:sz w:val="24"/>
                <w:szCs w:val="24"/>
              </w:rPr>
            </w:pP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Burimet</w:t>
            </w:r>
            <w:r>
              <w:rPr>
                <w:rFonts w:ascii="Times New Roman" w:hAnsi="Times New Roman" w:cs="Times New Roman"/>
                <w:b/>
                <w:sz w:val="24"/>
                <w:szCs w:val="24"/>
              </w:rPr>
              <w: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t</w:t>
            </w:r>
            <w:r w:rsidRPr="00137B56">
              <w:rPr>
                <w:rFonts w:ascii="Times New Roman" w:hAnsi="Times New Roman" w:cs="Times New Roman"/>
                <w:sz w:val="24"/>
                <w:szCs w:val="24"/>
              </w:rPr>
              <w:t>eksti i kimisë i klasës së 9</w:t>
            </w:r>
            <w:r w:rsidRPr="00137B56">
              <w:rPr>
                <w:rFonts w:ascii="Times New Roman" w:hAnsi="Times New Roman" w:cs="Times New Roman"/>
                <w:sz w:val="24"/>
                <w:szCs w:val="24"/>
                <w:vertAlign w:val="superscript"/>
              </w:rPr>
              <w:t>të</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f</w:t>
            </w:r>
            <w:r w:rsidRPr="00137B56">
              <w:rPr>
                <w:rFonts w:ascii="Times New Roman" w:hAnsi="Times New Roman" w:cs="Times New Roman"/>
                <w:sz w:val="24"/>
                <w:szCs w:val="24"/>
              </w:rPr>
              <w:t>letore pune</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materiale nga interneti</w:t>
            </w:r>
          </w:p>
          <w:p w:rsidR="006430BA" w:rsidRPr="00137B56" w:rsidRDefault="006430BA" w:rsidP="00505CF4">
            <w:pPr>
              <w:pStyle w:val="ListParagraph"/>
              <w:spacing w:line="360" w:lineRule="auto"/>
              <w:rPr>
                <w:rFonts w:ascii="Times New Roman" w:hAnsi="Times New Roman" w:cs="Times New Roman"/>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Lidhja me fushat e tjera ose me temat ndërkurrikulare</w:t>
            </w:r>
            <w:r>
              <w:rPr>
                <w:rFonts w:ascii="Times New Roman" w:hAnsi="Times New Roman" w:cs="Times New Roman"/>
                <w:b/>
                <w:sz w:val="24"/>
                <w:szCs w:val="24"/>
              </w:rPr>
              <w: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Shkenca të komunikimit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Fizikë</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Matematikë</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Arte</w:t>
            </w:r>
          </w:p>
          <w:p w:rsidR="006430BA" w:rsidRPr="00137B56" w:rsidRDefault="006430BA" w:rsidP="00505CF4">
            <w:pPr>
              <w:pStyle w:val="ListParagraph"/>
              <w:spacing w:line="360" w:lineRule="auto"/>
              <w:rPr>
                <w:rFonts w:ascii="Times New Roman" w:hAnsi="Times New Roman" w:cs="Times New Roman"/>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r>
      <w:tr w:rsidR="006430BA" w:rsidRPr="00137B56" w:rsidTr="00505CF4">
        <w:tc>
          <w:tcPr>
            <w:tcW w:w="13948" w:type="dxa"/>
            <w:gridSpan w:val="6"/>
            <w:shd w:val="clear" w:color="auto" w:fill="C5E0B3" w:themeFill="accent6"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lastRenderedPageBreak/>
              <w:t>Metodologjia dhe veprimtaritë e nxënësve</w:t>
            </w:r>
          </w:p>
        </w:tc>
      </w:tr>
      <w:tr w:rsidR="006430BA" w:rsidRPr="00137B56" w:rsidTr="00505CF4">
        <w:tc>
          <w:tcPr>
            <w:tcW w:w="13948" w:type="dxa"/>
            <w:gridSpan w:val="6"/>
            <w:shd w:val="clear" w:color="auto" w:fill="FFE599" w:themeFill="accent4"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Organizimi i orës së mësimit</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Fazat e strukturës</w:t>
            </w:r>
          </w:p>
        </w:tc>
        <w:tc>
          <w:tcPr>
            <w:tcW w:w="3686" w:type="dxa"/>
            <w:gridSpan w:val="2"/>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Metoda/Teknika mësimore</w:t>
            </w:r>
          </w:p>
        </w:tc>
        <w:tc>
          <w:tcPr>
            <w:tcW w:w="3544"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Veprimtaritë e nxënësve</w:t>
            </w:r>
          </w:p>
        </w:tc>
        <w:tc>
          <w:tcPr>
            <w:tcW w:w="3018"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Organizimi i nxënësve</w:t>
            </w:r>
          </w:p>
        </w:tc>
        <w:tc>
          <w:tcPr>
            <w:tcW w:w="87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Koha</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Parashikimi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Parashikim me terma paraprake</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Zhvillimi i fjalorit</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individuale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15’</w:t>
            </w:r>
          </w:p>
        </w:tc>
      </w:tr>
      <w:tr w:rsidR="006430BA" w:rsidRPr="00137B56" w:rsidTr="00505CF4">
        <w:trPr>
          <w:trHeight w:val="323"/>
        </w:trPr>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Ndërtimi i njohurive</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Vëzhgo –Analizo - Diskuto</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Të nxënët bashkëveprues</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individuale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15’</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w:t>
            </w:r>
            <w:r w:rsidRPr="00137B56">
              <w:rPr>
                <w:rFonts w:ascii="Times New Roman" w:eastAsia="Times New Roman" w:hAnsi="Times New Roman" w:cs="Times New Roman"/>
                <w:b/>
                <w:sz w:val="24"/>
                <w:szCs w:val="24"/>
                <w:shd w:val="clear" w:color="auto" w:fill="B4C6E7" w:themeFill="accent5" w:themeFillTint="66"/>
              </w:rPr>
              <w:t>ërforcimi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Përvijim i koncepteve</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Ndërtim i shprehive studimore</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në dyshe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15’</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Përshkrimi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Procesi i djegies është reaksion kimik,</w:t>
            </w:r>
            <w:r>
              <w:rPr>
                <w:rFonts w:ascii="Times New Roman" w:hAnsi="Times New Roman" w:cs="Times New Roman"/>
                <w:sz w:val="24"/>
                <w:szCs w:val="24"/>
              </w:rPr>
              <w:t xml:space="preserve"> </w:t>
            </w:r>
            <w:r w:rsidRPr="00137B56">
              <w:rPr>
                <w:rFonts w:ascii="Times New Roman" w:hAnsi="Times New Roman" w:cs="Times New Roman"/>
                <w:sz w:val="24"/>
                <w:szCs w:val="24"/>
              </w:rPr>
              <w:t>gjatë të cilit substancat lidhen me oksigjenin.</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Reaksioni shoqërohet me çlirim nxehtësie.</w:t>
            </w:r>
            <w:r>
              <w:rPr>
                <w:rFonts w:ascii="Times New Roman" w:hAnsi="Times New Roman" w:cs="Times New Roman"/>
                <w:sz w:val="24"/>
                <w:szCs w:val="24"/>
              </w:rPr>
              <w:t xml:space="preserve"> </w:t>
            </w:r>
            <w:r w:rsidRPr="00137B56">
              <w:rPr>
                <w:rFonts w:ascii="Times New Roman" w:hAnsi="Times New Roman" w:cs="Times New Roman"/>
                <w:sz w:val="24"/>
                <w:szCs w:val="24"/>
              </w:rPr>
              <w:t>Ky është një reaksion ekzotermik.</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Veprimet në situatë</w:t>
            </w:r>
            <w:r>
              <w:rPr>
                <w:rFonts w:ascii="Times New Roman" w:hAnsi="Times New Roman" w:cs="Times New Roman"/>
                <w:b/>
                <w:sz w:val="24"/>
                <w:szCs w:val="24"/>
              </w:rPr>
              <w:t>:</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PARASHIKIMI (përgatitja për të nxënë)</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PARASHIKIM ME TERMA PARAPRAKË</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Mësuesi/ja shkruan në tabelë terma që njohin e do njihen në këtë mësim.</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Kërkon nga nxënësit të </w:t>
            </w:r>
            <w:r w:rsidRPr="00137B56">
              <w:rPr>
                <w:rFonts w:ascii="Times New Roman" w:hAnsi="Times New Roman" w:cs="Times New Roman"/>
                <w:b/>
                <w:sz w:val="24"/>
                <w:szCs w:val="24"/>
              </w:rPr>
              <w:t>shkruajnë</w:t>
            </w:r>
            <w:r w:rsidRPr="00137B56">
              <w:rPr>
                <w:rFonts w:ascii="Times New Roman" w:hAnsi="Times New Roman" w:cs="Times New Roman"/>
                <w:sz w:val="24"/>
                <w:szCs w:val="24"/>
              </w:rPr>
              <w:t xml:space="preserve"> gjithçka dinë mbi to e më pas lexohen.</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Energji</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Reaksion kimik</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Substanca nistore</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Produkte reaksioni</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Reaksione djegie</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Reaksion ekzotermik</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Energji termike</w:t>
            </w:r>
          </w:p>
          <w:p w:rsidR="006430BA" w:rsidRPr="00137B56" w:rsidRDefault="006430BA" w:rsidP="006430BA">
            <w:pPr>
              <w:pStyle w:val="ListParagraph"/>
              <w:numPr>
                <w:ilvl w:val="0"/>
                <w:numId w:val="69"/>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noProof/>
                <w:sz w:val="24"/>
                <w:szCs w:val="24"/>
                <w:lang w:val="en-US"/>
              </w:rPr>
              <w:lastRenderedPageBreak/>
              <w:drawing>
                <wp:anchor distT="0" distB="0" distL="114300" distR="114300" simplePos="0" relativeHeight="251704320" behindDoc="0" locked="0" layoutInCell="1" allowOverlap="1" wp14:anchorId="202BBB7E" wp14:editId="48C4A511">
                  <wp:simplePos x="0" y="0"/>
                  <wp:positionH relativeFrom="column">
                    <wp:posOffset>6081395</wp:posOffset>
                  </wp:positionH>
                  <wp:positionV relativeFrom="paragraph">
                    <wp:posOffset>222885</wp:posOffset>
                  </wp:positionV>
                  <wp:extent cx="2047875" cy="2019300"/>
                  <wp:effectExtent l="0" t="0" r="9525" b="0"/>
                  <wp:wrapThrough wrapText="bothSides">
                    <wp:wrapPolygon edited="0">
                      <wp:start x="0" y="0"/>
                      <wp:lineTo x="0" y="21396"/>
                      <wp:lineTo x="21500" y="21396"/>
                      <wp:lineTo x="21500" y="0"/>
                      <wp:lineTo x="0" y="0"/>
                    </wp:wrapPolygon>
                  </wp:wrapThrough>
                  <wp:docPr id="72" name="Picture 72" descr="D:\FOTO K 9\nach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FOTO K 9\nachlor.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047875" cy="2019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7B56">
              <w:rPr>
                <w:rFonts w:ascii="Times New Roman" w:hAnsi="Times New Roman" w:cs="Times New Roman"/>
                <w:b/>
                <w:sz w:val="24"/>
                <w:szCs w:val="24"/>
                <w:u w:val="single"/>
              </w:rPr>
              <w:t>NDËRTIMI I NJOHURIVE</w:t>
            </w:r>
            <w:r>
              <w:rPr>
                <w:rFonts w:ascii="Times New Roman" w:hAnsi="Times New Roman" w:cs="Times New Roman"/>
                <w:b/>
                <w:sz w:val="24"/>
                <w:szCs w:val="24"/>
              </w:rPr>
              <w:t>:</w:t>
            </w:r>
            <w:r w:rsidRPr="00137B56">
              <w:rPr>
                <w:rFonts w:ascii="Times New Roman" w:hAnsi="Times New Roman" w:cs="Times New Roman"/>
                <w:b/>
                <w:sz w:val="24"/>
                <w:szCs w:val="24"/>
              </w:rPr>
              <w:t xml:space="preserve"> VËZHGO/ANALIZO/DISKUTO </w:t>
            </w:r>
          </w:p>
          <w:p w:rsidR="006430BA" w:rsidRPr="00137B56" w:rsidRDefault="006430BA" w:rsidP="006430BA">
            <w:pPr>
              <w:pStyle w:val="ListParagraph"/>
              <w:numPr>
                <w:ilvl w:val="0"/>
                <w:numId w:val="59"/>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b/>
                <w:sz w:val="24"/>
                <w:szCs w:val="24"/>
              </w:rPr>
              <w:t xml:space="preserve">      </w:t>
            </w:r>
            <w:r w:rsidRPr="00137B56">
              <w:rPr>
                <w:rFonts w:ascii="Times New Roman" w:hAnsi="Times New Roman" w:cs="Times New Roman"/>
                <w:sz w:val="24"/>
                <w:szCs w:val="24"/>
              </w:rPr>
              <w:t xml:space="preserve">Mësuesi/ja </w:t>
            </w:r>
            <w:r w:rsidRPr="00137B56">
              <w:rPr>
                <w:rFonts w:ascii="Times New Roman" w:hAnsi="Times New Roman" w:cs="Times New Roman"/>
                <w:b/>
                <w:sz w:val="24"/>
                <w:szCs w:val="24"/>
              </w:rPr>
              <w:t>demonstron</w:t>
            </w:r>
            <w:r w:rsidRPr="00137B56">
              <w:rPr>
                <w:rFonts w:ascii="Times New Roman" w:hAnsi="Times New Roman" w:cs="Times New Roman"/>
                <w:sz w:val="24"/>
                <w:szCs w:val="24"/>
              </w:rPr>
              <w:t xml:space="preserve"> eksperimentin e</w:t>
            </w:r>
            <w:r>
              <w:rPr>
                <w:rFonts w:ascii="Times New Roman" w:hAnsi="Times New Roman" w:cs="Times New Roman"/>
                <w:sz w:val="24"/>
                <w:szCs w:val="24"/>
              </w:rPr>
              <w:t>:</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Djegies së fijes së </w:t>
            </w:r>
            <w:r w:rsidRPr="00137B56">
              <w:rPr>
                <w:rFonts w:ascii="Times New Roman" w:hAnsi="Times New Roman" w:cs="Times New Roman"/>
                <w:b/>
                <w:sz w:val="24"/>
                <w:szCs w:val="24"/>
              </w:rPr>
              <w:t>shkrep</w:t>
            </w:r>
            <w:r>
              <w:rPr>
                <w:rFonts w:ascii="Times New Roman" w:hAnsi="Times New Roman" w:cs="Times New Roman"/>
                <w:b/>
                <w:sz w:val="24"/>
                <w:szCs w:val="24"/>
              </w:rPr>
              <w:t>ë</w:t>
            </w:r>
            <w:r w:rsidRPr="00137B56">
              <w:rPr>
                <w:rFonts w:ascii="Times New Roman" w:hAnsi="Times New Roman" w:cs="Times New Roman"/>
                <w:b/>
                <w:sz w:val="24"/>
                <w:szCs w:val="24"/>
              </w:rPr>
              <w:t>se</w:t>
            </w:r>
            <w:r w:rsidRPr="00137B56">
              <w:rPr>
                <w:rFonts w:ascii="Times New Roman" w:hAnsi="Times New Roman" w:cs="Times New Roman"/>
                <w:sz w:val="24"/>
                <w:szCs w:val="24"/>
              </w:rPr>
              <w:t>s</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Djegies së </w:t>
            </w:r>
            <w:r w:rsidRPr="00137B56">
              <w:rPr>
                <w:rFonts w:ascii="Times New Roman" w:hAnsi="Times New Roman" w:cs="Times New Roman"/>
                <w:b/>
                <w:sz w:val="24"/>
                <w:szCs w:val="24"/>
              </w:rPr>
              <w:t>qiriut</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Djegies së shiritit të </w:t>
            </w:r>
            <w:r w:rsidRPr="00137B56">
              <w:rPr>
                <w:rFonts w:ascii="Times New Roman" w:hAnsi="Times New Roman" w:cs="Times New Roman"/>
                <w:b/>
                <w:sz w:val="24"/>
                <w:szCs w:val="24"/>
              </w:rPr>
              <w:t>magnezit</w:t>
            </w:r>
          </w:p>
          <w:p w:rsidR="006430BA" w:rsidRPr="00137B56" w:rsidRDefault="006430BA" w:rsidP="006430BA">
            <w:pPr>
              <w:pStyle w:val="ListParagraph"/>
              <w:numPr>
                <w:ilvl w:val="0"/>
                <w:numId w:val="59"/>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Kërkon nga nxënësit të shkruajnë në fletore</w:t>
            </w:r>
            <w:r>
              <w:rPr>
                <w:rFonts w:ascii="Times New Roman" w:hAnsi="Times New Roman" w:cs="Times New Roman"/>
                <w:sz w:val="24"/>
                <w:szCs w:val="24"/>
              </w:rPr>
              <w:t>:</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Vetitë fizike të substancave </w:t>
            </w:r>
            <w:r w:rsidRPr="00137B56">
              <w:rPr>
                <w:rFonts w:ascii="Times New Roman" w:hAnsi="Times New Roman" w:cs="Times New Roman"/>
                <w:b/>
                <w:sz w:val="24"/>
                <w:szCs w:val="24"/>
              </w:rPr>
              <w:t xml:space="preserve">para </w:t>
            </w:r>
            <w:r w:rsidRPr="00137B56">
              <w:rPr>
                <w:rFonts w:ascii="Times New Roman" w:hAnsi="Times New Roman" w:cs="Times New Roman"/>
                <w:sz w:val="24"/>
                <w:szCs w:val="24"/>
              </w:rPr>
              <w:t xml:space="preserve">dhe </w:t>
            </w:r>
            <w:r w:rsidRPr="00137B56">
              <w:rPr>
                <w:rFonts w:ascii="Times New Roman" w:hAnsi="Times New Roman" w:cs="Times New Roman"/>
                <w:b/>
                <w:sz w:val="24"/>
                <w:szCs w:val="24"/>
              </w:rPr>
              <w:t>pas</w:t>
            </w:r>
            <w:r w:rsidRPr="00137B56">
              <w:rPr>
                <w:rFonts w:ascii="Times New Roman" w:hAnsi="Times New Roman" w:cs="Times New Roman"/>
                <w:sz w:val="24"/>
                <w:szCs w:val="24"/>
              </w:rPr>
              <w:t xml:space="preserve"> dukurisë së ndodhur.</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Shkruajnë me fjalë e simbole </w:t>
            </w:r>
            <w:r w:rsidRPr="00137B56">
              <w:rPr>
                <w:rFonts w:ascii="Times New Roman" w:hAnsi="Times New Roman" w:cs="Times New Roman"/>
                <w:b/>
                <w:sz w:val="24"/>
                <w:szCs w:val="24"/>
              </w:rPr>
              <w:t>reaksionin</w:t>
            </w:r>
            <w:r w:rsidRPr="00137B56">
              <w:rPr>
                <w:rFonts w:ascii="Times New Roman" w:hAnsi="Times New Roman" w:cs="Times New Roman"/>
                <w:sz w:val="24"/>
                <w:szCs w:val="24"/>
              </w:rPr>
              <w:t xml:space="preserve"> e ndodhur.</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Përcaktojnë </w:t>
            </w:r>
            <w:r w:rsidRPr="00137B56">
              <w:rPr>
                <w:rFonts w:ascii="Times New Roman" w:hAnsi="Times New Roman" w:cs="Times New Roman"/>
                <w:b/>
                <w:sz w:val="24"/>
                <w:szCs w:val="24"/>
              </w:rPr>
              <w:t>substancat nistore</w:t>
            </w:r>
            <w:r w:rsidRPr="00137B56">
              <w:rPr>
                <w:rFonts w:ascii="Times New Roman" w:hAnsi="Times New Roman" w:cs="Times New Roman"/>
                <w:sz w:val="24"/>
                <w:szCs w:val="24"/>
              </w:rPr>
              <w:t xml:space="preserve"> (reaktantët) dhe </w:t>
            </w:r>
            <w:r w:rsidRPr="00137B56">
              <w:rPr>
                <w:rFonts w:ascii="Times New Roman" w:hAnsi="Times New Roman" w:cs="Times New Roman"/>
                <w:b/>
                <w:sz w:val="24"/>
                <w:szCs w:val="24"/>
              </w:rPr>
              <w:t>produktet e reaksionit</w:t>
            </w:r>
            <w:r w:rsidRPr="00137B56">
              <w:rPr>
                <w:rFonts w:ascii="Times New Roman" w:hAnsi="Times New Roman" w:cs="Times New Roman"/>
                <w:sz w:val="24"/>
                <w:szCs w:val="24"/>
              </w:rPr>
              <w:t>.</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Me çfarë u shoqërua djegia e substancave?</w:t>
            </w:r>
          </w:p>
          <w:p w:rsidR="006430BA" w:rsidRPr="00137B56" w:rsidRDefault="006430BA" w:rsidP="006430BA">
            <w:pPr>
              <w:pStyle w:val="ListParagraph"/>
              <w:numPr>
                <w:ilvl w:val="0"/>
                <w:numId w:val="59"/>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Mësuesi/ja shpjegon me anë të grafikut reaksionin ekzotermik</w:t>
            </w:r>
            <w:r>
              <w:rPr>
                <w:rFonts w:ascii="Times New Roman" w:hAnsi="Times New Roman" w:cs="Times New Roman"/>
                <w:sz w:val="24"/>
                <w:szCs w:val="24"/>
              </w:rPr>
              <w:t>,</w:t>
            </w:r>
            <w:r w:rsidRPr="00137B56">
              <w:rPr>
                <w:rFonts w:ascii="Times New Roman" w:hAnsi="Times New Roman" w:cs="Times New Roman"/>
                <w:sz w:val="24"/>
                <w:szCs w:val="24"/>
              </w:rPr>
              <w:t xml:space="preserve"> ku </w:t>
            </w:r>
            <w:r w:rsidRPr="00137B56">
              <w:rPr>
                <w:rFonts w:ascii="Times New Roman" w:hAnsi="Times New Roman" w:cs="Times New Roman"/>
                <w:b/>
                <w:sz w:val="24"/>
                <w:szCs w:val="24"/>
              </w:rPr>
              <w:t>E</w:t>
            </w:r>
            <w:r w:rsidRPr="00137B56">
              <w:rPr>
                <w:rFonts w:ascii="Times New Roman" w:hAnsi="Times New Roman" w:cs="Times New Roman"/>
                <w:b/>
                <w:sz w:val="24"/>
                <w:szCs w:val="24"/>
                <w:vertAlign w:val="subscript"/>
              </w:rPr>
              <w:t xml:space="preserve">r </w:t>
            </w:r>
            <w:r w:rsidRPr="00137B56">
              <w:rPr>
                <w:rFonts w:ascii="Times New Roman" w:hAnsi="Times New Roman" w:cs="Times New Roman"/>
                <w:b/>
                <w:sz w:val="24"/>
                <w:szCs w:val="24"/>
              </w:rPr>
              <w:t>˃ E</w:t>
            </w:r>
            <w:r w:rsidRPr="00137B56">
              <w:rPr>
                <w:rFonts w:ascii="Times New Roman" w:hAnsi="Times New Roman" w:cs="Times New Roman"/>
                <w:b/>
                <w:sz w:val="24"/>
                <w:szCs w:val="24"/>
                <w:vertAlign w:val="subscript"/>
              </w:rPr>
              <w:t>p</w:t>
            </w:r>
            <w:r>
              <w:rPr>
                <w:rFonts w:ascii="Times New Roman" w:hAnsi="Times New Roman" w:cs="Times New Roman"/>
                <w:b/>
                <w:sz w:val="24"/>
                <w:szCs w:val="24"/>
              </w:rPr>
              <w:t>.</w:t>
            </w:r>
          </w:p>
          <w:p w:rsidR="006430BA" w:rsidRPr="00137B56" w:rsidRDefault="006430BA" w:rsidP="006430BA">
            <w:pPr>
              <w:pStyle w:val="ListParagraph"/>
              <w:numPr>
                <w:ilvl w:val="0"/>
                <w:numId w:val="78"/>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PËR MË TEPËR</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b/>
                <w:sz w:val="24"/>
                <w:szCs w:val="24"/>
              </w:rPr>
            </w:pPr>
            <w:r w:rsidRPr="00137B56">
              <w:rPr>
                <w:rFonts w:ascii="Times New Roman" w:hAnsi="Times New Roman" w:cs="Times New Roman"/>
                <w:b/>
                <w:noProof/>
                <w:sz w:val="24"/>
                <w:szCs w:val="24"/>
                <w:lang w:val="en-US"/>
              </w:rPr>
              <mc:AlternateContent>
                <mc:Choice Requires="wps">
                  <w:drawing>
                    <wp:anchor distT="0" distB="0" distL="114300" distR="114300" simplePos="0" relativeHeight="251679744" behindDoc="0" locked="0" layoutInCell="1" allowOverlap="1" wp14:anchorId="3AFD6447" wp14:editId="25FCCF3C">
                      <wp:simplePos x="0" y="0"/>
                      <wp:positionH relativeFrom="column">
                        <wp:posOffset>3366769</wp:posOffset>
                      </wp:positionH>
                      <wp:positionV relativeFrom="paragraph">
                        <wp:posOffset>1074420</wp:posOffset>
                      </wp:positionV>
                      <wp:extent cx="276225" cy="771525"/>
                      <wp:effectExtent l="38100" t="0" r="28575" b="47625"/>
                      <wp:wrapNone/>
                      <wp:docPr id="33" name="Straight Arrow Connector 33"/>
                      <wp:cNvGraphicFramePr/>
                      <a:graphic xmlns:a="http://schemas.openxmlformats.org/drawingml/2006/main">
                        <a:graphicData uri="http://schemas.microsoft.com/office/word/2010/wordprocessingShape">
                          <wps:wsp>
                            <wps:cNvCnPr/>
                            <wps:spPr>
                              <a:xfrm flipH="1">
                                <a:off x="0" y="0"/>
                                <a:ext cx="276225" cy="771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880674E" id="Straight Arrow Connector 33" o:spid="_x0000_s1026" type="#_x0000_t32" style="position:absolute;margin-left:265.1pt;margin-top:84.6pt;width:21.75pt;height:60.7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cHQ3wEAABAEAAAOAAAAZHJzL2Uyb0RvYy54bWysU9uO0zAQfUfiHyy/06RZ7RZVTVeoy+UB&#10;QcXCB3idcWPJN41Nk/49YycNCBASiJeRL3POzDke7+5Ha9gZMGrvWr5e1ZyBk77T7tTyL5/fvHjJ&#10;WUzCdcJ4By2/QOT3++fPdkPYQuN7bzpARiQubofQ8j6lsK2qKHuwIq58AEeXyqMVibZ4qjoUA7Fb&#10;UzV1fVcNHruAXkKMdPowXfJ94VcKZPqoVITETMupt1QilviUY7Xfie0JRei1nNsQ/9CFFdpR0YXq&#10;QSTBvqL+hcpqiT56lVbS28orpSUUDaRmXf+k5rEXAYoWMieGxab4/2jlh/MRme5afnPDmROW3ugx&#10;odCnPrFXiH5gB+8c+eiRUQr5NYS4JdjBHXHexXDELH5UaJkyOryjUSh2kEA2Frcvi9swJibpsNnc&#10;Nc0tZ5KuNpv1La2Jr5poMl3AmN6CtywvWh7ntpZ+phLi/D6mCXgFZLBxOSahzWvXsXQJJCyhFu5k&#10;YK6TU6qsZuq/rNLFwAT/BIp8oT6nMmUi4WCQnQXNkpASXFovTJSdYUobswDrYsEfgXN+hkKZ1r8B&#10;L4hS2bu0gK12Hn9XPY3XltWUf3Vg0p0tePLdpbxssYbGrrzJ/EXyXP+4L/DvH3n/DQAA//8DAFBL&#10;AwQUAAYACAAAACEAJDfYEeIAAAALAQAADwAAAGRycy9kb3ducmV2LnhtbEyPTU/DMAyG70j8h8hI&#10;3FhCp61raTrxsR7YAYkxTRzT1rSFxqmabCv/HnOCm6331ePH2XqyvTjh6DtHGm5nCgRS5eqOGg37&#10;t+JmBcIHQ7XpHaGGb/Swzi8vMpPW7kyveNqFRjCEfGo0tCEMqZS+atEaP3MDEmcfbrQm8Do2sh7N&#10;meG2l5FSS2lNR3yhNQM+tlh97Y6WKc/FQ7L5fHlfbZ+29lAWttkkVuvrq+n+DkTAKfyV4Vef1SFn&#10;p9Idqfai17CYq4irHCwTHrixiOcxiFJDlKgYZJ7J/z/kPwAAAP//AwBQSwECLQAUAAYACAAAACEA&#10;toM4kv4AAADhAQAAEwAAAAAAAAAAAAAAAAAAAAAAW0NvbnRlbnRfVHlwZXNdLnhtbFBLAQItABQA&#10;BgAIAAAAIQA4/SH/1gAAAJQBAAALAAAAAAAAAAAAAAAAAC8BAABfcmVscy8ucmVsc1BLAQItABQA&#10;BgAIAAAAIQDskcHQ3wEAABAEAAAOAAAAAAAAAAAAAAAAAC4CAABkcnMvZTJvRG9jLnhtbFBLAQIt&#10;ABQABgAIAAAAIQAkN9gR4gAAAAsBAAAPAAAAAAAAAAAAAAAAADkEAABkcnMvZG93bnJldi54bWxQ&#10;SwUGAAAAAAQABADzAAAASAUAAAAA&#10;" strokecolor="#5b9bd5 [3204]" strokeweight=".5pt">
                      <v:stroke endarrow="block" joinstyle="miter"/>
                    </v:shape>
                  </w:pict>
                </mc:Fallback>
              </mc:AlternateContent>
            </w:r>
            <w:r w:rsidRPr="00137B56">
              <w:rPr>
                <w:rFonts w:ascii="Times New Roman" w:hAnsi="Times New Roman" w:cs="Times New Roman"/>
                <w:b/>
                <w:noProof/>
                <w:sz w:val="24"/>
                <w:szCs w:val="24"/>
                <w:lang w:val="en-US"/>
              </w:rPr>
              <mc:AlternateContent>
                <mc:Choice Requires="wps">
                  <w:drawing>
                    <wp:anchor distT="0" distB="0" distL="114300" distR="114300" simplePos="0" relativeHeight="251680768" behindDoc="0" locked="0" layoutInCell="1" allowOverlap="1" wp14:anchorId="6EA709A9" wp14:editId="192A8292">
                      <wp:simplePos x="0" y="0"/>
                      <wp:positionH relativeFrom="column">
                        <wp:posOffset>6681471</wp:posOffset>
                      </wp:positionH>
                      <wp:positionV relativeFrom="paragraph">
                        <wp:posOffset>969646</wp:posOffset>
                      </wp:positionV>
                      <wp:extent cx="57150" cy="742950"/>
                      <wp:effectExtent l="76200" t="0" r="38100" b="57150"/>
                      <wp:wrapNone/>
                      <wp:docPr id="34" name="Straight Arrow Connector 34"/>
                      <wp:cNvGraphicFramePr/>
                      <a:graphic xmlns:a="http://schemas.openxmlformats.org/drawingml/2006/main">
                        <a:graphicData uri="http://schemas.microsoft.com/office/word/2010/wordprocessingShape">
                          <wps:wsp>
                            <wps:cNvCnPr/>
                            <wps:spPr>
                              <a:xfrm flipH="1">
                                <a:off x="0" y="0"/>
                                <a:ext cx="57150" cy="742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99BF9D" id="Straight Arrow Connector 34" o:spid="_x0000_s1026" type="#_x0000_t32" style="position:absolute;margin-left:526.1pt;margin-top:76.35pt;width:4.5pt;height:58.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9zt3wEAAA8EAAAOAAAAZHJzL2Uyb0RvYy54bWysU9uO0zAQfUfiHyy/06Rll4Wq6Qp1uTwg&#10;tmLhA7yOnVjyTeOhSf+esZMGBAgJxIvly5wzc86Md7ejs+ykIJngG75e1ZwpL0NrfNfwL5/fPnvJ&#10;WULhW2GDVw0/q8Rv90+f7Ia4VZvQB9sqYETi03aIDe8R47aqkuyVE2kVovL0qAM4gXSErmpBDMTu&#10;bLWp6xfVEKCNEKRKiW7vpke+L/xaK4n3WieFzDacasOyQlkf81rtd2LbgYi9kXMZ4h+qcMJ4SrpQ&#10;3QkU7CuYX6ickRBS0LiSwVVBayNV0UBq1vVPah56EVXRQuakuNiU/h+t/Hg6AjNtw59fceaFox49&#10;IAjT9cheA4SBHYL35GMARiHk1xDTlmAHf4T5lOIRsvhRg2PamvieRqHYQQLZWNw+L26rEZmky+ub&#10;9TW1RNLLzdXmFe2JrppYMluEhO9UcCxvGp7mqpZypgzi9CHhBLwAMtj6vKIw9o1vGZ4j6UIwwndW&#10;zXlySJXFTOWXHZ6tmuCflCZbqMwpTRlIdbDAToJGSUipPK4XJorOMG2sXYB1ceCPwDk+Q1UZ1r8B&#10;L4iSOXhcwM74AL/LjuOlZD3FXxyYdGcLHkN7Lo0t1tDUlZ7MPySP9Y/nAv/+j/ffAAAA//8DAFBL&#10;AwQUAAYACAAAACEAHVlTIuIAAAANAQAADwAAAGRycy9kb3ducmV2LnhtbEyPzU7DMBCE70i8g7VI&#10;3KhdS02bNE7FT3OgByQKQj068ZIEYjuK3Ta8PdsT3HZ2R7Pf5JvJ9uyEY+i8UzCfCWDoam861yh4&#10;fyvvVsBC1M7o3jtU8IMBNsX1Va4z48/uFU/72DAKcSHTCtoYh4zzULdodZj5AR3dPv1odSQ5NtyM&#10;+kzhtudSiIRb3Tn60OoBH1usv/dHSynP5UO6/Xo5rHZPO/tRlbbZplap25vpfg0s4hT/zHDBJ3Qo&#10;iKnyR2cC60mLhZTkpWkhl8AuFpHMaVUpkEm6BF7k/H+L4hcAAP//AwBQSwECLQAUAAYACAAAACEA&#10;toM4kv4AAADhAQAAEwAAAAAAAAAAAAAAAAAAAAAAW0NvbnRlbnRfVHlwZXNdLnhtbFBLAQItABQA&#10;BgAIAAAAIQA4/SH/1gAAAJQBAAALAAAAAAAAAAAAAAAAAC8BAABfcmVscy8ucmVsc1BLAQItABQA&#10;BgAIAAAAIQCH49zt3wEAAA8EAAAOAAAAAAAAAAAAAAAAAC4CAABkcnMvZTJvRG9jLnhtbFBLAQIt&#10;ABQABgAIAAAAIQAdWVMi4gAAAA0BAAAPAAAAAAAAAAAAAAAAADkEAABkcnMvZG93bnJldi54bWxQ&#10;SwUGAAAAAAQABADzAAAASAUAAAAA&#10;" strokecolor="#5b9bd5 [3204]" strokeweight=".5pt">
                      <v:stroke endarrow="block" joinstyle="miter"/>
                    </v:shape>
                  </w:pict>
                </mc:Fallback>
              </mc:AlternateContent>
            </w:r>
            <w:r w:rsidRPr="00137B56">
              <w:rPr>
                <w:rFonts w:ascii="Times New Roman" w:hAnsi="Times New Roman" w:cs="Times New Roman"/>
                <w:b/>
                <w:noProof/>
                <w:sz w:val="24"/>
                <w:szCs w:val="24"/>
                <w:lang w:val="en-US"/>
              </w:rPr>
              <mc:AlternateContent>
                <mc:Choice Requires="wps">
                  <w:drawing>
                    <wp:anchor distT="0" distB="0" distL="114300" distR="114300" simplePos="0" relativeHeight="251678720" behindDoc="0" locked="0" layoutInCell="1" allowOverlap="1" wp14:anchorId="0EDFDD5B" wp14:editId="3D3B9605">
                      <wp:simplePos x="0" y="0"/>
                      <wp:positionH relativeFrom="column">
                        <wp:posOffset>1261745</wp:posOffset>
                      </wp:positionH>
                      <wp:positionV relativeFrom="paragraph">
                        <wp:posOffset>1102995</wp:posOffset>
                      </wp:positionV>
                      <wp:extent cx="266700" cy="752475"/>
                      <wp:effectExtent l="0" t="0" r="57150" b="47625"/>
                      <wp:wrapNone/>
                      <wp:docPr id="32" name="Straight Arrow Connector 32"/>
                      <wp:cNvGraphicFramePr/>
                      <a:graphic xmlns:a="http://schemas.openxmlformats.org/drawingml/2006/main">
                        <a:graphicData uri="http://schemas.microsoft.com/office/word/2010/wordprocessingShape">
                          <wps:wsp>
                            <wps:cNvCnPr/>
                            <wps:spPr>
                              <a:xfrm>
                                <a:off x="0" y="0"/>
                                <a:ext cx="266700" cy="7524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7746D9F" id="Straight Arrow Connector 32" o:spid="_x0000_s1026" type="#_x0000_t32" style="position:absolute;margin-left:99.35pt;margin-top:86.85pt;width:21pt;height:59.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UG2QEAAAYEAAAOAAAAZHJzL2Uyb0RvYy54bWysU9uO0zAQfUfiHyy/06SFbVHVdIW6wAuC&#10;imU/wOuMG0u+aWya9O8ZO2kWAUJaxMsktufMnHM83t0O1rAzYNTeNXy5qDkDJ32r3anhD98+vHrL&#10;WUzCtcJ4Bw2/QOS3+5cvdn3Ywsp33rSAjIq4uO1Dw7uUwraqouzAirjwARwdKo9WJFriqWpR9FTd&#10;mmpV1+uq99gG9BJipN278ZDvS32lQKYvSkVIzDScuKUSscTHHKv9TmxPKEKn5URD/AMLK7SjpnOp&#10;O5EE+476t1JWS/TRq7SQ3lZeKS2haCA1y/oXNfedCFC0kDkxzDbF/1dWfj4fkem24a9XnDlh6Y7u&#10;Ewp96hJ7h+h7dvDOkY8eGaWQX32IW4Id3BGnVQxHzOIHhTZ/SRYbiseX2WMYEpO0uVqvNzXdhKSj&#10;zc3qzeYm16yewAFj+gjesvzT8DiRmVksi8/i/CmmEXgF5M7G5ZiENu9dy9IlkJyEWriTgalPTqmy&#10;hpF1+UsXAyP8Kyhyg3iObcocwsEgOwuaICEluLScK1F2hiltzAysC7+/Aqf8DIUyo88Bz4jS2bs0&#10;g612Hv/UPQ1XymrMvzow6s4WPPr2Uu6zWEPDVu5kehh5mn9eF/jT893/AAAA//8DAFBLAwQUAAYA&#10;CAAAACEAONdUi90AAAALAQAADwAAAGRycy9kb3ducmV2LnhtbEyPwU7DMBBE70j8g7VI3KhDQLRJ&#10;41QIiR5BFA705sZbO2q8jmI3CXw9ywlub7Sj2ZlqM/tOjDjENpCC20UGAqkJpiWr4OP9+WYFIiZN&#10;RneBUMEXRtjUlxeVLk2Y6A3HXbKCQyiWWoFLqS+ljI1Dr+Mi9Eh8O4bB68RysNIMeuJw38k8yx6k&#10;1y3xB6d7fHLYnHZnr+DVfo4+p20rj8X+e2tfzMlNSanrq/lxDSLhnP7M8Fufq0PNnQ7hTCaKjnWx&#10;WrKVYXnHwI78PmM4MBR5DrKu5P8N9Q8AAAD//wMAUEsBAi0AFAAGAAgAAAAhALaDOJL+AAAA4QEA&#10;ABMAAAAAAAAAAAAAAAAAAAAAAFtDb250ZW50X1R5cGVzXS54bWxQSwECLQAUAAYACAAAACEAOP0h&#10;/9YAAACUAQAACwAAAAAAAAAAAAAAAAAvAQAAX3JlbHMvLnJlbHNQSwECLQAUAAYACAAAACEALN/1&#10;BtkBAAAGBAAADgAAAAAAAAAAAAAAAAAuAgAAZHJzL2Uyb0RvYy54bWxQSwECLQAUAAYACAAAACEA&#10;ONdUi90AAAALAQAADwAAAAAAAAAAAAAAAAAzBAAAZHJzL2Rvd25yZXYueG1sUEsFBgAAAAAEAAQA&#10;8wAAAD0FAAAAAA==&#10;" strokecolor="#5b9bd5 [3204]" strokeweight=".5pt">
                      <v:stroke endarrow="block" joinstyle="miter"/>
                    </v:shape>
                  </w:pict>
                </mc:Fallback>
              </mc:AlternateContent>
            </w:r>
            <w:r w:rsidRPr="00137B56">
              <w:rPr>
                <w:rFonts w:ascii="Times New Roman" w:hAnsi="Times New Roman" w:cs="Times New Roman"/>
                <w:b/>
                <w:noProof/>
                <w:sz w:val="24"/>
                <w:szCs w:val="24"/>
                <w:lang w:val="en-US"/>
              </w:rPr>
              <w:drawing>
                <wp:inline distT="0" distB="0" distL="0" distR="0" wp14:anchorId="31F70CDE" wp14:editId="6DB56C53">
                  <wp:extent cx="8001000" cy="895350"/>
                  <wp:effectExtent l="0" t="38100" r="0" b="57150"/>
                  <wp:docPr id="31" name="Diagram 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0" r:lo="rId61" r:qs="rId62" r:cs="rId63"/>
                    </a:graphicData>
                  </a:graphic>
                </wp:inline>
              </w:drawing>
            </w: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505CF4">
            <w:pPr>
              <w:pStyle w:val="ListParagraph"/>
              <w:spacing w:line="360" w:lineRule="auto"/>
              <w:rPr>
                <w:rFonts w:ascii="Times New Roman" w:hAnsi="Times New Roman" w:cs="Times New Roman"/>
                <w:b/>
                <w:sz w:val="24"/>
                <w:szCs w:val="24"/>
              </w:rPr>
            </w:pPr>
            <w:r w:rsidRPr="00137B56">
              <w:rPr>
                <w:rFonts w:ascii="Times New Roman" w:hAnsi="Times New Roman" w:cs="Times New Roman"/>
                <w:b/>
                <w:sz w:val="24"/>
                <w:szCs w:val="24"/>
              </w:rPr>
              <w:t xml:space="preserve">                 REAKTANTË                          PRODUKT REAKSIONI</w:t>
            </w:r>
          </w:p>
          <w:p w:rsidR="006430BA" w:rsidRPr="00137B56" w:rsidRDefault="006430BA" w:rsidP="00505CF4">
            <w:pPr>
              <w:pStyle w:val="ListParagraph"/>
              <w:spacing w:line="360" w:lineRule="auto"/>
              <w:rPr>
                <w:rFonts w:ascii="Times New Roman" w:hAnsi="Times New Roman" w:cs="Times New Roman"/>
                <w:b/>
                <w:sz w:val="24"/>
                <w:szCs w:val="24"/>
              </w:rPr>
            </w:pPr>
            <w:r w:rsidRPr="00137B56">
              <w:rPr>
                <w:rFonts w:ascii="Times New Roman" w:hAnsi="Times New Roman" w:cs="Times New Roman"/>
                <w:b/>
                <w:sz w:val="24"/>
                <w:szCs w:val="24"/>
              </w:rPr>
              <w:t xml:space="preserve">          { + Energji termike = nxehtësi }                          { - Energji}</w:t>
            </w:r>
          </w:p>
          <w:p w:rsidR="006430BA" w:rsidRPr="00137B56" w:rsidRDefault="006430BA" w:rsidP="006430BA">
            <w:pPr>
              <w:pStyle w:val="ListParagraph"/>
              <w:numPr>
                <w:ilvl w:val="0"/>
                <w:numId w:val="69"/>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Pjesa e kimisë që studion nxehtësinë</w:t>
            </w:r>
            <w:r>
              <w:rPr>
                <w:rFonts w:ascii="Times New Roman" w:hAnsi="Times New Roman" w:cs="Times New Roman"/>
                <w:sz w:val="24"/>
                <w:szCs w:val="24"/>
              </w:rPr>
              <w:t xml:space="preserve"> (e</w:t>
            </w:r>
            <w:r w:rsidRPr="00137B56">
              <w:rPr>
                <w:rFonts w:ascii="Times New Roman" w:hAnsi="Times New Roman" w:cs="Times New Roman"/>
                <w:sz w:val="24"/>
                <w:szCs w:val="24"/>
              </w:rPr>
              <w:t xml:space="preserve">nergjinë termike) që thithet ose çlirohet gjatë zhvillimit të reaksioneve kimike quhet </w:t>
            </w:r>
            <w:r w:rsidRPr="00137B56">
              <w:rPr>
                <w:rFonts w:ascii="Times New Roman" w:hAnsi="Times New Roman" w:cs="Times New Roman"/>
                <w:b/>
                <w:sz w:val="24"/>
                <w:szCs w:val="24"/>
              </w:rPr>
              <w:t>TERMOKIMI</w:t>
            </w:r>
            <w:r w:rsidRPr="00137B56">
              <w:rPr>
                <w:rFonts w:ascii="Times New Roman" w:hAnsi="Times New Roman" w:cs="Times New Roman"/>
                <w:sz w:val="24"/>
                <w:szCs w:val="24"/>
              </w:rPr>
              <w:t>.</w:t>
            </w:r>
          </w:p>
          <w:p w:rsidR="006430BA" w:rsidRPr="00137B56" w:rsidRDefault="006430BA" w:rsidP="006430BA">
            <w:pPr>
              <w:pStyle w:val="ListParagraph"/>
              <w:numPr>
                <w:ilvl w:val="0"/>
                <w:numId w:val="69"/>
              </w:numPr>
              <w:spacing w:line="360" w:lineRule="auto"/>
              <w:contextualSpacing w:val="0"/>
              <w:rPr>
                <w:rFonts w:ascii="Times New Roman" w:hAnsi="Times New Roman" w:cs="Times New Roman"/>
                <w:b/>
                <w:sz w:val="24"/>
                <w:szCs w:val="24"/>
              </w:rPr>
            </w:pPr>
            <w:r w:rsidRPr="00137B56">
              <w:rPr>
                <w:rFonts w:ascii="Times New Roman" w:hAnsi="Times New Roman" w:cs="Times New Roman"/>
                <w:sz w:val="24"/>
                <w:szCs w:val="24"/>
              </w:rPr>
              <w:lastRenderedPageBreak/>
              <w:t xml:space="preserve">Kur energjia e çliruar nga formimi i lidhjeve të reja (Ep) ˃ se energjia e marrë për këputjen e lidhjeve (Er) ky </w:t>
            </w:r>
            <w:r w:rsidRPr="00137B56">
              <w:rPr>
                <w:rFonts w:ascii="Times New Roman" w:hAnsi="Times New Roman" w:cs="Times New Roman"/>
                <w:b/>
                <w:sz w:val="24"/>
                <w:szCs w:val="24"/>
              </w:rPr>
              <w:t>reaksion</w:t>
            </w:r>
            <w:r w:rsidRPr="00137B56">
              <w:rPr>
                <w:rFonts w:ascii="Times New Roman" w:hAnsi="Times New Roman" w:cs="Times New Roman"/>
                <w:sz w:val="24"/>
                <w:szCs w:val="24"/>
              </w:rPr>
              <w:t xml:space="preserve"> quhet </w:t>
            </w:r>
            <w:r w:rsidRPr="00137B56">
              <w:rPr>
                <w:rFonts w:ascii="Times New Roman" w:hAnsi="Times New Roman" w:cs="Times New Roman"/>
                <w:b/>
                <w:sz w:val="24"/>
                <w:szCs w:val="24"/>
              </w:rPr>
              <w:t>ekzotermik</w:t>
            </w:r>
            <w:r w:rsidRPr="00137B56">
              <w:rPr>
                <w:rFonts w:ascii="Times New Roman" w:hAnsi="Times New Roman" w:cs="Times New Roman"/>
                <w:sz w:val="24"/>
                <w:szCs w:val="24"/>
              </w:rPr>
              <w:t>.</w:t>
            </w:r>
            <w:r w:rsidRPr="00137B56">
              <w:rPr>
                <w:rFonts w:ascii="Times New Roman" w:hAnsi="Times New Roman" w:cs="Times New Roman"/>
                <w:b/>
                <w:sz w:val="24"/>
                <w:szCs w:val="24"/>
              </w:rPr>
              <w:t xml:space="preserve"> E</w:t>
            </w:r>
            <w:r w:rsidRPr="00137B56">
              <w:rPr>
                <w:rFonts w:ascii="Times New Roman" w:hAnsi="Times New Roman" w:cs="Times New Roman"/>
                <w:b/>
                <w:sz w:val="24"/>
                <w:szCs w:val="24"/>
                <w:vertAlign w:val="subscript"/>
              </w:rPr>
              <w:t>r</w:t>
            </w:r>
            <w:r w:rsidRPr="00137B56">
              <w:rPr>
                <w:rFonts w:ascii="Times New Roman" w:hAnsi="Times New Roman" w:cs="Times New Roman"/>
                <w:b/>
                <w:sz w:val="24"/>
                <w:szCs w:val="24"/>
              </w:rPr>
              <w:t xml:space="preserve"> ˃ E</w:t>
            </w:r>
            <w:r w:rsidRPr="00137B56">
              <w:rPr>
                <w:rFonts w:ascii="Times New Roman" w:hAnsi="Times New Roman" w:cs="Times New Roman"/>
                <w:b/>
                <w:sz w:val="24"/>
                <w:szCs w:val="24"/>
                <w:vertAlign w:val="subscript"/>
              </w:rPr>
              <w:t>p</w:t>
            </w:r>
          </w:p>
          <w:p w:rsidR="006430BA" w:rsidRPr="00137B56" w:rsidRDefault="006430BA" w:rsidP="006430BA">
            <w:pPr>
              <w:pStyle w:val="ListParagraph"/>
              <w:numPr>
                <w:ilvl w:val="0"/>
                <w:numId w:val="69"/>
              </w:numPr>
              <w:spacing w:line="360" w:lineRule="auto"/>
              <w:contextualSpacing w:val="0"/>
              <w:rPr>
                <w:rFonts w:ascii="Times New Roman" w:hAnsi="Times New Roman" w:cs="Times New Roman"/>
                <w:b/>
                <w:sz w:val="24"/>
                <w:szCs w:val="24"/>
              </w:rPr>
            </w:pPr>
            <w:r w:rsidRPr="00137B56">
              <w:rPr>
                <w:rFonts w:ascii="Times New Roman" w:hAnsi="Times New Roman" w:cs="Times New Roman"/>
                <w:b/>
                <w:sz w:val="24"/>
                <w:szCs w:val="24"/>
              </w:rPr>
              <w:t xml:space="preserve">Ekzo </w:t>
            </w:r>
            <w:r w:rsidRPr="00137B56">
              <w:rPr>
                <w:rFonts w:ascii="Times New Roman" w:hAnsi="Times New Roman" w:cs="Times New Roman"/>
                <w:sz w:val="24"/>
                <w:szCs w:val="24"/>
              </w:rPr>
              <w:t xml:space="preserve">(jashtë) </w:t>
            </w:r>
            <w:r w:rsidRPr="00137B56">
              <w:rPr>
                <w:rFonts w:ascii="Times New Roman" w:hAnsi="Times New Roman" w:cs="Times New Roman"/>
                <w:b/>
                <w:sz w:val="24"/>
                <w:szCs w:val="24"/>
              </w:rPr>
              <w:t>termik</w:t>
            </w:r>
            <w:r w:rsidRPr="00137B56">
              <w:rPr>
                <w:rFonts w:ascii="Times New Roman" w:hAnsi="Times New Roman" w:cs="Times New Roman"/>
                <w:sz w:val="24"/>
                <w:szCs w:val="24"/>
              </w:rPr>
              <w:t xml:space="preserve"> (nxehtësi)</w:t>
            </w:r>
          </w:p>
          <w:p w:rsidR="006430BA" w:rsidRPr="00137B56" w:rsidRDefault="006430BA" w:rsidP="006430BA">
            <w:pPr>
              <w:pStyle w:val="ListParagraph"/>
              <w:numPr>
                <w:ilvl w:val="0"/>
                <w:numId w:val="69"/>
              </w:numPr>
              <w:spacing w:line="360" w:lineRule="auto"/>
              <w:contextualSpacing w:val="0"/>
              <w:rPr>
                <w:rFonts w:ascii="Times New Roman" w:hAnsi="Times New Roman" w:cs="Times New Roman"/>
                <w:sz w:val="24"/>
                <w:szCs w:val="24"/>
              </w:rPr>
            </w:pPr>
            <w:r w:rsidRPr="00137B56">
              <w:rPr>
                <w:rFonts w:ascii="Times New Roman" w:hAnsi="Times New Roman" w:cs="Times New Roman"/>
                <w:b/>
                <w:sz w:val="24"/>
                <w:szCs w:val="24"/>
              </w:rPr>
              <w:t xml:space="preserve">∆H (entalpi) →Efekti energjitik </w:t>
            </w:r>
            <w:r w:rsidRPr="00137B56">
              <w:rPr>
                <w:rFonts w:ascii="Times New Roman" w:hAnsi="Times New Roman" w:cs="Times New Roman"/>
                <w:sz w:val="24"/>
                <w:szCs w:val="24"/>
              </w:rPr>
              <w:t>(sasia e nxehtësisë që thithet ose çlirohet gjatë një reaksioni kimik</w:t>
            </w:r>
            <w:r>
              <w:rPr>
                <w:rFonts w:ascii="Times New Roman" w:hAnsi="Times New Roman" w:cs="Times New Roman"/>
                <w:sz w:val="24"/>
                <w:szCs w:val="24"/>
              </w:rPr>
              <w:t>,</w:t>
            </w:r>
            <w:r w:rsidRPr="00137B56">
              <w:rPr>
                <w:rFonts w:ascii="Times New Roman" w:hAnsi="Times New Roman" w:cs="Times New Roman"/>
                <w:sz w:val="24"/>
                <w:szCs w:val="24"/>
              </w:rPr>
              <w:t xml:space="preserve"> i treguar në figurën e librit të nxënësit)</w:t>
            </w:r>
          </w:p>
          <w:p w:rsidR="006430BA" w:rsidRPr="00137B56" w:rsidRDefault="006430BA" w:rsidP="006430BA">
            <w:pPr>
              <w:pStyle w:val="ListParagraph"/>
              <w:numPr>
                <w:ilvl w:val="0"/>
                <w:numId w:val="69"/>
              </w:numPr>
              <w:spacing w:line="360" w:lineRule="auto"/>
              <w:contextualSpacing w:val="0"/>
              <w:rPr>
                <w:rFonts w:ascii="Times New Roman" w:hAnsi="Times New Roman" w:cs="Times New Roman"/>
                <w:sz w:val="24"/>
                <w:szCs w:val="24"/>
              </w:rPr>
            </w:pPr>
            <w:r w:rsidRPr="00137B56">
              <w:rPr>
                <w:rFonts w:ascii="Times New Roman" w:hAnsi="Times New Roman" w:cs="Times New Roman"/>
                <w:b/>
                <w:sz w:val="24"/>
                <w:szCs w:val="24"/>
                <w:u w:val="single"/>
              </w:rPr>
              <w:t>Karakteristikat e reaksioneve ekzotermike</w:t>
            </w:r>
            <w:r>
              <w:rPr>
                <w:rFonts w:ascii="Times New Roman" w:hAnsi="Times New Roman" w:cs="Times New Roman"/>
                <w:b/>
                <w:sz w:val="24"/>
                <w:szCs w:val="24"/>
              </w:rPr>
              <w:t>:</w:t>
            </w:r>
          </w:p>
          <w:p w:rsidR="006430BA" w:rsidRPr="00137B56" w:rsidRDefault="006430BA" w:rsidP="006430BA">
            <w:pPr>
              <w:pStyle w:val="ListParagraph"/>
              <w:numPr>
                <w:ilvl w:val="0"/>
                <w:numId w:val="79"/>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Çlirohet nxehtësi</w:t>
            </w:r>
          </w:p>
          <w:p w:rsidR="006430BA" w:rsidRPr="00137B56" w:rsidRDefault="006430BA" w:rsidP="006430BA">
            <w:pPr>
              <w:pStyle w:val="ListParagraph"/>
              <w:numPr>
                <w:ilvl w:val="0"/>
                <w:numId w:val="79"/>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E</w:t>
            </w:r>
            <w:r w:rsidRPr="00137B56">
              <w:rPr>
                <w:rFonts w:ascii="Times New Roman" w:hAnsi="Times New Roman" w:cs="Times New Roman"/>
                <w:sz w:val="24"/>
                <w:szCs w:val="24"/>
                <w:vertAlign w:val="subscript"/>
              </w:rPr>
              <w:t>r</w:t>
            </w:r>
            <w:r w:rsidRPr="00137B56">
              <w:rPr>
                <w:rFonts w:ascii="Times New Roman" w:hAnsi="Times New Roman" w:cs="Times New Roman"/>
                <w:sz w:val="24"/>
                <w:szCs w:val="24"/>
              </w:rPr>
              <w:t xml:space="preserve"> ˃ E</w:t>
            </w:r>
            <w:r w:rsidRPr="00137B56">
              <w:rPr>
                <w:rFonts w:ascii="Times New Roman" w:hAnsi="Times New Roman" w:cs="Times New Roman"/>
                <w:sz w:val="24"/>
                <w:szCs w:val="24"/>
                <w:vertAlign w:val="subscript"/>
              </w:rPr>
              <w:t>p</w:t>
            </w:r>
          </w:p>
          <w:p w:rsidR="006430BA" w:rsidRPr="00137B56" w:rsidRDefault="006430BA" w:rsidP="006430BA">
            <w:pPr>
              <w:pStyle w:val="ListParagraph"/>
              <w:numPr>
                <w:ilvl w:val="0"/>
                <w:numId w:val="79"/>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E</w:t>
            </w:r>
            <w:r w:rsidRPr="00137B56">
              <w:rPr>
                <w:rFonts w:ascii="Times New Roman" w:hAnsi="Times New Roman" w:cs="Times New Roman"/>
                <w:sz w:val="24"/>
                <w:szCs w:val="24"/>
                <w:vertAlign w:val="subscript"/>
              </w:rPr>
              <w:t xml:space="preserve">p </w:t>
            </w:r>
            <w:r w:rsidRPr="00137B56">
              <w:rPr>
                <w:rFonts w:ascii="Times New Roman" w:hAnsi="Times New Roman" w:cs="Times New Roman"/>
                <w:sz w:val="24"/>
                <w:szCs w:val="24"/>
              </w:rPr>
              <w:t>– E</w:t>
            </w:r>
            <w:r w:rsidRPr="00137B56">
              <w:rPr>
                <w:rFonts w:ascii="Times New Roman" w:hAnsi="Times New Roman" w:cs="Times New Roman"/>
                <w:sz w:val="24"/>
                <w:szCs w:val="24"/>
                <w:vertAlign w:val="subscript"/>
              </w:rPr>
              <w:t>r</w:t>
            </w:r>
            <w:r w:rsidRPr="00137B56">
              <w:rPr>
                <w:rFonts w:ascii="Times New Roman" w:hAnsi="Times New Roman" w:cs="Times New Roman"/>
                <w:sz w:val="24"/>
                <w:szCs w:val="24"/>
              </w:rPr>
              <w:t xml:space="preserve"> = ∆H ˂ 0</w:t>
            </w:r>
          </w:p>
          <w:p w:rsidR="006430BA" w:rsidRPr="00137B56" w:rsidRDefault="006430BA" w:rsidP="006430BA">
            <w:pPr>
              <w:pStyle w:val="ListParagraph"/>
              <w:numPr>
                <w:ilvl w:val="0"/>
                <w:numId w:val="79"/>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Reaksionet ekzotermike zhvillohen në mënyrë të vetvetishme.</w:t>
            </w:r>
          </w:p>
          <w:p w:rsidR="006430BA" w:rsidRPr="00137B56" w:rsidRDefault="006430BA" w:rsidP="006430BA">
            <w:pPr>
              <w:pStyle w:val="ListParagraph"/>
              <w:numPr>
                <w:ilvl w:val="0"/>
                <w:numId w:val="79"/>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Sasia e nxehtësisë (E) së çliruar varet nga gjendja e lëndës.</w:t>
            </w:r>
          </w:p>
          <w:p w:rsidR="006430BA" w:rsidRPr="00137B56" w:rsidRDefault="006430BA" w:rsidP="006430BA">
            <w:pPr>
              <w:pStyle w:val="ListParagraph"/>
              <w:numPr>
                <w:ilvl w:val="0"/>
                <w:numId w:val="79"/>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Në reaksionet ekzotermike mund të përdorim koefi</w:t>
            </w:r>
            <w:r>
              <w:rPr>
                <w:rFonts w:ascii="Times New Roman" w:hAnsi="Times New Roman" w:cs="Times New Roman"/>
                <w:sz w:val="24"/>
                <w:szCs w:val="24"/>
              </w:rPr>
              <w:t>c</w:t>
            </w:r>
            <w:r w:rsidRPr="00137B56">
              <w:rPr>
                <w:rFonts w:ascii="Times New Roman" w:hAnsi="Times New Roman" w:cs="Times New Roman"/>
                <w:sz w:val="24"/>
                <w:szCs w:val="24"/>
              </w:rPr>
              <w:t>entë thyesorë si edhe gjendjen e lëndës</w:t>
            </w:r>
            <w:r>
              <w:rPr>
                <w:rFonts w:ascii="Times New Roman" w:hAnsi="Times New Roman" w:cs="Times New Roman"/>
                <w:sz w:val="24"/>
                <w:szCs w:val="24"/>
              </w:rPr>
              <w:t>:</w:t>
            </w:r>
          </w:p>
          <w:p w:rsidR="006430BA" w:rsidRPr="00137B56" w:rsidRDefault="006430BA" w:rsidP="00505CF4">
            <w:pPr>
              <w:pStyle w:val="ListParagraph"/>
              <w:spacing w:line="360" w:lineRule="auto"/>
              <w:ind w:left="1800"/>
              <w:rPr>
                <w:rFonts w:ascii="Times New Roman" w:hAnsi="Times New Roman" w:cs="Times New Roman"/>
                <w:b/>
                <w:sz w:val="24"/>
                <w:szCs w:val="24"/>
                <w:vertAlign w:val="subscript"/>
              </w:rPr>
            </w:pPr>
            <w:r w:rsidRPr="00137B56">
              <w:rPr>
                <w:rFonts w:ascii="Times New Roman" w:hAnsi="Times New Roman" w:cs="Times New Roman"/>
                <w:b/>
                <w:sz w:val="24"/>
                <w:szCs w:val="24"/>
              </w:rPr>
              <w:t xml:space="preserve">                    H</w:t>
            </w:r>
            <w:r w:rsidRPr="00137B56">
              <w:rPr>
                <w:rFonts w:ascii="Times New Roman" w:hAnsi="Times New Roman" w:cs="Times New Roman"/>
                <w:b/>
                <w:sz w:val="24"/>
                <w:szCs w:val="24"/>
                <w:vertAlign w:val="subscript"/>
              </w:rPr>
              <w:t>2(g)</w:t>
            </w:r>
            <w:r w:rsidRPr="00137B56">
              <w:rPr>
                <w:rFonts w:ascii="Times New Roman" w:hAnsi="Times New Roman" w:cs="Times New Roman"/>
                <w:b/>
                <w:sz w:val="24"/>
                <w:szCs w:val="24"/>
              </w:rPr>
              <w:t xml:space="preserve"> + ½ O</w:t>
            </w:r>
            <w:r w:rsidRPr="00137B56">
              <w:rPr>
                <w:rFonts w:ascii="Times New Roman" w:hAnsi="Times New Roman" w:cs="Times New Roman"/>
                <w:b/>
                <w:sz w:val="24"/>
                <w:szCs w:val="24"/>
                <w:vertAlign w:val="subscript"/>
              </w:rPr>
              <w:t>2(g)</w:t>
            </w:r>
            <w:r w:rsidRPr="00137B56">
              <w:rPr>
                <w:rFonts w:ascii="Times New Roman" w:hAnsi="Times New Roman" w:cs="Times New Roman"/>
                <w:b/>
                <w:sz w:val="24"/>
                <w:szCs w:val="24"/>
              </w:rPr>
              <w:t xml:space="preserve"> = H</w:t>
            </w:r>
            <w:r w:rsidRPr="00137B56">
              <w:rPr>
                <w:rFonts w:ascii="Times New Roman" w:hAnsi="Times New Roman" w:cs="Times New Roman"/>
                <w:b/>
                <w:sz w:val="24"/>
                <w:szCs w:val="24"/>
                <w:vertAlign w:val="subscript"/>
              </w:rPr>
              <w:t>2</w:t>
            </w:r>
            <w:r w:rsidRPr="00137B56">
              <w:rPr>
                <w:rFonts w:ascii="Times New Roman" w:hAnsi="Times New Roman" w:cs="Times New Roman"/>
                <w:b/>
                <w:sz w:val="24"/>
                <w:szCs w:val="24"/>
              </w:rPr>
              <w:t>)</w:t>
            </w:r>
            <w:r w:rsidRPr="00137B56">
              <w:rPr>
                <w:rFonts w:ascii="Times New Roman" w:hAnsi="Times New Roman" w:cs="Times New Roman"/>
                <w:b/>
                <w:sz w:val="24"/>
                <w:szCs w:val="24"/>
                <w:vertAlign w:val="subscript"/>
              </w:rPr>
              <w:t>(l)</w:t>
            </w:r>
          </w:p>
          <w:p w:rsidR="006430BA" w:rsidRPr="00137B56" w:rsidRDefault="006430BA" w:rsidP="00505CF4">
            <w:pPr>
              <w:pStyle w:val="ListParagraph"/>
              <w:spacing w:line="360" w:lineRule="auto"/>
              <w:ind w:left="1800"/>
              <w:rPr>
                <w:rFonts w:ascii="Times New Roman" w:hAnsi="Times New Roman" w:cs="Times New Roman"/>
                <w:sz w:val="24"/>
                <w:szCs w:val="24"/>
              </w:rPr>
            </w:pP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PËRFORCIMI (forcimi i të nxënit)</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PËRVIJIM I KONCEPTEVE</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Mësuesi/ja kërkon nga nxënësit të lexojnë me vëmendje informacionin në</w:t>
            </w:r>
            <w:r>
              <w:rPr>
                <w:rFonts w:ascii="Times New Roman" w:hAnsi="Times New Roman" w:cs="Times New Roman"/>
                <w:sz w:val="24"/>
                <w:szCs w:val="24"/>
              </w:rPr>
              <w:t xml:space="preserve"> faqen </w:t>
            </w:r>
            <w:r w:rsidRPr="00137B56">
              <w:rPr>
                <w:rFonts w:ascii="Times New Roman" w:hAnsi="Times New Roman" w:cs="Times New Roman"/>
                <w:sz w:val="24"/>
                <w:szCs w:val="24"/>
              </w:rPr>
              <w:t>18 mbi “Efektin serë” e të shkruajnë në dyshe çdo informacion që kanë marrë në lëndë të ndryshme në lidhje me këtë f</w:t>
            </w:r>
            <w:r>
              <w:rPr>
                <w:rFonts w:ascii="Times New Roman" w:hAnsi="Times New Roman" w:cs="Times New Roman"/>
                <w:sz w:val="24"/>
                <w:szCs w:val="24"/>
              </w:rPr>
              <w:t>e</w:t>
            </w:r>
            <w:r w:rsidRPr="00137B56">
              <w:rPr>
                <w:rFonts w:ascii="Times New Roman" w:hAnsi="Times New Roman" w:cs="Times New Roman"/>
                <w:sz w:val="24"/>
                <w:szCs w:val="24"/>
              </w:rPr>
              <w:t>nomen.</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Në përfundim të punës lexohen disa punime e plotësohen me ide e të dhëna të tjera nga shokët e klasës.</w:t>
            </w:r>
          </w:p>
          <w:p w:rsidR="006430BA" w:rsidRPr="00137B56" w:rsidRDefault="006430BA" w:rsidP="00505CF4">
            <w:pPr>
              <w:pStyle w:val="ListParagraph"/>
              <w:spacing w:line="360" w:lineRule="auto"/>
              <w:rPr>
                <w:rFonts w:ascii="Times New Roman" w:hAnsi="Times New Roman" w:cs="Times New Roman"/>
                <w:b/>
                <w:sz w:val="24"/>
                <w:szCs w:val="24"/>
              </w:rPr>
            </w:pP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Vlerësimi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Situata quhet e realizuar kur </w:t>
            </w:r>
            <w:r>
              <w:rPr>
                <w:rFonts w:ascii="Times New Roman" w:hAnsi="Times New Roman" w:cs="Times New Roman"/>
                <w:sz w:val="24"/>
                <w:szCs w:val="24"/>
              </w:rPr>
              <w:t>nxënësit:</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I përgjigje</w:t>
            </w:r>
            <w:r>
              <w:rPr>
                <w:rFonts w:ascii="Times New Roman" w:hAnsi="Times New Roman" w:cs="Times New Roman"/>
                <w:sz w:val="24"/>
                <w:szCs w:val="24"/>
              </w:rPr>
              <w:t>n</w:t>
            </w:r>
            <w:r w:rsidRPr="00137B56">
              <w:rPr>
                <w:rFonts w:ascii="Times New Roman" w:hAnsi="Times New Roman" w:cs="Times New Roman"/>
                <w:sz w:val="24"/>
                <w:szCs w:val="24"/>
              </w:rPr>
              <w:t xml:space="preserve"> rubrikës “Pyetje dhe detyra”</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lastRenderedPageBreak/>
              <w:t>Shkrua</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reaksionet e eksperimenteve të ndodhura.</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Vlerësimi i nxënësve</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Nxënësit</w:t>
            </w:r>
            <w:r w:rsidRPr="00137B56">
              <w:rPr>
                <w:rFonts w:ascii="Times New Roman" w:hAnsi="Times New Roman" w:cs="Times New Roman"/>
                <w:sz w:val="24"/>
                <w:szCs w:val="24"/>
              </w:rPr>
              <w:t xml:space="preserve"> </w:t>
            </w:r>
            <w:r>
              <w:rPr>
                <w:rFonts w:ascii="Times New Roman" w:hAnsi="Times New Roman" w:cs="Times New Roman"/>
                <w:sz w:val="24"/>
                <w:szCs w:val="24"/>
              </w:rPr>
              <w:t>vlerësohen</w:t>
            </w:r>
            <w:r w:rsidRPr="00137B56">
              <w:rPr>
                <w:rFonts w:ascii="Times New Roman" w:hAnsi="Times New Roman" w:cs="Times New Roman"/>
                <w:sz w:val="24"/>
                <w:szCs w:val="24"/>
              </w:rPr>
              <w:t xml:space="preserve"> për</w:t>
            </w:r>
            <w:r>
              <w:rPr>
                <w:rFonts w:ascii="Times New Roman" w:hAnsi="Times New Roman" w:cs="Times New Roman"/>
                <w:sz w:val="24"/>
                <w:szCs w:val="24"/>
              </w:rPr>
              <w:t>:</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Përgjigjet e sakta për çdo rubrikë të realizuar.</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Arrihet në përfundim</w:t>
            </w:r>
            <w:r w:rsidRPr="00137B56">
              <w:rPr>
                <w:rFonts w:ascii="Times New Roman" w:hAnsi="Times New Roman" w:cs="Times New Roman"/>
                <w:sz w:val="24"/>
                <w:szCs w:val="24"/>
              </w:rPr>
              <w:t xml:space="preserve"> e argumentohe</w:t>
            </w:r>
            <w:r>
              <w:rPr>
                <w:rFonts w:ascii="Times New Roman" w:hAnsi="Times New Roman" w:cs="Times New Roman"/>
                <w:sz w:val="24"/>
                <w:szCs w:val="24"/>
              </w:rPr>
              <w:t>n</w:t>
            </w:r>
            <w:r w:rsidRPr="00137B56">
              <w:rPr>
                <w:rFonts w:ascii="Times New Roman" w:hAnsi="Times New Roman" w:cs="Times New Roman"/>
                <w:sz w:val="24"/>
                <w:szCs w:val="24"/>
              </w:rPr>
              <w:t xml:space="preserve"> nga ana shkencore rezultatet e eksperimeneteve.</w:t>
            </w:r>
          </w:p>
          <w:p w:rsidR="006430BA" w:rsidRPr="00137B56" w:rsidRDefault="006430BA" w:rsidP="006430BA">
            <w:pPr>
              <w:pStyle w:val="ListParagraph"/>
              <w:numPr>
                <w:ilvl w:val="0"/>
                <w:numId w:val="50"/>
              </w:numPr>
              <w:spacing w:line="360" w:lineRule="auto"/>
              <w:contextualSpacing w:val="0"/>
              <w:jc w:val="both"/>
              <w:rPr>
                <w:rFonts w:ascii="Times New Roman" w:hAnsi="Times New Roman" w:cs="Times New Roman"/>
                <w:sz w:val="24"/>
                <w:szCs w:val="24"/>
                <w:lang w:eastAsia="sq-AL"/>
              </w:rPr>
            </w:pPr>
            <w:r w:rsidRPr="00137B56">
              <w:rPr>
                <w:rFonts w:ascii="Times New Roman" w:hAnsi="Times New Roman" w:cs="Times New Roman"/>
                <w:sz w:val="24"/>
                <w:szCs w:val="24"/>
                <w:lang w:eastAsia="sq-AL"/>
              </w:rPr>
              <w:t>Bashkëpunimin e diskutimin në dyshe.</w:t>
            </w:r>
          </w:p>
          <w:p w:rsidR="006430BA" w:rsidRPr="00137B56" w:rsidRDefault="006430BA" w:rsidP="00505CF4">
            <w:pPr>
              <w:pStyle w:val="ListParagraph"/>
              <w:spacing w:line="360" w:lineRule="auto"/>
              <w:ind w:left="1440"/>
              <w:rPr>
                <w:rFonts w:ascii="Times New Roman" w:hAnsi="Times New Roman" w:cs="Times New Roman"/>
                <w:sz w:val="24"/>
                <w:szCs w:val="24"/>
              </w:rPr>
            </w:pPr>
          </w:p>
        </w:tc>
      </w:tr>
      <w:tr w:rsidR="006430BA" w:rsidRPr="00137B56" w:rsidTr="00505CF4">
        <w:tc>
          <w:tcPr>
            <w:tcW w:w="13948" w:type="dxa"/>
            <w:gridSpan w:val="6"/>
          </w:tcPr>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b/>
                <w:sz w:val="24"/>
                <w:szCs w:val="24"/>
              </w:rPr>
              <w:t>Detyrat dhe puna e pavarur</w:t>
            </w:r>
            <w:r>
              <w:rPr>
                <w:rFonts w:ascii="Times New Roman" w:hAnsi="Times New Roman" w:cs="Times New Roman"/>
                <w:b/>
                <w:sz w:val="24"/>
                <w:szCs w:val="24"/>
              </w:rPr>
              <w:t>:</w:t>
            </w:r>
            <w:r w:rsidRPr="00137B56">
              <w:rPr>
                <w:rFonts w:ascii="Times New Roman" w:hAnsi="Times New Roman" w:cs="Times New Roman"/>
                <w:sz w:val="24"/>
                <w:szCs w:val="24"/>
              </w:rPr>
              <w:t xml:space="preserve"> </w:t>
            </w:r>
          </w:p>
          <w:p w:rsidR="006430BA" w:rsidRPr="00137B56" w:rsidRDefault="006430BA" w:rsidP="006430BA">
            <w:pPr>
              <w:pStyle w:val="ListParagraph"/>
              <w:numPr>
                <w:ilvl w:val="0"/>
                <w:numId w:val="65"/>
              </w:numPr>
              <w:spacing w:line="360" w:lineRule="auto"/>
              <w:contextualSpacing w:val="0"/>
              <w:jc w:val="both"/>
              <w:rPr>
                <w:rFonts w:ascii="Times New Roman" w:hAnsi="Times New Roman" w:cs="Times New Roman"/>
                <w:sz w:val="24"/>
                <w:szCs w:val="24"/>
                <w:lang w:eastAsia="sq-AL"/>
              </w:rPr>
            </w:pPr>
            <w:r w:rsidRPr="00137B56">
              <w:rPr>
                <w:rFonts w:ascii="Times New Roman" w:hAnsi="Times New Roman" w:cs="Times New Roman"/>
                <w:sz w:val="24"/>
                <w:szCs w:val="24"/>
                <w:lang w:eastAsia="sq-AL"/>
              </w:rPr>
              <w:t xml:space="preserve">Grumbulloni informacion mbi procesin e djegies së lëndëve ushqimore në organizëm. </w:t>
            </w:r>
          </w:p>
          <w:p w:rsidR="006430BA" w:rsidRPr="00137B56" w:rsidRDefault="006430BA" w:rsidP="00505CF4">
            <w:pPr>
              <w:pStyle w:val="ListParagraph"/>
              <w:spacing w:line="360" w:lineRule="auto"/>
              <w:rPr>
                <w:rFonts w:ascii="Times New Roman" w:hAnsi="Times New Roman" w:cs="Times New Roman"/>
                <w:sz w:val="24"/>
                <w:szCs w:val="24"/>
                <w:lang w:eastAsia="sq-AL"/>
              </w:rPr>
            </w:pPr>
            <w:r w:rsidRPr="00137B56">
              <w:rPr>
                <w:rFonts w:ascii="Times New Roman" w:hAnsi="Times New Roman" w:cs="Times New Roman"/>
                <w:sz w:val="24"/>
                <w:szCs w:val="24"/>
                <w:lang w:eastAsia="sq-AL"/>
              </w:rPr>
              <w:t xml:space="preserve">   Shkruani me fjalë një reaksion të </w:t>
            </w:r>
            <w:r>
              <w:rPr>
                <w:rFonts w:ascii="Times New Roman" w:hAnsi="Times New Roman" w:cs="Times New Roman"/>
                <w:sz w:val="24"/>
                <w:szCs w:val="24"/>
                <w:lang w:eastAsia="sq-AL"/>
              </w:rPr>
              <w:t>ndodhu</w:t>
            </w:r>
            <w:r w:rsidRPr="00137B56">
              <w:rPr>
                <w:rFonts w:ascii="Times New Roman" w:hAnsi="Times New Roman" w:cs="Times New Roman"/>
                <w:sz w:val="24"/>
                <w:szCs w:val="24"/>
                <w:lang w:eastAsia="sq-AL"/>
              </w:rPr>
              <w:t>,(p.sh procesin e frymëmarrjes)</w:t>
            </w:r>
          </w:p>
          <w:p w:rsidR="006430BA" w:rsidRPr="00137B56" w:rsidRDefault="006430BA" w:rsidP="006430BA">
            <w:pPr>
              <w:pStyle w:val="ListParagraph"/>
              <w:numPr>
                <w:ilvl w:val="0"/>
                <w:numId w:val="65"/>
              </w:numPr>
              <w:spacing w:line="360" w:lineRule="auto"/>
              <w:contextualSpacing w:val="0"/>
              <w:jc w:val="both"/>
              <w:rPr>
                <w:rFonts w:ascii="Times New Roman" w:hAnsi="Times New Roman" w:cs="Times New Roman"/>
                <w:sz w:val="24"/>
                <w:szCs w:val="24"/>
                <w:lang w:eastAsia="sq-AL"/>
              </w:rPr>
            </w:pPr>
            <w:r w:rsidRPr="00137B56">
              <w:rPr>
                <w:rFonts w:ascii="Times New Roman" w:hAnsi="Times New Roman" w:cs="Times New Roman"/>
                <w:sz w:val="24"/>
                <w:szCs w:val="24"/>
                <w:lang w:eastAsia="sq-AL"/>
              </w:rPr>
              <w:t>Shkruani 3 reaksione djegie që formojnë “gaze serë” në mjedis.</w:t>
            </w: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505CF4">
            <w:pPr>
              <w:pStyle w:val="ListParagraph"/>
              <w:spacing w:line="360" w:lineRule="auto"/>
              <w:rPr>
                <w:rFonts w:ascii="Times New Roman" w:hAnsi="Times New Roman" w:cs="Times New Roman"/>
                <w:b/>
                <w:sz w:val="24"/>
                <w:szCs w:val="24"/>
              </w:rPr>
            </w:pPr>
          </w:p>
        </w:tc>
      </w:tr>
    </w:tbl>
    <w:p w:rsidR="006430BA" w:rsidRPr="00137B56" w:rsidRDefault="006430BA" w:rsidP="006430BA">
      <w:pPr>
        <w:spacing w:after="0" w:line="360" w:lineRule="auto"/>
        <w:jc w:val="both"/>
        <w:rPr>
          <w:rFonts w:ascii="Times New Roman" w:eastAsia="Times New Roman" w:hAnsi="Times New Roman" w:cs="Times New Roman"/>
          <w:b/>
          <w:sz w:val="24"/>
          <w:szCs w:val="24"/>
        </w:rPr>
      </w:pPr>
    </w:p>
    <w:p w:rsidR="006430BA" w:rsidRDefault="006430BA"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Pr="00137B56" w:rsidRDefault="00A14EDB" w:rsidP="006430BA">
      <w:pPr>
        <w:spacing w:after="0" w:line="360" w:lineRule="auto"/>
        <w:jc w:val="both"/>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2655"/>
        <w:gridCol w:w="763"/>
        <w:gridCol w:w="2654"/>
        <w:gridCol w:w="3252"/>
        <w:gridCol w:w="2770"/>
        <w:gridCol w:w="856"/>
      </w:tblGrid>
      <w:tr w:rsidR="006430BA" w:rsidRPr="00137B56" w:rsidTr="00505CF4">
        <w:trPr>
          <w:trHeight w:val="470"/>
        </w:trPr>
        <w:tc>
          <w:tcPr>
            <w:tcW w:w="3681" w:type="dxa"/>
            <w:gridSpan w:val="2"/>
            <w:tcBorders>
              <w:right w:val="single" w:sz="4" w:space="0" w:color="auto"/>
            </w:tcBorders>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Fusha</w:t>
            </w:r>
            <w:r>
              <w:rPr>
                <w:rFonts w:ascii="Times New Roman" w:eastAsia="Times New Roman" w:hAnsi="Times New Roman" w:cs="Times New Roman"/>
                <w:b/>
                <w:sz w:val="24"/>
                <w:szCs w:val="24"/>
              </w:rPr>
              <w:t xml:space="preserve">: </w:t>
            </w:r>
            <w:r w:rsidRPr="00137B56">
              <w:rPr>
                <w:rFonts w:ascii="Times New Roman" w:eastAsia="Times New Roman" w:hAnsi="Times New Roman" w:cs="Times New Roman"/>
                <w:b/>
                <w:sz w:val="24"/>
                <w:szCs w:val="24"/>
              </w:rPr>
              <w:t>Shkencat e natyrës</w:t>
            </w:r>
          </w:p>
        </w:tc>
        <w:tc>
          <w:tcPr>
            <w:tcW w:w="2835" w:type="dxa"/>
            <w:tcBorders>
              <w:left w:val="single" w:sz="4" w:space="0" w:color="auto"/>
            </w:tcBorders>
            <w:shd w:val="clear" w:color="auto" w:fill="C5E0B3" w:themeFill="accent6" w:themeFillTint="66"/>
          </w:tcPr>
          <w:p w:rsidR="006430BA" w:rsidRPr="00137B56" w:rsidRDefault="006430BA" w:rsidP="00505CF4">
            <w:pPr>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Lënda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KIMI</w:t>
            </w:r>
          </w:p>
        </w:tc>
        <w:tc>
          <w:tcPr>
            <w:tcW w:w="3544" w:type="dxa"/>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Shkalla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IV</w:t>
            </w:r>
          </w:p>
        </w:tc>
        <w:tc>
          <w:tcPr>
            <w:tcW w:w="3888" w:type="dxa"/>
            <w:gridSpan w:val="2"/>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Klasa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IX</w:t>
            </w:r>
          </w:p>
        </w:tc>
      </w:tr>
      <w:tr w:rsidR="006430BA" w:rsidRPr="00137B56" w:rsidTr="00505CF4">
        <w:tc>
          <w:tcPr>
            <w:tcW w:w="6516" w:type="dxa"/>
            <w:gridSpan w:val="3"/>
          </w:tcPr>
          <w:p w:rsidR="006430BA" w:rsidRPr="00137B56" w:rsidRDefault="006430BA" w:rsidP="00505CF4">
            <w:pPr>
              <w:spacing w:line="360" w:lineRule="auto"/>
              <w:jc w:val="both"/>
              <w:rPr>
                <w:rFonts w:ascii="Times New Roman" w:hAnsi="Times New Roman" w:cs="Times New Roman"/>
                <w:b/>
                <w:sz w:val="24"/>
                <w:szCs w:val="24"/>
              </w:rPr>
            </w:pPr>
            <w:r w:rsidRPr="00137B56">
              <w:rPr>
                <w:rFonts w:ascii="Times New Roman" w:hAnsi="Times New Roman" w:cs="Times New Roman"/>
                <w:b/>
                <w:sz w:val="24"/>
                <w:szCs w:val="24"/>
              </w:rPr>
              <w:t>Tema mësimore</w:t>
            </w:r>
            <w:r>
              <w:rPr>
                <w:rFonts w:ascii="Times New Roman" w:hAnsi="Times New Roman" w:cs="Times New Roman"/>
                <w:b/>
                <w:sz w:val="24"/>
                <w:szCs w:val="24"/>
              </w:rPr>
              <w:t>:</w:t>
            </w:r>
          </w:p>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hAnsi="Times New Roman" w:cs="Times New Roman"/>
                <w:b/>
                <w:sz w:val="24"/>
                <w:szCs w:val="24"/>
              </w:rPr>
              <w:t xml:space="preserve">          </w:t>
            </w:r>
            <w:r w:rsidRPr="00137B56">
              <w:rPr>
                <w:rFonts w:ascii="Times New Roman" w:eastAsia="Times New Roman" w:hAnsi="Times New Roman" w:cs="Times New Roman"/>
                <w:b/>
                <w:sz w:val="24"/>
                <w:szCs w:val="24"/>
              </w:rPr>
              <w:t>Veprimtari</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Djegia e substancave</w:t>
            </w: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 xml:space="preserve">     </w:t>
            </w: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67"/>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b/>
                <w:sz w:val="24"/>
                <w:szCs w:val="24"/>
              </w:rPr>
              <w:t>Situata e të nxënit</w:t>
            </w:r>
            <w:r>
              <w:rPr>
                <w:rFonts w:ascii="Times New Roman" w:hAnsi="Times New Roman" w:cs="Times New Roman"/>
                <w:b/>
                <w:sz w:val="24"/>
                <w:szCs w:val="24"/>
              </w:rPr>
              <w:t>:</w:t>
            </w:r>
            <w:r w:rsidRPr="00137B56">
              <w:rPr>
                <w:rFonts w:ascii="Times New Roman" w:hAnsi="Times New Roman" w:cs="Times New Roman"/>
                <w:sz w:val="24"/>
                <w:szCs w:val="24"/>
              </w:rPr>
              <w:t xml:space="preserve"> </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Djegia si një reaksion kimik. </w:t>
            </w:r>
          </w:p>
          <w:p w:rsidR="006430BA" w:rsidRPr="00137B56" w:rsidRDefault="006430BA" w:rsidP="00505CF4">
            <w:pPr>
              <w:pStyle w:val="ListParagraph"/>
              <w:spacing w:line="360" w:lineRule="auto"/>
              <w:ind w:left="780"/>
              <w:rPr>
                <w:rFonts w:ascii="Times New Roman" w:hAnsi="Times New Roman" w:cs="Times New Roman"/>
                <w:b/>
                <w:sz w:val="24"/>
                <w:szCs w:val="24"/>
              </w:rPr>
            </w:pPr>
            <w:r w:rsidRPr="00137B56">
              <w:rPr>
                <w:rFonts w:ascii="Times New Roman" w:hAnsi="Times New Roman" w:cs="Times New Roman"/>
                <w:sz w:val="24"/>
                <w:szCs w:val="24"/>
              </w:rPr>
              <w:t>Dallimi midis reaktantëve dhe produkteve.</w:t>
            </w:r>
          </w:p>
          <w:p w:rsidR="006430BA" w:rsidRPr="00137B56" w:rsidRDefault="006430BA" w:rsidP="00505CF4">
            <w:pPr>
              <w:pStyle w:val="ListParagraph"/>
              <w:spacing w:line="360" w:lineRule="auto"/>
              <w:ind w:left="780"/>
              <w:rPr>
                <w:rFonts w:ascii="Times New Roman" w:hAnsi="Times New Roman" w:cs="Times New Roman"/>
                <w:b/>
                <w:sz w:val="24"/>
                <w:szCs w:val="24"/>
              </w:rPr>
            </w:pP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 xml:space="preserve">Rezultatet e të nxënit të kompetencave të fushës/lëndës sipas temës mësimore. </w:t>
            </w:r>
            <w:r>
              <w:rPr>
                <w:rFonts w:ascii="Times New Roman" w:hAnsi="Times New Roman" w:cs="Times New Roman"/>
                <w:b/>
                <w:sz w:val="24"/>
                <w:szCs w:val="24"/>
              </w:rPr>
              <w:t>Nxënësit:</w:t>
            </w:r>
          </w:p>
          <w:p w:rsidR="006430BA" w:rsidRPr="00137B56" w:rsidRDefault="006430BA" w:rsidP="006430BA">
            <w:pPr>
              <w:pStyle w:val="ListParagraph"/>
              <w:numPr>
                <w:ilvl w:val="0"/>
                <w:numId w:val="68"/>
              </w:numPr>
              <w:spacing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Pë</w:t>
            </w:r>
            <w:r w:rsidRPr="00137B56">
              <w:rPr>
                <w:rFonts w:ascii="Times New Roman" w:eastAsia="Batang" w:hAnsi="Times New Roman" w:cs="Times New Roman"/>
                <w:sz w:val="24"/>
                <w:szCs w:val="24"/>
              </w:rPr>
              <w:t>rshkruan djegien si një dukuri kimike.</w:t>
            </w:r>
          </w:p>
          <w:p w:rsidR="006430BA" w:rsidRPr="00137B56" w:rsidRDefault="006430BA" w:rsidP="006430BA">
            <w:pPr>
              <w:pStyle w:val="ListParagraph"/>
              <w:numPr>
                <w:ilvl w:val="0"/>
                <w:numId w:val="68"/>
              </w:numPr>
              <w:spacing w:line="360" w:lineRule="auto"/>
              <w:jc w:val="both"/>
              <w:rPr>
                <w:rFonts w:ascii="Times New Roman" w:eastAsia="Batang" w:hAnsi="Times New Roman" w:cs="Times New Roman"/>
                <w:sz w:val="24"/>
                <w:szCs w:val="24"/>
              </w:rPr>
            </w:pPr>
            <w:r w:rsidRPr="00137B56">
              <w:rPr>
                <w:rFonts w:ascii="Times New Roman" w:eastAsia="Batang" w:hAnsi="Times New Roman" w:cs="Times New Roman"/>
                <w:sz w:val="24"/>
                <w:szCs w:val="24"/>
              </w:rPr>
              <w:t>Analizon reaktantët dhe produktet në një proces djegie.</w:t>
            </w:r>
          </w:p>
          <w:p w:rsidR="006430BA" w:rsidRPr="00137B56" w:rsidRDefault="006430BA" w:rsidP="006430BA">
            <w:pPr>
              <w:pStyle w:val="ListParagraph"/>
              <w:numPr>
                <w:ilvl w:val="0"/>
                <w:numId w:val="68"/>
              </w:numPr>
              <w:spacing w:line="360" w:lineRule="auto"/>
              <w:contextualSpacing w:val="0"/>
              <w:rPr>
                <w:rFonts w:ascii="Times New Roman" w:hAnsi="Times New Roman" w:cs="Times New Roman"/>
                <w:b/>
                <w:sz w:val="24"/>
                <w:szCs w:val="24"/>
              </w:rPr>
            </w:pPr>
            <w:r w:rsidRPr="00137B56">
              <w:rPr>
                <w:rFonts w:ascii="Times New Roman" w:eastAsia="Batang" w:hAnsi="Times New Roman" w:cs="Times New Roman"/>
                <w:sz w:val="24"/>
                <w:szCs w:val="24"/>
              </w:rPr>
              <w:t>Bën dallimin midis reaksioneve të ndodhura për djegien e alkoolit,</w:t>
            </w:r>
            <w:r>
              <w:rPr>
                <w:rFonts w:ascii="Times New Roman" w:eastAsia="Batang" w:hAnsi="Times New Roman" w:cs="Times New Roman"/>
                <w:sz w:val="24"/>
                <w:szCs w:val="24"/>
              </w:rPr>
              <w:t xml:space="preserve"> </w:t>
            </w:r>
            <w:r w:rsidRPr="00137B56">
              <w:rPr>
                <w:rFonts w:ascii="Times New Roman" w:eastAsia="Batang" w:hAnsi="Times New Roman" w:cs="Times New Roman"/>
                <w:sz w:val="24"/>
                <w:szCs w:val="24"/>
              </w:rPr>
              <w:t>ashklës,</w:t>
            </w:r>
            <w:r>
              <w:rPr>
                <w:rFonts w:ascii="Times New Roman" w:eastAsia="Batang" w:hAnsi="Times New Roman" w:cs="Times New Roman"/>
                <w:sz w:val="24"/>
                <w:szCs w:val="24"/>
              </w:rPr>
              <w:t xml:space="preserve"> </w:t>
            </w:r>
            <w:r w:rsidRPr="00137B56">
              <w:rPr>
                <w:rFonts w:ascii="Times New Roman" w:eastAsia="Batang" w:hAnsi="Times New Roman" w:cs="Times New Roman"/>
                <w:sz w:val="24"/>
                <w:szCs w:val="24"/>
              </w:rPr>
              <w:t>magnezit.</w:t>
            </w:r>
          </w:p>
          <w:p w:rsidR="006430BA" w:rsidRPr="00137B56" w:rsidRDefault="006430BA" w:rsidP="00505CF4">
            <w:pPr>
              <w:spacing w:line="360" w:lineRule="auto"/>
              <w:jc w:val="both"/>
              <w:rPr>
                <w:rFonts w:ascii="Times New Roman" w:eastAsia="Times New Roman" w:hAnsi="Times New Roman" w:cs="Times New Roman"/>
                <w:b/>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Fjalë kyçe</w:t>
            </w:r>
            <w:r>
              <w:rPr>
                <w:rFonts w:ascii="Times New Roman" w:hAnsi="Times New Roman" w:cs="Times New Roman"/>
                <w:b/>
                <w:sz w:val="24"/>
                <w:szCs w:val="24"/>
              </w:rPr>
              <w:t>:</w:t>
            </w:r>
          </w:p>
          <w:p w:rsidR="006430BA" w:rsidRPr="00137B56" w:rsidRDefault="006430BA" w:rsidP="006430BA">
            <w:pPr>
              <w:pStyle w:val="ListParagraph"/>
              <w:numPr>
                <w:ilvl w:val="0"/>
                <w:numId w:val="35"/>
              </w:numPr>
              <w:spacing w:line="360" w:lineRule="auto"/>
              <w:contextualSpacing w:val="0"/>
              <w:jc w:val="both"/>
              <w:rPr>
                <w:rFonts w:ascii="Times New Roman" w:hAnsi="Times New Roman" w:cs="Times New Roman"/>
                <w:sz w:val="24"/>
                <w:szCs w:val="24"/>
                <w:lang w:eastAsia="sq-AL"/>
              </w:rPr>
            </w:pPr>
            <w:r w:rsidRPr="00137B56">
              <w:rPr>
                <w:rFonts w:ascii="Times New Roman" w:hAnsi="Times New Roman" w:cs="Times New Roman"/>
                <w:sz w:val="24"/>
                <w:szCs w:val="24"/>
                <w:lang w:eastAsia="sq-AL"/>
              </w:rPr>
              <w:t>Djegia</w:t>
            </w:r>
          </w:p>
          <w:p w:rsidR="006430BA" w:rsidRPr="00137B56" w:rsidRDefault="006430BA" w:rsidP="006430BA">
            <w:pPr>
              <w:pStyle w:val="ListParagraph"/>
              <w:numPr>
                <w:ilvl w:val="0"/>
                <w:numId w:val="35"/>
              </w:numPr>
              <w:spacing w:line="360" w:lineRule="auto"/>
              <w:contextualSpacing w:val="0"/>
              <w:jc w:val="both"/>
              <w:rPr>
                <w:rFonts w:ascii="Times New Roman" w:hAnsi="Times New Roman" w:cs="Times New Roman"/>
                <w:sz w:val="24"/>
                <w:szCs w:val="24"/>
                <w:lang w:eastAsia="sq-AL"/>
              </w:rPr>
            </w:pPr>
            <w:r w:rsidRPr="00137B56">
              <w:rPr>
                <w:rFonts w:ascii="Times New Roman" w:hAnsi="Times New Roman" w:cs="Times New Roman"/>
                <w:sz w:val="24"/>
                <w:szCs w:val="24"/>
                <w:lang w:eastAsia="sq-AL"/>
              </w:rPr>
              <w:t>Oksigjeni i ajrit</w:t>
            </w:r>
          </w:p>
          <w:p w:rsidR="006430BA" w:rsidRPr="00137B56" w:rsidRDefault="006430BA" w:rsidP="006430BA">
            <w:pPr>
              <w:pStyle w:val="ListParagraph"/>
              <w:numPr>
                <w:ilvl w:val="0"/>
                <w:numId w:val="35"/>
              </w:numPr>
              <w:spacing w:line="360" w:lineRule="auto"/>
              <w:contextualSpacing w:val="0"/>
              <w:jc w:val="both"/>
              <w:rPr>
                <w:rFonts w:ascii="Times New Roman" w:hAnsi="Times New Roman" w:cs="Times New Roman"/>
                <w:sz w:val="24"/>
                <w:szCs w:val="24"/>
                <w:lang w:eastAsia="sq-AL"/>
              </w:rPr>
            </w:pPr>
            <w:r w:rsidRPr="00137B56">
              <w:rPr>
                <w:rFonts w:ascii="Times New Roman" w:hAnsi="Times New Roman" w:cs="Times New Roman"/>
                <w:sz w:val="24"/>
                <w:szCs w:val="24"/>
                <w:lang w:eastAsia="sq-AL"/>
              </w:rPr>
              <w:t xml:space="preserve">Reaktantë </w:t>
            </w:r>
          </w:p>
          <w:p w:rsidR="006430BA" w:rsidRPr="00137B56" w:rsidRDefault="006430BA" w:rsidP="006430BA">
            <w:pPr>
              <w:pStyle w:val="ListParagraph"/>
              <w:numPr>
                <w:ilvl w:val="0"/>
                <w:numId w:val="35"/>
              </w:numPr>
              <w:spacing w:line="360" w:lineRule="auto"/>
              <w:contextualSpacing w:val="0"/>
              <w:jc w:val="both"/>
              <w:rPr>
                <w:rFonts w:ascii="Times New Roman" w:hAnsi="Times New Roman" w:cs="Times New Roman"/>
                <w:sz w:val="24"/>
                <w:szCs w:val="24"/>
                <w:lang w:eastAsia="sq-AL"/>
              </w:rPr>
            </w:pPr>
            <w:r w:rsidRPr="00137B56">
              <w:rPr>
                <w:rFonts w:ascii="Times New Roman" w:hAnsi="Times New Roman" w:cs="Times New Roman"/>
                <w:sz w:val="24"/>
                <w:szCs w:val="24"/>
                <w:lang w:eastAsia="sq-AL"/>
              </w:rPr>
              <w:t>Produkte</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Burimet</w:t>
            </w:r>
            <w:r>
              <w:rPr>
                <w:rFonts w:ascii="Times New Roman" w:hAnsi="Times New Roman" w:cs="Times New Roman"/>
                <w:b/>
                <w:sz w:val="24"/>
                <w:szCs w:val="24"/>
              </w:rPr>
              <w: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t</w:t>
            </w:r>
            <w:r w:rsidRPr="00137B56">
              <w:rPr>
                <w:rFonts w:ascii="Times New Roman" w:hAnsi="Times New Roman" w:cs="Times New Roman"/>
                <w:sz w:val="24"/>
                <w:szCs w:val="24"/>
              </w:rPr>
              <w:t>eksti i kimisë i klasës së 9</w:t>
            </w:r>
            <w:r w:rsidRPr="00137B56">
              <w:rPr>
                <w:rFonts w:ascii="Times New Roman" w:hAnsi="Times New Roman" w:cs="Times New Roman"/>
                <w:sz w:val="24"/>
                <w:szCs w:val="24"/>
                <w:vertAlign w:val="superscript"/>
              </w:rPr>
              <w:t>të</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f</w:t>
            </w:r>
            <w:r w:rsidRPr="00137B56">
              <w:rPr>
                <w:rFonts w:ascii="Times New Roman" w:hAnsi="Times New Roman" w:cs="Times New Roman"/>
                <w:sz w:val="24"/>
                <w:szCs w:val="24"/>
              </w:rPr>
              <w:t>letore pune</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materiale nga interneti</w:t>
            </w:r>
          </w:p>
          <w:p w:rsidR="006430BA" w:rsidRPr="00137B56" w:rsidRDefault="006430BA" w:rsidP="00505CF4">
            <w:pPr>
              <w:pStyle w:val="ListParagraph"/>
              <w:spacing w:line="360" w:lineRule="auto"/>
              <w:rPr>
                <w:rFonts w:ascii="Times New Roman" w:hAnsi="Times New Roman" w:cs="Times New Roman"/>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Lidhja me fushat e tjera ose me temat ndërkurrikulare</w:t>
            </w:r>
            <w:r>
              <w:rPr>
                <w:rFonts w:ascii="Times New Roman" w:hAnsi="Times New Roman" w:cs="Times New Roman"/>
                <w:b/>
                <w:sz w:val="24"/>
                <w:szCs w:val="24"/>
              </w:rPr>
              <w: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Shkenca të komunikimit</w:t>
            </w:r>
          </w:p>
          <w:p w:rsidR="006430BA" w:rsidRPr="00137B56" w:rsidRDefault="006430BA" w:rsidP="00505CF4">
            <w:pPr>
              <w:spacing w:line="360" w:lineRule="auto"/>
              <w:jc w:val="both"/>
              <w:rPr>
                <w:rFonts w:ascii="Times New Roman" w:eastAsia="Times New Roman" w:hAnsi="Times New Roman" w:cs="Times New Roman"/>
                <w:b/>
                <w:sz w:val="24"/>
                <w:szCs w:val="24"/>
              </w:rPr>
            </w:pPr>
          </w:p>
        </w:tc>
      </w:tr>
      <w:tr w:rsidR="006430BA" w:rsidRPr="00137B56" w:rsidTr="00505CF4">
        <w:tc>
          <w:tcPr>
            <w:tcW w:w="13948" w:type="dxa"/>
            <w:gridSpan w:val="6"/>
            <w:shd w:val="clear" w:color="auto" w:fill="C5E0B3" w:themeFill="accent6"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Metodologjia dhe veprimtaritë e nxënësve</w:t>
            </w:r>
          </w:p>
        </w:tc>
      </w:tr>
      <w:tr w:rsidR="006430BA" w:rsidRPr="00137B56" w:rsidTr="00505CF4">
        <w:tc>
          <w:tcPr>
            <w:tcW w:w="13948" w:type="dxa"/>
            <w:gridSpan w:val="6"/>
            <w:shd w:val="clear" w:color="auto" w:fill="FFE599" w:themeFill="accent4"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lastRenderedPageBreak/>
              <w:t>Organizimi i orës së mësimit</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Fazat e strukturës</w:t>
            </w:r>
          </w:p>
        </w:tc>
        <w:tc>
          <w:tcPr>
            <w:tcW w:w="3686" w:type="dxa"/>
            <w:gridSpan w:val="2"/>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Metoda/Teknika mësimore</w:t>
            </w:r>
          </w:p>
        </w:tc>
        <w:tc>
          <w:tcPr>
            <w:tcW w:w="3544"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Veprimtaritë e nxënësve</w:t>
            </w:r>
          </w:p>
        </w:tc>
        <w:tc>
          <w:tcPr>
            <w:tcW w:w="3018"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Organizimi i nxënësve</w:t>
            </w:r>
          </w:p>
        </w:tc>
        <w:tc>
          <w:tcPr>
            <w:tcW w:w="87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Koha</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Parashikimi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Diskutim i njohurive paraprake</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Nxitja e diskutimit</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individuale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10’</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Ndërtimi i njohurive</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Eksperimentim-Hulumtim-Krahasim</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Të nxënit në bashkëpunim</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në dyshe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20’</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w:t>
            </w:r>
            <w:r w:rsidRPr="00137B56">
              <w:rPr>
                <w:rFonts w:ascii="Times New Roman" w:eastAsia="Times New Roman" w:hAnsi="Times New Roman" w:cs="Times New Roman"/>
                <w:b/>
                <w:sz w:val="24"/>
                <w:szCs w:val="24"/>
                <w:shd w:val="clear" w:color="auto" w:fill="B4C6E7" w:themeFill="accent5" w:themeFillTint="66"/>
              </w:rPr>
              <w:t>ërforcimi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Shkëmbe ide</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Të mësuarit bashkëveprues</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në dyshe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15’</w:t>
            </w:r>
          </w:p>
        </w:tc>
      </w:tr>
      <w:tr w:rsidR="006430BA" w:rsidRPr="00137B56" w:rsidTr="00505CF4">
        <w:tc>
          <w:tcPr>
            <w:tcW w:w="13948" w:type="dxa"/>
            <w:gridSpan w:val="6"/>
          </w:tcPr>
          <w:p w:rsidR="006430BA" w:rsidRPr="00137B56" w:rsidRDefault="006430BA" w:rsidP="00505CF4">
            <w:pPr>
              <w:pStyle w:val="ListParagraph"/>
              <w:spacing w:line="360" w:lineRule="auto"/>
              <w:rPr>
                <w:rFonts w:ascii="Times New Roman" w:hAnsi="Times New Roman" w:cs="Times New Roman"/>
                <w:b/>
                <w:sz w:val="24"/>
                <w:szCs w:val="24"/>
              </w:rPr>
            </w:pPr>
            <w:r w:rsidRPr="00137B56">
              <w:rPr>
                <w:rFonts w:ascii="Times New Roman" w:hAnsi="Times New Roman" w:cs="Times New Roman"/>
                <w:b/>
                <w:sz w:val="24"/>
                <w:szCs w:val="24"/>
              </w:rPr>
              <w:t>Përshkrimi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 Procesi i djegies është një reaksion kimik.Djegia ndodh në prani të oksigjenit të ajrit.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Produktet e reaksionit kimik kanë veti të ndryshme nga reaktantët.</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Veprimet në situatë</w:t>
            </w:r>
            <w:r>
              <w:rPr>
                <w:rFonts w:ascii="Times New Roman" w:hAnsi="Times New Roman" w:cs="Times New Roman"/>
                <w:b/>
                <w:sz w:val="24"/>
                <w:szCs w:val="24"/>
              </w:rPr>
              <w:t>:</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PARASHIKIMI (përgatitja për të nxënë)</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DISKUTIM I NJOHURIVE PARAPRAKE</w:t>
            </w:r>
          </w:p>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      Mësuesi/ja shkruan në tabelë fjalë kyçe dhe nxënësit punojnë në fletore për kthimin e përgjigjeve</w:t>
            </w:r>
            <w:r>
              <w:rPr>
                <w:rFonts w:ascii="Times New Roman" w:hAnsi="Times New Roman" w:cs="Times New Roman"/>
                <w:sz w:val="24"/>
                <w:szCs w:val="24"/>
              </w:rPr>
              <w:t>.</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Përkufizo dukuri fizike/kimike.</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Ku qëndron ndryshimi midis dukurive fizike e kimike?</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 ndryshojnë lëndët kur ndodh një shndërrim fizik?</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Cili është dallimi midis ndryshimeve fizike e kimike?</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Ku qëndron ndryshimi midis reaktantëve dhe produkteve?</w:t>
            </w: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NDËRTIMI I NJOHURIVE</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EKSPERIMENTIM - HULUMTIM – KRAHASIM</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b/>
                <w:sz w:val="24"/>
                <w:szCs w:val="24"/>
              </w:rPr>
              <w:t>Pyeten nxënësit</w:t>
            </w:r>
            <w:r>
              <w:rPr>
                <w:rFonts w:ascii="Times New Roman" w:hAnsi="Times New Roman" w:cs="Times New Roman"/>
                <w:sz w:val="24"/>
                <w:szCs w:val="24"/>
              </w:rPr>
              <w:t>:</w:t>
            </w:r>
          </w:p>
          <w:p w:rsidR="006430BA" w:rsidRPr="00137B56" w:rsidRDefault="006430BA" w:rsidP="006430BA">
            <w:pPr>
              <w:pStyle w:val="ListParagraph"/>
              <w:numPr>
                <w:ilvl w:val="0"/>
                <w:numId w:val="62"/>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Çfarë procesi ndodh gjatë djegies së qiriut?</w:t>
            </w:r>
          </w:p>
          <w:p w:rsidR="006430BA" w:rsidRPr="00137B56" w:rsidRDefault="006430BA" w:rsidP="006430BA">
            <w:pPr>
              <w:pStyle w:val="ListParagraph"/>
              <w:numPr>
                <w:ilvl w:val="0"/>
                <w:numId w:val="59"/>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lastRenderedPageBreak/>
              <w:t xml:space="preserve">Nxënësit rikujtojnë nga njohuritë e marra në klasë të tetë që djegia e qiriut shoqërohet me </w:t>
            </w:r>
            <w:r w:rsidRPr="00137B56">
              <w:rPr>
                <w:rFonts w:ascii="Times New Roman" w:hAnsi="Times New Roman" w:cs="Times New Roman"/>
                <w:b/>
                <w:sz w:val="24"/>
                <w:szCs w:val="24"/>
              </w:rPr>
              <w:t>shkrirje të parafainës (dukuri fizike) dhe djegie të fitilit (dukuri kimike).</w:t>
            </w:r>
          </w:p>
          <w:p w:rsidR="006430BA" w:rsidRPr="00137B56" w:rsidRDefault="006430BA" w:rsidP="006430BA">
            <w:pPr>
              <w:pStyle w:val="ListParagraph"/>
              <w:numPr>
                <w:ilvl w:val="0"/>
                <w:numId w:val="62"/>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 vazhdon djegia e qiriut nëse mbi të vendosim një gotë? Pse?</w:t>
            </w:r>
          </w:p>
          <w:p w:rsidR="006430BA" w:rsidRPr="00137B56" w:rsidRDefault="006430BA" w:rsidP="006430BA">
            <w:pPr>
              <w:pStyle w:val="ListParagraph"/>
              <w:numPr>
                <w:ilvl w:val="0"/>
                <w:numId w:val="59"/>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Ky proces ndodh në prani të</w:t>
            </w:r>
            <w:r w:rsidRPr="00137B56">
              <w:rPr>
                <w:rFonts w:ascii="Times New Roman" w:hAnsi="Times New Roman" w:cs="Times New Roman"/>
                <w:b/>
                <w:sz w:val="24"/>
                <w:szCs w:val="24"/>
              </w:rPr>
              <w:t xml:space="preserve"> oksigjenit të ajrit i cili ndihmon djegien.</w:t>
            </w:r>
          </w:p>
          <w:p w:rsidR="006430BA" w:rsidRPr="00137B56" w:rsidRDefault="006430BA" w:rsidP="006430BA">
            <w:pPr>
              <w:pStyle w:val="ListParagraph"/>
              <w:numPr>
                <w:ilvl w:val="0"/>
                <w:numId w:val="62"/>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Demonstrohet eksperimenti dhe nxënësit mbajnë shënime. Mbi fitilin që po digjet vendoset një xham i cili mbahet me pincetë. Ç’vini re?</w:t>
            </w:r>
          </w:p>
          <w:p w:rsidR="006430BA" w:rsidRPr="00137B56" w:rsidRDefault="006430BA" w:rsidP="006430BA">
            <w:pPr>
              <w:pStyle w:val="ListParagraph"/>
              <w:numPr>
                <w:ilvl w:val="0"/>
                <w:numId w:val="62"/>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 mund të shkruani reaksionin e ndodhur?</w:t>
            </w:r>
          </w:p>
          <w:p w:rsidR="006430BA" w:rsidRPr="00137B56" w:rsidRDefault="006430BA" w:rsidP="006430BA">
            <w:pPr>
              <w:pStyle w:val="ListParagraph"/>
              <w:numPr>
                <w:ilvl w:val="0"/>
                <w:numId w:val="62"/>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Evidentoni substancat nistore dhe produktet e reaksionit.</w:t>
            </w:r>
          </w:p>
          <w:p w:rsidR="006430BA" w:rsidRPr="00137B56" w:rsidRDefault="006430BA" w:rsidP="006430BA">
            <w:pPr>
              <w:pStyle w:val="ListParagraph"/>
              <w:numPr>
                <w:ilvl w:val="0"/>
                <w:numId w:val="59"/>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Xhami nxihet nga prania e </w:t>
            </w:r>
            <w:r w:rsidRPr="00137B56">
              <w:rPr>
                <w:rFonts w:ascii="Times New Roman" w:hAnsi="Times New Roman" w:cs="Times New Roman"/>
                <w:b/>
                <w:sz w:val="24"/>
                <w:szCs w:val="24"/>
              </w:rPr>
              <w:t>CO</w:t>
            </w:r>
            <w:r w:rsidRPr="00137B56">
              <w:rPr>
                <w:rFonts w:ascii="Times New Roman" w:hAnsi="Times New Roman" w:cs="Times New Roman"/>
                <w:b/>
                <w:sz w:val="24"/>
                <w:szCs w:val="24"/>
                <w:vertAlign w:val="subscript"/>
              </w:rPr>
              <w:t>2</w:t>
            </w:r>
            <w:r w:rsidRPr="00137B56">
              <w:rPr>
                <w:rFonts w:ascii="Times New Roman" w:hAnsi="Times New Roman" w:cs="Times New Roman"/>
                <w:b/>
                <w:sz w:val="24"/>
                <w:szCs w:val="24"/>
              </w:rPr>
              <w:t xml:space="preserve"> si produkt i reaksionit</w:t>
            </w:r>
            <w:r w:rsidRPr="00137B56">
              <w:rPr>
                <w:rFonts w:ascii="Times New Roman" w:hAnsi="Times New Roman" w:cs="Times New Roman"/>
                <w:sz w:val="24"/>
                <w:szCs w:val="24"/>
              </w:rPr>
              <w:t>.</w:t>
            </w:r>
          </w:p>
          <w:p w:rsidR="006430BA" w:rsidRPr="00137B56" w:rsidRDefault="006430BA" w:rsidP="006430BA">
            <w:pPr>
              <w:pStyle w:val="ListParagraph"/>
              <w:numPr>
                <w:ilvl w:val="0"/>
                <w:numId w:val="59"/>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Reaksioni i djegies shoqërohet me çlirim nxehtësie </w:t>
            </w:r>
            <w:r w:rsidRPr="00137B56">
              <w:rPr>
                <w:rFonts w:ascii="Times New Roman" w:hAnsi="Times New Roman" w:cs="Times New Roman"/>
                <w:b/>
                <w:sz w:val="24"/>
                <w:szCs w:val="24"/>
              </w:rPr>
              <w:t>(energji termike).</w:t>
            </w:r>
          </w:p>
          <w:p w:rsidR="006430BA" w:rsidRPr="00137B56" w:rsidRDefault="006430BA" w:rsidP="006430BA">
            <w:pPr>
              <w:pStyle w:val="ListParagraph"/>
              <w:numPr>
                <w:ilvl w:val="0"/>
                <w:numId w:val="6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Zhvillohet reaksioni i djegies së</w:t>
            </w:r>
            <w:r>
              <w:rPr>
                <w:rFonts w:ascii="Times New Roman" w:hAnsi="Times New Roman" w:cs="Times New Roman"/>
                <w:sz w:val="24"/>
                <w:szCs w:val="24"/>
              </w:rPr>
              <w:t>:</w:t>
            </w:r>
            <w:r w:rsidRPr="00137B56">
              <w:rPr>
                <w:rFonts w:ascii="Times New Roman" w:hAnsi="Times New Roman" w:cs="Times New Roman"/>
                <w:sz w:val="24"/>
                <w:szCs w:val="24"/>
              </w:rPr>
              <w:t xml:space="preserve"> ashklës,alkoolit,shiritit të magnezit. Çfarë vini re në të 3 rastet?</w:t>
            </w:r>
          </w:p>
          <w:p w:rsidR="006430BA" w:rsidRPr="00137B56" w:rsidRDefault="006430BA" w:rsidP="006430BA">
            <w:pPr>
              <w:pStyle w:val="ListParagraph"/>
              <w:numPr>
                <w:ilvl w:val="0"/>
                <w:numId w:val="6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Shkruhen reaksionet e ndodhura në tabelë.</w:t>
            </w: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PËRFORCIMI (forcimi i të nxënit)</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SHKËMBE IDE</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Nxënësit kanë mbajtur shënime gjatë kryerjes së eksperimenteve. </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Iu lihet detyrë që të plotësojnë rubrikën “Pyetje dhe detyra” të faqes 19.</w:t>
            </w:r>
          </w:p>
          <w:p w:rsidR="006430BA" w:rsidRPr="00137B56" w:rsidRDefault="006430BA" w:rsidP="00505CF4">
            <w:pPr>
              <w:pStyle w:val="ListParagraph"/>
              <w:spacing w:line="360" w:lineRule="auto"/>
              <w:rPr>
                <w:rFonts w:ascii="Times New Roman" w:hAnsi="Times New Roman" w:cs="Times New Roman"/>
                <w:b/>
                <w:sz w:val="24"/>
                <w:szCs w:val="24"/>
              </w:rPr>
            </w:pPr>
            <w:r w:rsidRPr="00137B56">
              <w:rPr>
                <w:rFonts w:ascii="Times New Roman" w:hAnsi="Times New Roman" w:cs="Times New Roman"/>
                <w:sz w:val="24"/>
                <w:szCs w:val="24"/>
              </w:rPr>
              <w:t>Krahasojnë përgjigjet me shokun e më pas lexohen e diskutohen përgjigjet e dhëna.</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Vlerësimi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Situata quhet e realizuar kur </w:t>
            </w:r>
            <w:r>
              <w:rPr>
                <w:rFonts w:ascii="Times New Roman" w:hAnsi="Times New Roman" w:cs="Times New Roman"/>
                <w:sz w:val="24"/>
                <w:szCs w:val="24"/>
              </w:rPr>
              <w:t>nxënësit:</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Iu përgjigjen pyetjeve të drejtuara për njohuritë e mëparshme.</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I përgjigjen rubrikës “Pyetje dhe detyra”.</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Konkludohet e argumentohet nga ana shkencore për eksperimenetet e realizuara.</w:t>
            </w:r>
          </w:p>
          <w:p w:rsidR="006430BA" w:rsidRPr="00137B56" w:rsidRDefault="006430BA" w:rsidP="00505CF4">
            <w:pPr>
              <w:pStyle w:val="ListParagraph"/>
              <w:spacing w:line="360" w:lineRule="auto"/>
              <w:rPr>
                <w:rFonts w:ascii="Times New Roman" w:hAnsi="Times New Roman" w:cs="Times New Roman"/>
                <w:sz w:val="24"/>
                <w:szCs w:val="24"/>
              </w:rPr>
            </w:pP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Vlerësimi i nxënësve</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Nxënësit</w:t>
            </w:r>
            <w:r w:rsidRPr="00137B56">
              <w:rPr>
                <w:rFonts w:ascii="Times New Roman" w:hAnsi="Times New Roman" w:cs="Times New Roman"/>
                <w:sz w:val="24"/>
                <w:szCs w:val="24"/>
              </w:rPr>
              <w:t xml:space="preserve"> </w:t>
            </w:r>
            <w:r>
              <w:rPr>
                <w:rFonts w:ascii="Times New Roman" w:hAnsi="Times New Roman" w:cs="Times New Roman"/>
                <w:sz w:val="24"/>
                <w:szCs w:val="24"/>
              </w:rPr>
              <w:t>vlerësohen</w:t>
            </w:r>
            <w:r w:rsidRPr="00137B56">
              <w:rPr>
                <w:rFonts w:ascii="Times New Roman" w:hAnsi="Times New Roman" w:cs="Times New Roman"/>
                <w:sz w:val="24"/>
                <w:szCs w:val="24"/>
              </w:rPr>
              <w:t xml:space="preserve"> për</w:t>
            </w:r>
            <w:r>
              <w:rPr>
                <w:rFonts w:ascii="Times New Roman" w:hAnsi="Times New Roman" w:cs="Times New Roman"/>
                <w:sz w:val="24"/>
                <w:szCs w:val="24"/>
              </w:rPr>
              <w:t>:</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 xml:space="preserve"> Përgjigjet e sakta për çdo rubrikë të realizuar.</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Konkludohet e argumentohet nga ana shkencore për rezultatet e eksperimeneteve.</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lang w:eastAsia="sq-AL"/>
              </w:rPr>
            </w:pPr>
            <w:r w:rsidRPr="00137B56">
              <w:rPr>
                <w:rFonts w:ascii="Times New Roman" w:hAnsi="Times New Roman" w:cs="Times New Roman"/>
                <w:sz w:val="24"/>
                <w:szCs w:val="24"/>
                <w:lang w:eastAsia="sq-AL"/>
              </w:rPr>
              <w:t>Bashkëpunimin e diskutimin në dyshe.</w:t>
            </w:r>
          </w:p>
          <w:p w:rsidR="006430BA" w:rsidRPr="00137B56" w:rsidRDefault="006430BA" w:rsidP="00505CF4">
            <w:pPr>
              <w:pStyle w:val="ListParagraph"/>
              <w:spacing w:line="360" w:lineRule="auto"/>
              <w:rPr>
                <w:rFonts w:ascii="Times New Roman" w:hAnsi="Times New Roman" w:cs="Times New Roman"/>
                <w:sz w:val="24"/>
                <w:szCs w:val="24"/>
              </w:rPr>
            </w:pPr>
          </w:p>
          <w:p w:rsidR="006430BA" w:rsidRPr="00137B56" w:rsidRDefault="006430BA" w:rsidP="00505CF4">
            <w:pPr>
              <w:pStyle w:val="ListParagraph"/>
              <w:spacing w:line="360" w:lineRule="auto"/>
              <w:rPr>
                <w:rFonts w:ascii="Times New Roman" w:hAnsi="Times New Roman" w:cs="Times New Roman"/>
                <w:sz w:val="24"/>
                <w:szCs w:val="24"/>
              </w:rPr>
            </w:pP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Detyrat dhe puna e pavarur</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Plotëso fletoren e veprimtarive.</w:t>
            </w:r>
          </w:p>
        </w:tc>
      </w:tr>
    </w:tbl>
    <w:p w:rsidR="006430BA" w:rsidRPr="00137B56" w:rsidRDefault="006430BA"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A14EDB" w:rsidRDefault="00A14EDB" w:rsidP="006430BA">
      <w:pPr>
        <w:spacing w:after="0" w:line="360" w:lineRule="auto"/>
        <w:jc w:val="both"/>
        <w:rPr>
          <w:rFonts w:ascii="Times New Roman" w:eastAsia="Times New Roman" w:hAnsi="Times New Roman" w:cs="Times New Roman"/>
          <w:b/>
          <w:sz w:val="24"/>
          <w:szCs w:val="24"/>
        </w:rPr>
      </w:pPr>
    </w:p>
    <w:p w:rsidR="006430BA" w:rsidRPr="00137B56" w:rsidRDefault="006430BA" w:rsidP="006430BA">
      <w:pPr>
        <w:spacing w:after="0"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lastRenderedPageBreak/>
        <w:t xml:space="preserve">KREU 2  </w:t>
      </w:r>
    </w:p>
    <w:p w:rsidR="006430BA" w:rsidRPr="00137B56" w:rsidRDefault="006430BA" w:rsidP="006430BA">
      <w:pPr>
        <w:spacing w:after="0"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Tema mësimore</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Procesi i djegies (vazhdim)</w:t>
      </w:r>
    </w:p>
    <w:p w:rsidR="006430BA" w:rsidRPr="00137B56" w:rsidRDefault="006430BA" w:rsidP="006430BA">
      <w:pPr>
        <w:spacing w:after="0" w:line="360" w:lineRule="auto"/>
        <w:jc w:val="both"/>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2675"/>
        <w:gridCol w:w="765"/>
        <w:gridCol w:w="2649"/>
        <w:gridCol w:w="3238"/>
        <w:gridCol w:w="2767"/>
        <w:gridCol w:w="856"/>
      </w:tblGrid>
      <w:tr w:rsidR="006430BA" w:rsidRPr="00137B56" w:rsidTr="00505CF4">
        <w:trPr>
          <w:trHeight w:val="470"/>
        </w:trPr>
        <w:tc>
          <w:tcPr>
            <w:tcW w:w="3681" w:type="dxa"/>
            <w:gridSpan w:val="2"/>
            <w:tcBorders>
              <w:right w:val="single" w:sz="4" w:space="0" w:color="auto"/>
            </w:tcBorders>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Fusha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Shkencat e natyrës</w:t>
            </w:r>
          </w:p>
        </w:tc>
        <w:tc>
          <w:tcPr>
            <w:tcW w:w="2835" w:type="dxa"/>
            <w:tcBorders>
              <w:left w:val="single" w:sz="4" w:space="0" w:color="auto"/>
            </w:tcBorders>
            <w:shd w:val="clear" w:color="auto" w:fill="C5E0B3" w:themeFill="accent6" w:themeFillTint="66"/>
          </w:tcPr>
          <w:p w:rsidR="006430BA" w:rsidRPr="00137B56" w:rsidRDefault="006430BA" w:rsidP="00505CF4">
            <w:pPr>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Lënda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KIMI</w:t>
            </w:r>
          </w:p>
        </w:tc>
        <w:tc>
          <w:tcPr>
            <w:tcW w:w="3544" w:type="dxa"/>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Shkalla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IV</w:t>
            </w:r>
          </w:p>
        </w:tc>
        <w:tc>
          <w:tcPr>
            <w:tcW w:w="3888" w:type="dxa"/>
            <w:gridSpan w:val="2"/>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Klasa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IX</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Tema mësimore</w:t>
            </w:r>
            <w:r>
              <w:rPr>
                <w:rFonts w:ascii="Times New Roman" w:hAnsi="Times New Roman" w:cs="Times New Roman"/>
                <w:b/>
                <w:sz w:val="24"/>
                <w:szCs w:val="24"/>
              </w:rPr>
              <w:t>:</w:t>
            </w:r>
          </w:p>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 xml:space="preserve">     Procesi i djegies (vazhdim)</w:t>
            </w:r>
          </w:p>
          <w:p w:rsidR="006430BA" w:rsidRPr="00137B56" w:rsidRDefault="006430BA" w:rsidP="00505CF4">
            <w:pPr>
              <w:spacing w:line="360" w:lineRule="auto"/>
              <w:jc w:val="both"/>
              <w:rPr>
                <w:rFonts w:ascii="Times New Roman" w:eastAsia="Times New Roman" w:hAnsi="Times New Roman" w:cs="Times New Roman"/>
                <w:b/>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2"/>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Situata e të nxënit</w:t>
            </w:r>
            <w:r>
              <w:rPr>
                <w:rFonts w:ascii="Times New Roman" w:hAnsi="Times New Roman" w:cs="Times New Roman"/>
                <w:b/>
                <w:sz w:val="24"/>
                <w:szCs w:val="24"/>
              </w:rPr>
              <w:t>:</w:t>
            </w:r>
          </w:p>
          <w:p w:rsidR="006430BA" w:rsidRPr="00137B56" w:rsidRDefault="006430BA" w:rsidP="00505CF4">
            <w:pPr>
              <w:pStyle w:val="ListParagraph"/>
              <w:spacing w:line="360" w:lineRule="auto"/>
              <w:ind w:left="780"/>
              <w:rPr>
                <w:rFonts w:ascii="Times New Roman" w:hAnsi="Times New Roman" w:cs="Times New Roman"/>
                <w:sz w:val="24"/>
                <w:szCs w:val="24"/>
              </w:rPr>
            </w:pPr>
            <w:r w:rsidRPr="00137B56">
              <w:rPr>
                <w:rFonts w:ascii="Times New Roman" w:hAnsi="Times New Roman" w:cs="Times New Roman"/>
                <w:sz w:val="24"/>
                <w:szCs w:val="24"/>
              </w:rPr>
              <w:t>Reaksionet e djegies së substancave janë reaksione oksidimi.</w:t>
            </w:r>
          </w:p>
          <w:p w:rsidR="006430BA" w:rsidRPr="00137B56" w:rsidRDefault="006430BA" w:rsidP="00505CF4">
            <w:pPr>
              <w:pStyle w:val="ListParagraph"/>
              <w:spacing w:line="360" w:lineRule="auto"/>
              <w:ind w:left="780"/>
              <w:rPr>
                <w:rFonts w:ascii="Times New Roman" w:hAnsi="Times New Roman" w:cs="Times New Roman"/>
                <w:b/>
                <w:sz w:val="24"/>
                <w:szCs w:val="24"/>
              </w:rPr>
            </w:pPr>
            <w:r w:rsidRPr="00137B56">
              <w:rPr>
                <w:rFonts w:ascii="Times New Roman" w:hAnsi="Times New Roman" w:cs="Times New Roman"/>
                <w:sz w:val="24"/>
                <w:szCs w:val="24"/>
              </w:rPr>
              <w:t>Reaksioni i ndryshkjes së hekurit është reaksion oksidimi.</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 xml:space="preserve">Rezultatet e të nxënit të kompetencave të fushës/lëndës sipas temës mësimore. </w:t>
            </w:r>
            <w:r>
              <w:rPr>
                <w:rFonts w:ascii="Times New Roman" w:hAnsi="Times New Roman" w:cs="Times New Roman"/>
                <w:b/>
                <w:sz w:val="24"/>
                <w:szCs w:val="24"/>
              </w:rPr>
              <w:t>Nxënësit:</w:t>
            </w:r>
          </w:p>
          <w:p w:rsidR="006430BA" w:rsidRPr="00137B56" w:rsidRDefault="006430BA" w:rsidP="006430BA">
            <w:pPr>
              <w:pStyle w:val="ListParagraph"/>
              <w:numPr>
                <w:ilvl w:val="0"/>
                <w:numId w:val="35"/>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Identifikon të përbashkëtën e reaksioneve të oksidimit.</w:t>
            </w:r>
          </w:p>
          <w:p w:rsidR="006430BA" w:rsidRPr="00137B56" w:rsidRDefault="006430BA" w:rsidP="006430BA">
            <w:pPr>
              <w:pStyle w:val="ListParagraph"/>
              <w:numPr>
                <w:ilvl w:val="0"/>
                <w:numId w:val="35"/>
              </w:numPr>
              <w:spacing w:line="360" w:lineRule="auto"/>
              <w:contextualSpacing w:val="0"/>
              <w:jc w:val="both"/>
              <w:rPr>
                <w:rFonts w:ascii="Times New Roman" w:hAnsi="Times New Roman" w:cs="Times New Roman"/>
                <w:b/>
                <w:sz w:val="24"/>
                <w:szCs w:val="24"/>
              </w:rPr>
            </w:pPr>
            <w:r w:rsidRPr="00137B56">
              <w:rPr>
                <w:rFonts w:ascii="Times New Roman" w:eastAsia="Batang" w:hAnsi="Times New Roman" w:cs="Times New Roman"/>
                <w:sz w:val="24"/>
                <w:szCs w:val="24"/>
              </w:rPr>
              <w:t>Argumenton pse nuk quhet “ndryshkje” oksidimi i bakrit e metaleve të tjera.</w:t>
            </w:r>
          </w:p>
          <w:p w:rsidR="006430BA" w:rsidRPr="00137B56" w:rsidRDefault="006430BA" w:rsidP="006430BA">
            <w:pPr>
              <w:pStyle w:val="ListParagraph"/>
              <w:numPr>
                <w:ilvl w:val="0"/>
                <w:numId w:val="35"/>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Shkruan reaksione oksidimi</w:t>
            </w:r>
            <w:r>
              <w:rPr>
                <w:rFonts w:ascii="Times New Roman" w:hAnsi="Times New Roman" w:cs="Times New Roman"/>
                <w:sz w:val="24"/>
                <w:szCs w:val="24"/>
              </w:rPr>
              <w:t>.</w:t>
            </w: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Fjalë kyçe</w:t>
            </w:r>
            <w:r>
              <w:rPr>
                <w:rFonts w:ascii="Times New Roman" w:hAnsi="Times New Roman" w:cs="Times New Roman"/>
                <w:b/>
                <w:sz w:val="24"/>
                <w:szCs w:val="24"/>
              </w:rPr>
              <w:t>:</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Reaksion djegie</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Reaksion oksidimi</w:t>
            </w:r>
          </w:p>
          <w:p w:rsidR="006430BA" w:rsidRPr="00137B56" w:rsidRDefault="006430BA" w:rsidP="00505CF4">
            <w:pPr>
              <w:pStyle w:val="ListParagraph"/>
              <w:spacing w:line="360" w:lineRule="auto"/>
              <w:ind w:left="1440"/>
              <w:rPr>
                <w:rFonts w:ascii="Times New Roman" w:hAnsi="Times New Roman" w:cs="Times New Roman"/>
                <w:b/>
                <w:sz w:val="24"/>
                <w:szCs w:val="24"/>
              </w:rPr>
            </w:pP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Burimet</w:t>
            </w:r>
            <w:r>
              <w:rPr>
                <w:rFonts w:ascii="Times New Roman" w:hAnsi="Times New Roman" w:cs="Times New Roman"/>
                <w:b/>
                <w:sz w:val="24"/>
                <w:szCs w:val="24"/>
              </w:rPr>
              <w: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t</w:t>
            </w:r>
            <w:r w:rsidRPr="00137B56">
              <w:rPr>
                <w:rFonts w:ascii="Times New Roman" w:hAnsi="Times New Roman" w:cs="Times New Roman"/>
                <w:sz w:val="24"/>
                <w:szCs w:val="24"/>
              </w:rPr>
              <w:t>eksti i kimisë i klasës së 9</w:t>
            </w:r>
            <w:r w:rsidRPr="00137B56">
              <w:rPr>
                <w:rFonts w:ascii="Times New Roman" w:hAnsi="Times New Roman" w:cs="Times New Roman"/>
                <w:sz w:val="24"/>
                <w:szCs w:val="24"/>
                <w:vertAlign w:val="superscript"/>
              </w:rPr>
              <w:t>të</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f</w:t>
            </w:r>
            <w:r w:rsidRPr="00137B56">
              <w:rPr>
                <w:rFonts w:ascii="Times New Roman" w:hAnsi="Times New Roman" w:cs="Times New Roman"/>
                <w:sz w:val="24"/>
                <w:szCs w:val="24"/>
              </w:rPr>
              <w:t>letore pune</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materiale nga interneti</w:t>
            </w:r>
          </w:p>
          <w:p w:rsidR="006430BA" w:rsidRPr="00137B56" w:rsidRDefault="006430BA" w:rsidP="00505CF4">
            <w:pPr>
              <w:pStyle w:val="ListParagraph"/>
              <w:spacing w:line="360" w:lineRule="auto"/>
              <w:rPr>
                <w:rFonts w:ascii="Times New Roman" w:hAnsi="Times New Roman" w:cs="Times New Roman"/>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Lidhja me fushat e tjera ose me temat ndërkurrikulare</w:t>
            </w:r>
            <w:r>
              <w:rPr>
                <w:rFonts w:ascii="Times New Roman" w:hAnsi="Times New Roman" w:cs="Times New Roman"/>
                <w:b/>
                <w:sz w:val="24"/>
                <w:szCs w:val="24"/>
              </w:rPr>
              <w: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Shkenca të komunikimit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TIK</w:t>
            </w:r>
          </w:p>
          <w:p w:rsidR="006430BA" w:rsidRPr="00137B56" w:rsidRDefault="006430BA" w:rsidP="00505CF4">
            <w:pPr>
              <w:pStyle w:val="ListParagraph"/>
              <w:spacing w:line="360" w:lineRule="auto"/>
              <w:rPr>
                <w:rFonts w:ascii="Times New Roman" w:hAnsi="Times New Roman" w:cs="Times New Roman"/>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r>
      <w:tr w:rsidR="006430BA" w:rsidRPr="00137B56" w:rsidTr="00505CF4">
        <w:tc>
          <w:tcPr>
            <w:tcW w:w="13948" w:type="dxa"/>
            <w:gridSpan w:val="6"/>
            <w:shd w:val="clear" w:color="auto" w:fill="C5E0B3" w:themeFill="accent6"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Metodologjia dhe veprimtaritë e nxënësve</w:t>
            </w:r>
          </w:p>
        </w:tc>
      </w:tr>
      <w:tr w:rsidR="006430BA" w:rsidRPr="00137B56" w:rsidTr="00505CF4">
        <w:tc>
          <w:tcPr>
            <w:tcW w:w="13948" w:type="dxa"/>
            <w:gridSpan w:val="6"/>
            <w:shd w:val="clear" w:color="auto" w:fill="FFE599" w:themeFill="accent4"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lastRenderedPageBreak/>
              <w:t>Organizimi i orës së mësimit</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Fazat e strukturës</w:t>
            </w:r>
          </w:p>
        </w:tc>
        <w:tc>
          <w:tcPr>
            <w:tcW w:w="3686" w:type="dxa"/>
            <w:gridSpan w:val="2"/>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Metoda/Teknika mësimore</w:t>
            </w:r>
          </w:p>
        </w:tc>
        <w:tc>
          <w:tcPr>
            <w:tcW w:w="3544"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Veprimtaritë e nxënësve</w:t>
            </w:r>
          </w:p>
        </w:tc>
        <w:tc>
          <w:tcPr>
            <w:tcW w:w="3018"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Organizimi i nxënësve</w:t>
            </w:r>
          </w:p>
        </w:tc>
        <w:tc>
          <w:tcPr>
            <w:tcW w:w="87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Koha</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Parashikimi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Parashikimi nga termat</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Diskutim i ideve</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individuale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15’</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Ndërtimi i njohurive</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Mësim i përq</w:t>
            </w:r>
            <w:r>
              <w:rPr>
                <w:rFonts w:ascii="Times New Roman" w:eastAsia="Times New Roman" w:hAnsi="Times New Roman" w:cs="Times New Roman"/>
                <w:sz w:val="24"/>
                <w:szCs w:val="24"/>
              </w:rPr>
              <w:t>e</w:t>
            </w:r>
            <w:r w:rsidRPr="00137B56">
              <w:rPr>
                <w:rFonts w:ascii="Times New Roman" w:eastAsia="Times New Roman" w:hAnsi="Times New Roman" w:cs="Times New Roman"/>
                <w:sz w:val="24"/>
                <w:szCs w:val="24"/>
              </w:rPr>
              <w:t>ndruar mbi argument</w:t>
            </w:r>
            <w:r>
              <w:rPr>
                <w:rFonts w:ascii="Times New Roman" w:eastAsia="Times New Roman" w:hAnsi="Times New Roman" w:cs="Times New Roman"/>
                <w:sz w:val="24"/>
                <w:szCs w:val="24"/>
              </w:rPr>
              <w:t>e</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Ndërtim i shprehive studimore</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me grupe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15’</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w:t>
            </w:r>
            <w:r w:rsidRPr="00137B56">
              <w:rPr>
                <w:rFonts w:ascii="Times New Roman" w:eastAsia="Times New Roman" w:hAnsi="Times New Roman" w:cs="Times New Roman"/>
                <w:b/>
                <w:sz w:val="24"/>
                <w:szCs w:val="24"/>
                <w:shd w:val="clear" w:color="auto" w:fill="B4C6E7" w:themeFill="accent5" w:themeFillTint="66"/>
              </w:rPr>
              <w:t>ërforcimi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Reflekto /reflekto/ reflekto</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Nxitja e diskutimit</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individuale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15’</w:t>
            </w:r>
          </w:p>
        </w:tc>
      </w:tr>
      <w:tr w:rsidR="006430BA" w:rsidRPr="00137B56" w:rsidTr="00505CF4">
        <w:tc>
          <w:tcPr>
            <w:tcW w:w="13948" w:type="dxa"/>
            <w:gridSpan w:val="6"/>
          </w:tcPr>
          <w:p w:rsidR="006430BA" w:rsidRPr="00137B56" w:rsidRDefault="006430BA" w:rsidP="006430BA">
            <w:pPr>
              <w:pStyle w:val="ListParagraph"/>
              <w:numPr>
                <w:ilvl w:val="0"/>
                <w:numId w:val="71"/>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Përshkrimi i situatës</w:t>
            </w:r>
            <w:r>
              <w:rPr>
                <w:rFonts w:ascii="Times New Roman" w:hAnsi="Times New Roman" w:cs="Times New Roman"/>
                <w:b/>
                <w:sz w:val="24"/>
                <w:szCs w:val="24"/>
              </w:rPr>
              <w:t>:</w:t>
            </w:r>
          </w:p>
          <w:p w:rsidR="006430BA" w:rsidRPr="00137B56" w:rsidRDefault="006430BA" w:rsidP="00505CF4">
            <w:pPr>
              <w:spacing w:line="360" w:lineRule="auto"/>
              <w:ind w:left="360"/>
              <w:rPr>
                <w:rFonts w:ascii="Times New Roman" w:hAnsi="Times New Roman" w:cs="Times New Roman"/>
                <w:sz w:val="24"/>
                <w:szCs w:val="24"/>
              </w:rPr>
            </w:pPr>
            <w:r w:rsidRPr="00137B56">
              <w:rPr>
                <w:rFonts w:ascii="Times New Roman" w:hAnsi="Times New Roman" w:cs="Times New Roman"/>
                <w:sz w:val="24"/>
                <w:szCs w:val="24"/>
              </w:rPr>
              <w:t xml:space="preserve">      Nё natyrё ndodhin njё mori reaksionesh. Disa prej tyre nuk janё tё dobishme.</w:t>
            </w:r>
          </w:p>
          <w:p w:rsidR="006430BA" w:rsidRPr="00137B56" w:rsidRDefault="006430BA" w:rsidP="00505CF4">
            <w:pPr>
              <w:spacing w:line="360" w:lineRule="auto"/>
              <w:ind w:left="360"/>
              <w:rPr>
                <w:rFonts w:ascii="Times New Roman" w:hAnsi="Times New Roman" w:cs="Times New Roman"/>
                <w:sz w:val="24"/>
                <w:szCs w:val="24"/>
              </w:rPr>
            </w:pPr>
            <w:r w:rsidRPr="00137B56">
              <w:rPr>
                <w:rFonts w:ascii="Times New Roman" w:hAnsi="Times New Roman" w:cs="Times New Roman"/>
                <w:sz w:val="24"/>
                <w:szCs w:val="24"/>
              </w:rPr>
              <w:t xml:space="preserve">      Ndryshkja e hekurit ёshtё njё proces qё ndodh nё praninё e oksigjenit dhe lagёshtirёs sё ajrit. </w:t>
            </w:r>
          </w:p>
          <w:p w:rsidR="006430BA" w:rsidRPr="00137B56" w:rsidRDefault="006430BA" w:rsidP="00505CF4">
            <w:pPr>
              <w:spacing w:line="360" w:lineRule="auto"/>
              <w:ind w:left="360"/>
              <w:rPr>
                <w:rFonts w:ascii="Times New Roman" w:hAnsi="Times New Roman" w:cs="Times New Roman"/>
                <w:sz w:val="24"/>
                <w:szCs w:val="24"/>
              </w:rPr>
            </w:pPr>
            <w:r w:rsidRPr="00137B56">
              <w:rPr>
                <w:rFonts w:ascii="Times New Roman" w:hAnsi="Times New Roman" w:cs="Times New Roman"/>
                <w:sz w:val="24"/>
                <w:szCs w:val="24"/>
              </w:rPr>
              <w:t xml:space="preserve">     Ky proces i dёmton strukturat metalike dhe mund tё parandalohet me anё tё procesit tё galvanizimit.</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Veprimet në situatë</w:t>
            </w:r>
            <w:r>
              <w:rPr>
                <w:rFonts w:ascii="Times New Roman" w:hAnsi="Times New Roman" w:cs="Times New Roman"/>
                <w:b/>
                <w:sz w:val="24"/>
                <w:szCs w:val="24"/>
              </w:rPr>
              <w:t>:</w:t>
            </w:r>
          </w:p>
          <w:p w:rsidR="006430BA" w:rsidRPr="00137B56" w:rsidRDefault="006430BA" w:rsidP="006430BA">
            <w:pPr>
              <w:pStyle w:val="ListParagraph"/>
              <w:numPr>
                <w:ilvl w:val="0"/>
                <w:numId w:val="71"/>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PARASHIKIMI (përgatitja për të nxënë)</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PARASHIKIMI NGA TERMAT</w:t>
            </w:r>
          </w:p>
          <w:p w:rsidR="006430BA" w:rsidRPr="00137B56" w:rsidRDefault="006430BA" w:rsidP="006430BA">
            <w:pPr>
              <w:pStyle w:val="ListParagraph"/>
              <w:numPr>
                <w:ilvl w:val="0"/>
                <w:numId w:val="7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Mёsuesi/ja shkruan nё tabelё termat</w:t>
            </w:r>
            <w:r>
              <w:rPr>
                <w:rFonts w:ascii="Times New Roman" w:hAnsi="Times New Roman" w:cs="Times New Roman"/>
                <w:sz w:val="24"/>
                <w:szCs w:val="24"/>
              </w:rPr>
              <w:t>:</w:t>
            </w:r>
            <w:r w:rsidRPr="00137B56">
              <w:rPr>
                <w:rFonts w:ascii="Times New Roman" w:hAnsi="Times New Roman" w:cs="Times New Roman"/>
                <w:sz w:val="24"/>
                <w:szCs w:val="24"/>
              </w:rPr>
              <w:t xml:space="preserve"> </w:t>
            </w:r>
          </w:p>
          <w:p w:rsidR="006430BA" w:rsidRPr="00137B56" w:rsidRDefault="006430BA" w:rsidP="00505CF4">
            <w:pPr>
              <w:pStyle w:val="ListParagraph"/>
              <w:spacing w:line="360" w:lineRule="auto"/>
              <w:ind w:left="1440"/>
              <w:rPr>
                <w:rFonts w:ascii="Times New Roman" w:hAnsi="Times New Roman" w:cs="Times New Roman"/>
                <w:i/>
                <w:sz w:val="24"/>
                <w:szCs w:val="24"/>
              </w:rPr>
            </w:pPr>
            <w:r w:rsidRPr="00137B56">
              <w:rPr>
                <w:rFonts w:ascii="Times New Roman" w:hAnsi="Times New Roman" w:cs="Times New Roman"/>
                <w:i/>
                <w:sz w:val="24"/>
                <w:szCs w:val="24"/>
              </w:rPr>
              <w:t>reaksion kimik, substanca nistore (reaktantё), produkte, reaksion oksidimi,</w:t>
            </w:r>
            <w:r>
              <w:rPr>
                <w:rFonts w:ascii="Times New Roman" w:hAnsi="Times New Roman" w:cs="Times New Roman"/>
                <w:i/>
                <w:sz w:val="24"/>
                <w:szCs w:val="24"/>
              </w:rPr>
              <w:t xml:space="preserve"> </w:t>
            </w:r>
            <w:r w:rsidRPr="00137B56">
              <w:rPr>
                <w:rFonts w:ascii="Times New Roman" w:hAnsi="Times New Roman" w:cs="Times New Roman"/>
                <w:i/>
                <w:sz w:val="24"/>
                <w:szCs w:val="24"/>
              </w:rPr>
              <w:t>reaksion ekzotermik, faktorё natyrorё, ndryshkje, shi acid, skulptura</w:t>
            </w:r>
            <w:r>
              <w:rPr>
                <w:rFonts w:ascii="Times New Roman" w:hAnsi="Times New Roman" w:cs="Times New Roman"/>
                <w:i/>
                <w:sz w:val="24"/>
                <w:szCs w:val="24"/>
              </w:rPr>
              <w:t>,</w:t>
            </w:r>
            <w:r w:rsidRPr="00137B56">
              <w:rPr>
                <w:rFonts w:ascii="Times New Roman" w:hAnsi="Times New Roman" w:cs="Times New Roman"/>
                <w:i/>
                <w:sz w:val="24"/>
                <w:szCs w:val="24"/>
              </w:rPr>
              <w:t xml:space="preserve"> gёrryerje.</w:t>
            </w:r>
          </w:p>
          <w:p w:rsidR="006430BA" w:rsidRPr="00137B56" w:rsidRDefault="006430BA" w:rsidP="006430BA">
            <w:pPr>
              <w:pStyle w:val="ListParagraph"/>
              <w:numPr>
                <w:ilvl w:val="0"/>
                <w:numId w:val="7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Kёrkon nga nxёnёsit tё shkruajnё nё mёnyrё individuale njё </w:t>
            </w:r>
            <w:r w:rsidRPr="00137B56">
              <w:rPr>
                <w:rFonts w:ascii="Times New Roman" w:hAnsi="Times New Roman" w:cs="Times New Roman"/>
                <w:b/>
                <w:i/>
                <w:sz w:val="24"/>
                <w:szCs w:val="24"/>
              </w:rPr>
              <w:t>shkrim tё lirё</w:t>
            </w:r>
            <w:r w:rsidRPr="00137B56">
              <w:rPr>
                <w:rFonts w:ascii="Times New Roman" w:hAnsi="Times New Roman" w:cs="Times New Roman"/>
                <w:sz w:val="24"/>
                <w:szCs w:val="24"/>
              </w:rPr>
              <w:t xml:space="preserve"> duke pёrdorur termat e mёsipёrm.</w:t>
            </w:r>
          </w:p>
          <w:p w:rsidR="006430BA" w:rsidRPr="00137B56" w:rsidRDefault="006430BA" w:rsidP="006430BA">
            <w:pPr>
              <w:pStyle w:val="ListParagraph"/>
              <w:numPr>
                <w:ilvl w:val="0"/>
                <w:numId w:val="7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Pas 3-4 minutash lexohen disa shkrime</w:t>
            </w:r>
            <w:r>
              <w:rPr>
                <w:rFonts w:ascii="Times New Roman" w:hAnsi="Times New Roman" w:cs="Times New Roman"/>
                <w:sz w:val="24"/>
                <w:szCs w:val="24"/>
              </w:rPr>
              <w:t xml:space="preserve">, </w:t>
            </w:r>
            <w:r w:rsidRPr="00137B56">
              <w:rPr>
                <w:rFonts w:ascii="Times New Roman" w:hAnsi="Times New Roman" w:cs="Times New Roman"/>
                <w:sz w:val="24"/>
                <w:szCs w:val="24"/>
              </w:rPr>
              <w:t>duke kёrkuar nga nxёnёsit tё mos pёrsёritin njёri-tjetrin.</w:t>
            </w:r>
          </w:p>
          <w:p w:rsidR="006430BA" w:rsidRPr="00137B56" w:rsidRDefault="006430BA" w:rsidP="006430BA">
            <w:pPr>
              <w:pStyle w:val="ListParagraph"/>
              <w:numPr>
                <w:ilvl w:val="0"/>
                <w:numId w:val="7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b/>
                <w:sz w:val="24"/>
                <w:szCs w:val="24"/>
              </w:rPr>
              <w:t>Diskutohet</w:t>
            </w:r>
            <w:r w:rsidRPr="00137B56">
              <w:rPr>
                <w:rFonts w:ascii="Times New Roman" w:hAnsi="Times New Roman" w:cs="Times New Roman"/>
                <w:sz w:val="24"/>
                <w:szCs w:val="24"/>
              </w:rPr>
              <w:t xml:space="preserve"> mbi konceptet e formuluara gabim.</w:t>
            </w: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NDËRTIMI I NJOHURIVE</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MËSIM I PËRQËNDRUAR NË ARGUMENTA</w:t>
            </w:r>
            <w:r w:rsidRPr="00137B56">
              <w:rPr>
                <w:rFonts w:ascii="Times New Roman" w:hAnsi="Times New Roman" w:cs="Times New Roman"/>
                <w:b/>
                <w:sz w:val="24"/>
                <w:szCs w:val="24"/>
                <w:u w:val="single"/>
              </w:rPr>
              <w:t xml:space="preserve"> </w:t>
            </w:r>
          </w:p>
          <w:p w:rsidR="006430BA" w:rsidRPr="00137B56" w:rsidRDefault="006430BA" w:rsidP="006430BA">
            <w:pPr>
              <w:pStyle w:val="ListParagraph"/>
              <w:numPr>
                <w:ilvl w:val="0"/>
                <w:numId w:val="72"/>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Shfaqet filmi i marrë nga interneti mbi </w:t>
            </w:r>
            <w:r w:rsidRPr="00137B56">
              <w:rPr>
                <w:rFonts w:ascii="Times New Roman" w:hAnsi="Times New Roman" w:cs="Times New Roman"/>
                <w:b/>
                <w:sz w:val="24"/>
                <w:szCs w:val="24"/>
              </w:rPr>
              <w:t xml:space="preserve">eksperimentin </w:t>
            </w:r>
            <w:r w:rsidRPr="00137B56">
              <w:rPr>
                <w:rFonts w:ascii="Times New Roman" w:hAnsi="Times New Roman" w:cs="Times New Roman"/>
                <w:sz w:val="24"/>
                <w:szCs w:val="24"/>
              </w:rPr>
              <w:t>e trajtuar nё faqen 20 tё librit tё nxёnёsit, mbi formimin e ujit në bazë të reaksionit</w:t>
            </w:r>
            <w:r>
              <w:rPr>
                <w:rFonts w:ascii="Times New Roman" w:hAnsi="Times New Roman" w:cs="Times New Roman"/>
                <w:sz w:val="24"/>
                <w:szCs w:val="24"/>
              </w:rPr>
              <w:t>:</w:t>
            </w:r>
            <w:r w:rsidRPr="00137B56">
              <w:rPr>
                <w:rFonts w:ascii="Times New Roman" w:hAnsi="Times New Roman" w:cs="Times New Roman"/>
                <w:sz w:val="24"/>
                <w:szCs w:val="24"/>
              </w:rPr>
              <w:t xml:space="preserve"> H</w:t>
            </w:r>
            <w:r w:rsidRPr="00137B56">
              <w:rPr>
                <w:rFonts w:ascii="Times New Roman" w:hAnsi="Times New Roman" w:cs="Times New Roman"/>
                <w:sz w:val="24"/>
                <w:szCs w:val="24"/>
                <w:vertAlign w:val="subscript"/>
              </w:rPr>
              <w:t>2</w:t>
            </w:r>
            <w:r w:rsidRPr="00137B56">
              <w:rPr>
                <w:rFonts w:ascii="Times New Roman" w:hAnsi="Times New Roman" w:cs="Times New Roman"/>
                <w:sz w:val="24"/>
                <w:szCs w:val="24"/>
              </w:rPr>
              <w:t xml:space="preserve"> + O</w:t>
            </w:r>
            <w:r w:rsidRPr="00137B56">
              <w:rPr>
                <w:rFonts w:ascii="Times New Roman" w:hAnsi="Times New Roman" w:cs="Times New Roman"/>
                <w:sz w:val="24"/>
                <w:szCs w:val="24"/>
                <w:vertAlign w:val="subscript"/>
              </w:rPr>
              <w:t>2</w:t>
            </w:r>
            <w:r w:rsidRPr="00137B56">
              <w:rPr>
                <w:rFonts w:ascii="Times New Roman" w:hAnsi="Times New Roman" w:cs="Times New Roman"/>
                <w:sz w:val="24"/>
                <w:szCs w:val="24"/>
              </w:rPr>
              <w:t xml:space="preserve"> = H</w:t>
            </w:r>
            <w:r w:rsidRPr="00137B56">
              <w:rPr>
                <w:rFonts w:ascii="Times New Roman" w:hAnsi="Times New Roman" w:cs="Times New Roman"/>
                <w:sz w:val="24"/>
                <w:szCs w:val="24"/>
                <w:vertAlign w:val="subscript"/>
              </w:rPr>
              <w:t>2</w:t>
            </w:r>
            <w:r w:rsidRPr="00137B56">
              <w:rPr>
                <w:rFonts w:ascii="Times New Roman" w:hAnsi="Times New Roman" w:cs="Times New Roman"/>
                <w:sz w:val="24"/>
                <w:szCs w:val="24"/>
              </w:rPr>
              <w:t xml:space="preserve">O </w:t>
            </w:r>
          </w:p>
          <w:p w:rsidR="006430BA" w:rsidRPr="00137B56" w:rsidRDefault="006430BA" w:rsidP="00505CF4">
            <w:pPr>
              <w:spacing w:line="360" w:lineRule="auto"/>
              <w:rPr>
                <w:rFonts w:ascii="Times New Roman" w:hAnsi="Times New Roman" w:cs="Times New Roman"/>
                <w:b/>
                <w:sz w:val="24"/>
                <w:szCs w:val="24"/>
              </w:rPr>
            </w:pPr>
            <w:r w:rsidRPr="00137B56">
              <w:rPr>
                <w:rFonts w:ascii="Times New Roman" w:eastAsia="Times New Roman" w:hAnsi="Times New Roman" w:cs="Times New Roman"/>
                <w:sz w:val="24"/>
                <w:szCs w:val="24"/>
              </w:rPr>
              <w:lastRenderedPageBreak/>
              <w:t xml:space="preserve">         </w:t>
            </w:r>
            <w:r w:rsidRPr="00137B56">
              <w:rPr>
                <w:rFonts w:ascii="Times New Roman" w:hAnsi="Times New Roman" w:cs="Times New Roman"/>
                <w:sz w:val="24"/>
                <w:szCs w:val="24"/>
              </w:rPr>
              <w:t xml:space="preserve"> Ky reaksion shoqërohet me eksplozion. </w:t>
            </w:r>
            <w:r w:rsidRPr="00137B56">
              <w:rPr>
                <w:rFonts w:ascii="Times New Roman" w:hAnsi="Times New Roman" w:cs="Times New Roman"/>
                <w:b/>
                <w:sz w:val="24"/>
                <w:szCs w:val="24"/>
              </w:rPr>
              <w:t>Kujdes!</w:t>
            </w:r>
          </w:p>
          <w:p w:rsidR="006430BA" w:rsidRPr="00137B56" w:rsidRDefault="006430BA" w:rsidP="00505CF4">
            <w:pPr>
              <w:spacing w:line="360" w:lineRule="auto"/>
              <w:ind w:left="1080"/>
              <w:rPr>
                <w:rFonts w:ascii="Times New Roman" w:hAnsi="Times New Roman" w:cs="Times New Roman"/>
                <w:b/>
                <w:sz w:val="24"/>
                <w:szCs w:val="24"/>
              </w:rPr>
            </w:pPr>
            <w:r w:rsidRPr="00137B56">
              <w:rPr>
                <w:rFonts w:ascii="Times New Roman" w:hAnsi="Times New Roman" w:cs="Times New Roman"/>
                <w:sz w:val="24"/>
                <w:szCs w:val="24"/>
              </w:rPr>
              <w:t xml:space="preserve">   Mёsuesi/ja i ka nxitur nxёnёsit tё hulumtojnë mbi reaksionet e oksidimit duke mbajtur </w:t>
            </w:r>
            <w:r w:rsidRPr="00137B56">
              <w:rPr>
                <w:rFonts w:ascii="Times New Roman" w:hAnsi="Times New Roman" w:cs="Times New Roman"/>
                <w:b/>
                <w:sz w:val="24"/>
                <w:szCs w:val="24"/>
              </w:rPr>
              <w:t xml:space="preserve">shёnime tё  </w:t>
            </w:r>
          </w:p>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b/>
                <w:sz w:val="24"/>
                <w:szCs w:val="24"/>
              </w:rPr>
              <w:t xml:space="preserve">          strukturuara</w:t>
            </w:r>
            <w:r w:rsidRPr="00137B56">
              <w:rPr>
                <w:rFonts w:ascii="Times New Roman" w:hAnsi="Times New Roman" w:cs="Times New Roman"/>
                <w:sz w:val="24"/>
                <w:szCs w:val="24"/>
              </w:rPr>
              <w:t>.</w:t>
            </w:r>
          </w:p>
          <w:p w:rsidR="006430BA" w:rsidRPr="00137B56" w:rsidRDefault="006430BA" w:rsidP="006430BA">
            <w:pPr>
              <w:pStyle w:val="ListParagraph"/>
              <w:numPr>
                <w:ilvl w:val="0"/>
                <w:numId w:val="72"/>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b/>
                <w:sz w:val="24"/>
                <w:szCs w:val="24"/>
              </w:rPr>
              <w:t xml:space="preserve"> Analizohen rezultatet</w:t>
            </w:r>
            <w:r w:rsidRPr="00137B56">
              <w:rPr>
                <w:rFonts w:ascii="Times New Roman" w:hAnsi="Times New Roman" w:cs="Times New Roman"/>
                <w:sz w:val="24"/>
                <w:szCs w:val="24"/>
              </w:rPr>
              <w:t xml:space="preserve"> e hulumtimit e </w:t>
            </w:r>
            <w:r w:rsidRPr="00137B56">
              <w:rPr>
                <w:rFonts w:ascii="Times New Roman" w:hAnsi="Times New Roman" w:cs="Times New Roman"/>
                <w:b/>
                <w:sz w:val="24"/>
                <w:szCs w:val="24"/>
              </w:rPr>
              <w:t>diskutohet mbi pёrfundimet</w:t>
            </w:r>
            <w:r w:rsidRPr="00137B56">
              <w:rPr>
                <w:rFonts w:ascii="Times New Roman" w:hAnsi="Times New Roman" w:cs="Times New Roman"/>
                <w:sz w:val="24"/>
                <w:szCs w:val="24"/>
              </w:rPr>
              <w:t>.</w:t>
            </w:r>
          </w:p>
          <w:p w:rsidR="006430BA" w:rsidRPr="00137B56" w:rsidRDefault="006430BA" w:rsidP="006430BA">
            <w:pPr>
              <w:pStyle w:val="ListParagraph"/>
              <w:numPr>
                <w:ilvl w:val="0"/>
                <w:numId w:val="72"/>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Mësuesi/ja ka parapërgatitur </w:t>
            </w:r>
            <w:r w:rsidRPr="00137B56">
              <w:rPr>
                <w:rFonts w:ascii="Times New Roman" w:hAnsi="Times New Roman" w:cs="Times New Roman"/>
                <w:b/>
                <w:sz w:val="24"/>
                <w:szCs w:val="24"/>
              </w:rPr>
              <w:t>fisha me pyetje</w:t>
            </w:r>
            <w:r>
              <w:rPr>
                <w:rFonts w:ascii="Times New Roman" w:hAnsi="Times New Roman" w:cs="Times New Roman"/>
                <w:sz w:val="24"/>
                <w:szCs w:val="24"/>
              </w:rPr>
              <w:t xml:space="preserve">, </w:t>
            </w:r>
            <w:r w:rsidRPr="00137B56">
              <w:rPr>
                <w:rFonts w:ascii="Times New Roman" w:hAnsi="Times New Roman" w:cs="Times New Roman"/>
                <w:sz w:val="24"/>
                <w:szCs w:val="24"/>
              </w:rPr>
              <w:t>ose ndan pyetjet e rubrikës “Pyetje dhe detyra” dhe çdo grup lexon me vëmendje mësimin për t’iu përgjigjur pyetjeve të fishës.</w:t>
            </w:r>
          </w:p>
          <w:p w:rsidR="006430BA" w:rsidRPr="00137B56" w:rsidRDefault="006430BA" w:rsidP="006430BA">
            <w:pPr>
              <w:pStyle w:val="ListParagraph"/>
              <w:numPr>
                <w:ilvl w:val="0"/>
                <w:numId w:val="72"/>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Secili grup gjatë leximit të materialit </w:t>
            </w:r>
            <w:r w:rsidRPr="00137B56">
              <w:rPr>
                <w:rFonts w:ascii="Times New Roman" w:hAnsi="Times New Roman" w:cs="Times New Roman"/>
                <w:b/>
                <w:sz w:val="24"/>
                <w:szCs w:val="24"/>
              </w:rPr>
              <w:t>nënvizon në tekst</w:t>
            </w:r>
            <w:r w:rsidRPr="00137B56">
              <w:rPr>
                <w:rFonts w:ascii="Times New Roman" w:hAnsi="Times New Roman" w:cs="Times New Roman"/>
                <w:sz w:val="24"/>
                <w:szCs w:val="24"/>
              </w:rPr>
              <w:t xml:space="preserve"> përgjigjen e pyetjes</w:t>
            </w:r>
            <w:r>
              <w:rPr>
                <w:rFonts w:ascii="Times New Roman" w:hAnsi="Times New Roman" w:cs="Times New Roman"/>
                <w:sz w:val="24"/>
                <w:szCs w:val="24"/>
              </w:rPr>
              <w:t>.</w:t>
            </w:r>
          </w:p>
          <w:p w:rsidR="006430BA" w:rsidRPr="00137B56" w:rsidRDefault="006430BA" w:rsidP="006430BA">
            <w:pPr>
              <w:pStyle w:val="ListParagraph"/>
              <w:numPr>
                <w:ilvl w:val="0"/>
                <w:numId w:val="72"/>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b/>
                <w:sz w:val="24"/>
                <w:szCs w:val="24"/>
              </w:rPr>
              <w:t>Mësuesi/ja</w:t>
            </w:r>
            <w:r w:rsidRPr="00137B56">
              <w:rPr>
                <w:rFonts w:ascii="Times New Roman" w:hAnsi="Times New Roman" w:cs="Times New Roman"/>
                <w:sz w:val="24"/>
                <w:szCs w:val="24"/>
              </w:rPr>
              <w:t xml:space="preserve"> kalon në çdo grup për të parë ecurinë e punës e për t’i </w:t>
            </w:r>
            <w:r w:rsidRPr="00137B56">
              <w:rPr>
                <w:rFonts w:ascii="Times New Roman" w:hAnsi="Times New Roman" w:cs="Times New Roman"/>
                <w:b/>
                <w:sz w:val="24"/>
                <w:szCs w:val="24"/>
              </w:rPr>
              <w:t>orientuar</w:t>
            </w:r>
            <w:r w:rsidRPr="00137B56">
              <w:rPr>
                <w:rFonts w:ascii="Times New Roman" w:hAnsi="Times New Roman" w:cs="Times New Roman"/>
                <w:sz w:val="24"/>
                <w:szCs w:val="24"/>
              </w:rPr>
              <w:t>.</w:t>
            </w:r>
          </w:p>
          <w:p w:rsidR="006430BA" w:rsidRPr="00137B56" w:rsidRDefault="006430BA" w:rsidP="006430BA">
            <w:pPr>
              <w:pStyle w:val="ListParagraph"/>
              <w:numPr>
                <w:ilvl w:val="0"/>
                <w:numId w:val="72"/>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b/>
                <w:sz w:val="24"/>
                <w:szCs w:val="24"/>
              </w:rPr>
              <w:t>Plotësohen nga mësuesi/ja</w:t>
            </w:r>
            <w:r w:rsidRPr="00137B56">
              <w:rPr>
                <w:rFonts w:ascii="Times New Roman" w:hAnsi="Times New Roman" w:cs="Times New Roman"/>
                <w:sz w:val="24"/>
                <w:szCs w:val="24"/>
              </w:rPr>
              <w:t xml:space="preserve"> me informacion lehtësues për të kuptuar më mirë njohuritë.</w:t>
            </w: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6430BA">
            <w:pPr>
              <w:pStyle w:val="ListParagraph"/>
              <w:numPr>
                <w:ilvl w:val="0"/>
                <w:numId w:val="71"/>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PËRFORCIMI (forcimi i të nxënit)</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REFLEKTO/REFLEKTO/REFLEKTO</w:t>
            </w:r>
            <w:r>
              <w:rPr>
                <w:rFonts w:ascii="Times New Roman" w:hAnsi="Times New Roman" w:cs="Times New Roman"/>
                <w:b/>
                <w:sz w:val="24"/>
                <w:szCs w:val="24"/>
              </w:rPr>
              <w:t>:</w:t>
            </w:r>
          </w:p>
          <w:p w:rsidR="006430BA" w:rsidRPr="00137B56" w:rsidRDefault="006430BA" w:rsidP="006430BA">
            <w:pPr>
              <w:pStyle w:val="ListParagraph"/>
              <w:numPr>
                <w:ilvl w:val="0"/>
                <w:numId w:val="72"/>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b/>
                <w:sz w:val="24"/>
                <w:szCs w:val="24"/>
              </w:rPr>
              <w:t xml:space="preserve"> Lexohen e diskutohen</w:t>
            </w:r>
            <w:r w:rsidRPr="00137B56">
              <w:rPr>
                <w:rFonts w:ascii="Times New Roman" w:hAnsi="Times New Roman" w:cs="Times New Roman"/>
                <w:sz w:val="24"/>
                <w:szCs w:val="24"/>
              </w:rPr>
              <w:t xml:space="preserve"> përgjigjet e fishave.</w:t>
            </w:r>
          </w:p>
          <w:p w:rsidR="006430BA" w:rsidRPr="00137B56" w:rsidRDefault="006430BA" w:rsidP="006430BA">
            <w:pPr>
              <w:pStyle w:val="ListParagraph"/>
              <w:numPr>
                <w:ilvl w:val="0"/>
                <w:numId w:val="72"/>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Nxënës të ndryshëm aktivizohen në tabelë të </w:t>
            </w:r>
            <w:r w:rsidRPr="00137B56">
              <w:rPr>
                <w:rFonts w:ascii="Times New Roman" w:hAnsi="Times New Roman" w:cs="Times New Roman"/>
                <w:b/>
                <w:sz w:val="24"/>
                <w:szCs w:val="24"/>
              </w:rPr>
              <w:t>shkruajnë reaksione oksidimi</w:t>
            </w:r>
            <w:r w:rsidRPr="00137B56">
              <w:rPr>
                <w:rFonts w:ascii="Times New Roman" w:hAnsi="Times New Roman" w:cs="Times New Roman"/>
                <w:sz w:val="24"/>
                <w:szCs w:val="24"/>
              </w:rPr>
              <w:t>.</w:t>
            </w:r>
          </w:p>
          <w:p w:rsidR="006430BA" w:rsidRPr="00137B56" w:rsidRDefault="006430BA" w:rsidP="00505CF4">
            <w:pPr>
              <w:pStyle w:val="ListParagraph"/>
              <w:spacing w:line="360" w:lineRule="auto"/>
              <w:ind w:left="1440"/>
              <w:rPr>
                <w:rFonts w:ascii="Times New Roman" w:hAnsi="Times New Roman" w:cs="Times New Roman"/>
                <w:sz w:val="24"/>
                <w:szCs w:val="24"/>
              </w:rPr>
            </w:pP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PËR MË TEPËR</w:t>
            </w:r>
            <w:r>
              <w:rPr>
                <w:rFonts w:ascii="Times New Roman" w:hAnsi="Times New Roman" w:cs="Times New Roman"/>
                <w:b/>
                <w:sz w:val="24"/>
                <w:szCs w:val="24"/>
              </w:rPr>
              <w:t>:</w:t>
            </w:r>
          </w:p>
          <w:p w:rsidR="006430BA" w:rsidRPr="00137B56" w:rsidRDefault="006430BA" w:rsidP="00505CF4">
            <w:pPr>
              <w:spacing w:line="360" w:lineRule="auto"/>
              <w:ind w:left="1080"/>
              <w:rPr>
                <w:rFonts w:ascii="Times New Roman" w:hAnsi="Times New Roman" w:cs="Times New Roman"/>
                <w:sz w:val="24"/>
                <w:szCs w:val="24"/>
              </w:rPr>
            </w:pPr>
            <w:r w:rsidRPr="00137B56">
              <w:rPr>
                <w:rFonts w:ascii="Times New Roman" w:hAnsi="Times New Roman" w:cs="Times New Roman"/>
                <w:sz w:val="24"/>
                <w:szCs w:val="24"/>
              </w:rPr>
              <w:t xml:space="preserve">Mёsuesi /ja shkruan nё tabelё reaksionin e </w:t>
            </w:r>
            <w:r w:rsidRPr="00137B56">
              <w:rPr>
                <w:rFonts w:ascii="Times New Roman" w:hAnsi="Times New Roman" w:cs="Times New Roman"/>
                <w:b/>
                <w:sz w:val="24"/>
                <w:szCs w:val="24"/>
              </w:rPr>
              <w:t>ndryshkjes sё hekurit</w:t>
            </w:r>
            <w:r w:rsidRPr="00137B56">
              <w:rPr>
                <w:rFonts w:ascii="Times New Roman" w:hAnsi="Times New Roman" w:cs="Times New Roman"/>
                <w:sz w:val="24"/>
                <w:szCs w:val="24"/>
              </w:rPr>
              <w:t xml:space="preserve"> dhe shpjegon faktin qё</w:t>
            </w:r>
            <w:r>
              <w:rPr>
                <w:rFonts w:ascii="Times New Roman" w:hAnsi="Times New Roman" w:cs="Times New Roman"/>
                <w:sz w:val="24"/>
                <w:szCs w:val="24"/>
              </w:rPr>
              <w:t>:</w:t>
            </w:r>
          </w:p>
          <w:p w:rsidR="006430BA" w:rsidRPr="00137B56" w:rsidRDefault="006430BA" w:rsidP="00505CF4">
            <w:pPr>
              <w:spacing w:line="360" w:lineRule="auto"/>
              <w:ind w:left="1080"/>
              <w:rPr>
                <w:rFonts w:ascii="Times New Roman" w:hAnsi="Times New Roman" w:cs="Times New Roman"/>
                <w:sz w:val="24"/>
                <w:szCs w:val="24"/>
              </w:rPr>
            </w:pPr>
            <w:r w:rsidRPr="00137B56">
              <w:rPr>
                <w:rFonts w:ascii="Times New Roman" w:hAnsi="Times New Roman" w:cs="Times New Roman"/>
                <w:sz w:val="24"/>
                <w:szCs w:val="24"/>
              </w:rPr>
              <w:t xml:space="preserve">Gjatё veprimit tё </w:t>
            </w:r>
            <w:r w:rsidRPr="00137B56">
              <w:rPr>
                <w:rFonts w:ascii="Times New Roman" w:hAnsi="Times New Roman" w:cs="Times New Roman"/>
                <w:b/>
                <w:sz w:val="24"/>
                <w:szCs w:val="24"/>
              </w:rPr>
              <w:t xml:space="preserve">metaleve </w:t>
            </w:r>
            <w:r w:rsidRPr="00137B56">
              <w:rPr>
                <w:rFonts w:ascii="Times New Roman" w:hAnsi="Times New Roman" w:cs="Times New Roman"/>
                <w:sz w:val="24"/>
                <w:szCs w:val="24"/>
              </w:rPr>
              <w:t xml:space="preserve">tё ndryshme me </w:t>
            </w:r>
            <w:r w:rsidRPr="00137B56">
              <w:rPr>
                <w:rFonts w:ascii="Times New Roman" w:hAnsi="Times New Roman" w:cs="Times New Roman"/>
                <w:b/>
                <w:sz w:val="24"/>
                <w:szCs w:val="24"/>
              </w:rPr>
              <w:t xml:space="preserve">oksigjenin </w:t>
            </w:r>
            <w:r w:rsidRPr="00137B56">
              <w:rPr>
                <w:rFonts w:ascii="Times New Roman" w:hAnsi="Times New Roman" w:cs="Times New Roman"/>
                <w:sz w:val="24"/>
                <w:szCs w:val="24"/>
              </w:rPr>
              <w:t xml:space="preserve">dhe </w:t>
            </w:r>
            <w:r w:rsidRPr="00137B56">
              <w:rPr>
                <w:rFonts w:ascii="Times New Roman" w:hAnsi="Times New Roman" w:cs="Times New Roman"/>
                <w:b/>
                <w:sz w:val="24"/>
                <w:szCs w:val="24"/>
              </w:rPr>
              <w:t>lagёshtirёn e ajrit</w:t>
            </w:r>
            <w:r>
              <w:rPr>
                <w:rFonts w:ascii="Times New Roman" w:hAnsi="Times New Roman" w:cs="Times New Roman"/>
                <w:sz w:val="24"/>
                <w:szCs w:val="24"/>
              </w:rPr>
              <w:t xml:space="preserve">, </w:t>
            </w:r>
            <w:r w:rsidRPr="00137B56">
              <w:rPr>
                <w:rFonts w:ascii="Times New Roman" w:hAnsi="Times New Roman" w:cs="Times New Roman"/>
                <w:sz w:val="24"/>
                <w:szCs w:val="24"/>
              </w:rPr>
              <w:t xml:space="preserve">metalet formojnё njё </w:t>
            </w:r>
            <w:r w:rsidRPr="00137B56">
              <w:rPr>
                <w:rFonts w:ascii="Times New Roman" w:hAnsi="Times New Roman" w:cs="Times New Roman"/>
                <w:b/>
                <w:sz w:val="24"/>
                <w:szCs w:val="24"/>
              </w:rPr>
              <w:t>cipё me</w:t>
            </w:r>
            <w:r w:rsidRPr="00137B56">
              <w:rPr>
                <w:rFonts w:ascii="Times New Roman" w:hAnsi="Times New Roman" w:cs="Times New Roman"/>
                <w:sz w:val="24"/>
                <w:szCs w:val="24"/>
              </w:rPr>
              <w:t xml:space="preserve"> </w:t>
            </w:r>
            <w:r w:rsidRPr="00137B56">
              <w:rPr>
                <w:rFonts w:ascii="Times New Roman" w:hAnsi="Times New Roman" w:cs="Times New Roman"/>
                <w:b/>
                <w:sz w:val="24"/>
                <w:szCs w:val="24"/>
              </w:rPr>
              <w:t>ngjyrё tё ndryshme</w:t>
            </w:r>
            <w:r>
              <w:rPr>
                <w:rFonts w:ascii="Times New Roman" w:hAnsi="Times New Roman" w:cs="Times New Roman"/>
                <w:sz w:val="24"/>
                <w:szCs w:val="24"/>
              </w:rPr>
              <w:t xml:space="preserve">, </w:t>
            </w:r>
            <w:r w:rsidRPr="00137B56">
              <w:rPr>
                <w:rFonts w:ascii="Times New Roman" w:hAnsi="Times New Roman" w:cs="Times New Roman"/>
                <w:sz w:val="24"/>
                <w:szCs w:val="24"/>
              </w:rPr>
              <w:t>psh</w:t>
            </w:r>
            <w:r>
              <w:rPr>
                <w:rFonts w:ascii="Times New Roman" w:hAnsi="Times New Roman" w:cs="Times New Roman"/>
                <w:sz w:val="24"/>
                <w:szCs w:val="24"/>
              </w:rPr>
              <w:t>:</w:t>
            </w:r>
          </w:p>
          <w:p w:rsidR="006430BA" w:rsidRPr="00137B56" w:rsidRDefault="006430BA" w:rsidP="00505CF4">
            <w:pPr>
              <w:spacing w:line="360" w:lineRule="auto"/>
              <w:ind w:left="1080"/>
              <w:rPr>
                <w:rFonts w:ascii="Times New Roman" w:hAnsi="Times New Roman" w:cs="Times New Roman"/>
                <w:sz w:val="24"/>
                <w:szCs w:val="24"/>
              </w:rPr>
            </w:pPr>
            <w:r w:rsidRPr="00137B56">
              <w:rPr>
                <w:rFonts w:ascii="Times New Roman" w:hAnsi="Times New Roman" w:cs="Times New Roman"/>
                <w:sz w:val="24"/>
                <w:szCs w:val="24"/>
              </w:rPr>
              <w:t xml:space="preserve"> Cu</w:t>
            </w:r>
            <w:r w:rsidRPr="00137B56">
              <w:rPr>
                <w:rFonts w:ascii="Times New Roman" w:hAnsi="Times New Roman" w:cs="Times New Roman"/>
                <w:sz w:val="24"/>
                <w:szCs w:val="24"/>
                <w:vertAlign w:val="subscript"/>
              </w:rPr>
              <w:t>2</w:t>
            </w:r>
            <w:r w:rsidRPr="00137B56">
              <w:rPr>
                <w:rFonts w:ascii="Times New Roman" w:hAnsi="Times New Roman" w:cs="Times New Roman"/>
                <w:sz w:val="24"/>
                <w:szCs w:val="24"/>
              </w:rPr>
              <w:t xml:space="preserve">O → </w:t>
            </w:r>
            <w:r w:rsidRPr="00137B56">
              <w:rPr>
                <w:rFonts w:ascii="Times New Roman" w:hAnsi="Times New Roman" w:cs="Times New Roman"/>
                <w:sz w:val="24"/>
                <w:szCs w:val="24"/>
                <w:shd w:val="clear" w:color="auto" w:fill="FF0000"/>
              </w:rPr>
              <w:t>ngjyrё e kuqe e mbyllur</w:t>
            </w:r>
          </w:p>
          <w:p w:rsidR="006430BA" w:rsidRPr="00137B56" w:rsidRDefault="006430BA" w:rsidP="00505CF4">
            <w:pPr>
              <w:spacing w:line="360" w:lineRule="auto"/>
              <w:ind w:left="1080"/>
              <w:rPr>
                <w:rFonts w:ascii="Times New Roman" w:hAnsi="Times New Roman" w:cs="Times New Roman"/>
                <w:sz w:val="24"/>
                <w:szCs w:val="24"/>
              </w:rPr>
            </w:pPr>
            <w:r w:rsidRPr="00137B56">
              <w:rPr>
                <w:rFonts w:ascii="Times New Roman" w:hAnsi="Times New Roman" w:cs="Times New Roman"/>
                <w:sz w:val="24"/>
                <w:szCs w:val="24"/>
              </w:rPr>
              <w:t xml:space="preserve"> MgO → </w:t>
            </w:r>
            <w:r w:rsidRPr="00137B56">
              <w:rPr>
                <w:rFonts w:ascii="Times New Roman" w:hAnsi="Times New Roman" w:cs="Times New Roman"/>
                <w:sz w:val="24"/>
                <w:szCs w:val="24"/>
                <w:shd w:val="clear" w:color="auto" w:fill="92D050"/>
              </w:rPr>
              <w:t>ngyrё hiri ose e gjelbёr</w:t>
            </w:r>
          </w:p>
          <w:p w:rsidR="006430BA" w:rsidRPr="00137B56" w:rsidRDefault="006430BA" w:rsidP="00505CF4">
            <w:pPr>
              <w:spacing w:line="360" w:lineRule="auto"/>
              <w:ind w:left="1080"/>
              <w:rPr>
                <w:rFonts w:ascii="Times New Roman" w:hAnsi="Times New Roman" w:cs="Times New Roman"/>
                <w:sz w:val="24"/>
                <w:szCs w:val="24"/>
              </w:rPr>
            </w:pPr>
            <w:r w:rsidRPr="00137B56">
              <w:rPr>
                <w:rFonts w:ascii="Times New Roman" w:hAnsi="Times New Roman" w:cs="Times New Roman"/>
                <w:sz w:val="24"/>
                <w:szCs w:val="24"/>
              </w:rPr>
              <w:t xml:space="preserve"> Cr</w:t>
            </w:r>
            <w:r w:rsidRPr="00137B56">
              <w:rPr>
                <w:rFonts w:ascii="Times New Roman" w:hAnsi="Times New Roman" w:cs="Times New Roman"/>
                <w:sz w:val="24"/>
                <w:szCs w:val="24"/>
                <w:vertAlign w:val="subscript"/>
              </w:rPr>
              <w:t>2</w:t>
            </w:r>
            <w:r w:rsidRPr="00137B56">
              <w:rPr>
                <w:rFonts w:ascii="Times New Roman" w:hAnsi="Times New Roman" w:cs="Times New Roman"/>
                <w:sz w:val="24"/>
                <w:szCs w:val="24"/>
              </w:rPr>
              <w:t>O</w:t>
            </w:r>
            <w:r w:rsidRPr="00137B56">
              <w:rPr>
                <w:rFonts w:ascii="Times New Roman" w:hAnsi="Times New Roman" w:cs="Times New Roman"/>
                <w:sz w:val="24"/>
                <w:szCs w:val="24"/>
                <w:vertAlign w:val="subscript"/>
              </w:rPr>
              <w:t>3</w:t>
            </w:r>
            <w:r w:rsidRPr="00137B56">
              <w:rPr>
                <w:rFonts w:ascii="Times New Roman" w:hAnsi="Times New Roman" w:cs="Times New Roman"/>
                <w:sz w:val="24"/>
                <w:szCs w:val="24"/>
              </w:rPr>
              <w:t xml:space="preserve"> → </w:t>
            </w:r>
            <w:r w:rsidRPr="00137B56">
              <w:rPr>
                <w:rFonts w:ascii="Times New Roman" w:hAnsi="Times New Roman" w:cs="Times New Roman"/>
                <w:sz w:val="24"/>
                <w:szCs w:val="24"/>
                <w:shd w:val="clear" w:color="auto" w:fill="ACB9CA" w:themeFill="text2" w:themeFillTint="66"/>
              </w:rPr>
              <w:t>ngjyrё e gjelbёr</w:t>
            </w:r>
          </w:p>
          <w:p w:rsidR="006430BA" w:rsidRPr="00137B56" w:rsidRDefault="006430BA" w:rsidP="00505CF4">
            <w:pPr>
              <w:spacing w:line="360" w:lineRule="auto"/>
              <w:ind w:left="1080"/>
              <w:rPr>
                <w:rFonts w:ascii="Times New Roman" w:hAnsi="Times New Roman" w:cs="Times New Roman"/>
                <w:sz w:val="24"/>
                <w:szCs w:val="24"/>
              </w:rPr>
            </w:pPr>
            <w:r w:rsidRPr="00137B56">
              <w:rPr>
                <w:rFonts w:ascii="Times New Roman" w:hAnsi="Times New Roman" w:cs="Times New Roman"/>
                <w:sz w:val="24"/>
                <w:szCs w:val="24"/>
              </w:rPr>
              <w:t xml:space="preserve"> Mn</w:t>
            </w:r>
            <w:r w:rsidRPr="00137B56">
              <w:rPr>
                <w:rFonts w:ascii="Times New Roman" w:hAnsi="Times New Roman" w:cs="Times New Roman"/>
                <w:sz w:val="24"/>
                <w:szCs w:val="24"/>
                <w:vertAlign w:val="subscript"/>
              </w:rPr>
              <w:t>3</w:t>
            </w:r>
            <w:r w:rsidRPr="00137B56">
              <w:rPr>
                <w:rFonts w:ascii="Times New Roman" w:hAnsi="Times New Roman" w:cs="Times New Roman"/>
                <w:sz w:val="24"/>
                <w:szCs w:val="24"/>
              </w:rPr>
              <w:t>O</w:t>
            </w:r>
            <w:r w:rsidRPr="00137B56">
              <w:rPr>
                <w:rFonts w:ascii="Times New Roman" w:hAnsi="Times New Roman" w:cs="Times New Roman"/>
                <w:sz w:val="24"/>
                <w:szCs w:val="24"/>
                <w:vertAlign w:val="subscript"/>
              </w:rPr>
              <w:t>4</w:t>
            </w:r>
            <w:r w:rsidRPr="00137B56">
              <w:rPr>
                <w:rFonts w:ascii="Times New Roman" w:hAnsi="Times New Roman" w:cs="Times New Roman"/>
                <w:sz w:val="24"/>
                <w:szCs w:val="24"/>
              </w:rPr>
              <w:t xml:space="preserve"> → </w:t>
            </w:r>
            <w:r w:rsidRPr="00137B56">
              <w:rPr>
                <w:rFonts w:ascii="Times New Roman" w:hAnsi="Times New Roman" w:cs="Times New Roman"/>
                <w:sz w:val="24"/>
                <w:szCs w:val="24"/>
                <w:shd w:val="clear" w:color="auto" w:fill="40E533"/>
              </w:rPr>
              <w:t>pluhur i blertё</w:t>
            </w:r>
            <w:r>
              <w:rPr>
                <w:rFonts w:ascii="Times New Roman" w:hAnsi="Times New Roman" w:cs="Times New Roman"/>
                <w:sz w:val="24"/>
                <w:szCs w:val="24"/>
              </w:rPr>
              <w:t>,</w:t>
            </w:r>
            <w:r w:rsidRPr="00137B56">
              <w:rPr>
                <w:rFonts w:ascii="Times New Roman" w:hAnsi="Times New Roman" w:cs="Times New Roman"/>
                <w:sz w:val="24"/>
                <w:szCs w:val="24"/>
              </w:rPr>
              <w:t>etj</w:t>
            </w:r>
          </w:p>
          <w:p w:rsidR="006430BA" w:rsidRPr="00137B56" w:rsidRDefault="006430BA" w:rsidP="00505CF4">
            <w:pPr>
              <w:spacing w:line="360" w:lineRule="auto"/>
              <w:ind w:left="1080"/>
              <w:rPr>
                <w:rFonts w:ascii="Times New Roman" w:hAnsi="Times New Roman" w:cs="Times New Roman"/>
                <w:sz w:val="24"/>
                <w:szCs w:val="24"/>
              </w:rPr>
            </w:pPr>
            <w:r w:rsidRPr="00137B56">
              <w:rPr>
                <w:rFonts w:ascii="Times New Roman" w:hAnsi="Times New Roman" w:cs="Times New Roman"/>
                <w:sz w:val="24"/>
                <w:szCs w:val="24"/>
              </w:rPr>
              <w:lastRenderedPageBreak/>
              <w:t xml:space="preserve">Kёto substanca </w:t>
            </w:r>
            <w:r w:rsidRPr="00137B56">
              <w:rPr>
                <w:rFonts w:ascii="Times New Roman" w:hAnsi="Times New Roman" w:cs="Times New Roman"/>
                <w:b/>
                <w:i/>
                <w:sz w:val="24"/>
                <w:szCs w:val="24"/>
              </w:rPr>
              <w:t>nuk quhen “ndryshk”</w:t>
            </w:r>
            <w:r w:rsidRPr="00137B56">
              <w:rPr>
                <w:rFonts w:ascii="Times New Roman" w:hAnsi="Times New Roman" w:cs="Times New Roman"/>
                <w:sz w:val="24"/>
                <w:szCs w:val="24"/>
              </w:rPr>
              <w:t xml:space="preserve"> si nё rastin e hekurit.</w:t>
            </w:r>
          </w:p>
          <w:p w:rsidR="006430BA" w:rsidRPr="00137B56" w:rsidRDefault="006430BA" w:rsidP="00505CF4">
            <w:pPr>
              <w:spacing w:line="360" w:lineRule="auto"/>
              <w:ind w:left="1080"/>
              <w:rPr>
                <w:rFonts w:ascii="Times New Roman" w:hAnsi="Times New Roman" w:cs="Times New Roman"/>
                <w:sz w:val="24"/>
                <w:szCs w:val="24"/>
              </w:rPr>
            </w:pPr>
            <w:r w:rsidRPr="00137B56">
              <w:rPr>
                <w:rFonts w:ascii="Times New Roman" w:hAnsi="Times New Roman" w:cs="Times New Roman"/>
                <w:sz w:val="24"/>
                <w:szCs w:val="24"/>
              </w:rPr>
              <w:t>Pёr t’i mbrojtur metalet pёrdoret procesi i galvanizimit.</w:t>
            </w:r>
          </w:p>
          <w:p w:rsidR="006430BA" w:rsidRPr="00137B56" w:rsidRDefault="006430BA" w:rsidP="006430BA">
            <w:pPr>
              <w:pStyle w:val="ListParagraph"/>
              <w:numPr>
                <w:ilvl w:val="0"/>
                <w:numId w:val="67"/>
              </w:numPr>
              <w:shd w:val="clear" w:color="auto" w:fill="FFFFFF" w:themeFill="background1"/>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Procesi gjatё tё cilit,</w:t>
            </w:r>
            <w:r>
              <w:rPr>
                <w:rFonts w:ascii="Times New Roman" w:hAnsi="Times New Roman" w:cs="Times New Roman"/>
                <w:sz w:val="24"/>
                <w:szCs w:val="24"/>
              </w:rPr>
              <w:t xml:space="preserve"> </w:t>
            </w:r>
            <w:r w:rsidRPr="00137B56">
              <w:rPr>
                <w:rFonts w:ascii="Times New Roman" w:hAnsi="Times New Roman" w:cs="Times New Roman"/>
                <w:sz w:val="24"/>
                <w:szCs w:val="24"/>
              </w:rPr>
              <w:t>metalet oksidohen nёn veprimin e agjentёve tё mjedisit rrethues</w:t>
            </w:r>
            <w:r>
              <w:rPr>
                <w:rFonts w:ascii="Times New Roman" w:hAnsi="Times New Roman" w:cs="Times New Roman"/>
                <w:sz w:val="24"/>
                <w:szCs w:val="24"/>
              </w:rPr>
              <w:t xml:space="preserve">, </w:t>
            </w:r>
            <w:r w:rsidRPr="00137B56">
              <w:rPr>
                <w:rFonts w:ascii="Times New Roman" w:hAnsi="Times New Roman" w:cs="Times New Roman"/>
                <w:sz w:val="24"/>
                <w:szCs w:val="24"/>
              </w:rPr>
              <w:t xml:space="preserve">quhet </w:t>
            </w:r>
            <w:r w:rsidRPr="00137B56">
              <w:rPr>
                <w:rFonts w:ascii="Times New Roman" w:hAnsi="Times New Roman" w:cs="Times New Roman"/>
                <w:b/>
                <w:sz w:val="24"/>
                <w:szCs w:val="24"/>
                <w:shd w:val="clear" w:color="auto" w:fill="ACB9CA" w:themeFill="text2" w:themeFillTint="66"/>
              </w:rPr>
              <w:t>brejtje.</w:t>
            </w:r>
          </w:p>
          <w:p w:rsidR="006430BA" w:rsidRPr="00137B56" w:rsidRDefault="006430BA" w:rsidP="00505CF4">
            <w:pPr>
              <w:pStyle w:val="ListParagraph"/>
              <w:shd w:val="clear" w:color="auto" w:fill="FFFFFF" w:themeFill="background1"/>
              <w:spacing w:line="360" w:lineRule="auto"/>
              <w:rPr>
                <w:rFonts w:ascii="Times New Roman" w:hAnsi="Times New Roman" w:cs="Times New Roman"/>
                <w:sz w:val="24"/>
                <w:szCs w:val="24"/>
              </w:rPr>
            </w:pPr>
            <w:r w:rsidRPr="00137B56">
              <w:rPr>
                <w:rFonts w:ascii="Times New Roman" w:hAnsi="Times New Roman" w:cs="Times New Roman"/>
                <w:sz w:val="24"/>
                <w:szCs w:val="24"/>
                <w:shd w:val="clear" w:color="auto" w:fill="FFFFFF" w:themeFill="background1"/>
              </w:rPr>
              <w:t>Metalet nёn ndikimin e agjentёve atmosferikё (O</w:t>
            </w:r>
            <w:r w:rsidRPr="00137B56">
              <w:rPr>
                <w:rFonts w:ascii="Times New Roman" w:hAnsi="Times New Roman" w:cs="Times New Roman"/>
                <w:sz w:val="24"/>
                <w:szCs w:val="24"/>
                <w:shd w:val="clear" w:color="auto" w:fill="FFFFFF" w:themeFill="background1"/>
                <w:vertAlign w:val="subscript"/>
              </w:rPr>
              <w:t>2</w:t>
            </w:r>
            <w:r w:rsidRPr="00137B56">
              <w:rPr>
                <w:rFonts w:ascii="Times New Roman" w:hAnsi="Times New Roman" w:cs="Times New Roman"/>
                <w:sz w:val="24"/>
                <w:szCs w:val="24"/>
                <w:shd w:val="clear" w:color="auto" w:fill="FFFFFF" w:themeFill="background1"/>
              </w:rPr>
              <w:t>, H</w:t>
            </w:r>
            <w:r w:rsidRPr="00137B56">
              <w:rPr>
                <w:rFonts w:ascii="Times New Roman" w:hAnsi="Times New Roman" w:cs="Times New Roman"/>
                <w:sz w:val="24"/>
                <w:szCs w:val="24"/>
                <w:shd w:val="clear" w:color="auto" w:fill="FFFFFF" w:themeFill="background1"/>
                <w:vertAlign w:val="subscript"/>
              </w:rPr>
              <w:t>2</w:t>
            </w:r>
            <w:r w:rsidRPr="00137B56">
              <w:rPr>
                <w:rFonts w:ascii="Times New Roman" w:hAnsi="Times New Roman" w:cs="Times New Roman"/>
                <w:sz w:val="24"/>
                <w:szCs w:val="24"/>
                <w:shd w:val="clear" w:color="auto" w:fill="FFFFFF" w:themeFill="background1"/>
              </w:rPr>
              <w:t>O, CO</w:t>
            </w:r>
            <w:r w:rsidRPr="00137B56">
              <w:rPr>
                <w:rFonts w:ascii="Times New Roman" w:hAnsi="Times New Roman" w:cs="Times New Roman"/>
                <w:sz w:val="24"/>
                <w:szCs w:val="24"/>
                <w:shd w:val="clear" w:color="auto" w:fill="FFFFFF" w:themeFill="background1"/>
                <w:vertAlign w:val="subscript"/>
              </w:rPr>
              <w:t>2</w:t>
            </w:r>
            <w:r w:rsidRPr="00137B56">
              <w:rPr>
                <w:rFonts w:ascii="Times New Roman" w:hAnsi="Times New Roman" w:cs="Times New Roman"/>
                <w:sz w:val="24"/>
                <w:szCs w:val="24"/>
                <w:shd w:val="clear" w:color="auto" w:fill="FFFFFF" w:themeFill="background1"/>
              </w:rPr>
              <w:t>, SO</w:t>
            </w:r>
            <w:r w:rsidRPr="00137B56">
              <w:rPr>
                <w:rFonts w:ascii="Times New Roman" w:hAnsi="Times New Roman" w:cs="Times New Roman"/>
                <w:sz w:val="24"/>
                <w:szCs w:val="24"/>
                <w:shd w:val="clear" w:color="auto" w:fill="FFFFFF" w:themeFill="background1"/>
                <w:vertAlign w:val="subscript"/>
              </w:rPr>
              <w:t>2</w:t>
            </w:r>
            <w:r w:rsidRPr="00137B56">
              <w:rPr>
                <w:rFonts w:ascii="Times New Roman" w:hAnsi="Times New Roman" w:cs="Times New Roman"/>
                <w:sz w:val="24"/>
                <w:szCs w:val="24"/>
                <w:shd w:val="clear" w:color="auto" w:fill="FFFFFF" w:themeFill="background1"/>
              </w:rPr>
              <w:t>, H</w:t>
            </w:r>
            <w:r w:rsidRPr="00137B56">
              <w:rPr>
                <w:rFonts w:ascii="Times New Roman" w:hAnsi="Times New Roman" w:cs="Times New Roman"/>
                <w:sz w:val="24"/>
                <w:szCs w:val="24"/>
                <w:shd w:val="clear" w:color="auto" w:fill="FFFFFF" w:themeFill="background1"/>
                <w:vertAlign w:val="subscript"/>
              </w:rPr>
              <w:t>2</w:t>
            </w:r>
            <w:r w:rsidRPr="00137B56">
              <w:rPr>
                <w:rFonts w:ascii="Times New Roman" w:hAnsi="Times New Roman" w:cs="Times New Roman"/>
                <w:sz w:val="24"/>
                <w:szCs w:val="24"/>
                <w:shd w:val="clear" w:color="auto" w:fill="FFFFFF" w:themeFill="background1"/>
              </w:rPr>
              <w:t>S) etj. humbasin</w:t>
            </w:r>
            <w:r w:rsidRPr="00137B56">
              <w:rPr>
                <w:rFonts w:ascii="Times New Roman" w:hAnsi="Times New Roman" w:cs="Times New Roman"/>
                <w:sz w:val="24"/>
                <w:szCs w:val="24"/>
                <w:shd w:val="clear" w:color="auto" w:fill="ACB9CA" w:themeFill="text2" w:themeFillTint="66"/>
              </w:rPr>
              <w:t xml:space="preserve"> </w:t>
            </w:r>
            <w:r w:rsidRPr="00137B56">
              <w:rPr>
                <w:rFonts w:ascii="Times New Roman" w:hAnsi="Times New Roman" w:cs="Times New Roman"/>
                <w:sz w:val="24"/>
                <w:szCs w:val="24"/>
                <w:shd w:val="clear" w:color="auto" w:fill="FFFFFF" w:themeFill="background1"/>
              </w:rPr>
              <w:t>fortёsinё, elasticitetin, shkёlqimin ose mund tё shkatёrrohen plotёsisht</w:t>
            </w:r>
            <w:r w:rsidRPr="00137B56">
              <w:rPr>
                <w:rFonts w:ascii="Times New Roman" w:hAnsi="Times New Roman" w:cs="Times New Roman"/>
                <w:sz w:val="24"/>
                <w:szCs w:val="24"/>
              </w:rPr>
              <w:t>. (njohuri të marra në klasën e tetë)</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Vlerësimi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Situata quhet e realizuar kur </w:t>
            </w:r>
            <w:r>
              <w:rPr>
                <w:rFonts w:ascii="Times New Roman" w:hAnsi="Times New Roman" w:cs="Times New Roman"/>
                <w:sz w:val="24"/>
                <w:szCs w:val="24"/>
              </w:rPr>
              <w:t>nxënësit:</w:t>
            </w:r>
          </w:p>
          <w:p w:rsidR="006430BA" w:rsidRPr="00137B56" w:rsidRDefault="006430BA" w:rsidP="006430BA">
            <w:pPr>
              <w:pStyle w:val="ListParagraph"/>
              <w:numPr>
                <w:ilvl w:val="0"/>
                <w:numId w:val="6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Formulojnё saktё njohuritё paraprake</w:t>
            </w:r>
            <w:r>
              <w:rPr>
                <w:rFonts w:ascii="Times New Roman" w:hAnsi="Times New Roman" w:cs="Times New Roman"/>
                <w:sz w:val="24"/>
                <w:szCs w:val="24"/>
              </w:rPr>
              <w:t xml:space="preserve">, </w:t>
            </w:r>
            <w:r w:rsidRPr="00137B56">
              <w:rPr>
                <w:rFonts w:ascii="Times New Roman" w:hAnsi="Times New Roman" w:cs="Times New Roman"/>
                <w:sz w:val="24"/>
                <w:szCs w:val="24"/>
              </w:rPr>
              <w:t>nёpёrmjet shkrimit tё lirё tё termave tё dhёnё.</w:t>
            </w:r>
          </w:p>
          <w:p w:rsidR="006430BA" w:rsidRPr="00137B56" w:rsidRDefault="006430BA" w:rsidP="006430BA">
            <w:pPr>
              <w:pStyle w:val="ListParagraph"/>
              <w:numPr>
                <w:ilvl w:val="0"/>
                <w:numId w:val="6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Hulumtojnё e mbajnё shёnime tё strukturuara.</w:t>
            </w:r>
          </w:p>
          <w:p w:rsidR="006430BA" w:rsidRPr="00137B56" w:rsidRDefault="006430BA" w:rsidP="006430BA">
            <w:pPr>
              <w:pStyle w:val="ListParagraph"/>
              <w:numPr>
                <w:ilvl w:val="0"/>
                <w:numId w:val="64"/>
              </w:numPr>
              <w:spacing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Arrihet në përfundime dhe jepen argumente shkencore</w:t>
            </w:r>
            <w:r w:rsidRPr="00137B56">
              <w:rPr>
                <w:rFonts w:ascii="Times New Roman" w:hAnsi="Times New Roman" w:cs="Times New Roman"/>
                <w:sz w:val="24"/>
                <w:szCs w:val="24"/>
              </w:rPr>
              <w:t xml:space="preserve"> për eksperimentin e kryer.</w:t>
            </w:r>
          </w:p>
          <w:p w:rsidR="006430BA" w:rsidRPr="00137B56" w:rsidRDefault="006430BA" w:rsidP="00505CF4">
            <w:pPr>
              <w:pStyle w:val="ListParagraph"/>
              <w:spacing w:line="360" w:lineRule="auto"/>
              <w:rPr>
                <w:rFonts w:ascii="Times New Roman" w:hAnsi="Times New Roman" w:cs="Times New Roman"/>
                <w:sz w:val="24"/>
                <w:szCs w:val="24"/>
              </w:rPr>
            </w:pP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Vlerësimi i nxënësve</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Nxënësit</w:t>
            </w:r>
            <w:r w:rsidRPr="00137B56">
              <w:rPr>
                <w:rFonts w:ascii="Times New Roman" w:hAnsi="Times New Roman" w:cs="Times New Roman"/>
                <w:sz w:val="24"/>
                <w:szCs w:val="24"/>
              </w:rPr>
              <w:t xml:space="preserve"> </w:t>
            </w:r>
            <w:r>
              <w:rPr>
                <w:rFonts w:ascii="Times New Roman" w:hAnsi="Times New Roman" w:cs="Times New Roman"/>
                <w:sz w:val="24"/>
                <w:szCs w:val="24"/>
              </w:rPr>
              <w:t>vlerësohen</w:t>
            </w:r>
            <w:r w:rsidRPr="00137B56">
              <w:rPr>
                <w:rFonts w:ascii="Times New Roman" w:hAnsi="Times New Roman" w:cs="Times New Roman"/>
                <w:sz w:val="24"/>
                <w:szCs w:val="24"/>
              </w:rPr>
              <w:t xml:space="preserve"> për</w:t>
            </w:r>
            <w:r>
              <w:rPr>
                <w:rFonts w:ascii="Times New Roman" w:hAnsi="Times New Roman" w:cs="Times New Roman"/>
                <w:sz w:val="24"/>
                <w:szCs w:val="24"/>
              </w:rPr>
              <w:t>:</w:t>
            </w:r>
          </w:p>
          <w:p w:rsidR="006430BA" w:rsidRPr="00137B56" w:rsidRDefault="006430BA" w:rsidP="006430BA">
            <w:pPr>
              <w:pStyle w:val="ListParagraph"/>
              <w:numPr>
                <w:ilvl w:val="0"/>
                <w:numId w:val="6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Përgatitjen e përzgjedhjen e informacionit të duhur për detyrën.</w:t>
            </w:r>
          </w:p>
          <w:p w:rsidR="006430BA" w:rsidRPr="00137B56" w:rsidRDefault="006430BA" w:rsidP="006430BA">
            <w:pPr>
              <w:pStyle w:val="ListParagraph"/>
              <w:numPr>
                <w:ilvl w:val="0"/>
                <w:numId w:val="64"/>
              </w:numPr>
              <w:spacing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A</w:t>
            </w:r>
            <w:r w:rsidRPr="00137B56">
              <w:rPr>
                <w:rFonts w:ascii="Times New Roman" w:hAnsi="Times New Roman" w:cs="Times New Roman"/>
                <w:sz w:val="24"/>
                <w:szCs w:val="24"/>
              </w:rPr>
              <w:t>rgument</w:t>
            </w:r>
            <w:r>
              <w:rPr>
                <w:rFonts w:ascii="Times New Roman" w:hAnsi="Times New Roman" w:cs="Times New Roman"/>
                <w:sz w:val="24"/>
                <w:szCs w:val="24"/>
              </w:rPr>
              <w:t>imin</w:t>
            </w:r>
            <w:r w:rsidRPr="00137B56">
              <w:rPr>
                <w:rFonts w:ascii="Times New Roman" w:hAnsi="Times New Roman" w:cs="Times New Roman"/>
                <w:sz w:val="24"/>
                <w:szCs w:val="24"/>
              </w:rPr>
              <w:t xml:space="preserve"> nga ana shkencore </w:t>
            </w:r>
            <w:r>
              <w:rPr>
                <w:rFonts w:ascii="Times New Roman" w:hAnsi="Times New Roman" w:cs="Times New Roman"/>
                <w:sz w:val="24"/>
                <w:szCs w:val="24"/>
              </w:rPr>
              <w:t xml:space="preserve">të </w:t>
            </w:r>
            <w:r w:rsidRPr="00137B56">
              <w:rPr>
                <w:rFonts w:ascii="Times New Roman" w:hAnsi="Times New Roman" w:cs="Times New Roman"/>
                <w:sz w:val="24"/>
                <w:szCs w:val="24"/>
              </w:rPr>
              <w:t>eksperimentin e kryer.</w:t>
            </w:r>
          </w:p>
          <w:p w:rsidR="006430BA" w:rsidRPr="00137B56" w:rsidRDefault="006430BA" w:rsidP="00505CF4">
            <w:pPr>
              <w:pStyle w:val="ListParagraph"/>
              <w:spacing w:line="360" w:lineRule="auto"/>
              <w:rPr>
                <w:rFonts w:ascii="Times New Roman" w:hAnsi="Times New Roman" w:cs="Times New Roman"/>
                <w:sz w:val="24"/>
                <w:szCs w:val="24"/>
              </w:rPr>
            </w:pP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Detyrat dhe puna e pavarur</w:t>
            </w:r>
            <w:r>
              <w:rPr>
                <w:rFonts w:ascii="Times New Roman" w:hAnsi="Times New Roman" w:cs="Times New Roman"/>
                <w:b/>
                <w:sz w:val="24"/>
                <w:szCs w:val="24"/>
              </w:rPr>
              <w:t>:</w:t>
            </w:r>
          </w:p>
          <w:p w:rsidR="006430BA" w:rsidRPr="00137B56" w:rsidRDefault="006430BA" w:rsidP="006430BA">
            <w:pPr>
              <w:pStyle w:val="ListParagraph"/>
              <w:numPr>
                <w:ilvl w:val="0"/>
                <w:numId w:val="7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Plotësoni fletoren e punës</w:t>
            </w:r>
            <w:r>
              <w:rPr>
                <w:rFonts w:ascii="Times New Roman" w:hAnsi="Times New Roman" w:cs="Times New Roman"/>
                <w:sz w:val="24"/>
                <w:szCs w:val="24"/>
              </w:rPr>
              <w:t>,</w:t>
            </w:r>
            <w:r w:rsidRPr="00137B56">
              <w:rPr>
                <w:rFonts w:ascii="Times New Roman" w:hAnsi="Times New Roman" w:cs="Times New Roman"/>
                <w:sz w:val="24"/>
                <w:szCs w:val="24"/>
              </w:rPr>
              <w:t xml:space="preserve"> faqe 8 – 9.</w:t>
            </w:r>
          </w:p>
          <w:p w:rsidR="006430BA" w:rsidRPr="00137B56" w:rsidRDefault="006430BA" w:rsidP="006430BA">
            <w:pPr>
              <w:pStyle w:val="ListParagraph"/>
              <w:numPr>
                <w:ilvl w:val="0"/>
                <w:numId w:val="7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Grumbulloni informacion e foto nga interneti mbi ndotjen e mjedisit.</w:t>
            </w:r>
          </w:p>
        </w:tc>
      </w:tr>
    </w:tbl>
    <w:p w:rsidR="006430BA" w:rsidRPr="00137B56" w:rsidRDefault="006430BA" w:rsidP="006430BA">
      <w:pPr>
        <w:spacing w:after="0" w:line="360" w:lineRule="auto"/>
        <w:jc w:val="both"/>
        <w:rPr>
          <w:rFonts w:ascii="Times New Roman" w:eastAsia="Times New Roman" w:hAnsi="Times New Roman" w:cs="Times New Roman"/>
          <w:b/>
          <w:sz w:val="24"/>
          <w:szCs w:val="24"/>
        </w:rPr>
      </w:pPr>
    </w:p>
    <w:p w:rsidR="006430BA" w:rsidRPr="00137B56" w:rsidRDefault="006430BA" w:rsidP="006430BA">
      <w:pPr>
        <w:spacing w:after="0" w:line="360" w:lineRule="auto"/>
        <w:jc w:val="both"/>
        <w:rPr>
          <w:rFonts w:ascii="Times New Roman" w:eastAsia="Times New Roman" w:hAnsi="Times New Roman" w:cs="Times New Roman"/>
          <w:b/>
          <w:sz w:val="24"/>
          <w:szCs w:val="24"/>
        </w:rPr>
      </w:pPr>
    </w:p>
    <w:p w:rsidR="006430BA" w:rsidRPr="00137B56" w:rsidRDefault="006430BA" w:rsidP="006430BA">
      <w:pPr>
        <w:spacing w:after="0" w:line="360" w:lineRule="auto"/>
        <w:jc w:val="both"/>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2813"/>
        <w:gridCol w:w="847"/>
        <w:gridCol w:w="2818"/>
        <w:gridCol w:w="3059"/>
        <w:gridCol w:w="2547"/>
        <w:gridCol w:w="866"/>
      </w:tblGrid>
      <w:tr w:rsidR="006430BA" w:rsidRPr="00137B56" w:rsidTr="00505CF4">
        <w:trPr>
          <w:trHeight w:val="470"/>
        </w:trPr>
        <w:tc>
          <w:tcPr>
            <w:tcW w:w="3681" w:type="dxa"/>
            <w:gridSpan w:val="2"/>
            <w:tcBorders>
              <w:right w:val="single" w:sz="4" w:space="0" w:color="auto"/>
            </w:tcBorders>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lastRenderedPageBreak/>
              <w:t>Fusha</w:t>
            </w:r>
            <w:r>
              <w:rPr>
                <w:rFonts w:ascii="Times New Roman" w:eastAsia="Times New Roman" w:hAnsi="Times New Roman" w:cs="Times New Roman"/>
                <w:b/>
                <w:sz w:val="24"/>
                <w:szCs w:val="24"/>
              </w:rPr>
              <w:t xml:space="preserve">: </w:t>
            </w:r>
            <w:r w:rsidRPr="00137B56">
              <w:rPr>
                <w:rFonts w:ascii="Times New Roman" w:eastAsia="Times New Roman" w:hAnsi="Times New Roman" w:cs="Times New Roman"/>
                <w:b/>
                <w:sz w:val="24"/>
                <w:szCs w:val="24"/>
              </w:rPr>
              <w:t>Shkencat e natyrës</w:t>
            </w:r>
          </w:p>
        </w:tc>
        <w:tc>
          <w:tcPr>
            <w:tcW w:w="2835" w:type="dxa"/>
            <w:tcBorders>
              <w:left w:val="single" w:sz="4" w:space="0" w:color="auto"/>
            </w:tcBorders>
            <w:shd w:val="clear" w:color="auto" w:fill="C5E0B3" w:themeFill="accent6" w:themeFillTint="66"/>
          </w:tcPr>
          <w:p w:rsidR="006430BA" w:rsidRPr="00137B56" w:rsidRDefault="006430BA" w:rsidP="00505CF4">
            <w:pPr>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Lënda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KIMI</w:t>
            </w:r>
          </w:p>
        </w:tc>
        <w:tc>
          <w:tcPr>
            <w:tcW w:w="3544" w:type="dxa"/>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Shkalla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IV</w:t>
            </w:r>
          </w:p>
        </w:tc>
        <w:tc>
          <w:tcPr>
            <w:tcW w:w="3888" w:type="dxa"/>
            <w:gridSpan w:val="2"/>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Klasa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IX</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Tema mësimore</w:t>
            </w:r>
            <w:r>
              <w:rPr>
                <w:rFonts w:ascii="Times New Roman" w:hAnsi="Times New Roman" w:cs="Times New Roman"/>
                <w:b/>
                <w:sz w:val="24"/>
                <w:szCs w:val="24"/>
              </w:rPr>
              <w:t>:</w:t>
            </w:r>
          </w:p>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 xml:space="preserve">     Veprimtari</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Ndotja e mjedisit</w:t>
            </w:r>
          </w:p>
          <w:p w:rsidR="006430BA" w:rsidRPr="00137B56" w:rsidRDefault="006430BA" w:rsidP="00505CF4">
            <w:pPr>
              <w:spacing w:line="360" w:lineRule="auto"/>
              <w:jc w:val="both"/>
              <w:rPr>
                <w:rFonts w:ascii="Times New Roman" w:eastAsia="Times New Roman" w:hAnsi="Times New Roman" w:cs="Times New Roman"/>
                <w:b/>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2"/>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Situata e të nxënit</w:t>
            </w:r>
            <w:r>
              <w:rPr>
                <w:rFonts w:ascii="Times New Roman" w:hAnsi="Times New Roman" w:cs="Times New Roman"/>
                <w:b/>
                <w:sz w:val="24"/>
                <w:szCs w:val="24"/>
              </w:rPr>
              <w:t>:</w:t>
            </w:r>
          </w:p>
          <w:p w:rsidR="006430BA" w:rsidRPr="00137B56" w:rsidRDefault="006430BA" w:rsidP="00505CF4">
            <w:pPr>
              <w:pStyle w:val="ListParagraph"/>
              <w:spacing w:line="360" w:lineRule="auto"/>
              <w:ind w:left="780"/>
              <w:rPr>
                <w:rFonts w:ascii="Times New Roman" w:hAnsi="Times New Roman" w:cs="Times New Roman"/>
                <w:sz w:val="24"/>
                <w:szCs w:val="24"/>
              </w:rPr>
            </w:pPr>
            <w:r w:rsidRPr="00137B56">
              <w:rPr>
                <w:rFonts w:ascii="Times New Roman" w:hAnsi="Times New Roman" w:cs="Times New Roman"/>
                <w:sz w:val="24"/>
                <w:szCs w:val="24"/>
              </w:rPr>
              <w:t>Reaksionet e oksidimit çlirojnë në mjedis gaze të dëmshme.</w:t>
            </w:r>
          </w:p>
          <w:p w:rsidR="006430BA" w:rsidRPr="00137B56" w:rsidRDefault="006430BA" w:rsidP="00505CF4">
            <w:pPr>
              <w:pStyle w:val="ListParagraph"/>
              <w:spacing w:line="360" w:lineRule="auto"/>
              <w:ind w:left="780"/>
              <w:rPr>
                <w:rFonts w:ascii="Times New Roman" w:hAnsi="Times New Roman" w:cs="Times New Roman"/>
                <w:b/>
                <w:sz w:val="24"/>
                <w:szCs w:val="24"/>
              </w:rPr>
            </w:pPr>
            <w:r w:rsidRPr="00137B56">
              <w:rPr>
                <w:rFonts w:ascii="Times New Roman" w:hAnsi="Times New Roman" w:cs="Times New Roman"/>
                <w:sz w:val="24"/>
                <w:szCs w:val="24"/>
              </w:rPr>
              <w:t>“Efekti serë</w:t>
            </w:r>
            <w:r>
              <w:rPr>
                <w:rFonts w:ascii="Times New Roman" w:hAnsi="Times New Roman" w:cs="Times New Roman"/>
                <w:sz w:val="24"/>
                <w:szCs w:val="24"/>
              </w:rPr>
              <w:t>” dhe “Shiu acid” lu</w:t>
            </w:r>
            <w:r w:rsidRPr="00137B56">
              <w:rPr>
                <w:rFonts w:ascii="Times New Roman" w:hAnsi="Times New Roman" w:cs="Times New Roman"/>
                <w:sz w:val="24"/>
                <w:szCs w:val="24"/>
              </w:rPr>
              <w:t>a</w:t>
            </w:r>
            <w:r>
              <w:rPr>
                <w:rFonts w:ascii="Times New Roman" w:hAnsi="Times New Roman" w:cs="Times New Roman"/>
                <w:sz w:val="24"/>
                <w:szCs w:val="24"/>
              </w:rPr>
              <w:t>j</w:t>
            </w:r>
            <w:r w:rsidRPr="00137B56">
              <w:rPr>
                <w:rFonts w:ascii="Times New Roman" w:hAnsi="Times New Roman" w:cs="Times New Roman"/>
                <w:sz w:val="24"/>
                <w:szCs w:val="24"/>
              </w:rPr>
              <w:t>në rol shkatërrues në mjedis.</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 xml:space="preserve">Rezultatet e të nxënit të kompetencave të fushës/lëndës sipas temës mësimore. </w:t>
            </w:r>
            <w:r>
              <w:rPr>
                <w:rFonts w:ascii="Times New Roman" w:hAnsi="Times New Roman" w:cs="Times New Roman"/>
                <w:b/>
                <w:sz w:val="24"/>
                <w:szCs w:val="24"/>
              </w:rPr>
              <w:t>Nxënësit: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Listojnë</w:t>
            </w:r>
            <w:r w:rsidRPr="00137B56">
              <w:rPr>
                <w:rFonts w:ascii="Times New Roman" w:hAnsi="Times New Roman" w:cs="Times New Roman"/>
                <w:sz w:val="24"/>
                <w:szCs w:val="24"/>
              </w:rPr>
              <w:t xml:space="preserve"> mënyrat e ndotjes së mjedisit.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An</w:t>
            </w:r>
            <w:r>
              <w:rPr>
                <w:rFonts w:ascii="Times New Roman" w:hAnsi="Times New Roman" w:cs="Times New Roman"/>
                <w:sz w:val="24"/>
                <w:szCs w:val="24"/>
              </w:rPr>
              <w:t>a</w:t>
            </w:r>
            <w:r w:rsidRPr="00137B56">
              <w:rPr>
                <w:rFonts w:ascii="Times New Roman" w:hAnsi="Times New Roman" w:cs="Times New Roman"/>
                <w:sz w:val="24"/>
                <w:szCs w:val="24"/>
              </w:rPr>
              <w:t>lizo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dëmet që shkaktohen nga veprimtaria njerëzore.</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 xml:space="preserve">Mbajnë </w:t>
            </w:r>
            <w:r w:rsidRPr="00137B56">
              <w:rPr>
                <w:rFonts w:ascii="Times New Roman" w:hAnsi="Times New Roman" w:cs="Times New Roman"/>
                <w:sz w:val="24"/>
                <w:szCs w:val="24"/>
              </w:rPr>
              <w:t>qëndrim kritik duke hartuar fletëpalosje sensibilizuese.</w:t>
            </w: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Fjalë kyçe</w:t>
            </w:r>
            <w:r>
              <w:rPr>
                <w:rFonts w:ascii="Times New Roman" w:hAnsi="Times New Roman" w:cs="Times New Roman"/>
                <w:b/>
                <w:sz w:val="24"/>
                <w:szCs w:val="24"/>
              </w:rPr>
              <w:t>:</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Ndotje e mjedisit</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Shi acid</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Efekti serë</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Gaze serë</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Burime të ndotjes</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Burimet</w:t>
            </w:r>
            <w:r>
              <w:rPr>
                <w:rFonts w:ascii="Times New Roman" w:hAnsi="Times New Roman" w:cs="Times New Roman"/>
                <w:b/>
                <w:sz w:val="24"/>
                <w:szCs w:val="24"/>
              </w:rPr>
              <w: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Teksti i kimisë i klasës së 9</w:t>
            </w:r>
            <w:r w:rsidRPr="00137B56">
              <w:rPr>
                <w:rFonts w:ascii="Times New Roman" w:hAnsi="Times New Roman" w:cs="Times New Roman"/>
                <w:sz w:val="24"/>
                <w:szCs w:val="24"/>
                <w:vertAlign w:val="superscript"/>
              </w:rPr>
              <w:t>të</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Fletore pune</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Materiale nga interneti</w:t>
            </w:r>
          </w:p>
          <w:p w:rsidR="006430BA" w:rsidRPr="00137B56" w:rsidRDefault="006430BA" w:rsidP="00505CF4">
            <w:pPr>
              <w:pStyle w:val="ListParagraph"/>
              <w:spacing w:line="360" w:lineRule="auto"/>
              <w:rPr>
                <w:rFonts w:ascii="Times New Roman" w:hAnsi="Times New Roman" w:cs="Times New Roman"/>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Lidhja me fushat e tjera ose me temat ndërkurrikulare</w:t>
            </w:r>
            <w:r>
              <w:rPr>
                <w:rFonts w:ascii="Times New Roman" w:hAnsi="Times New Roman" w:cs="Times New Roman"/>
                <w:b/>
                <w:sz w:val="24"/>
                <w:szCs w:val="24"/>
              </w:rPr>
              <w: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Shkenca të komunikimit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TIK</w:t>
            </w:r>
          </w:p>
          <w:p w:rsidR="006430BA" w:rsidRPr="00137B56" w:rsidRDefault="006430BA" w:rsidP="00505CF4">
            <w:pPr>
              <w:spacing w:line="360" w:lineRule="auto"/>
              <w:jc w:val="both"/>
              <w:rPr>
                <w:rFonts w:ascii="Times New Roman" w:eastAsia="Times New Roman" w:hAnsi="Times New Roman" w:cs="Times New Roman"/>
                <w:b/>
                <w:sz w:val="24"/>
                <w:szCs w:val="24"/>
              </w:rPr>
            </w:pPr>
          </w:p>
        </w:tc>
      </w:tr>
      <w:tr w:rsidR="006430BA" w:rsidRPr="00137B56" w:rsidTr="00505CF4">
        <w:tc>
          <w:tcPr>
            <w:tcW w:w="13948" w:type="dxa"/>
            <w:gridSpan w:val="6"/>
            <w:shd w:val="clear" w:color="auto" w:fill="C5E0B3" w:themeFill="accent6"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Metodologjia dhe veprimtaritë e nxënësve</w:t>
            </w:r>
          </w:p>
        </w:tc>
      </w:tr>
      <w:tr w:rsidR="006430BA" w:rsidRPr="00137B56" w:rsidTr="00505CF4">
        <w:tc>
          <w:tcPr>
            <w:tcW w:w="13948" w:type="dxa"/>
            <w:gridSpan w:val="6"/>
            <w:shd w:val="clear" w:color="auto" w:fill="FFE599" w:themeFill="accent4"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Organizimi i orës së mësimit</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Fazat e strukturës</w:t>
            </w:r>
          </w:p>
        </w:tc>
        <w:tc>
          <w:tcPr>
            <w:tcW w:w="3686" w:type="dxa"/>
            <w:gridSpan w:val="2"/>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Metoda/Teknika mësimore</w:t>
            </w:r>
          </w:p>
        </w:tc>
        <w:tc>
          <w:tcPr>
            <w:tcW w:w="3544"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Veprimtaritë e nxënësve</w:t>
            </w:r>
          </w:p>
        </w:tc>
        <w:tc>
          <w:tcPr>
            <w:tcW w:w="3018"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Organizimi i nxënësve</w:t>
            </w:r>
          </w:p>
        </w:tc>
        <w:tc>
          <w:tcPr>
            <w:tcW w:w="87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Koha</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Parashikimi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Kllaster</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Diskutim i ideve</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individuale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10’</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lastRenderedPageBreak/>
              <w:t>Ndërtimi i njohurive</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Veprimtari e drejtuar</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Ndërtim i shprehive studimore</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në grupe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20’</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w:t>
            </w:r>
            <w:r w:rsidRPr="00137B56">
              <w:rPr>
                <w:rFonts w:ascii="Times New Roman" w:eastAsia="Times New Roman" w:hAnsi="Times New Roman" w:cs="Times New Roman"/>
                <w:b/>
                <w:sz w:val="24"/>
                <w:szCs w:val="24"/>
                <w:shd w:val="clear" w:color="auto" w:fill="B4C6E7" w:themeFill="accent5" w:themeFillTint="66"/>
              </w:rPr>
              <w:t>ërforcimi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Turi i galerisë</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Të menduarit kritik</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individuale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15’</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Përshkrimi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Ndotja e ujit</w:t>
            </w:r>
            <w:r>
              <w:rPr>
                <w:rFonts w:ascii="Times New Roman" w:hAnsi="Times New Roman" w:cs="Times New Roman"/>
                <w:sz w:val="24"/>
                <w:szCs w:val="24"/>
              </w:rPr>
              <w:t xml:space="preserve">, </w:t>
            </w:r>
            <w:r w:rsidRPr="00137B56">
              <w:rPr>
                <w:rFonts w:ascii="Times New Roman" w:hAnsi="Times New Roman" w:cs="Times New Roman"/>
                <w:sz w:val="24"/>
                <w:szCs w:val="24"/>
              </w:rPr>
              <w:t>ajrit,</w:t>
            </w:r>
            <w:r>
              <w:rPr>
                <w:rFonts w:ascii="Times New Roman" w:hAnsi="Times New Roman" w:cs="Times New Roman"/>
                <w:sz w:val="24"/>
                <w:szCs w:val="24"/>
              </w:rPr>
              <w:t xml:space="preserve"> </w:t>
            </w:r>
            <w:r w:rsidRPr="00137B56">
              <w:rPr>
                <w:rFonts w:ascii="Times New Roman" w:hAnsi="Times New Roman" w:cs="Times New Roman"/>
                <w:sz w:val="24"/>
                <w:szCs w:val="24"/>
              </w:rPr>
              <w:t>tokës kanë një emërues të përbashkët – njeriun</w:t>
            </w:r>
            <w:r>
              <w:rPr>
                <w:rFonts w:ascii="Times New Roman" w:hAnsi="Times New Roman" w:cs="Times New Roman"/>
                <w:sz w:val="24"/>
                <w:szCs w:val="24"/>
              </w:rPr>
              <w:t>,</w:t>
            </w:r>
            <w:r w:rsidRPr="00137B56">
              <w:rPr>
                <w:rFonts w:ascii="Times New Roman" w:hAnsi="Times New Roman" w:cs="Times New Roman"/>
                <w:sz w:val="24"/>
                <w:szCs w:val="24"/>
              </w:rPr>
              <w:t xml:space="preserve"> i cili me veprimtarinë e vet jetike po dëmton dita ditës mjedisin. </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Veprimet në situatë</w:t>
            </w:r>
            <w:r>
              <w:rPr>
                <w:rFonts w:ascii="Times New Roman" w:hAnsi="Times New Roman" w:cs="Times New Roman"/>
                <w:b/>
                <w:sz w:val="24"/>
                <w:szCs w:val="24"/>
              </w:rPr>
              <w:t>:</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PARASHIKIMI (përgatitja për të nxënë)</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KLLASTER</w:t>
            </w:r>
          </w:p>
          <w:p w:rsidR="006430BA" w:rsidRPr="00137B56" w:rsidRDefault="006430BA" w:rsidP="006430BA">
            <w:pPr>
              <w:pStyle w:val="ListParagraph"/>
              <w:numPr>
                <w:ilvl w:val="0"/>
                <w:numId w:val="7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Prezantohen</w:t>
            </w:r>
            <w:r w:rsidRPr="00137B56">
              <w:rPr>
                <w:rFonts w:ascii="Times New Roman" w:hAnsi="Times New Roman" w:cs="Times New Roman"/>
                <w:sz w:val="24"/>
                <w:szCs w:val="24"/>
              </w:rPr>
              <w:t xml:space="preserve"> filma mbi ndotjen e mjedisit (ajrit, ujit, tokës)</w:t>
            </w:r>
          </w:p>
          <w:p w:rsidR="006430BA" w:rsidRPr="00137B56" w:rsidRDefault="006430BA" w:rsidP="006430BA">
            <w:pPr>
              <w:pStyle w:val="ListParagraph"/>
              <w:numPr>
                <w:ilvl w:val="0"/>
                <w:numId w:val="7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 xml:space="preserve">Nxënësit </w:t>
            </w:r>
            <w:r w:rsidRPr="00137B56">
              <w:rPr>
                <w:rFonts w:ascii="Times New Roman" w:hAnsi="Times New Roman" w:cs="Times New Roman"/>
                <w:b/>
                <w:sz w:val="24"/>
                <w:szCs w:val="24"/>
              </w:rPr>
              <w:t>mbajnë shënim fakte e kuriozitete</w:t>
            </w:r>
            <w:r w:rsidRPr="00137B56">
              <w:rPr>
                <w:rFonts w:ascii="Times New Roman" w:hAnsi="Times New Roman" w:cs="Times New Roman"/>
                <w:sz w:val="24"/>
                <w:szCs w:val="24"/>
              </w:rPr>
              <w:t xml:space="preserve"> gjatë prezantimit të filmit</w:t>
            </w:r>
            <w:r>
              <w:rPr>
                <w:rFonts w:ascii="Times New Roman" w:hAnsi="Times New Roman" w:cs="Times New Roman"/>
                <w:sz w:val="24"/>
                <w:szCs w:val="24"/>
              </w:rPr>
              <w:t xml:space="preserve">, </w:t>
            </w:r>
            <w:r w:rsidRPr="00137B56">
              <w:rPr>
                <w:rFonts w:ascii="Times New Roman" w:hAnsi="Times New Roman" w:cs="Times New Roman"/>
                <w:sz w:val="24"/>
                <w:szCs w:val="24"/>
              </w:rPr>
              <w:t xml:space="preserve">për t’i pasqyruar më pas në </w:t>
            </w:r>
            <w:r w:rsidRPr="00137B56">
              <w:rPr>
                <w:rFonts w:ascii="Times New Roman" w:hAnsi="Times New Roman" w:cs="Times New Roman"/>
                <w:b/>
                <w:sz w:val="24"/>
                <w:szCs w:val="24"/>
              </w:rPr>
              <w:t>fletëpalosje e postera</w:t>
            </w:r>
            <w:r w:rsidRPr="00137B56">
              <w:rPr>
                <w:rFonts w:ascii="Times New Roman" w:hAnsi="Times New Roman" w:cs="Times New Roman"/>
                <w:sz w:val="24"/>
                <w:szCs w:val="24"/>
              </w:rPr>
              <w:t xml:space="preserve"> që do </w:t>
            </w:r>
            <w:r>
              <w:rPr>
                <w:rFonts w:ascii="Times New Roman" w:hAnsi="Times New Roman" w:cs="Times New Roman"/>
                <w:sz w:val="24"/>
                <w:szCs w:val="24"/>
              </w:rPr>
              <w:t xml:space="preserve">të </w:t>
            </w:r>
            <w:r w:rsidRPr="00137B56">
              <w:rPr>
                <w:rFonts w:ascii="Times New Roman" w:hAnsi="Times New Roman" w:cs="Times New Roman"/>
                <w:sz w:val="24"/>
                <w:szCs w:val="24"/>
              </w:rPr>
              <w:t>krijojnë.</w:t>
            </w:r>
          </w:p>
          <w:p w:rsidR="006430BA" w:rsidRPr="00137B56" w:rsidRDefault="006430BA" w:rsidP="006430BA">
            <w:pPr>
              <w:pStyle w:val="ListParagraph"/>
              <w:numPr>
                <w:ilvl w:val="0"/>
                <w:numId w:val="7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Py</w:t>
            </w:r>
            <w:r>
              <w:rPr>
                <w:rFonts w:ascii="Times New Roman" w:hAnsi="Times New Roman" w:cs="Times New Roman"/>
                <w:sz w:val="24"/>
                <w:szCs w:val="24"/>
              </w:rPr>
              <w:t>e</w:t>
            </w:r>
            <w:r w:rsidRPr="00137B56">
              <w:rPr>
                <w:rFonts w:ascii="Times New Roman" w:hAnsi="Times New Roman" w:cs="Times New Roman"/>
                <w:sz w:val="24"/>
                <w:szCs w:val="24"/>
              </w:rPr>
              <w:t>ten nxënësit e plotësohen</w:t>
            </w:r>
            <w:r w:rsidRPr="00137B56">
              <w:rPr>
                <w:rFonts w:ascii="Times New Roman" w:hAnsi="Times New Roman" w:cs="Times New Roman"/>
                <w:b/>
                <w:sz w:val="24"/>
                <w:szCs w:val="24"/>
              </w:rPr>
              <w:t xml:space="preserve"> kllaster</w:t>
            </w:r>
            <w:r w:rsidRPr="00137B56">
              <w:rPr>
                <w:rFonts w:ascii="Times New Roman" w:hAnsi="Times New Roman" w:cs="Times New Roman"/>
                <w:sz w:val="24"/>
                <w:szCs w:val="24"/>
              </w:rPr>
              <w:t>-at në tabelë.</w:t>
            </w:r>
          </w:p>
          <w:p w:rsidR="006430BA" w:rsidRPr="00137B56" w:rsidRDefault="006430BA" w:rsidP="00505CF4">
            <w:pPr>
              <w:pStyle w:val="ListParagraph"/>
              <w:spacing w:line="360" w:lineRule="auto"/>
              <w:ind w:left="1080"/>
              <w:rPr>
                <w:rFonts w:ascii="Times New Roman" w:hAnsi="Times New Roman" w:cs="Times New Roman"/>
                <w:sz w:val="24"/>
                <w:szCs w:val="24"/>
              </w:rPr>
            </w:pPr>
          </w:p>
          <w:p w:rsidR="006430BA" w:rsidRPr="00137B56" w:rsidRDefault="006430BA" w:rsidP="00505CF4">
            <w:pPr>
              <w:pStyle w:val="ListParagraph"/>
              <w:spacing w:line="360" w:lineRule="auto"/>
              <w:ind w:left="1080"/>
              <w:rPr>
                <w:rFonts w:ascii="Times New Roman" w:hAnsi="Times New Roman" w:cs="Times New Roman"/>
                <w:sz w:val="24"/>
                <w:szCs w:val="24"/>
              </w:rPr>
            </w:pPr>
          </w:p>
          <w:p w:rsidR="006430BA" w:rsidRPr="00137B56" w:rsidRDefault="006430BA" w:rsidP="00505CF4">
            <w:pPr>
              <w:pStyle w:val="ListParagraph"/>
              <w:spacing w:line="360" w:lineRule="auto"/>
              <w:ind w:left="1080"/>
              <w:rPr>
                <w:rFonts w:ascii="Times New Roman" w:hAnsi="Times New Roman" w:cs="Times New Roman"/>
                <w:sz w:val="24"/>
                <w:szCs w:val="24"/>
              </w:rPr>
            </w:pPr>
          </w:p>
          <w:p w:rsidR="006430BA" w:rsidRPr="00137B56" w:rsidRDefault="006430BA" w:rsidP="00505CF4">
            <w:pPr>
              <w:pStyle w:val="ListParagraph"/>
              <w:spacing w:line="360" w:lineRule="auto"/>
              <w:ind w:left="1080"/>
              <w:rPr>
                <w:rFonts w:ascii="Times New Roman" w:hAnsi="Times New Roman" w:cs="Times New Roman"/>
                <w:b/>
                <w:sz w:val="24"/>
                <w:szCs w:val="24"/>
              </w:rPr>
            </w:pPr>
            <w:r w:rsidRPr="00137B56">
              <w:rPr>
                <w:rFonts w:ascii="Times New Roman" w:hAnsi="Times New Roman" w:cs="Times New Roman"/>
                <w:b/>
                <w:noProof/>
                <w:sz w:val="24"/>
                <w:szCs w:val="24"/>
                <w:lang w:val="en-US"/>
              </w:rPr>
              <w:lastRenderedPageBreak/>
              <w:drawing>
                <wp:anchor distT="0" distB="0" distL="114300" distR="114300" simplePos="0" relativeHeight="251677696" behindDoc="0" locked="0" layoutInCell="1" allowOverlap="1" wp14:anchorId="64099786" wp14:editId="5F06D4C2">
                  <wp:simplePos x="0" y="0"/>
                  <wp:positionH relativeFrom="column">
                    <wp:posOffset>5166995</wp:posOffset>
                  </wp:positionH>
                  <wp:positionV relativeFrom="paragraph">
                    <wp:posOffset>72390</wp:posOffset>
                  </wp:positionV>
                  <wp:extent cx="3476625" cy="2857500"/>
                  <wp:effectExtent l="38100" t="0" r="47625" b="0"/>
                  <wp:wrapThrough wrapText="bothSides">
                    <wp:wrapPolygon edited="0">
                      <wp:start x="8403" y="432"/>
                      <wp:lineTo x="5208" y="720"/>
                      <wp:lineTo x="5208" y="5328"/>
                      <wp:lineTo x="118" y="5328"/>
                      <wp:lineTo x="118" y="9936"/>
                      <wp:lineTo x="1184" y="9936"/>
                      <wp:lineTo x="1184" y="12240"/>
                      <wp:lineTo x="-237" y="12240"/>
                      <wp:lineTo x="-237" y="16848"/>
                      <wp:lineTo x="6746" y="16848"/>
                      <wp:lineTo x="6865" y="20592"/>
                      <wp:lineTo x="9468" y="20880"/>
                      <wp:lineTo x="12546" y="20880"/>
                      <wp:lineTo x="12901" y="20592"/>
                      <wp:lineTo x="15150" y="19296"/>
                      <wp:lineTo x="15268" y="18864"/>
                      <wp:lineTo x="14321" y="17568"/>
                      <wp:lineTo x="13256" y="16848"/>
                      <wp:lineTo x="16925" y="16848"/>
                      <wp:lineTo x="21659" y="15552"/>
                      <wp:lineTo x="21541" y="14544"/>
                      <wp:lineTo x="21541" y="12384"/>
                      <wp:lineTo x="21659" y="11088"/>
                      <wp:lineTo x="18108" y="10080"/>
                      <wp:lineTo x="15150" y="9936"/>
                      <wp:lineTo x="21304" y="8208"/>
                      <wp:lineTo x="21304" y="7632"/>
                      <wp:lineTo x="21659" y="5472"/>
                      <wp:lineTo x="21778" y="4464"/>
                      <wp:lineTo x="18345" y="3312"/>
                      <wp:lineTo x="14795" y="2736"/>
                      <wp:lineTo x="12901" y="1296"/>
                      <wp:lineTo x="11481" y="432"/>
                      <wp:lineTo x="8403" y="432"/>
                    </wp:wrapPolygon>
                  </wp:wrapThrough>
                  <wp:docPr id="40" name="Diagram 4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5" r:lo="rId66" r:qs="rId67" r:cs="rId68"/>
                    </a:graphicData>
                  </a:graphic>
                  <wp14:sizeRelH relativeFrom="page">
                    <wp14:pctWidth>0</wp14:pctWidth>
                  </wp14:sizeRelH>
                  <wp14:sizeRelV relativeFrom="page">
                    <wp14:pctHeight>0</wp14:pctHeight>
                  </wp14:sizeRelV>
                </wp:anchor>
              </w:drawing>
            </w:r>
            <w:r w:rsidRPr="00137B56">
              <w:rPr>
                <w:rFonts w:ascii="Times New Roman" w:hAnsi="Times New Roman" w:cs="Times New Roman"/>
                <w:b/>
                <w:noProof/>
                <w:sz w:val="24"/>
                <w:szCs w:val="24"/>
                <w:lang w:val="en-US"/>
              </w:rPr>
              <w:drawing>
                <wp:inline distT="0" distB="0" distL="0" distR="0" wp14:anchorId="241CF197" wp14:editId="056D02E7">
                  <wp:extent cx="3524250" cy="2600325"/>
                  <wp:effectExtent l="38100" t="38100" r="0" b="47625"/>
                  <wp:docPr id="38" name="Diagram 3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0" r:lo="rId71" r:qs="rId72" r:cs="rId73"/>
                    </a:graphicData>
                  </a:graphic>
                </wp:inline>
              </w:drawing>
            </w:r>
          </w:p>
          <w:p w:rsidR="006430BA" w:rsidRPr="00137B56" w:rsidRDefault="006430BA" w:rsidP="00505CF4">
            <w:pPr>
              <w:pStyle w:val="ListParagraph"/>
              <w:spacing w:line="360" w:lineRule="auto"/>
              <w:rPr>
                <w:rFonts w:ascii="Times New Roman" w:hAnsi="Times New Roman" w:cs="Times New Roman"/>
                <w:b/>
                <w:sz w:val="24"/>
                <w:szCs w:val="24"/>
              </w:rPr>
            </w:pPr>
            <w:r w:rsidRPr="00137B56">
              <w:rPr>
                <w:rFonts w:ascii="Times New Roman" w:hAnsi="Times New Roman" w:cs="Times New Roman"/>
                <w:b/>
                <w:noProof/>
                <w:sz w:val="24"/>
                <w:szCs w:val="24"/>
                <w:lang w:val="en-US"/>
              </w:rPr>
              <w:drawing>
                <wp:anchor distT="0" distB="0" distL="114300" distR="114300" simplePos="0" relativeHeight="251676672" behindDoc="0" locked="0" layoutInCell="1" allowOverlap="1" wp14:anchorId="4215119D" wp14:editId="3D5188A1">
                  <wp:simplePos x="0" y="0"/>
                  <wp:positionH relativeFrom="column">
                    <wp:posOffset>2519045</wp:posOffset>
                  </wp:positionH>
                  <wp:positionV relativeFrom="paragraph">
                    <wp:posOffset>198120</wp:posOffset>
                  </wp:positionV>
                  <wp:extent cx="4086225" cy="2733675"/>
                  <wp:effectExtent l="0" t="38100" r="9525" b="47625"/>
                  <wp:wrapThrough wrapText="bothSides">
                    <wp:wrapPolygon edited="0">
                      <wp:start x="9264" y="-301"/>
                      <wp:lineTo x="8257" y="0"/>
                      <wp:lineTo x="6445" y="1505"/>
                      <wp:lineTo x="6445" y="2860"/>
                      <wp:lineTo x="7049" y="4817"/>
                      <wp:lineTo x="3524" y="4967"/>
                      <wp:lineTo x="1309" y="5870"/>
                      <wp:lineTo x="1208" y="9182"/>
                      <wp:lineTo x="1309" y="10537"/>
                      <wp:lineTo x="5740" y="12042"/>
                      <wp:lineTo x="8257" y="12042"/>
                      <wp:lineTo x="8257" y="14450"/>
                      <wp:lineTo x="5236" y="15203"/>
                      <wp:lineTo x="3323" y="16106"/>
                      <wp:lineTo x="3323" y="16859"/>
                      <wp:lineTo x="2820" y="17912"/>
                      <wp:lineTo x="2920" y="19568"/>
                      <wp:lineTo x="5538" y="21525"/>
                      <wp:lineTo x="5941" y="21826"/>
                      <wp:lineTo x="8559" y="21826"/>
                      <wp:lineTo x="13997" y="21525"/>
                      <wp:lineTo x="19938" y="20321"/>
                      <wp:lineTo x="19938" y="15654"/>
                      <wp:lineTo x="17320" y="14601"/>
                      <wp:lineTo x="13997" y="14149"/>
                      <wp:lineTo x="13594" y="13246"/>
                      <wp:lineTo x="12688" y="12042"/>
                      <wp:lineTo x="15206" y="12042"/>
                      <wp:lineTo x="21248" y="10386"/>
                      <wp:lineTo x="21248" y="9633"/>
                      <wp:lineTo x="21449" y="8128"/>
                      <wp:lineTo x="21550" y="5569"/>
                      <wp:lineTo x="19234" y="4817"/>
                      <wp:lineTo x="14299" y="4817"/>
                      <wp:lineTo x="14803" y="2860"/>
                      <wp:lineTo x="14903" y="1505"/>
                      <wp:lineTo x="12990" y="0"/>
                      <wp:lineTo x="11883" y="-301"/>
                      <wp:lineTo x="9264" y="-301"/>
                    </wp:wrapPolygon>
                  </wp:wrapThrough>
                  <wp:docPr id="41" name="Diagram 4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5" r:lo="rId76" r:qs="rId77" r:cs="rId78"/>
                    </a:graphicData>
                  </a:graphic>
                  <wp14:sizeRelH relativeFrom="page">
                    <wp14:pctWidth>0</wp14:pctWidth>
                  </wp14:sizeRelH>
                  <wp14:sizeRelV relativeFrom="page">
                    <wp14:pctHeight>0</wp14:pctHeight>
                  </wp14:sizeRelV>
                </wp:anchor>
              </w:drawing>
            </w: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lastRenderedPageBreak/>
              <w:t>NDËRTIMI I NJOHURIVE (përpunimi i përmbajtjes së lëndës)</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VEPRIMTARI E DREJTUAR</w:t>
            </w:r>
          </w:p>
          <w:p w:rsidR="006430BA" w:rsidRPr="00137B56" w:rsidRDefault="006430BA" w:rsidP="006430BA">
            <w:pPr>
              <w:pStyle w:val="ListParagraph"/>
              <w:numPr>
                <w:ilvl w:val="0"/>
                <w:numId w:val="75"/>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Ndahen nxënësit në grupe pune. Secili grup është porositur në orën para</w:t>
            </w:r>
            <w:r>
              <w:rPr>
                <w:rFonts w:ascii="Times New Roman" w:hAnsi="Times New Roman" w:cs="Times New Roman"/>
                <w:sz w:val="24"/>
                <w:szCs w:val="24"/>
              </w:rPr>
              <w:t>a</w:t>
            </w:r>
            <w:r w:rsidRPr="00137B56">
              <w:rPr>
                <w:rFonts w:ascii="Times New Roman" w:hAnsi="Times New Roman" w:cs="Times New Roman"/>
                <w:sz w:val="24"/>
                <w:szCs w:val="24"/>
              </w:rPr>
              <w:t>rdhëse për t</w:t>
            </w:r>
            <w:r>
              <w:rPr>
                <w:rFonts w:ascii="Times New Roman" w:hAnsi="Times New Roman" w:cs="Times New Roman"/>
                <w:sz w:val="24"/>
                <w:szCs w:val="24"/>
              </w:rPr>
              <w:t>’</w:t>
            </w:r>
            <w:r w:rsidRPr="00137B56">
              <w:rPr>
                <w:rFonts w:ascii="Times New Roman" w:hAnsi="Times New Roman" w:cs="Times New Roman"/>
                <w:sz w:val="24"/>
                <w:szCs w:val="24"/>
              </w:rPr>
              <w:t xml:space="preserve">u pajisur me </w:t>
            </w:r>
            <w:r>
              <w:rPr>
                <w:rFonts w:ascii="Times New Roman" w:hAnsi="Times New Roman" w:cs="Times New Roman"/>
                <w:sz w:val="24"/>
                <w:szCs w:val="24"/>
              </w:rPr>
              <w:t xml:space="preserve">lapustila, </w:t>
            </w:r>
            <w:r w:rsidRPr="00137B56">
              <w:rPr>
                <w:rFonts w:ascii="Times New Roman" w:hAnsi="Times New Roman" w:cs="Times New Roman"/>
                <w:sz w:val="24"/>
                <w:szCs w:val="24"/>
              </w:rPr>
              <w:t>karton</w:t>
            </w:r>
            <w:r>
              <w:rPr>
                <w:rFonts w:ascii="Times New Roman" w:hAnsi="Times New Roman" w:cs="Times New Roman"/>
                <w:sz w:val="24"/>
                <w:szCs w:val="24"/>
              </w:rPr>
              <w:t xml:space="preserve">ë dhe </w:t>
            </w:r>
            <w:r w:rsidRPr="00137B56">
              <w:rPr>
                <w:rFonts w:ascii="Times New Roman" w:hAnsi="Times New Roman" w:cs="Times New Roman"/>
                <w:sz w:val="24"/>
                <w:szCs w:val="24"/>
              </w:rPr>
              <w:t xml:space="preserve"> foto të ndryshme që dës</w:t>
            </w:r>
            <w:r>
              <w:rPr>
                <w:rFonts w:ascii="Times New Roman" w:hAnsi="Times New Roman" w:cs="Times New Roman"/>
                <w:sz w:val="24"/>
                <w:szCs w:val="24"/>
              </w:rPr>
              <w:t>h</w:t>
            </w:r>
            <w:r w:rsidRPr="00137B56">
              <w:rPr>
                <w:rFonts w:ascii="Times New Roman" w:hAnsi="Times New Roman" w:cs="Times New Roman"/>
                <w:sz w:val="24"/>
                <w:szCs w:val="24"/>
              </w:rPr>
              <w:t>mojnë</w:t>
            </w:r>
            <w:r>
              <w:rPr>
                <w:rFonts w:ascii="Times New Roman" w:hAnsi="Times New Roman" w:cs="Times New Roman"/>
                <w:sz w:val="24"/>
                <w:szCs w:val="24"/>
              </w:rPr>
              <w:t xml:space="preserve"> ndotjen e mjedisit</w:t>
            </w:r>
            <w:r w:rsidRPr="00137B56">
              <w:rPr>
                <w:rFonts w:ascii="Times New Roman" w:hAnsi="Times New Roman" w:cs="Times New Roman"/>
                <w:sz w:val="24"/>
                <w:szCs w:val="24"/>
              </w:rPr>
              <w:t>.</w:t>
            </w:r>
          </w:p>
          <w:p w:rsidR="006430BA" w:rsidRPr="00137B56" w:rsidRDefault="006430BA" w:rsidP="006430BA">
            <w:pPr>
              <w:pStyle w:val="ListParagraph"/>
              <w:numPr>
                <w:ilvl w:val="0"/>
                <w:numId w:val="75"/>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Secili grup harton</w:t>
            </w:r>
            <w:r>
              <w:rPr>
                <w:rFonts w:ascii="Times New Roman" w:hAnsi="Times New Roman" w:cs="Times New Roman"/>
                <w:sz w:val="24"/>
                <w:szCs w:val="24"/>
              </w:rPr>
              <w:t>:</w:t>
            </w:r>
          </w:p>
          <w:p w:rsidR="006430BA" w:rsidRPr="00137B56" w:rsidRDefault="006430BA" w:rsidP="006430BA">
            <w:pPr>
              <w:pStyle w:val="ListParagraph"/>
              <w:numPr>
                <w:ilvl w:val="0"/>
                <w:numId w:val="76"/>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“Kodin mjedisor”</w:t>
            </w:r>
            <w:r>
              <w:rPr>
                <w:rFonts w:ascii="Times New Roman" w:hAnsi="Times New Roman" w:cs="Times New Roman"/>
                <w:sz w:val="24"/>
                <w:szCs w:val="24"/>
              </w:rPr>
              <w:t>.</w:t>
            </w:r>
          </w:p>
          <w:p w:rsidR="006430BA" w:rsidRPr="00137B56" w:rsidRDefault="006430BA" w:rsidP="006430BA">
            <w:pPr>
              <w:pStyle w:val="ListParagraph"/>
              <w:numPr>
                <w:ilvl w:val="0"/>
                <w:numId w:val="76"/>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Fletëpalosje “Natyra është e mrekullueshme,</w:t>
            </w:r>
            <w:r>
              <w:rPr>
                <w:rFonts w:ascii="Times New Roman" w:hAnsi="Times New Roman" w:cs="Times New Roman"/>
                <w:sz w:val="24"/>
                <w:szCs w:val="24"/>
              </w:rPr>
              <w:t xml:space="preserve"> </w:t>
            </w:r>
            <w:r w:rsidRPr="00137B56">
              <w:rPr>
                <w:rFonts w:ascii="Times New Roman" w:hAnsi="Times New Roman" w:cs="Times New Roman"/>
                <w:sz w:val="24"/>
                <w:szCs w:val="24"/>
              </w:rPr>
              <w:t>gabimet i bëj unë”</w:t>
            </w:r>
            <w:r>
              <w:rPr>
                <w:rFonts w:ascii="Times New Roman" w:hAnsi="Times New Roman" w:cs="Times New Roman"/>
                <w:sz w:val="24"/>
                <w:szCs w:val="24"/>
              </w:rPr>
              <w:t>.</w:t>
            </w:r>
          </w:p>
          <w:p w:rsidR="006430BA" w:rsidRPr="00137B56" w:rsidRDefault="006430BA" w:rsidP="006430BA">
            <w:pPr>
              <w:pStyle w:val="ListParagraph"/>
              <w:numPr>
                <w:ilvl w:val="0"/>
                <w:numId w:val="76"/>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Poster</w:t>
            </w:r>
            <w:r>
              <w:rPr>
                <w:rFonts w:ascii="Times New Roman" w:hAnsi="Times New Roman" w:cs="Times New Roman"/>
                <w:sz w:val="24"/>
                <w:szCs w:val="24"/>
              </w:rPr>
              <w:t>:</w:t>
            </w:r>
            <w:r w:rsidRPr="00137B56">
              <w:rPr>
                <w:rFonts w:ascii="Times New Roman" w:hAnsi="Times New Roman" w:cs="Times New Roman"/>
                <w:sz w:val="24"/>
                <w:szCs w:val="24"/>
              </w:rPr>
              <w:t xml:space="preserve"> “ Ndotja e ajrit,</w:t>
            </w:r>
            <w:r>
              <w:rPr>
                <w:rFonts w:ascii="Times New Roman" w:hAnsi="Times New Roman" w:cs="Times New Roman"/>
                <w:sz w:val="24"/>
                <w:szCs w:val="24"/>
              </w:rPr>
              <w:t xml:space="preserve"> </w:t>
            </w:r>
            <w:r w:rsidRPr="00137B56">
              <w:rPr>
                <w:rFonts w:ascii="Times New Roman" w:hAnsi="Times New Roman" w:cs="Times New Roman"/>
                <w:sz w:val="24"/>
                <w:szCs w:val="24"/>
              </w:rPr>
              <w:t>ujit,</w:t>
            </w:r>
            <w:r>
              <w:rPr>
                <w:rFonts w:ascii="Times New Roman" w:hAnsi="Times New Roman" w:cs="Times New Roman"/>
                <w:sz w:val="24"/>
                <w:szCs w:val="24"/>
              </w:rPr>
              <w:t xml:space="preserve"> </w:t>
            </w:r>
            <w:r w:rsidRPr="00137B56">
              <w:rPr>
                <w:rFonts w:ascii="Times New Roman" w:hAnsi="Times New Roman" w:cs="Times New Roman"/>
                <w:sz w:val="24"/>
                <w:szCs w:val="24"/>
              </w:rPr>
              <w:t>tokës”</w:t>
            </w:r>
            <w:r>
              <w:rPr>
                <w:rFonts w:ascii="Times New Roman" w:hAnsi="Times New Roman" w:cs="Times New Roman"/>
                <w:sz w:val="24"/>
                <w:szCs w:val="24"/>
              </w:rPr>
              <w:t>.</w:t>
            </w:r>
          </w:p>
          <w:p w:rsidR="006430BA" w:rsidRPr="00137B56" w:rsidRDefault="006430BA" w:rsidP="006430BA">
            <w:pPr>
              <w:pStyle w:val="ListParagraph"/>
              <w:numPr>
                <w:ilvl w:val="0"/>
                <w:numId w:val="76"/>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Kafshë e bimë të rrezikuara</w:t>
            </w:r>
            <w:r>
              <w:rPr>
                <w:rFonts w:ascii="Times New Roman" w:hAnsi="Times New Roman" w:cs="Times New Roman"/>
                <w:sz w:val="24"/>
                <w:szCs w:val="24"/>
              </w:rPr>
              <w:t>.</w:t>
            </w:r>
          </w:p>
          <w:p w:rsidR="006430BA" w:rsidRPr="00137B56" w:rsidRDefault="006430BA" w:rsidP="006430BA">
            <w:pPr>
              <w:pStyle w:val="ListParagraph"/>
              <w:numPr>
                <w:ilvl w:val="0"/>
                <w:numId w:val="76"/>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Sëmundje që shkaktohen nga ndotja</w:t>
            </w:r>
            <w:r>
              <w:rPr>
                <w:rFonts w:ascii="Times New Roman" w:hAnsi="Times New Roman" w:cs="Times New Roman"/>
                <w:sz w:val="24"/>
                <w:szCs w:val="24"/>
              </w:rPr>
              <w:t>.</w:t>
            </w:r>
          </w:p>
          <w:p w:rsidR="006430BA" w:rsidRPr="00137B56" w:rsidRDefault="006430BA" w:rsidP="00505CF4">
            <w:pPr>
              <w:pStyle w:val="ListParagraph"/>
              <w:spacing w:line="360" w:lineRule="auto"/>
              <w:ind w:left="1571"/>
              <w:rPr>
                <w:rFonts w:ascii="Times New Roman" w:hAnsi="Times New Roman" w:cs="Times New Roman"/>
                <w:b/>
                <w:sz w:val="24"/>
                <w:szCs w:val="24"/>
              </w:rPr>
            </w:pP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PËRFORCIMI (forcimi i të nxënit)</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TURI I GALERISË</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Në përfundim secili grup</w:t>
            </w:r>
            <w:r>
              <w:rPr>
                <w:rFonts w:ascii="Times New Roman" w:hAnsi="Times New Roman" w:cs="Times New Roman"/>
                <w:sz w:val="24"/>
                <w:szCs w:val="24"/>
              </w:rPr>
              <w:t xml:space="preserve">, </w:t>
            </w:r>
            <w:r w:rsidRPr="00137B56">
              <w:rPr>
                <w:rFonts w:ascii="Times New Roman" w:hAnsi="Times New Roman" w:cs="Times New Roman"/>
                <w:sz w:val="24"/>
                <w:szCs w:val="24"/>
              </w:rPr>
              <w:t>nëpërmjet anëtarëve prezanton punimet.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Vlerësohen punimet e grupit më të mirë, në përcjelljen e mesazhit “Toka ka mjaftueshëm për nevojat e çdokujt,</w:t>
            </w:r>
            <w:r>
              <w:rPr>
                <w:rFonts w:ascii="Times New Roman" w:hAnsi="Times New Roman" w:cs="Times New Roman"/>
                <w:sz w:val="24"/>
                <w:szCs w:val="24"/>
              </w:rPr>
              <w:t xml:space="preserve"> </w:t>
            </w:r>
            <w:r w:rsidRPr="00137B56">
              <w:rPr>
                <w:rFonts w:ascii="Times New Roman" w:hAnsi="Times New Roman" w:cs="Times New Roman"/>
                <w:sz w:val="24"/>
                <w:szCs w:val="24"/>
              </w:rPr>
              <w:t>por jo për lakminë e gjithësecilit.”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noProof/>
                <w:sz w:val="24"/>
                <w:szCs w:val="24"/>
                <w:lang w:val="en-US"/>
              </w:rPr>
              <w:lastRenderedPageBreak/>
              <w:drawing>
                <wp:inline distT="0" distB="0" distL="0" distR="0" wp14:anchorId="7BF36519" wp14:editId="437A5D67">
                  <wp:extent cx="7667625" cy="2896870"/>
                  <wp:effectExtent l="0" t="0" r="9525" b="0"/>
                  <wp:docPr id="30" name="Picture 30" descr="C:\Users\Arta\Downloads\20180329_124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rta\Downloads\20180329_124057.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7677752" cy="2900696"/>
                          </a:xfrm>
                          <a:prstGeom prst="rect">
                            <a:avLst/>
                          </a:prstGeom>
                          <a:noFill/>
                          <a:ln>
                            <a:noFill/>
                          </a:ln>
                        </pic:spPr>
                      </pic:pic>
                    </a:graphicData>
                  </a:graphic>
                </wp:inline>
              </w:drawing>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Vlerësimi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Situata quhet e realizuar kur </w:t>
            </w:r>
            <w:r>
              <w:rPr>
                <w:rFonts w:ascii="Times New Roman" w:hAnsi="Times New Roman" w:cs="Times New Roman"/>
                <w:sz w:val="24"/>
                <w:szCs w:val="24"/>
              </w:rPr>
              <w:t>nxënësit:</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Plotëson kllaster</w:t>
            </w:r>
            <w:r>
              <w:rPr>
                <w:rFonts w:ascii="Times New Roman" w:hAnsi="Times New Roman" w:cs="Times New Roman"/>
                <w:sz w:val="24"/>
                <w:szCs w:val="24"/>
              </w:rPr>
              <w:t>:</w:t>
            </w:r>
            <w:r w:rsidRPr="00137B56">
              <w:rPr>
                <w:rFonts w:ascii="Times New Roman" w:hAnsi="Times New Roman" w:cs="Times New Roman"/>
                <w:sz w:val="24"/>
                <w:szCs w:val="24"/>
              </w:rPr>
              <w:t xml:space="preserve"> Ndotja e ajrit,</w:t>
            </w:r>
            <w:r>
              <w:rPr>
                <w:rFonts w:ascii="Times New Roman" w:hAnsi="Times New Roman" w:cs="Times New Roman"/>
                <w:sz w:val="24"/>
                <w:szCs w:val="24"/>
              </w:rPr>
              <w:t xml:space="preserve"> </w:t>
            </w:r>
            <w:r w:rsidRPr="00137B56">
              <w:rPr>
                <w:rFonts w:ascii="Times New Roman" w:hAnsi="Times New Roman" w:cs="Times New Roman"/>
                <w:sz w:val="24"/>
                <w:szCs w:val="24"/>
              </w:rPr>
              <w:t>e ujit,</w:t>
            </w:r>
            <w:r>
              <w:rPr>
                <w:rFonts w:ascii="Times New Roman" w:hAnsi="Times New Roman" w:cs="Times New Roman"/>
                <w:sz w:val="24"/>
                <w:szCs w:val="24"/>
              </w:rPr>
              <w:t xml:space="preserve"> </w:t>
            </w:r>
            <w:r w:rsidRPr="00137B56">
              <w:rPr>
                <w:rFonts w:ascii="Times New Roman" w:hAnsi="Times New Roman" w:cs="Times New Roman"/>
                <w:sz w:val="24"/>
                <w:szCs w:val="24"/>
              </w:rPr>
              <w:t>e tokës.</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Hartojnë punët</w:t>
            </w:r>
            <w:r>
              <w:rPr>
                <w:rFonts w:ascii="Times New Roman" w:hAnsi="Times New Roman" w:cs="Times New Roman"/>
                <w:sz w:val="24"/>
                <w:szCs w:val="24"/>
              </w:rPr>
              <w:t xml:space="preserve">, </w:t>
            </w:r>
            <w:r w:rsidRPr="00137B56">
              <w:rPr>
                <w:rFonts w:ascii="Times New Roman" w:hAnsi="Times New Roman" w:cs="Times New Roman"/>
                <w:sz w:val="24"/>
                <w:szCs w:val="24"/>
              </w:rPr>
              <w:t>si</w:t>
            </w:r>
            <w:r>
              <w:rPr>
                <w:rFonts w:ascii="Times New Roman" w:hAnsi="Times New Roman" w:cs="Times New Roman"/>
                <w:sz w:val="24"/>
                <w:szCs w:val="24"/>
              </w:rPr>
              <w:t>:</w:t>
            </w:r>
            <w:r w:rsidRPr="00137B56">
              <w:rPr>
                <w:rFonts w:ascii="Times New Roman" w:hAnsi="Times New Roman" w:cs="Times New Roman"/>
                <w:sz w:val="24"/>
                <w:szCs w:val="24"/>
              </w:rPr>
              <w:t xml:space="preserve"> fletëpalosje,</w:t>
            </w:r>
            <w:r>
              <w:rPr>
                <w:rFonts w:ascii="Times New Roman" w:hAnsi="Times New Roman" w:cs="Times New Roman"/>
                <w:sz w:val="24"/>
                <w:szCs w:val="24"/>
              </w:rPr>
              <w:t xml:space="preserve"> </w:t>
            </w:r>
            <w:r w:rsidRPr="00137B56">
              <w:rPr>
                <w:rFonts w:ascii="Times New Roman" w:hAnsi="Times New Roman" w:cs="Times New Roman"/>
                <w:sz w:val="24"/>
                <w:szCs w:val="24"/>
              </w:rPr>
              <w:t>poster,</w:t>
            </w:r>
            <w:r>
              <w:rPr>
                <w:rFonts w:ascii="Times New Roman" w:hAnsi="Times New Roman" w:cs="Times New Roman"/>
                <w:sz w:val="24"/>
                <w:szCs w:val="24"/>
              </w:rPr>
              <w:t xml:space="preserve"> ese </w:t>
            </w:r>
            <w:r w:rsidRPr="00137B56">
              <w:rPr>
                <w:rFonts w:ascii="Times New Roman" w:hAnsi="Times New Roman" w:cs="Times New Roman"/>
                <w:sz w:val="24"/>
                <w:szCs w:val="24"/>
              </w:rPr>
              <w:t>etj.</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Vlerësimi i nxënësve</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Nxënësit</w:t>
            </w:r>
            <w:r w:rsidRPr="00137B56">
              <w:rPr>
                <w:rFonts w:ascii="Times New Roman" w:hAnsi="Times New Roman" w:cs="Times New Roman"/>
                <w:sz w:val="24"/>
                <w:szCs w:val="24"/>
              </w:rPr>
              <w:t xml:space="preserve"> </w:t>
            </w:r>
            <w:r>
              <w:rPr>
                <w:rFonts w:ascii="Times New Roman" w:hAnsi="Times New Roman" w:cs="Times New Roman"/>
                <w:sz w:val="24"/>
                <w:szCs w:val="24"/>
              </w:rPr>
              <w:t>vlerësohen</w:t>
            </w:r>
            <w:r w:rsidRPr="00137B56">
              <w:rPr>
                <w:rFonts w:ascii="Times New Roman" w:hAnsi="Times New Roman" w:cs="Times New Roman"/>
                <w:sz w:val="24"/>
                <w:szCs w:val="24"/>
              </w:rPr>
              <w:t xml:space="preserve"> për</w:t>
            </w:r>
            <w:r>
              <w:rPr>
                <w:rFonts w:ascii="Times New Roman" w:hAnsi="Times New Roman" w:cs="Times New Roman"/>
                <w:sz w:val="24"/>
                <w:szCs w:val="24"/>
              </w:rPr>
              <w:t>:</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Pjesëmarrjen në plotësimin e detyrave të punës në grup</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Bashkëpunimin me shokët e grupit.</w:t>
            </w:r>
          </w:p>
        </w:tc>
      </w:tr>
      <w:tr w:rsidR="006430BA" w:rsidRPr="00137B56" w:rsidTr="00505CF4">
        <w:tc>
          <w:tcPr>
            <w:tcW w:w="13948" w:type="dxa"/>
            <w:gridSpan w:val="6"/>
          </w:tcPr>
          <w:p w:rsidR="006430BA" w:rsidRPr="00137B56" w:rsidRDefault="006430BA" w:rsidP="006430BA">
            <w:pPr>
              <w:pStyle w:val="ListParagraph"/>
              <w:numPr>
                <w:ilvl w:val="0"/>
                <w:numId w:val="71"/>
              </w:numPr>
              <w:spacing w:line="360" w:lineRule="auto"/>
              <w:contextualSpacing w:val="0"/>
              <w:jc w:val="both"/>
              <w:rPr>
                <w:rFonts w:ascii="Times New Roman" w:hAnsi="Times New Roman" w:cs="Times New Roman"/>
                <w:sz w:val="24"/>
                <w:szCs w:val="24"/>
                <w:lang w:eastAsia="sq-AL"/>
              </w:rPr>
            </w:pPr>
            <w:r w:rsidRPr="00137B56">
              <w:rPr>
                <w:rFonts w:ascii="Times New Roman" w:hAnsi="Times New Roman" w:cs="Times New Roman"/>
                <w:b/>
                <w:sz w:val="24"/>
                <w:szCs w:val="24"/>
              </w:rPr>
              <w:t>Detyrat dhe puna e pavarur</w:t>
            </w:r>
            <w:r>
              <w:rPr>
                <w:rFonts w:ascii="Times New Roman" w:hAnsi="Times New Roman" w:cs="Times New Roman"/>
                <w:b/>
                <w:sz w:val="24"/>
                <w:szCs w:val="24"/>
              </w:rPr>
              <w:t>:</w:t>
            </w:r>
            <w:r w:rsidRPr="00137B56">
              <w:rPr>
                <w:rFonts w:ascii="Times New Roman" w:hAnsi="Times New Roman" w:cs="Times New Roman"/>
                <w:sz w:val="24"/>
                <w:szCs w:val="24"/>
                <w:lang w:eastAsia="sq-AL"/>
              </w:rPr>
              <w:t xml:space="preserve"> </w:t>
            </w:r>
          </w:p>
          <w:p w:rsidR="006430BA" w:rsidRPr="00137B56" w:rsidRDefault="006430BA" w:rsidP="00505CF4">
            <w:pPr>
              <w:pStyle w:val="ListParagraph"/>
              <w:spacing w:line="360" w:lineRule="auto"/>
              <w:ind w:left="1080"/>
              <w:rPr>
                <w:rFonts w:ascii="Times New Roman" w:hAnsi="Times New Roman" w:cs="Times New Roman"/>
                <w:sz w:val="24"/>
                <w:szCs w:val="24"/>
                <w:lang w:eastAsia="sq-AL"/>
              </w:rPr>
            </w:pPr>
            <w:r w:rsidRPr="00137B56">
              <w:rPr>
                <w:rFonts w:ascii="Times New Roman" w:hAnsi="Times New Roman" w:cs="Times New Roman"/>
                <w:sz w:val="24"/>
                <w:szCs w:val="24"/>
                <w:lang w:eastAsia="sq-AL"/>
              </w:rPr>
              <w:t>Hartoni fletëpalosje mbi efektet negative të “Shiut acid “ dhe “Efektit serë”.</w:t>
            </w:r>
          </w:p>
          <w:p w:rsidR="006430BA" w:rsidRPr="00137B56" w:rsidRDefault="006430BA" w:rsidP="00505CF4">
            <w:pPr>
              <w:pStyle w:val="ListParagraph"/>
              <w:spacing w:line="360" w:lineRule="auto"/>
              <w:rPr>
                <w:rFonts w:ascii="Times New Roman" w:hAnsi="Times New Roman" w:cs="Times New Roman"/>
                <w:b/>
                <w:sz w:val="24"/>
                <w:szCs w:val="24"/>
              </w:rPr>
            </w:pPr>
            <w:r w:rsidRPr="00137B56">
              <w:rPr>
                <w:rFonts w:ascii="Times New Roman" w:hAnsi="Times New Roman" w:cs="Times New Roman"/>
                <w:b/>
                <w:sz w:val="24"/>
                <w:szCs w:val="24"/>
              </w:rPr>
              <w:t xml:space="preserve">   Punë individuale për në portofol.</w:t>
            </w:r>
          </w:p>
        </w:tc>
      </w:tr>
    </w:tbl>
    <w:p w:rsidR="006430BA" w:rsidRDefault="006430BA" w:rsidP="006430BA">
      <w:pPr>
        <w:spacing w:after="0" w:line="360" w:lineRule="auto"/>
        <w:jc w:val="both"/>
        <w:rPr>
          <w:rFonts w:ascii="Times New Roman" w:eastAsia="Times New Roman" w:hAnsi="Times New Roman" w:cs="Times New Roman"/>
          <w:b/>
          <w:sz w:val="24"/>
          <w:szCs w:val="24"/>
        </w:rPr>
      </w:pPr>
    </w:p>
    <w:p w:rsidR="00713BAB" w:rsidRPr="00137B56" w:rsidRDefault="00713BAB" w:rsidP="006430BA">
      <w:pPr>
        <w:spacing w:after="0" w:line="360" w:lineRule="auto"/>
        <w:jc w:val="both"/>
        <w:rPr>
          <w:rFonts w:ascii="Times New Roman" w:eastAsia="Times New Roman" w:hAnsi="Times New Roman" w:cs="Times New Roman"/>
          <w:b/>
          <w:sz w:val="24"/>
          <w:szCs w:val="24"/>
        </w:rPr>
      </w:pPr>
    </w:p>
    <w:p w:rsidR="006430BA" w:rsidRPr="00137B56" w:rsidRDefault="006430BA" w:rsidP="006430BA">
      <w:pPr>
        <w:spacing w:after="0" w:line="360" w:lineRule="auto"/>
        <w:jc w:val="both"/>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2760"/>
        <w:gridCol w:w="808"/>
        <w:gridCol w:w="2656"/>
        <w:gridCol w:w="3226"/>
        <w:gridCol w:w="2675"/>
        <w:gridCol w:w="825"/>
      </w:tblGrid>
      <w:tr w:rsidR="006430BA" w:rsidRPr="00137B56" w:rsidTr="00505CF4">
        <w:trPr>
          <w:trHeight w:val="470"/>
        </w:trPr>
        <w:tc>
          <w:tcPr>
            <w:tcW w:w="3681" w:type="dxa"/>
            <w:gridSpan w:val="2"/>
            <w:tcBorders>
              <w:right w:val="single" w:sz="4" w:space="0" w:color="auto"/>
            </w:tcBorders>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Fusha</w:t>
            </w:r>
            <w:r>
              <w:rPr>
                <w:rFonts w:ascii="Times New Roman" w:eastAsia="Times New Roman" w:hAnsi="Times New Roman" w:cs="Times New Roman"/>
                <w:b/>
                <w:sz w:val="24"/>
                <w:szCs w:val="24"/>
              </w:rPr>
              <w:t xml:space="preserve">: </w:t>
            </w:r>
            <w:r w:rsidRPr="00137B56">
              <w:rPr>
                <w:rFonts w:ascii="Times New Roman" w:eastAsia="Times New Roman" w:hAnsi="Times New Roman" w:cs="Times New Roman"/>
                <w:b/>
                <w:sz w:val="24"/>
                <w:szCs w:val="24"/>
              </w:rPr>
              <w:t>Shkencat e natyrës</w:t>
            </w:r>
          </w:p>
        </w:tc>
        <w:tc>
          <w:tcPr>
            <w:tcW w:w="2835" w:type="dxa"/>
            <w:tcBorders>
              <w:left w:val="single" w:sz="4" w:space="0" w:color="auto"/>
            </w:tcBorders>
            <w:shd w:val="clear" w:color="auto" w:fill="C5E0B3" w:themeFill="accent6" w:themeFillTint="66"/>
          </w:tcPr>
          <w:p w:rsidR="006430BA" w:rsidRPr="00137B56" w:rsidRDefault="006430BA" w:rsidP="00505CF4">
            <w:pPr>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Lënda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KIMI</w:t>
            </w:r>
          </w:p>
        </w:tc>
        <w:tc>
          <w:tcPr>
            <w:tcW w:w="3544" w:type="dxa"/>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Shkalla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IV</w:t>
            </w:r>
          </w:p>
        </w:tc>
        <w:tc>
          <w:tcPr>
            <w:tcW w:w="3888" w:type="dxa"/>
            <w:gridSpan w:val="2"/>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Klasa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IX</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Tema mësimore</w:t>
            </w:r>
            <w:r>
              <w:rPr>
                <w:rFonts w:ascii="Times New Roman" w:hAnsi="Times New Roman" w:cs="Times New Roman"/>
                <w:b/>
                <w:sz w:val="24"/>
                <w:szCs w:val="24"/>
              </w:rPr>
              <w:t>:</w:t>
            </w:r>
          </w:p>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 xml:space="preserve">     Reaksione të tjera ekzotermike</w:t>
            </w: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2"/>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Situata e të nxënit</w:t>
            </w:r>
            <w:r>
              <w:rPr>
                <w:rFonts w:ascii="Times New Roman" w:hAnsi="Times New Roman" w:cs="Times New Roman"/>
                <w:b/>
                <w:sz w:val="24"/>
                <w:szCs w:val="24"/>
              </w:rPr>
              <w:t>:</w:t>
            </w:r>
          </w:p>
          <w:p w:rsidR="006430BA" w:rsidRPr="00137B56" w:rsidRDefault="006430BA" w:rsidP="00505CF4">
            <w:pPr>
              <w:pStyle w:val="ListParagraph"/>
              <w:spacing w:line="360" w:lineRule="auto"/>
              <w:ind w:left="780"/>
              <w:rPr>
                <w:rFonts w:ascii="Times New Roman" w:hAnsi="Times New Roman" w:cs="Times New Roman"/>
                <w:sz w:val="24"/>
                <w:szCs w:val="24"/>
              </w:rPr>
            </w:pPr>
            <w:r w:rsidRPr="00137B56">
              <w:rPr>
                <w:rFonts w:ascii="Times New Roman" w:hAnsi="Times New Roman" w:cs="Times New Roman"/>
                <w:sz w:val="24"/>
                <w:szCs w:val="24"/>
              </w:rPr>
              <w:t>Metalet veprojnë me ujin dhe formojnë baza.</w:t>
            </w:r>
          </w:p>
          <w:p w:rsidR="006430BA" w:rsidRPr="00137B56" w:rsidRDefault="006430BA" w:rsidP="00505CF4">
            <w:pPr>
              <w:pStyle w:val="ListParagraph"/>
              <w:spacing w:line="360" w:lineRule="auto"/>
              <w:ind w:left="780"/>
              <w:rPr>
                <w:rFonts w:ascii="Times New Roman" w:hAnsi="Times New Roman" w:cs="Times New Roman"/>
                <w:sz w:val="24"/>
                <w:szCs w:val="24"/>
              </w:rPr>
            </w:pPr>
            <w:r w:rsidRPr="00137B56">
              <w:rPr>
                <w:rFonts w:ascii="Times New Roman" w:hAnsi="Times New Roman" w:cs="Times New Roman"/>
                <w:sz w:val="24"/>
                <w:szCs w:val="24"/>
              </w:rPr>
              <w:t>Metalet veprojnë me acide dhe formojnë kripëra.</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 xml:space="preserve">Rezultatet e të nxënit të kompetencave të fushës/lëndës sipas temës mësimore. </w:t>
            </w:r>
            <w:r>
              <w:rPr>
                <w:rFonts w:ascii="Times New Roman" w:hAnsi="Times New Roman" w:cs="Times New Roman"/>
                <w:b/>
                <w:sz w:val="24"/>
                <w:szCs w:val="24"/>
              </w:rPr>
              <w:t>Nxënësit:</w:t>
            </w:r>
          </w:p>
          <w:p w:rsidR="006430BA" w:rsidRPr="00137B56" w:rsidRDefault="006430BA" w:rsidP="006430BA">
            <w:pPr>
              <w:pStyle w:val="ListParagraph"/>
              <w:numPr>
                <w:ilvl w:val="0"/>
                <w:numId w:val="35"/>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Përshkrua</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disa veti kimike të metaleve.</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Analizo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substancat dhe produktet e reaksionit ndërmjet metaleve dhe acideve.</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Argumento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pse reaksionet e veprimit të metaleve me acide e me ujin janë reaksione ekzotermike.</w:t>
            </w: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Fjalë kyçe</w:t>
            </w:r>
            <w:r>
              <w:rPr>
                <w:rFonts w:ascii="Times New Roman" w:hAnsi="Times New Roman" w:cs="Times New Roman"/>
                <w:b/>
                <w:sz w:val="24"/>
                <w:szCs w:val="24"/>
              </w:rPr>
              <w:t>:</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Reaksione ekzotermike</w:t>
            </w:r>
          </w:p>
          <w:p w:rsidR="006430BA" w:rsidRPr="00137B56" w:rsidRDefault="006430BA" w:rsidP="00505CF4">
            <w:pPr>
              <w:pStyle w:val="ListParagraph"/>
              <w:spacing w:line="360" w:lineRule="auto"/>
              <w:ind w:left="1440"/>
              <w:rPr>
                <w:rFonts w:ascii="Times New Roman" w:hAnsi="Times New Roman" w:cs="Times New Roman"/>
                <w:b/>
                <w:sz w:val="24"/>
                <w:szCs w:val="24"/>
              </w:rPr>
            </w:pP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Burimet</w:t>
            </w:r>
            <w:r>
              <w:rPr>
                <w:rFonts w:ascii="Times New Roman" w:hAnsi="Times New Roman" w:cs="Times New Roman"/>
                <w:b/>
                <w:sz w:val="24"/>
                <w:szCs w:val="24"/>
              </w:rPr>
              <w: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t</w:t>
            </w:r>
            <w:r w:rsidRPr="00137B56">
              <w:rPr>
                <w:rFonts w:ascii="Times New Roman" w:hAnsi="Times New Roman" w:cs="Times New Roman"/>
                <w:sz w:val="24"/>
                <w:szCs w:val="24"/>
              </w:rPr>
              <w:t>eksti i kimisë i klasës së 9</w:t>
            </w:r>
            <w:r w:rsidRPr="00137B56">
              <w:rPr>
                <w:rFonts w:ascii="Times New Roman" w:hAnsi="Times New Roman" w:cs="Times New Roman"/>
                <w:sz w:val="24"/>
                <w:szCs w:val="24"/>
                <w:vertAlign w:val="superscript"/>
              </w:rPr>
              <w:t>të</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f</w:t>
            </w:r>
            <w:r w:rsidRPr="00137B56">
              <w:rPr>
                <w:rFonts w:ascii="Times New Roman" w:hAnsi="Times New Roman" w:cs="Times New Roman"/>
                <w:sz w:val="24"/>
                <w:szCs w:val="24"/>
              </w:rPr>
              <w:t>letore pune</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materiale nga interneti</w:t>
            </w:r>
          </w:p>
          <w:p w:rsidR="006430BA" w:rsidRPr="00137B56" w:rsidRDefault="006430BA" w:rsidP="00505CF4">
            <w:pPr>
              <w:pStyle w:val="ListParagraph"/>
              <w:spacing w:line="360" w:lineRule="auto"/>
              <w:rPr>
                <w:rFonts w:ascii="Times New Roman" w:hAnsi="Times New Roman" w:cs="Times New Roman"/>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Lidhja me fushat e tjera ose me temat ndërkurrikulare</w:t>
            </w:r>
            <w:r>
              <w:rPr>
                <w:rFonts w:ascii="Times New Roman" w:hAnsi="Times New Roman" w:cs="Times New Roman"/>
                <w:b/>
                <w:sz w:val="24"/>
                <w:szCs w:val="24"/>
              </w:rPr>
              <w: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Shkenca të komunikimit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TIK</w:t>
            </w:r>
          </w:p>
          <w:p w:rsidR="006430BA" w:rsidRPr="00137B56" w:rsidRDefault="006430BA" w:rsidP="00505CF4">
            <w:pPr>
              <w:spacing w:line="360" w:lineRule="auto"/>
              <w:jc w:val="both"/>
              <w:rPr>
                <w:rFonts w:ascii="Times New Roman" w:eastAsia="Times New Roman" w:hAnsi="Times New Roman" w:cs="Times New Roman"/>
                <w:b/>
                <w:sz w:val="24"/>
                <w:szCs w:val="24"/>
              </w:rPr>
            </w:pPr>
          </w:p>
        </w:tc>
      </w:tr>
      <w:tr w:rsidR="006430BA" w:rsidRPr="00137B56" w:rsidTr="00505CF4">
        <w:tc>
          <w:tcPr>
            <w:tcW w:w="13948" w:type="dxa"/>
            <w:gridSpan w:val="6"/>
            <w:shd w:val="clear" w:color="auto" w:fill="C5E0B3" w:themeFill="accent6"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Metodologjia dhe veprimtaritë e nxënësve</w:t>
            </w:r>
          </w:p>
        </w:tc>
      </w:tr>
      <w:tr w:rsidR="006430BA" w:rsidRPr="00137B56" w:rsidTr="00505CF4">
        <w:tc>
          <w:tcPr>
            <w:tcW w:w="13948" w:type="dxa"/>
            <w:gridSpan w:val="6"/>
            <w:shd w:val="clear" w:color="auto" w:fill="FFE599" w:themeFill="accent4"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Organizimi i orës së mësimit</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Fazat e strukturës</w:t>
            </w:r>
          </w:p>
        </w:tc>
        <w:tc>
          <w:tcPr>
            <w:tcW w:w="3686" w:type="dxa"/>
            <w:gridSpan w:val="2"/>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Metoda/Teknika mësimore</w:t>
            </w:r>
          </w:p>
        </w:tc>
        <w:tc>
          <w:tcPr>
            <w:tcW w:w="3544"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Veprimtaritë e nxënësve</w:t>
            </w:r>
          </w:p>
        </w:tc>
        <w:tc>
          <w:tcPr>
            <w:tcW w:w="3018"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Organizimi i nxënësve</w:t>
            </w:r>
          </w:p>
        </w:tc>
        <w:tc>
          <w:tcPr>
            <w:tcW w:w="87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Koha</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lastRenderedPageBreak/>
              <w:t>Parashikimi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Fjala - komenti</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Diskutim i ideve</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Të gjithë nxënësit</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10’</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Ndërtimi i njohurive</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Mësim i përq</w:t>
            </w:r>
            <w:r>
              <w:rPr>
                <w:rFonts w:ascii="Times New Roman" w:eastAsia="Times New Roman" w:hAnsi="Times New Roman" w:cs="Times New Roman"/>
                <w:sz w:val="24"/>
                <w:szCs w:val="24"/>
              </w:rPr>
              <w:t>e</w:t>
            </w:r>
            <w:r w:rsidRPr="00137B56">
              <w:rPr>
                <w:rFonts w:ascii="Times New Roman" w:eastAsia="Times New Roman" w:hAnsi="Times New Roman" w:cs="Times New Roman"/>
                <w:sz w:val="24"/>
                <w:szCs w:val="24"/>
              </w:rPr>
              <w:t>ndruar mbi argument</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Ndërtim i shprehive studimore</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në grupe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20’</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w:t>
            </w:r>
            <w:r w:rsidRPr="00137B56">
              <w:rPr>
                <w:rFonts w:ascii="Times New Roman" w:eastAsia="Times New Roman" w:hAnsi="Times New Roman" w:cs="Times New Roman"/>
                <w:b/>
                <w:sz w:val="24"/>
                <w:szCs w:val="24"/>
                <w:shd w:val="clear" w:color="auto" w:fill="B4C6E7" w:themeFill="accent5" w:themeFillTint="66"/>
              </w:rPr>
              <w:t>ërforcimi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Hartë koncepti</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Nxitja e diskutimit</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në dyshe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15’</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Përshkrimi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Reaksioni i veprimit të metaleve me ujin si dhe me acidet shoqërohen me çlirim nxehtësie. </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Këto reaksione quhen reaksione ekzotermike.</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Veprimet në situatë</w:t>
            </w:r>
            <w:r>
              <w:rPr>
                <w:rFonts w:ascii="Times New Roman" w:hAnsi="Times New Roman" w:cs="Times New Roman"/>
                <w:b/>
                <w:sz w:val="24"/>
                <w:szCs w:val="24"/>
              </w:rPr>
              <w:t>:</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PARASHIKIMI (përgatitja për të nxënë)</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FJALA KOMENTI</w:t>
            </w:r>
          </w:p>
          <w:p w:rsidR="006430BA" w:rsidRPr="00137B56" w:rsidRDefault="006430BA" w:rsidP="006430BA">
            <w:pPr>
              <w:pStyle w:val="ListParagraph"/>
              <w:numPr>
                <w:ilvl w:val="0"/>
                <w:numId w:val="77"/>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Mësuesi/ja ndan klasën në 3 grupe. Secili grup plotëson një skedë.</w:t>
            </w:r>
          </w:p>
          <w:p w:rsidR="006430BA" w:rsidRPr="00137B56" w:rsidRDefault="006430BA" w:rsidP="006430BA">
            <w:pPr>
              <w:pStyle w:val="ListParagraph"/>
              <w:numPr>
                <w:ilvl w:val="0"/>
                <w:numId w:val="77"/>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Mësuesi/ja rikujton me nxënësit nëpë</w:t>
            </w:r>
            <w:r>
              <w:rPr>
                <w:rFonts w:ascii="Times New Roman" w:hAnsi="Times New Roman" w:cs="Times New Roman"/>
                <w:sz w:val="24"/>
                <w:szCs w:val="24"/>
              </w:rPr>
              <w:t>r</w:t>
            </w:r>
            <w:r w:rsidRPr="00137B56">
              <w:rPr>
                <w:rFonts w:ascii="Times New Roman" w:hAnsi="Times New Roman" w:cs="Times New Roman"/>
                <w:sz w:val="24"/>
                <w:szCs w:val="24"/>
              </w:rPr>
              <w:t>mjet pyetjeve në skeda njohuritë e marra në mësimet e kaluara.</w:t>
            </w:r>
          </w:p>
          <w:p w:rsidR="006430BA" w:rsidRPr="00137B56" w:rsidRDefault="006430BA" w:rsidP="006430BA">
            <w:pPr>
              <w:pStyle w:val="ListParagraph"/>
              <w:numPr>
                <w:ilvl w:val="0"/>
                <w:numId w:val="77"/>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Skedat plotësohen në karton e më pas prezantohen në tabelë nga pjesëtarë të grupeve.</w:t>
            </w:r>
          </w:p>
          <w:tbl>
            <w:tblPr>
              <w:tblStyle w:val="TableGrid"/>
              <w:tblW w:w="0" w:type="auto"/>
              <w:tblInd w:w="1151" w:type="dxa"/>
              <w:tblLook w:val="04A0" w:firstRow="1" w:lastRow="0" w:firstColumn="1" w:lastColumn="0" w:noHBand="0" w:noVBand="1"/>
            </w:tblPr>
            <w:tblGrid>
              <w:gridCol w:w="2106"/>
              <w:gridCol w:w="9467"/>
            </w:tblGrid>
            <w:tr w:rsidR="006430BA" w:rsidRPr="00137B56" w:rsidTr="00505CF4">
              <w:tc>
                <w:tcPr>
                  <w:tcW w:w="2126" w:type="dxa"/>
                  <w:shd w:val="clear" w:color="auto" w:fill="F7CAAC" w:themeFill="accent2" w:themeFillTint="66"/>
                </w:tcPr>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FJALA</w:t>
                  </w:r>
                </w:p>
              </w:tc>
              <w:tc>
                <w:tcPr>
                  <w:tcW w:w="9639" w:type="dxa"/>
                  <w:shd w:val="clear" w:color="auto" w:fill="F7CAAC" w:themeFill="accent2" w:themeFillTint="66"/>
                </w:tcPr>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KOMENTI</w:t>
                  </w:r>
                </w:p>
              </w:tc>
            </w:tr>
            <w:tr w:rsidR="006430BA" w:rsidRPr="00137B56" w:rsidTr="00505CF4">
              <w:tc>
                <w:tcPr>
                  <w:tcW w:w="2126" w:type="dxa"/>
                </w:tcPr>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Atom - Molekulë</w:t>
                  </w:r>
                </w:p>
              </w:tc>
              <w:tc>
                <w:tcPr>
                  <w:tcW w:w="9639" w:type="dxa"/>
                </w:tcPr>
                <w:p w:rsidR="006430BA" w:rsidRPr="00137B56" w:rsidRDefault="006430BA" w:rsidP="00505CF4">
                  <w:pPr>
                    <w:pStyle w:val="ListParagraph"/>
                    <w:spacing w:line="360" w:lineRule="auto"/>
                    <w:ind w:left="0"/>
                    <w:rPr>
                      <w:rFonts w:ascii="Times New Roman" w:hAnsi="Times New Roman" w:cs="Times New Roman"/>
                      <w:sz w:val="24"/>
                      <w:szCs w:val="24"/>
                    </w:rPr>
                  </w:pPr>
                </w:p>
              </w:tc>
            </w:tr>
          </w:tbl>
          <w:p w:rsidR="006430BA" w:rsidRPr="00137B56" w:rsidRDefault="006430BA" w:rsidP="00505CF4">
            <w:pPr>
              <w:pStyle w:val="ListParagraph"/>
              <w:spacing w:line="360" w:lineRule="auto"/>
              <w:ind w:left="1440"/>
              <w:rPr>
                <w:rFonts w:ascii="Times New Roman" w:hAnsi="Times New Roman" w:cs="Times New Roman"/>
                <w:sz w:val="24"/>
                <w:szCs w:val="24"/>
              </w:rPr>
            </w:pPr>
          </w:p>
          <w:tbl>
            <w:tblPr>
              <w:tblStyle w:val="TableGrid"/>
              <w:tblW w:w="0" w:type="auto"/>
              <w:tblInd w:w="1151" w:type="dxa"/>
              <w:tblLook w:val="04A0" w:firstRow="1" w:lastRow="0" w:firstColumn="1" w:lastColumn="0" w:noHBand="0" w:noVBand="1"/>
            </w:tblPr>
            <w:tblGrid>
              <w:gridCol w:w="2105"/>
              <w:gridCol w:w="9468"/>
            </w:tblGrid>
            <w:tr w:rsidR="006430BA" w:rsidRPr="00137B56" w:rsidTr="00505CF4">
              <w:tc>
                <w:tcPr>
                  <w:tcW w:w="2126" w:type="dxa"/>
                  <w:shd w:val="clear" w:color="auto" w:fill="D5DCE4" w:themeFill="text2" w:themeFillTint="33"/>
                </w:tcPr>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FJALA</w:t>
                  </w:r>
                </w:p>
              </w:tc>
              <w:tc>
                <w:tcPr>
                  <w:tcW w:w="9639" w:type="dxa"/>
                  <w:shd w:val="clear" w:color="auto" w:fill="D5DCE4" w:themeFill="text2" w:themeFillTint="33"/>
                </w:tcPr>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KOMENTI</w:t>
                  </w:r>
                </w:p>
              </w:tc>
            </w:tr>
            <w:tr w:rsidR="006430BA" w:rsidRPr="00137B56" w:rsidTr="00505CF4">
              <w:tc>
                <w:tcPr>
                  <w:tcW w:w="2126" w:type="dxa"/>
                </w:tcPr>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Veti kimike të metaleve alkaline</w:t>
                  </w:r>
                </w:p>
              </w:tc>
              <w:tc>
                <w:tcPr>
                  <w:tcW w:w="9639" w:type="dxa"/>
                </w:tcPr>
                <w:p w:rsidR="006430BA" w:rsidRPr="00137B56" w:rsidRDefault="006430BA" w:rsidP="00505CF4">
                  <w:pPr>
                    <w:pStyle w:val="ListParagraph"/>
                    <w:spacing w:line="360" w:lineRule="auto"/>
                    <w:ind w:left="0"/>
                    <w:rPr>
                      <w:rFonts w:ascii="Times New Roman" w:hAnsi="Times New Roman" w:cs="Times New Roman"/>
                      <w:sz w:val="24"/>
                      <w:szCs w:val="24"/>
                    </w:rPr>
                  </w:pPr>
                </w:p>
              </w:tc>
            </w:tr>
          </w:tbl>
          <w:p w:rsidR="006430BA" w:rsidRPr="00137B56" w:rsidRDefault="006430BA" w:rsidP="00505CF4">
            <w:pPr>
              <w:pStyle w:val="ListParagraph"/>
              <w:spacing w:line="360" w:lineRule="auto"/>
              <w:rPr>
                <w:rFonts w:ascii="Times New Roman" w:hAnsi="Times New Roman" w:cs="Times New Roman"/>
                <w:sz w:val="24"/>
                <w:szCs w:val="24"/>
              </w:rPr>
            </w:pPr>
          </w:p>
          <w:tbl>
            <w:tblPr>
              <w:tblStyle w:val="TableGrid"/>
              <w:tblW w:w="0" w:type="auto"/>
              <w:tblInd w:w="1151" w:type="dxa"/>
              <w:tblLook w:val="04A0" w:firstRow="1" w:lastRow="0" w:firstColumn="1" w:lastColumn="0" w:noHBand="0" w:noVBand="1"/>
            </w:tblPr>
            <w:tblGrid>
              <w:gridCol w:w="2119"/>
              <w:gridCol w:w="9454"/>
            </w:tblGrid>
            <w:tr w:rsidR="006430BA" w:rsidRPr="00137B56" w:rsidTr="00505CF4">
              <w:tc>
                <w:tcPr>
                  <w:tcW w:w="2126" w:type="dxa"/>
                  <w:shd w:val="clear" w:color="auto" w:fill="FFE599" w:themeFill="accent4" w:themeFillTint="66"/>
                </w:tcPr>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FJALA</w:t>
                  </w:r>
                </w:p>
              </w:tc>
              <w:tc>
                <w:tcPr>
                  <w:tcW w:w="9639" w:type="dxa"/>
                  <w:shd w:val="clear" w:color="auto" w:fill="FFE599" w:themeFill="accent4" w:themeFillTint="66"/>
                </w:tcPr>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KOMENTI</w:t>
                  </w:r>
                </w:p>
              </w:tc>
            </w:tr>
            <w:tr w:rsidR="006430BA" w:rsidRPr="00137B56" w:rsidTr="00505CF4">
              <w:tc>
                <w:tcPr>
                  <w:tcW w:w="2126" w:type="dxa"/>
                </w:tcPr>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lastRenderedPageBreak/>
                    <w:t>Karakteristikat e reaksioneve ekzotermike</w:t>
                  </w:r>
                </w:p>
              </w:tc>
              <w:tc>
                <w:tcPr>
                  <w:tcW w:w="9639" w:type="dxa"/>
                </w:tcPr>
                <w:p w:rsidR="006430BA" w:rsidRPr="00137B56" w:rsidRDefault="006430BA" w:rsidP="00505CF4">
                  <w:pPr>
                    <w:pStyle w:val="ListParagraph"/>
                    <w:spacing w:line="360" w:lineRule="auto"/>
                    <w:ind w:left="0"/>
                    <w:rPr>
                      <w:rFonts w:ascii="Times New Roman" w:hAnsi="Times New Roman" w:cs="Times New Roman"/>
                      <w:b/>
                      <w:sz w:val="24"/>
                      <w:szCs w:val="24"/>
                    </w:rPr>
                  </w:pPr>
                </w:p>
              </w:tc>
            </w:tr>
          </w:tbl>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NDËRTIMI I NJOHURIVE</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MËSIM I PËRQËNDRUAR MBI ARGUMENT</w:t>
            </w:r>
          </w:p>
          <w:p w:rsidR="006430BA" w:rsidRPr="00137B56" w:rsidRDefault="006430BA" w:rsidP="006430BA">
            <w:pPr>
              <w:pStyle w:val="ListParagraph"/>
              <w:numPr>
                <w:ilvl w:val="0"/>
                <w:numId w:val="81"/>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noProof/>
                <w:sz w:val="24"/>
                <w:szCs w:val="24"/>
                <w:lang w:val="en-US"/>
              </w:rPr>
              <w:drawing>
                <wp:anchor distT="0" distB="0" distL="114300" distR="114300" simplePos="0" relativeHeight="251703296" behindDoc="0" locked="0" layoutInCell="1" allowOverlap="1" wp14:anchorId="485E12DB" wp14:editId="5C063E9D">
                  <wp:simplePos x="0" y="0"/>
                  <wp:positionH relativeFrom="column">
                    <wp:posOffset>6443345</wp:posOffset>
                  </wp:positionH>
                  <wp:positionV relativeFrom="paragraph">
                    <wp:posOffset>234315</wp:posOffset>
                  </wp:positionV>
                  <wp:extent cx="1809750" cy="1133475"/>
                  <wp:effectExtent l="0" t="0" r="0" b="9525"/>
                  <wp:wrapThrough wrapText="bothSides">
                    <wp:wrapPolygon edited="0">
                      <wp:start x="0" y="0"/>
                      <wp:lineTo x="0" y="21418"/>
                      <wp:lineTo x="21373" y="21418"/>
                      <wp:lineTo x="21373" y="0"/>
                      <wp:lineTo x="0" y="0"/>
                    </wp:wrapPolygon>
                  </wp:wrapThrough>
                  <wp:docPr id="71" name="Picture 71" descr="D:\FOTO K 9\nach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FOTO K 9\nachlor.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809750" cy="1133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7B56">
              <w:rPr>
                <w:rFonts w:ascii="Times New Roman" w:hAnsi="Times New Roman" w:cs="Times New Roman"/>
                <w:sz w:val="24"/>
                <w:szCs w:val="24"/>
              </w:rPr>
              <w:t>Mësuesi/ja iu lë detyrë nxënësve të grupuar në dyshe të studiojnë tekstin për t’i kthyer përgjigje pyetjeve të mëposhtme:</w:t>
            </w:r>
          </w:p>
          <w:p w:rsidR="006430BA" w:rsidRPr="00137B56" w:rsidRDefault="006430BA" w:rsidP="006430BA">
            <w:pPr>
              <w:pStyle w:val="ListParagraph"/>
              <w:numPr>
                <w:ilvl w:val="0"/>
                <w:numId w:val="8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Cilat janë produktet e reaksionit të metaleve me ujin?</w:t>
            </w:r>
            <w:r w:rsidRPr="00137B56">
              <w:rPr>
                <w:rFonts w:ascii="Times New Roman" w:hAnsi="Times New Roman" w:cs="Times New Roman"/>
                <w:snapToGrid w:val="0"/>
                <w:color w:val="000000"/>
                <w:w w:val="0"/>
                <w:sz w:val="24"/>
                <w:szCs w:val="24"/>
                <w:u w:color="000000"/>
                <w:bdr w:val="none" w:sz="0" w:space="0" w:color="000000"/>
                <w:shd w:val="clear" w:color="000000" w:fill="000000"/>
                <w:lang w:val="x-none" w:eastAsia="x-none" w:bidi="x-none"/>
              </w:rPr>
              <w:t xml:space="preserve"> </w:t>
            </w:r>
          </w:p>
          <w:p w:rsidR="006430BA" w:rsidRPr="00137B56" w:rsidRDefault="006430BA" w:rsidP="006430BA">
            <w:pPr>
              <w:pStyle w:val="ListParagraph"/>
              <w:numPr>
                <w:ilvl w:val="0"/>
                <w:numId w:val="8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 është e njëjta gjë kur themi reaksione djegie dhe reaksione ekzotermike?</w:t>
            </w:r>
          </w:p>
          <w:p w:rsidR="006430BA" w:rsidRPr="00137B56" w:rsidRDefault="006430BA" w:rsidP="006430BA">
            <w:pPr>
              <w:pStyle w:val="ListParagraph"/>
              <w:numPr>
                <w:ilvl w:val="0"/>
                <w:numId w:val="8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Argumento përgjigjen?</w:t>
            </w:r>
          </w:p>
          <w:p w:rsidR="006430BA" w:rsidRPr="00137B56" w:rsidRDefault="006430BA" w:rsidP="006430BA">
            <w:pPr>
              <w:pStyle w:val="ListParagraph"/>
              <w:numPr>
                <w:ilvl w:val="0"/>
                <w:numId w:val="81"/>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Mësuesi/ja kërkon nga çdo grup të shkruajë një reaksion të veprimit të metalit me ujin për të formuar bazat</w:t>
            </w:r>
            <w:r>
              <w:rPr>
                <w:rFonts w:ascii="Times New Roman" w:hAnsi="Times New Roman" w:cs="Times New Roman"/>
                <w:sz w:val="24"/>
                <w:szCs w:val="24"/>
              </w:rPr>
              <w:t>:</w:t>
            </w:r>
            <w:r w:rsidRPr="00137B56">
              <w:rPr>
                <w:rFonts w:ascii="Times New Roman" w:hAnsi="Times New Roman" w:cs="Times New Roman"/>
                <w:sz w:val="24"/>
                <w:szCs w:val="24"/>
              </w:rPr>
              <w:t xml:space="preserve"> KOH</w:t>
            </w:r>
            <w:r>
              <w:rPr>
                <w:rFonts w:ascii="Times New Roman" w:hAnsi="Times New Roman" w:cs="Times New Roman"/>
                <w:sz w:val="24"/>
                <w:szCs w:val="24"/>
              </w:rPr>
              <w:t>,</w:t>
            </w:r>
            <w:r w:rsidRPr="00137B56">
              <w:rPr>
                <w:rFonts w:ascii="Times New Roman" w:hAnsi="Times New Roman" w:cs="Times New Roman"/>
                <w:sz w:val="24"/>
                <w:szCs w:val="24"/>
              </w:rPr>
              <w:t xml:space="preserve"> NaOH</w:t>
            </w:r>
            <w:r>
              <w:rPr>
                <w:rFonts w:ascii="Times New Roman" w:hAnsi="Times New Roman" w:cs="Times New Roman"/>
                <w:sz w:val="24"/>
                <w:szCs w:val="24"/>
              </w:rPr>
              <w:t>,</w:t>
            </w:r>
            <w:r w:rsidRPr="00137B56">
              <w:rPr>
                <w:rFonts w:ascii="Times New Roman" w:hAnsi="Times New Roman" w:cs="Times New Roman"/>
                <w:sz w:val="24"/>
                <w:szCs w:val="24"/>
              </w:rPr>
              <w:t xml:space="preserve"> Mg(OH)</w:t>
            </w:r>
            <w:r w:rsidRPr="00137B56">
              <w:rPr>
                <w:rFonts w:ascii="Times New Roman" w:hAnsi="Times New Roman" w:cs="Times New Roman"/>
                <w:sz w:val="24"/>
                <w:szCs w:val="24"/>
                <w:vertAlign w:val="subscript"/>
              </w:rPr>
              <w:t>2</w:t>
            </w:r>
          </w:p>
          <w:p w:rsidR="006430BA" w:rsidRPr="00137B56" w:rsidRDefault="006430BA" w:rsidP="006430BA">
            <w:pPr>
              <w:pStyle w:val="ListParagraph"/>
              <w:numPr>
                <w:ilvl w:val="0"/>
                <w:numId w:val="81"/>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Pasi nxënësit shkruajnë reaksionin</w:t>
            </w:r>
            <w:r>
              <w:rPr>
                <w:rFonts w:ascii="Times New Roman" w:hAnsi="Times New Roman" w:cs="Times New Roman"/>
                <w:sz w:val="24"/>
                <w:szCs w:val="24"/>
              </w:rPr>
              <w:t xml:space="preserve">, </w:t>
            </w:r>
            <w:r w:rsidRPr="00137B56">
              <w:rPr>
                <w:rFonts w:ascii="Times New Roman" w:hAnsi="Times New Roman" w:cs="Times New Roman"/>
                <w:sz w:val="24"/>
                <w:szCs w:val="24"/>
              </w:rPr>
              <w:t>duhet ta paraqesin secilën molekulë me plastelinë me ngjyra për të kuptuar këputjen e lidhjeve e formimin e lidhjeve të reja në molekulë.</w:t>
            </w:r>
          </w:p>
          <w:p w:rsidR="006430BA" w:rsidRPr="00137B56" w:rsidRDefault="006430BA" w:rsidP="006430BA">
            <w:pPr>
              <w:pStyle w:val="ListParagraph"/>
              <w:numPr>
                <w:ilvl w:val="0"/>
                <w:numId w:val="81"/>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Mësuesi/ja thekson</w:t>
            </w:r>
            <w:r>
              <w:rPr>
                <w:rFonts w:ascii="Times New Roman" w:hAnsi="Times New Roman" w:cs="Times New Roman"/>
                <w:sz w:val="24"/>
                <w:szCs w:val="24"/>
              </w:rPr>
              <w:t>:</w:t>
            </w:r>
            <w:r w:rsidRPr="00137B56">
              <w:rPr>
                <w:rFonts w:ascii="Times New Roman" w:hAnsi="Times New Roman" w:cs="Times New Roman"/>
                <w:sz w:val="24"/>
                <w:szCs w:val="24"/>
              </w:rPr>
              <w:t xml:space="preserve"> </w:t>
            </w:r>
          </w:p>
          <w:p w:rsidR="006430BA" w:rsidRPr="00137B56" w:rsidRDefault="006430BA" w:rsidP="00505CF4">
            <w:pPr>
              <w:pStyle w:val="ListParagraph"/>
              <w:spacing w:line="360" w:lineRule="auto"/>
              <w:ind w:left="1440"/>
              <w:rPr>
                <w:rFonts w:ascii="Times New Roman" w:hAnsi="Times New Roman" w:cs="Times New Roman"/>
                <w:sz w:val="24"/>
                <w:szCs w:val="24"/>
              </w:rPr>
            </w:pPr>
            <w:r w:rsidRPr="00137B56">
              <w:rPr>
                <w:rFonts w:ascii="Times New Roman" w:hAnsi="Times New Roman" w:cs="Times New Roman"/>
                <w:noProof/>
                <w:sz w:val="24"/>
                <w:szCs w:val="24"/>
                <w:lang w:val="en-US"/>
              </w:rPr>
              <w:lastRenderedPageBreak/>
              <w:drawing>
                <wp:inline distT="0" distB="0" distL="0" distR="0" wp14:anchorId="769CEBD1" wp14:editId="7D0FA882">
                  <wp:extent cx="7620000" cy="2524125"/>
                  <wp:effectExtent l="0" t="19050" r="19050" b="47625"/>
                  <wp:docPr id="35" name="Diagram 3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1" r:lo="rId82" r:qs="rId83" r:cs="rId84"/>
                    </a:graphicData>
                  </a:graphic>
                </wp:inline>
              </w:drawing>
            </w:r>
          </w:p>
          <w:p w:rsidR="006430BA" w:rsidRPr="00137B56" w:rsidRDefault="006430BA" w:rsidP="00505CF4">
            <w:pPr>
              <w:spacing w:line="360" w:lineRule="auto"/>
              <w:rPr>
                <w:rFonts w:ascii="Times New Roman" w:hAnsi="Times New Roman" w:cs="Times New Roman"/>
                <w:b/>
                <w:sz w:val="24"/>
                <w:szCs w:val="24"/>
              </w:rPr>
            </w:pP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PËRFORCIMI (forcimi i të nxënit)</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HARTË KONCEPTI</w:t>
            </w:r>
          </w:p>
          <w:p w:rsidR="006430BA" w:rsidRPr="00137B56" w:rsidRDefault="006430BA" w:rsidP="00505CF4">
            <w:pPr>
              <w:pStyle w:val="ListParagraph"/>
              <w:spacing w:line="360" w:lineRule="auto"/>
              <w:ind w:left="1800"/>
              <w:rPr>
                <w:rFonts w:ascii="Times New Roman" w:hAnsi="Times New Roman" w:cs="Times New Roman"/>
                <w:sz w:val="24"/>
                <w:szCs w:val="24"/>
              </w:rPr>
            </w:pPr>
            <w:r w:rsidRPr="00137B56">
              <w:rPr>
                <w:rFonts w:ascii="Times New Roman" w:hAnsi="Times New Roman" w:cs="Times New Roman"/>
                <w:sz w:val="24"/>
                <w:szCs w:val="24"/>
              </w:rPr>
              <w:t>Kërkohet nga nxënësit të plotësojnë në dyshe “Hartën e konceptit” mbi reaksionet ekzotermike</w:t>
            </w:r>
            <w:r>
              <w:rPr>
                <w:rFonts w:ascii="Times New Roman" w:hAnsi="Times New Roman" w:cs="Times New Roman"/>
                <w:sz w:val="24"/>
                <w:szCs w:val="24"/>
              </w:rPr>
              <w:t xml:space="preserve">, </w:t>
            </w:r>
            <w:r w:rsidRPr="00137B56">
              <w:rPr>
                <w:rFonts w:ascii="Times New Roman" w:hAnsi="Times New Roman" w:cs="Times New Roman"/>
                <w:sz w:val="24"/>
                <w:szCs w:val="24"/>
              </w:rPr>
              <w:t xml:space="preserve">ku përfshihen njohuritë e marra edhe në mësimet e mëparshme. </w:t>
            </w:r>
          </w:p>
          <w:p w:rsidR="006430BA" w:rsidRPr="00137B56" w:rsidRDefault="006430BA" w:rsidP="00505CF4">
            <w:pPr>
              <w:pStyle w:val="ListParagraph"/>
              <w:spacing w:line="360" w:lineRule="auto"/>
              <w:rPr>
                <w:rFonts w:ascii="Times New Roman" w:hAnsi="Times New Roman" w:cs="Times New Roman"/>
                <w:sz w:val="24"/>
                <w:szCs w:val="24"/>
              </w:rPr>
            </w:pPr>
          </w:p>
          <w:p w:rsidR="006430BA" w:rsidRPr="00137B56" w:rsidRDefault="006430BA" w:rsidP="00505CF4">
            <w:pPr>
              <w:pStyle w:val="ListParagraph"/>
              <w:spacing w:line="360" w:lineRule="auto"/>
              <w:rPr>
                <w:rFonts w:ascii="Times New Roman" w:hAnsi="Times New Roman" w:cs="Times New Roman"/>
                <w:b/>
                <w:sz w:val="24"/>
                <w:szCs w:val="24"/>
              </w:rPr>
            </w:pPr>
            <w:r w:rsidRPr="00137B56">
              <w:rPr>
                <w:rFonts w:ascii="Times New Roman" w:hAnsi="Times New Roman" w:cs="Times New Roman"/>
                <w:b/>
                <w:noProof/>
                <w:sz w:val="24"/>
                <w:szCs w:val="24"/>
                <w:lang w:val="en-US"/>
              </w:rPr>
              <w:lastRenderedPageBreak/>
              <w:drawing>
                <wp:inline distT="0" distB="0" distL="0" distR="0" wp14:anchorId="5CC07F88" wp14:editId="5FE96B6E">
                  <wp:extent cx="7686675" cy="4124325"/>
                  <wp:effectExtent l="0" t="38100" r="0" b="47625"/>
                  <wp:docPr id="36" name="Diagram 3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6" r:lo="rId87" r:qs="rId88" r:cs="rId89"/>
                    </a:graphicData>
                  </a:graphic>
                </wp:inline>
              </w:drawing>
            </w:r>
          </w:p>
          <w:p w:rsidR="006430BA" w:rsidRPr="00137B56" w:rsidRDefault="006430BA" w:rsidP="00505CF4">
            <w:pPr>
              <w:pStyle w:val="ListParagraph"/>
              <w:spacing w:line="360" w:lineRule="auto"/>
              <w:rPr>
                <w:rFonts w:ascii="Times New Roman" w:hAnsi="Times New Roman" w:cs="Times New Roman"/>
                <w:b/>
                <w:sz w:val="24"/>
                <w:szCs w:val="24"/>
              </w:rPr>
            </w:pP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Vlerësimi i situatës</w:t>
            </w:r>
            <w:r>
              <w:rPr>
                <w:rFonts w:ascii="Times New Roman" w:hAnsi="Times New Roman" w:cs="Times New Roman"/>
                <w:b/>
                <w:sz w:val="24"/>
                <w:szCs w:val="24"/>
              </w:rPr>
              <w:t xml:space="preserve">: </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Situata quhet e realizuar kur </w:t>
            </w:r>
            <w:r>
              <w:rPr>
                <w:rFonts w:ascii="Times New Roman" w:hAnsi="Times New Roman" w:cs="Times New Roman"/>
                <w:sz w:val="24"/>
                <w:szCs w:val="24"/>
              </w:rPr>
              <w:t>nxënësit:</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Plotëso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komentin e fjalës së dhënë</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Plotëso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hartën e konceptit</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Bashkëpuno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me shokët duke dhënë ide të vlefshme</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Vlerësimi i nxënësve</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Nxënësit</w:t>
            </w:r>
            <w:r w:rsidRPr="00137B56">
              <w:rPr>
                <w:rFonts w:ascii="Times New Roman" w:hAnsi="Times New Roman" w:cs="Times New Roman"/>
                <w:sz w:val="24"/>
                <w:szCs w:val="24"/>
              </w:rPr>
              <w:t xml:space="preserve"> </w:t>
            </w:r>
            <w:r>
              <w:rPr>
                <w:rFonts w:ascii="Times New Roman" w:hAnsi="Times New Roman" w:cs="Times New Roman"/>
                <w:sz w:val="24"/>
                <w:szCs w:val="24"/>
              </w:rPr>
              <w:t>vlerësohen</w:t>
            </w:r>
            <w:r w:rsidRPr="00137B56">
              <w:rPr>
                <w:rFonts w:ascii="Times New Roman" w:hAnsi="Times New Roman" w:cs="Times New Roman"/>
                <w:sz w:val="24"/>
                <w:szCs w:val="24"/>
              </w:rPr>
              <w:t xml:space="preserve"> për</w:t>
            </w:r>
            <w:r>
              <w:rPr>
                <w:rFonts w:ascii="Times New Roman" w:hAnsi="Times New Roman" w:cs="Times New Roman"/>
                <w:sz w:val="24"/>
                <w:szCs w:val="24"/>
              </w:rPr>
              <w:t>:</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Komentet e koncepteve kimike</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Idetë mbi hartën e koncepteve</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Bashkëpunimi në dyshe</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Detyrat dhe puna e pavarur</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Grumbullo informacion nga interneti mbi reaksionet ekzotermike.</w:t>
            </w:r>
          </w:p>
        </w:tc>
      </w:tr>
    </w:tbl>
    <w:p w:rsidR="006430BA" w:rsidRPr="00137B56" w:rsidRDefault="006430BA" w:rsidP="006430BA">
      <w:pPr>
        <w:spacing w:after="0" w:line="360" w:lineRule="auto"/>
        <w:jc w:val="both"/>
        <w:rPr>
          <w:rFonts w:ascii="Times New Roman" w:eastAsia="Times New Roman" w:hAnsi="Times New Roman" w:cs="Times New Roman"/>
          <w:b/>
          <w:sz w:val="24"/>
          <w:szCs w:val="24"/>
        </w:rPr>
      </w:pPr>
    </w:p>
    <w:p w:rsidR="006430BA" w:rsidRPr="00137B56" w:rsidRDefault="006430BA" w:rsidP="006430BA">
      <w:pPr>
        <w:spacing w:after="0" w:line="360" w:lineRule="auto"/>
        <w:jc w:val="both"/>
        <w:rPr>
          <w:rFonts w:ascii="Times New Roman" w:eastAsia="Times New Roman" w:hAnsi="Times New Roman" w:cs="Times New Roman"/>
          <w:b/>
          <w:sz w:val="24"/>
          <w:szCs w:val="24"/>
        </w:rPr>
      </w:pPr>
    </w:p>
    <w:p w:rsidR="006430BA" w:rsidRPr="00137B56" w:rsidRDefault="006430BA" w:rsidP="006430BA">
      <w:pPr>
        <w:spacing w:after="0" w:line="360" w:lineRule="auto"/>
        <w:jc w:val="both"/>
        <w:rPr>
          <w:rFonts w:ascii="Times New Roman" w:eastAsia="Times New Roman" w:hAnsi="Times New Roman" w:cs="Times New Roman"/>
          <w:b/>
          <w:sz w:val="24"/>
          <w:szCs w:val="24"/>
        </w:rPr>
      </w:pPr>
    </w:p>
    <w:p w:rsidR="006430BA" w:rsidRDefault="006430BA" w:rsidP="006430BA">
      <w:pPr>
        <w:spacing w:after="0"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w:t>
      </w: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Pr="00137B56" w:rsidRDefault="00713BAB" w:rsidP="006430BA">
      <w:pPr>
        <w:spacing w:after="0" w:line="360" w:lineRule="auto"/>
        <w:jc w:val="both"/>
        <w:rPr>
          <w:rFonts w:ascii="Times New Roman" w:eastAsia="Times New Roman" w:hAnsi="Times New Roman" w:cs="Times New Roman"/>
          <w:b/>
          <w:sz w:val="24"/>
          <w:szCs w:val="24"/>
        </w:rPr>
      </w:pPr>
    </w:p>
    <w:p w:rsidR="006430BA" w:rsidRPr="00137B56" w:rsidRDefault="006430BA" w:rsidP="006430BA">
      <w:pPr>
        <w:spacing w:after="0" w:line="360" w:lineRule="auto"/>
        <w:jc w:val="both"/>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2830"/>
        <w:gridCol w:w="851"/>
        <w:gridCol w:w="2835"/>
        <w:gridCol w:w="3028"/>
        <w:gridCol w:w="2536"/>
        <w:gridCol w:w="870"/>
      </w:tblGrid>
      <w:tr w:rsidR="006430BA" w:rsidRPr="00137B56" w:rsidTr="00505CF4">
        <w:trPr>
          <w:trHeight w:val="470"/>
        </w:trPr>
        <w:tc>
          <w:tcPr>
            <w:tcW w:w="3681" w:type="dxa"/>
            <w:gridSpan w:val="2"/>
            <w:tcBorders>
              <w:right w:val="single" w:sz="4" w:space="0" w:color="auto"/>
            </w:tcBorders>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lastRenderedPageBreak/>
              <w:t>Fusha</w:t>
            </w:r>
            <w:r>
              <w:rPr>
                <w:rFonts w:ascii="Times New Roman" w:eastAsia="Times New Roman" w:hAnsi="Times New Roman" w:cs="Times New Roman"/>
                <w:b/>
                <w:sz w:val="24"/>
                <w:szCs w:val="24"/>
              </w:rPr>
              <w:t xml:space="preserve">: </w:t>
            </w:r>
            <w:r w:rsidRPr="00137B56">
              <w:rPr>
                <w:rFonts w:ascii="Times New Roman" w:eastAsia="Times New Roman" w:hAnsi="Times New Roman" w:cs="Times New Roman"/>
                <w:b/>
                <w:sz w:val="24"/>
                <w:szCs w:val="24"/>
              </w:rPr>
              <w:t>Shkencat e natyrës</w:t>
            </w:r>
          </w:p>
        </w:tc>
        <w:tc>
          <w:tcPr>
            <w:tcW w:w="2835" w:type="dxa"/>
            <w:tcBorders>
              <w:left w:val="single" w:sz="4" w:space="0" w:color="auto"/>
            </w:tcBorders>
            <w:shd w:val="clear" w:color="auto" w:fill="C5E0B3" w:themeFill="accent6" w:themeFillTint="66"/>
          </w:tcPr>
          <w:p w:rsidR="006430BA" w:rsidRPr="00137B56" w:rsidRDefault="006430BA" w:rsidP="00505CF4">
            <w:pPr>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Lënda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KIMI</w:t>
            </w:r>
          </w:p>
        </w:tc>
        <w:tc>
          <w:tcPr>
            <w:tcW w:w="3544" w:type="dxa"/>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Shkalla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IV</w:t>
            </w:r>
          </w:p>
        </w:tc>
        <w:tc>
          <w:tcPr>
            <w:tcW w:w="3888" w:type="dxa"/>
            <w:gridSpan w:val="2"/>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Klasa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IX</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Tema mësimore</w:t>
            </w:r>
            <w:r>
              <w:rPr>
                <w:rFonts w:ascii="Times New Roman" w:hAnsi="Times New Roman" w:cs="Times New Roman"/>
                <w:b/>
                <w:sz w:val="24"/>
                <w:szCs w:val="24"/>
              </w:rPr>
              <w:t>:</w:t>
            </w:r>
          </w:p>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 xml:space="preserve">     Veprimtari</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Matja e temperaturës para dhe</w:t>
            </w:r>
          </w:p>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 xml:space="preserve">                 pas përfundimit të reaksionit.</w:t>
            </w:r>
          </w:p>
          <w:p w:rsidR="006430BA" w:rsidRPr="00137B56" w:rsidRDefault="006430BA" w:rsidP="00505CF4">
            <w:pPr>
              <w:spacing w:line="360" w:lineRule="auto"/>
              <w:jc w:val="both"/>
              <w:rPr>
                <w:rFonts w:ascii="Times New Roman" w:eastAsia="Times New Roman" w:hAnsi="Times New Roman" w:cs="Times New Roman"/>
                <w:b/>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2"/>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Situata e të nxënit</w:t>
            </w:r>
            <w:r>
              <w:rPr>
                <w:rFonts w:ascii="Times New Roman" w:hAnsi="Times New Roman" w:cs="Times New Roman"/>
                <w:b/>
                <w:sz w:val="24"/>
                <w:szCs w:val="24"/>
              </w:rPr>
              <w:t>:</w:t>
            </w:r>
          </w:p>
          <w:p w:rsidR="006430BA" w:rsidRPr="00137B56" w:rsidRDefault="006430BA" w:rsidP="00505CF4">
            <w:pPr>
              <w:pStyle w:val="ListParagraph"/>
              <w:spacing w:line="360" w:lineRule="auto"/>
              <w:ind w:left="780"/>
              <w:rPr>
                <w:rFonts w:ascii="Times New Roman" w:hAnsi="Times New Roman" w:cs="Times New Roman"/>
                <w:sz w:val="24"/>
                <w:szCs w:val="24"/>
              </w:rPr>
            </w:pPr>
            <w:r>
              <w:rPr>
                <w:rFonts w:ascii="Times New Roman" w:hAnsi="Times New Roman" w:cs="Times New Roman"/>
                <w:sz w:val="24"/>
                <w:szCs w:val="24"/>
              </w:rPr>
              <w:t xml:space="preserve">Reaksionet </w:t>
            </w:r>
            <w:r w:rsidRPr="00137B56">
              <w:rPr>
                <w:rFonts w:ascii="Times New Roman" w:hAnsi="Times New Roman" w:cs="Times New Roman"/>
                <w:sz w:val="24"/>
                <w:szCs w:val="24"/>
              </w:rPr>
              <w:t>ekzotermike shoqërohen me çlirim të nxehtësisë në mjedis.</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 xml:space="preserve">Rezultatet e të nxënit të kompetencave të fushës/lëndës sipas temës mësimore. </w:t>
            </w:r>
            <w:r>
              <w:rPr>
                <w:rFonts w:ascii="Times New Roman" w:hAnsi="Times New Roman" w:cs="Times New Roman"/>
                <w:b/>
                <w:sz w:val="24"/>
                <w:szCs w:val="24"/>
              </w:rPr>
              <w:t>Nxënësit:</w:t>
            </w:r>
          </w:p>
          <w:p w:rsidR="006430BA" w:rsidRPr="00137B56" w:rsidRDefault="006430BA" w:rsidP="006430BA">
            <w:pPr>
              <w:pStyle w:val="ListParagraph"/>
              <w:numPr>
                <w:ilvl w:val="0"/>
                <w:numId w:val="35"/>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Përshkrua</w:t>
            </w:r>
            <w:r>
              <w:rPr>
                <w:rFonts w:ascii="Times New Roman" w:hAnsi="Times New Roman" w:cs="Times New Roman"/>
                <w:sz w:val="24"/>
                <w:szCs w:val="24"/>
              </w:rPr>
              <w:t>jnë h</w:t>
            </w:r>
            <w:r w:rsidRPr="00137B56">
              <w:rPr>
                <w:rFonts w:ascii="Times New Roman" w:hAnsi="Times New Roman" w:cs="Times New Roman"/>
                <w:sz w:val="24"/>
                <w:szCs w:val="24"/>
              </w:rPr>
              <w:t>apat e veprimtarisë dhe rregullat e punës.</w:t>
            </w:r>
          </w:p>
          <w:p w:rsidR="006430BA" w:rsidRPr="00137B56" w:rsidRDefault="006430BA" w:rsidP="006430BA">
            <w:pPr>
              <w:pStyle w:val="ListParagraph"/>
              <w:numPr>
                <w:ilvl w:val="0"/>
                <w:numId w:val="35"/>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Krye</w:t>
            </w:r>
            <w:r>
              <w:rPr>
                <w:rFonts w:ascii="Times New Roman" w:hAnsi="Times New Roman" w:cs="Times New Roman"/>
                <w:sz w:val="24"/>
                <w:szCs w:val="24"/>
              </w:rPr>
              <w:t>jnë</w:t>
            </w:r>
            <w:r w:rsidRPr="00137B56">
              <w:rPr>
                <w:rFonts w:ascii="Times New Roman" w:hAnsi="Times New Roman" w:cs="Times New Roman"/>
                <w:sz w:val="24"/>
                <w:szCs w:val="24"/>
              </w:rPr>
              <w:t xml:space="preserve"> matje dhe plotëson saktë tabelën e të dhënave</w:t>
            </w:r>
          </w:p>
          <w:p w:rsidR="006430BA" w:rsidRPr="00137B56" w:rsidRDefault="006430BA" w:rsidP="006430BA">
            <w:pPr>
              <w:pStyle w:val="ListParagraph"/>
              <w:numPr>
                <w:ilvl w:val="0"/>
                <w:numId w:val="35"/>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Argumento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rezultatet.</w:t>
            </w:r>
          </w:p>
          <w:p w:rsidR="006430BA" w:rsidRPr="00137B56" w:rsidRDefault="006430BA" w:rsidP="00505CF4">
            <w:pPr>
              <w:spacing w:line="360" w:lineRule="auto"/>
              <w:jc w:val="both"/>
              <w:rPr>
                <w:rFonts w:ascii="Times New Roman" w:eastAsia="Times New Roman" w:hAnsi="Times New Roman" w:cs="Times New Roman"/>
                <w:b/>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Fjalë kyçe</w:t>
            </w:r>
            <w:r>
              <w:rPr>
                <w:rFonts w:ascii="Times New Roman" w:hAnsi="Times New Roman" w:cs="Times New Roman"/>
                <w:b/>
                <w:sz w:val="24"/>
                <w:szCs w:val="24"/>
              </w:rPr>
              <w:t>:</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Reaksion ekzotermik</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Temperatura</w:t>
            </w:r>
            <w:r w:rsidRPr="00137B56">
              <w:rPr>
                <w:rFonts w:ascii="Times New Roman" w:hAnsi="Times New Roman" w:cs="Times New Roman"/>
                <w:b/>
                <w:sz w:val="24"/>
                <w:szCs w:val="24"/>
              </w:rPr>
              <w:t xml:space="preserve"> </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Burimet</w:t>
            </w:r>
            <w:r>
              <w:rPr>
                <w:rFonts w:ascii="Times New Roman" w:hAnsi="Times New Roman" w:cs="Times New Roman"/>
                <w:b/>
                <w:sz w:val="24"/>
                <w:szCs w:val="24"/>
              </w:rPr>
              <w: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Teksti i kimisë i klasës së 9</w:t>
            </w:r>
            <w:r w:rsidRPr="00137B56">
              <w:rPr>
                <w:rFonts w:ascii="Times New Roman" w:hAnsi="Times New Roman" w:cs="Times New Roman"/>
                <w:sz w:val="24"/>
                <w:szCs w:val="24"/>
                <w:vertAlign w:val="superscript"/>
              </w:rPr>
              <w:t>të</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Fletore pune</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Materiale nga interneti</w:t>
            </w:r>
          </w:p>
          <w:p w:rsidR="006430BA" w:rsidRPr="00137B56" w:rsidRDefault="006430BA" w:rsidP="00505CF4">
            <w:pPr>
              <w:pStyle w:val="ListParagraph"/>
              <w:spacing w:line="360" w:lineRule="auto"/>
              <w:rPr>
                <w:rFonts w:ascii="Times New Roman" w:hAnsi="Times New Roman" w:cs="Times New Roman"/>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Lidhja me fushat e tjera ose me temat ndërkurrikulare</w:t>
            </w:r>
            <w:r>
              <w:rPr>
                <w:rFonts w:ascii="Times New Roman" w:hAnsi="Times New Roman" w:cs="Times New Roman"/>
                <w:b/>
                <w:sz w:val="24"/>
                <w:szCs w:val="24"/>
              </w:rPr>
              <w: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Shkenca të komunikimit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TIK</w:t>
            </w:r>
          </w:p>
          <w:p w:rsidR="006430BA" w:rsidRPr="00137B56" w:rsidRDefault="006430BA" w:rsidP="00505CF4">
            <w:pPr>
              <w:spacing w:line="360" w:lineRule="auto"/>
              <w:jc w:val="both"/>
              <w:rPr>
                <w:rFonts w:ascii="Times New Roman" w:eastAsia="Times New Roman" w:hAnsi="Times New Roman" w:cs="Times New Roman"/>
                <w:b/>
                <w:sz w:val="24"/>
                <w:szCs w:val="24"/>
              </w:rPr>
            </w:pPr>
          </w:p>
        </w:tc>
      </w:tr>
      <w:tr w:rsidR="006430BA" w:rsidRPr="00137B56" w:rsidTr="00505CF4">
        <w:tc>
          <w:tcPr>
            <w:tcW w:w="13948" w:type="dxa"/>
            <w:gridSpan w:val="6"/>
            <w:shd w:val="clear" w:color="auto" w:fill="C5E0B3" w:themeFill="accent6"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Metodologjia dhe veprimtaritë e nxënësve</w:t>
            </w:r>
          </w:p>
        </w:tc>
      </w:tr>
      <w:tr w:rsidR="006430BA" w:rsidRPr="00137B56" w:rsidTr="00505CF4">
        <w:tc>
          <w:tcPr>
            <w:tcW w:w="13948" w:type="dxa"/>
            <w:gridSpan w:val="6"/>
            <w:shd w:val="clear" w:color="auto" w:fill="FFE599" w:themeFill="accent4"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Organizimi i orës së mësimit</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Fazat e strukturës</w:t>
            </w:r>
          </w:p>
        </w:tc>
        <w:tc>
          <w:tcPr>
            <w:tcW w:w="3686" w:type="dxa"/>
            <w:gridSpan w:val="2"/>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Metoda/Teknika mësimore</w:t>
            </w:r>
          </w:p>
        </w:tc>
        <w:tc>
          <w:tcPr>
            <w:tcW w:w="3544"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Veprimtaritë e nxënësve</w:t>
            </w:r>
          </w:p>
        </w:tc>
        <w:tc>
          <w:tcPr>
            <w:tcW w:w="3018"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Organizimi i nxënësve</w:t>
            </w:r>
          </w:p>
        </w:tc>
        <w:tc>
          <w:tcPr>
            <w:tcW w:w="87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Koha</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Parashikimi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Brainstorming</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Diskutim i ideve</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Të gjithë nxënësit</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10’</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lastRenderedPageBreak/>
              <w:t>Ndërtimi i njohurive</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Vëzhgo</w:t>
            </w:r>
            <w:r>
              <w:rPr>
                <w:rFonts w:ascii="Times New Roman" w:eastAsia="Times New Roman" w:hAnsi="Times New Roman" w:cs="Times New Roman"/>
                <w:sz w:val="24"/>
                <w:szCs w:val="24"/>
              </w:rPr>
              <w:t xml:space="preserve"> - </w:t>
            </w:r>
            <w:r w:rsidRPr="00137B56">
              <w:rPr>
                <w:rFonts w:ascii="Times New Roman" w:eastAsia="Times New Roman" w:hAnsi="Times New Roman" w:cs="Times New Roman"/>
                <w:sz w:val="24"/>
                <w:szCs w:val="24"/>
              </w:rPr>
              <w:t>Analizo - Diskuto</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Të nxënit në bashkëpunim</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në grupe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20’</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w:t>
            </w:r>
            <w:r w:rsidRPr="00137B56">
              <w:rPr>
                <w:rFonts w:ascii="Times New Roman" w:eastAsia="Times New Roman" w:hAnsi="Times New Roman" w:cs="Times New Roman"/>
                <w:b/>
                <w:sz w:val="24"/>
                <w:szCs w:val="24"/>
                <w:shd w:val="clear" w:color="auto" w:fill="B4C6E7" w:themeFill="accent5" w:themeFillTint="66"/>
              </w:rPr>
              <w:t>ërforcimi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Rrjeti i diskutimit</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Ndërtim i shprehive studimore</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në dyshe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15’</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Përshkrimi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Reaksionet ekzotermike shoqërohen me</w:t>
            </w:r>
            <w:r w:rsidRPr="00137B56">
              <w:rPr>
                <w:rFonts w:ascii="Times New Roman" w:hAnsi="Times New Roman" w:cs="Times New Roman"/>
                <w:b/>
                <w:sz w:val="24"/>
                <w:szCs w:val="24"/>
              </w:rPr>
              <w:t xml:space="preserve"> </w:t>
            </w:r>
            <w:r w:rsidRPr="00137B56">
              <w:rPr>
                <w:rFonts w:ascii="Times New Roman" w:hAnsi="Times New Roman" w:cs="Times New Roman"/>
                <w:sz w:val="24"/>
                <w:szCs w:val="24"/>
              </w:rPr>
              <w:t>çlirim të nxehtësisë në mjedis.</w:t>
            </w:r>
          </w:p>
          <w:p w:rsidR="006430BA" w:rsidRPr="00137B56" w:rsidRDefault="006430BA" w:rsidP="00505CF4">
            <w:pPr>
              <w:pStyle w:val="ListParagraph"/>
              <w:spacing w:line="360" w:lineRule="auto"/>
              <w:rPr>
                <w:rFonts w:ascii="Times New Roman" w:hAnsi="Times New Roman" w:cs="Times New Roman"/>
                <w:b/>
                <w:sz w:val="24"/>
                <w:szCs w:val="24"/>
              </w:rPr>
            </w:pPr>
            <w:r w:rsidRPr="00137B56">
              <w:rPr>
                <w:rFonts w:ascii="Times New Roman" w:hAnsi="Times New Roman" w:cs="Times New Roman"/>
                <w:sz w:val="24"/>
                <w:szCs w:val="24"/>
              </w:rPr>
              <w:t>Gjatë veprimit të metaleve me ujin</w:t>
            </w:r>
            <w:r>
              <w:rPr>
                <w:rFonts w:ascii="Times New Roman" w:hAnsi="Times New Roman" w:cs="Times New Roman"/>
                <w:sz w:val="24"/>
                <w:szCs w:val="24"/>
              </w:rPr>
              <w:t>,</w:t>
            </w:r>
            <w:r w:rsidRPr="00137B56">
              <w:rPr>
                <w:rFonts w:ascii="Times New Roman" w:hAnsi="Times New Roman" w:cs="Times New Roman"/>
                <w:sz w:val="24"/>
                <w:szCs w:val="24"/>
              </w:rPr>
              <w:t xml:space="preserve"> krahas formimit të bazës dhe çlirimit të hidrogjenit çlirohet dhe nxehtësi.</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Veprimet në situatë</w:t>
            </w:r>
            <w:r>
              <w:rPr>
                <w:rFonts w:ascii="Times New Roman" w:hAnsi="Times New Roman" w:cs="Times New Roman"/>
                <w:b/>
                <w:sz w:val="24"/>
                <w:szCs w:val="24"/>
              </w:rPr>
              <w:t>:</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PARASHIKIMI (përgatitja për të nxënë)</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BRAINSTORMING</w:t>
            </w:r>
            <w:r w:rsidRPr="00137B56">
              <w:rPr>
                <w:rFonts w:ascii="Times New Roman" w:hAnsi="Times New Roman" w:cs="Times New Roman"/>
                <w:sz w:val="24"/>
                <w:szCs w:val="24"/>
              </w:rPr>
              <w:t xml:space="preserve"> </w:t>
            </w:r>
          </w:p>
          <w:p w:rsidR="006430BA" w:rsidRPr="00137B56" w:rsidRDefault="006430BA" w:rsidP="00505CF4">
            <w:pPr>
              <w:spacing w:line="360" w:lineRule="auto"/>
              <w:ind w:left="720"/>
              <w:rPr>
                <w:rFonts w:ascii="Times New Roman" w:hAnsi="Times New Roman" w:cs="Times New Roman"/>
                <w:sz w:val="24"/>
                <w:szCs w:val="24"/>
              </w:rPr>
            </w:pPr>
            <w:r w:rsidRPr="00137B56">
              <w:rPr>
                <w:rFonts w:ascii="Times New Roman" w:hAnsi="Times New Roman" w:cs="Times New Roman"/>
                <w:sz w:val="24"/>
                <w:szCs w:val="24"/>
              </w:rPr>
              <w:t>Mësuesi/ja pyet nxënësit në lidhje me njohuritë e marra mbi reaksionet ekzotermike.</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Pse quhen reaksione ekzotermike?</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Si është energjia e substancave para dhe pasi ndodh reaksioni?</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Me çfarë shoqërohen reaksionet ekzotermike?</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Listo</w:t>
            </w:r>
            <w:r>
              <w:rPr>
                <w:rFonts w:ascii="Times New Roman" w:hAnsi="Times New Roman" w:cs="Times New Roman"/>
                <w:sz w:val="24"/>
                <w:szCs w:val="24"/>
              </w:rPr>
              <w:t>ni</w:t>
            </w:r>
            <w:r w:rsidRPr="00137B56">
              <w:rPr>
                <w:rFonts w:ascii="Times New Roman" w:hAnsi="Times New Roman" w:cs="Times New Roman"/>
                <w:sz w:val="24"/>
                <w:szCs w:val="24"/>
              </w:rPr>
              <w:t xml:space="preserve"> disa reaksione ekzotermike.</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NDËRTIMI I NJOHURIVE (përpunimi i përmbajtjes së lëndës)</w:t>
            </w:r>
            <w:r>
              <w:rPr>
                <w:rFonts w:ascii="Times New Roman" w:hAnsi="Times New Roman" w:cs="Times New Roman"/>
                <w:b/>
                <w:sz w:val="24"/>
                <w:szCs w:val="24"/>
                <w:u w:val="single"/>
              </w:rPr>
              <w:t>:</w:t>
            </w:r>
            <w:r w:rsidRPr="00137B56">
              <w:rPr>
                <w:rFonts w:ascii="Times New Roman" w:hAnsi="Times New Roman" w:cs="Times New Roman"/>
                <w:b/>
                <w:sz w:val="24"/>
                <w:szCs w:val="24"/>
              </w:rPr>
              <w:t>VËZHGO – ANALIZO – DISKUTO</w:t>
            </w:r>
          </w:p>
          <w:p w:rsidR="006430BA" w:rsidRPr="00137B56" w:rsidRDefault="006430BA" w:rsidP="006430BA">
            <w:pPr>
              <w:pStyle w:val="ListParagraph"/>
              <w:numPr>
                <w:ilvl w:val="0"/>
                <w:numId w:val="82"/>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Mësuesi/ja iu kërkon nxënësve të lexojn</w:t>
            </w:r>
            <w:r>
              <w:rPr>
                <w:rFonts w:ascii="Times New Roman" w:hAnsi="Times New Roman" w:cs="Times New Roman"/>
                <w:sz w:val="24"/>
                <w:szCs w:val="24"/>
              </w:rPr>
              <w:t>ë</w:t>
            </w:r>
            <w:r w:rsidRPr="00137B56">
              <w:rPr>
                <w:rFonts w:ascii="Times New Roman" w:hAnsi="Times New Roman" w:cs="Times New Roman"/>
                <w:sz w:val="24"/>
                <w:szCs w:val="24"/>
              </w:rPr>
              <w:t xml:space="preserve"> me vëmendje veprimtarinë.</w:t>
            </w:r>
          </w:p>
          <w:p w:rsidR="006430BA" w:rsidRPr="00137B56" w:rsidRDefault="006430BA" w:rsidP="006430BA">
            <w:pPr>
              <w:pStyle w:val="ListParagraph"/>
              <w:numPr>
                <w:ilvl w:val="0"/>
                <w:numId w:val="82"/>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Një nxënës përshkruan hap pas hapi etapat e veprimtarisë.</w:t>
            </w:r>
          </w:p>
          <w:p w:rsidR="006430BA" w:rsidRPr="00137B56" w:rsidRDefault="006430BA" w:rsidP="006430BA">
            <w:pPr>
              <w:pStyle w:val="ListParagraph"/>
              <w:numPr>
                <w:ilvl w:val="0"/>
                <w:numId w:val="82"/>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Në varësi të kushteve laboratorike,</w:t>
            </w:r>
            <w:r>
              <w:rPr>
                <w:rFonts w:ascii="Times New Roman" w:hAnsi="Times New Roman" w:cs="Times New Roman"/>
                <w:sz w:val="24"/>
                <w:szCs w:val="24"/>
              </w:rPr>
              <w:t xml:space="preserve"> </w:t>
            </w:r>
            <w:r w:rsidRPr="00137B56">
              <w:rPr>
                <w:rFonts w:ascii="Times New Roman" w:hAnsi="Times New Roman" w:cs="Times New Roman"/>
                <w:sz w:val="24"/>
                <w:szCs w:val="24"/>
              </w:rPr>
              <w:t>kjo veprimtari mund të kryhet në 2 grupe ose në më shumë grupe nxënësish (nën kujdesin e mësueses) për të patur rezultate më të sakta..</w:t>
            </w:r>
          </w:p>
          <w:p w:rsidR="006430BA" w:rsidRPr="00137B56" w:rsidRDefault="006430BA" w:rsidP="006430BA">
            <w:pPr>
              <w:pStyle w:val="ListParagraph"/>
              <w:numPr>
                <w:ilvl w:val="0"/>
                <w:numId w:val="82"/>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Përpilohet tabela e rezultateve nga secili grup.</w:t>
            </w:r>
          </w:p>
          <w:tbl>
            <w:tblPr>
              <w:tblStyle w:val="TableGrid"/>
              <w:tblW w:w="0" w:type="auto"/>
              <w:tblInd w:w="1579" w:type="dxa"/>
              <w:tblLook w:val="04A0" w:firstRow="1" w:lastRow="0" w:firstColumn="1" w:lastColumn="0" w:noHBand="0" w:noVBand="1"/>
            </w:tblPr>
            <w:tblGrid>
              <w:gridCol w:w="3981"/>
              <w:gridCol w:w="3399"/>
              <w:gridCol w:w="3765"/>
            </w:tblGrid>
            <w:tr w:rsidR="006430BA" w:rsidRPr="00137B56" w:rsidTr="00505CF4">
              <w:tc>
                <w:tcPr>
                  <w:tcW w:w="4342" w:type="dxa"/>
                  <w:shd w:val="clear" w:color="auto" w:fill="FFF2CC" w:themeFill="accent4" w:themeFillTint="33"/>
                </w:tcPr>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Temperatura fillestare ( t</w:t>
                  </w:r>
                  <w:r w:rsidRPr="00137B56">
                    <w:rPr>
                      <w:rFonts w:ascii="Times New Roman" w:hAnsi="Times New Roman" w:cs="Times New Roman"/>
                      <w:b/>
                      <w:sz w:val="24"/>
                      <w:szCs w:val="24"/>
                      <w:vertAlign w:val="subscript"/>
                    </w:rPr>
                    <w:t>1</w:t>
                  </w:r>
                  <w:r w:rsidRPr="00137B56">
                    <w:rPr>
                      <w:rFonts w:ascii="Times New Roman" w:hAnsi="Times New Roman" w:cs="Times New Roman"/>
                      <w:b/>
                      <w:sz w:val="24"/>
                      <w:szCs w:val="24"/>
                    </w:rPr>
                    <w:t>)</w:t>
                  </w:r>
                </w:p>
              </w:tc>
              <w:tc>
                <w:tcPr>
                  <w:tcW w:w="3686" w:type="dxa"/>
                  <w:shd w:val="clear" w:color="auto" w:fill="E2EFD9" w:themeFill="accent6" w:themeFillTint="33"/>
                </w:tcPr>
                <w:p w:rsidR="006430BA" w:rsidRPr="00137B56" w:rsidRDefault="006430BA" w:rsidP="00505CF4">
                  <w:pPr>
                    <w:pStyle w:val="ListParagraph"/>
                    <w:spacing w:line="360" w:lineRule="auto"/>
                    <w:ind w:left="0"/>
                    <w:rPr>
                      <w:rFonts w:ascii="Times New Roman" w:hAnsi="Times New Roman" w:cs="Times New Roman"/>
                      <w:b/>
                      <w:sz w:val="24"/>
                      <w:szCs w:val="24"/>
                    </w:rPr>
                  </w:pPr>
                  <w:r w:rsidRPr="00137B56">
                    <w:rPr>
                      <w:rFonts w:ascii="Times New Roman" w:hAnsi="Times New Roman" w:cs="Times New Roman"/>
                      <w:b/>
                      <w:sz w:val="24"/>
                      <w:szCs w:val="24"/>
                    </w:rPr>
                    <w:t>Eksperimenti 1  _______</w:t>
                  </w:r>
                  <w:r w:rsidRPr="00137B56">
                    <w:rPr>
                      <w:rFonts w:ascii="Times New Roman" w:hAnsi="Times New Roman" w:cs="Times New Roman"/>
                      <w:b/>
                      <w:sz w:val="24"/>
                      <w:szCs w:val="24"/>
                      <w:vertAlign w:val="superscript"/>
                    </w:rPr>
                    <w:t>0</w:t>
                  </w:r>
                  <w:r w:rsidRPr="00137B56">
                    <w:rPr>
                      <w:rFonts w:ascii="Times New Roman" w:hAnsi="Times New Roman" w:cs="Times New Roman"/>
                      <w:b/>
                      <w:sz w:val="24"/>
                      <w:szCs w:val="24"/>
                    </w:rPr>
                    <w:t>C</w:t>
                  </w:r>
                </w:p>
              </w:tc>
              <w:tc>
                <w:tcPr>
                  <w:tcW w:w="4111" w:type="dxa"/>
                  <w:shd w:val="clear" w:color="auto" w:fill="E2EFD9" w:themeFill="accent6" w:themeFillTint="33"/>
                </w:tcPr>
                <w:p w:rsidR="006430BA" w:rsidRPr="00137B56" w:rsidRDefault="006430BA" w:rsidP="00505CF4">
                  <w:pPr>
                    <w:pStyle w:val="ListParagraph"/>
                    <w:spacing w:line="360" w:lineRule="auto"/>
                    <w:ind w:left="0"/>
                    <w:rPr>
                      <w:rFonts w:ascii="Times New Roman" w:hAnsi="Times New Roman" w:cs="Times New Roman"/>
                      <w:b/>
                      <w:sz w:val="24"/>
                      <w:szCs w:val="24"/>
                    </w:rPr>
                  </w:pPr>
                  <w:r w:rsidRPr="00137B56">
                    <w:rPr>
                      <w:rFonts w:ascii="Times New Roman" w:hAnsi="Times New Roman" w:cs="Times New Roman"/>
                      <w:b/>
                      <w:sz w:val="24"/>
                      <w:szCs w:val="24"/>
                    </w:rPr>
                    <w:t>Eksperimenti 2  ______</w:t>
                  </w:r>
                  <w:r w:rsidRPr="00137B56">
                    <w:rPr>
                      <w:rFonts w:ascii="Times New Roman" w:hAnsi="Times New Roman" w:cs="Times New Roman"/>
                      <w:b/>
                      <w:sz w:val="24"/>
                      <w:szCs w:val="24"/>
                      <w:vertAlign w:val="superscript"/>
                    </w:rPr>
                    <w:t>0</w:t>
                  </w:r>
                  <w:r w:rsidRPr="00137B56">
                    <w:rPr>
                      <w:rFonts w:ascii="Times New Roman" w:hAnsi="Times New Roman" w:cs="Times New Roman"/>
                      <w:b/>
                      <w:sz w:val="24"/>
                      <w:szCs w:val="24"/>
                    </w:rPr>
                    <w:t>C</w:t>
                  </w:r>
                </w:p>
              </w:tc>
            </w:tr>
            <w:tr w:rsidR="006430BA" w:rsidRPr="00137B56" w:rsidTr="00505CF4">
              <w:tc>
                <w:tcPr>
                  <w:tcW w:w="4342" w:type="dxa"/>
                  <w:shd w:val="clear" w:color="auto" w:fill="FFF2CC" w:themeFill="accent4" w:themeFillTint="33"/>
                </w:tcPr>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Temperatura përfundimtare ( t</w:t>
                  </w:r>
                  <w:r w:rsidRPr="00137B56">
                    <w:rPr>
                      <w:rFonts w:ascii="Times New Roman" w:hAnsi="Times New Roman" w:cs="Times New Roman"/>
                      <w:b/>
                      <w:sz w:val="24"/>
                      <w:szCs w:val="24"/>
                      <w:vertAlign w:val="subscript"/>
                    </w:rPr>
                    <w:t>2</w:t>
                  </w:r>
                  <w:r w:rsidRPr="00137B56">
                    <w:rPr>
                      <w:rFonts w:ascii="Times New Roman" w:hAnsi="Times New Roman" w:cs="Times New Roman"/>
                      <w:b/>
                      <w:sz w:val="24"/>
                      <w:szCs w:val="24"/>
                    </w:rPr>
                    <w:t>)</w:t>
                  </w:r>
                </w:p>
              </w:tc>
              <w:tc>
                <w:tcPr>
                  <w:tcW w:w="3686" w:type="dxa"/>
                </w:tcPr>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_________</w:t>
                  </w:r>
                  <w:r w:rsidRPr="00137B56">
                    <w:rPr>
                      <w:rFonts w:ascii="Times New Roman" w:hAnsi="Times New Roman" w:cs="Times New Roman"/>
                      <w:b/>
                      <w:sz w:val="24"/>
                      <w:szCs w:val="24"/>
                      <w:vertAlign w:val="superscript"/>
                    </w:rPr>
                    <w:t>0</w:t>
                  </w:r>
                  <w:r w:rsidRPr="00137B56">
                    <w:rPr>
                      <w:rFonts w:ascii="Times New Roman" w:hAnsi="Times New Roman" w:cs="Times New Roman"/>
                      <w:b/>
                      <w:sz w:val="24"/>
                      <w:szCs w:val="24"/>
                    </w:rPr>
                    <w:t>C</w:t>
                  </w:r>
                </w:p>
              </w:tc>
              <w:tc>
                <w:tcPr>
                  <w:tcW w:w="4111" w:type="dxa"/>
                </w:tcPr>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_________</w:t>
                  </w:r>
                  <w:r w:rsidRPr="00137B56">
                    <w:rPr>
                      <w:rFonts w:ascii="Times New Roman" w:hAnsi="Times New Roman" w:cs="Times New Roman"/>
                      <w:b/>
                      <w:sz w:val="24"/>
                      <w:szCs w:val="24"/>
                      <w:vertAlign w:val="superscript"/>
                    </w:rPr>
                    <w:t>0</w:t>
                  </w:r>
                  <w:r w:rsidRPr="00137B56">
                    <w:rPr>
                      <w:rFonts w:ascii="Times New Roman" w:hAnsi="Times New Roman" w:cs="Times New Roman"/>
                      <w:b/>
                      <w:sz w:val="24"/>
                      <w:szCs w:val="24"/>
                    </w:rPr>
                    <w:t>C</w:t>
                  </w:r>
                </w:p>
              </w:tc>
            </w:tr>
            <w:tr w:rsidR="006430BA" w:rsidRPr="00137B56" w:rsidTr="00505CF4">
              <w:tc>
                <w:tcPr>
                  <w:tcW w:w="4342" w:type="dxa"/>
                  <w:shd w:val="clear" w:color="auto" w:fill="FFF2CC" w:themeFill="accent4" w:themeFillTint="33"/>
                </w:tcPr>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∆t = t</w:t>
                  </w:r>
                  <w:r w:rsidRPr="00137B56">
                    <w:rPr>
                      <w:rFonts w:ascii="Times New Roman" w:hAnsi="Times New Roman" w:cs="Times New Roman"/>
                      <w:b/>
                      <w:sz w:val="24"/>
                      <w:szCs w:val="24"/>
                      <w:vertAlign w:val="subscript"/>
                    </w:rPr>
                    <w:t>2</w:t>
                  </w:r>
                  <w:r w:rsidRPr="00137B56">
                    <w:rPr>
                      <w:rFonts w:ascii="Times New Roman" w:hAnsi="Times New Roman" w:cs="Times New Roman"/>
                      <w:b/>
                      <w:sz w:val="24"/>
                      <w:szCs w:val="24"/>
                    </w:rPr>
                    <w:t xml:space="preserve"> – t</w:t>
                  </w:r>
                  <w:r w:rsidRPr="00137B56">
                    <w:rPr>
                      <w:rFonts w:ascii="Times New Roman" w:hAnsi="Times New Roman" w:cs="Times New Roman"/>
                      <w:b/>
                      <w:sz w:val="24"/>
                      <w:szCs w:val="24"/>
                      <w:vertAlign w:val="subscript"/>
                    </w:rPr>
                    <w:t>1</w:t>
                  </w:r>
                </w:p>
              </w:tc>
              <w:tc>
                <w:tcPr>
                  <w:tcW w:w="3686" w:type="dxa"/>
                </w:tcPr>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_________</w:t>
                  </w:r>
                  <w:r w:rsidRPr="00137B56">
                    <w:rPr>
                      <w:rFonts w:ascii="Times New Roman" w:hAnsi="Times New Roman" w:cs="Times New Roman"/>
                      <w:b/>
                      <w:sz w:val="24"/>
                      <w:szCs w:val="24"/>
                      <w:vertAlign w:val="superscript"/>
                    </w:rPr>
                    <w:t>0</w:t>
                  </w:r>
                  <w:r w:rsidRPr="00137B56">
                    <w:rPr>
                      <w:rFonts w:ascii="Times New Roman" w:hAnsi="Times New Roman" w:cs="Times New Roman"/>
                      <w:b/>
                      <w:sz w:val="24"/>
                      <w:szCs w:val="24"/>
                    </w:rPr>
                    <w:t>C</w:t>
                  </w:r>
                </w:p>
              </w:tc>
              <w:tc>
                <w:tcPr>
                  <w:tcW w:w="4111" w:type="dxa"/>
                </w:tcPr>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_________</w:t>
                  </w:r>
                  <w:r w:rsidRPr="00137B56">
                    <w:rPr>
                      <w:rFonts w:ascii="Times New Roman" w:hAnsi="Times New Roman" w:cs="Times New Roman"/>
                      <w:b/>
                      <w:sz w:val="24"/>
                      <w:szCs w:val="24"/>
                      <w:vertAlign w:val="superscript"/>
                    </w:rPr>
                    <w:t>0</w:t>
                  </w:r>
                  <w:r w:rsidRPr="00137B56">
                    <w:rPr>
                      <w:rFonts w:ascii="Times New Roman" w:hAnsi="Times New Roman" w:cs="Times New Roman"/>
                      <w:b/>
                      <w:sz w:val="24"/>
                      <w:szCs w:val="24"/>
                    </w:rPr>
                    <w:t>C</w:t>
                  </w:r>
                </w:p>
              </w:tc>
            </w:tr>
          </w:tbl>
          <w:p w:rsidR="006430BA" w:rsidRPr="00137B56" w:rsidRDefault="006430BA" w:rsidP="00505CF4">
            <w:pPr>
              <w:pStyle w:val="ListParagraph"/>
              <w:spacing w:line="360" w:lineRule="auto"/>
              <w:ind w:left="1440"/>
              <w:rPr>
                <w:rFonts w:ascii="Times New Roman" w:hAnsi="Times New Roman" w:cs="Times New Roman"/>
                <w:sz w:val="24"/>
                <w:szCs w:val="24"/>
              </w:rPr>
            </w:pPr>
          </w:p>
          <w:p w:rsidR="006430BA" w:rsidRPr="00137B56" w:rsidRDefault="006430BA" w:rsidP="006430BA">
            <w:pPr>
              <w:pStyle w:val="ListParagraph"/>
              <w:numPr>
                <w:ilvl w:val="0"/>
                <w:numId w:val="82"/>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Analizohen përfundimet e eksperimentit.</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PËRFORCIMI (forcimi i të nxënit)</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RRJETI I DISKUTIMIT</w:t>
            </w:r>
          </w:p>
          <w:p w:rsidR="006430BA" w:rsidRPr="00137B56" w:rsidRDefault="006430BA" w:rsidP="006430BA">
            <w:pPr>
              <w:pStyle w:val="ListParagraph"/>
              <w:numPr>
                <w:ilvl w:val="0"/>
                <w:numId w:val="8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Nxënësit diskutojnë mbi rezultatet e eksperimentit duke iu referuar tabelës së të dhënave</w:t>
            </w:r>
            <w:r>
              <w:rPr>
                <w:rFonts w:ascii="Times New Roman" w:hAnsi="Times New Roman" w:cs="Times New Roman"/>
                <w:sz w:val="24"/>
                <w:szCs w:val="24"/>
              </w:rPr>
              <w:t xml:space="preserve"> </w:t>
            </w:r>
            <w:r w:rsidRPr="00137B56">
              <w:rPr>
                <w:rFonts w:ascii="Times New Roman" w:hAnsi="Times New Roman" w:cs="Times New Roman"/>
                <w:sz w:val="24"/>
                <w:szCs w:val="24"/>
              </w:rPr>
              <w:t>si edhe rubrikës “Pyetje dhe detyra”</w:t>
            </w:r>
          </w:p>
          <w:p w:rsidR="006430BA" w:rsidRPr="00137B56" w:rsidRDefault="006430BA" w:rsidP="006430BA">
            <w:pPr>
              <w:pStyle w:val="ListParagraph"/>
              <w:numPr>
                <w:ilvl w:val="0"/>
                <w:numId w:val="83"/>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Për t’iu përgjigjur pyetjes - Si veprojnë metale të ndryshme me acide të ndryshme,</w:t>
            </w:r>
            <w:r>
              <w:rPr>
                <w:rFonts w:ascii="Times New Roman" w:hAnsi="Times New Roman" w:cs="Times New Roman"/>
                <w:sz w:val="24"/>
                <w:szCs w:val="24"/>
              </w:rPr>
              <w:t xml:space="preserve"> </w:t>
            </w:r>
            <w:r w:rsidRPr="00137B56">
              <w:rPr>
                <w:rFonts w:ascii="Times New Roman" w:hAnsi="Times New Roman" w:cs="Times New Roman"/>
                <w:sz w:val="24"/>
                <w:szCs w:val="24"/>
              </w:rPr>
              <w:t>mësuesi jep informacionin</w:t>
            </w:r>
            <w:r>
              <w:rPr>
                <w:rFonts w:ascii="Times New Roman" w:hAnsi="Times New Roman" w:cs="Times New Roman"/>
                <w:sz w:val="24"/>
                <w:szCs w:val="24"/>
              </w:rPr>
              <w:t>:</w:t>
            </w:r>
          </w:p>
          <w:p w:rsidR="006430BA" w:rsidRPr="00137B56" w:rsidRDefault="006430BA" w:rsidP="006430BA">
            <w:pPr>
              <w:pStyle w:val="ListParagraph"/>
              <w:numPr>
                <w:ilvl w:val="0"/>
                <w:numId w:val="83"/>
              </w:numPr>
              <w:spacing w:line="360" w:lineRule="auto"/>
              <w:contextualSpacing w:val="0"/>
              <w:rPr>
                <w:rFonts w:ascii="Times New Roman" w:hAnsi="Times New Roman" w:cs="Times New Roman"/>
                <w:sz w:val="24"/>
                <w:szCs w:val="24"/>
              </w:rPr>
            </w:pPr>
            <w:r w:rsidRPr="00137B56">
              <w:rPr>
                <w:rFonts w:ascii="Times New Roman" w:hAnsi="Times New Roman" w:cs="Times New Roman"/>
                <w:b/>
                <w:sz w:val="24"/>
                <w:szCs w:val="24"/>
              </w:rPr>
              <w:t>PËR MË TEPËR</w:t>
            </w:r>
            <w:r>
              <w:rPr>
                <w:rFonts w:ascii="Times New Roman" w:hAnsi="Times New Roman" w:cs="Times New Roman"/>
                <w:sz w:val="24"/>
                <w:szCs w:val="24"/>
              </w:rPr>
              <w:t>:</w:t>
            </w:r>
          </w:p>
          <w:p w:rsidR="006430BA" w:rsidRPr="00137B56" w:rsidRDefault="006430BA" w:rsidP="006430BA">
            <w:pPr>
              <w:pStyle w:val="ListParagraph"/>
              <w:numPr>
                <w:ilvl w:val="0"/>
                <w:numId w:val="83"/>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Kjo është radha e aktivitetit të metaleve</w:t>
            </w:r>
            <w:r>
              <w:rPr>
                <w:rFonts w:ascii="Times New Roman" w:hAnsi="Times New Roman" w:cs="Times New Roman"/>
                <w:sz w:val="24"/>
                <w:szCs w:val="24"/>
              </w:rPr>
              <w:t>:</w:t>
            </w:r>
          </w:p>
          <w:p w:rsidR="006430BA" w:rsidRPr="00137B56" w:rsidRDefault="006430BA" w:rsidP="00505CF4">
            <w:pPr>
              <w:pStyle w:val="ListParagraph"/>
              <w:spacing w:line="360" w:lineRule="auto"/>
              <w:ind w:left="1440"/>
              <w:rPr>
                <w:rFonts w:ascii="Times New Roman" w:hAnsi="Times New Roman" w:cs="Times New Roman"/>
                <w:sz w:val="24"/>
                <w:szCs w:val="24"/>
              </w:rPr>
            </w:pPr>
            <w:r w:rsidRPr="00137B56">
              <w:rPr>
                <w:rFonts w:ascii="Times New Roman" w:hAnsi="Times New Roman" w:cs="Times New Roman"/>
                <w:noProof/>
                <w:sz w:val="24"/>
                <w:szCs w:val="24"/>
                <w:lang w:val="en-US"/>
              </w:rPr>
              <w:drawing>
                <wp:inline distT="0" distB="0" distL="0" distR="0" wp14:anchorId="18CB51CD" wp14:editId="4B0DDC18">
                  <wp:extent cx="6943725" cy="1295400"/>
                  <wp:effectExtent l="0" t="0" r="47625" b="0"/>
                  <wp:docPr id="37" name="Diagram 3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1" r:lo="rId92" r:qs="rId93" r:cs="rId94"/>
                    </a:graphicData>
                  </a:graphic>
                </wp:inline>
              </w:drawing>
            </w:r>
          </w:p>
          <w:p w:rsidR="006430BA" w:rsidRPr="00137B56" w:rsidRDefault="006430BA" w:rsidP="006430BA">
            <w:pPr>
              <w:pStyle w:val="ListParagraph"/>
              <w:numPr>
                <w:ilvl w:val="0"/>
                <w:numId w:val="83"/>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Metalet e grupit IA janë më aktivë pasi i lëshojnë më lehtë elektronet.</w:t>
            </w:r>
          </w:p>
          <w:p w:rsidR="006430BA" w:rsidRPr="00137B56" w:rsidRDefault="006430BA" w:rsidP="006430BA">
            <w:pPr>
              <w:pStyle w:val="ListParagraph"/>
              <w:numPr>
                <w:ilvl w:val="0"/>
                <w:numId w:val="83"/>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Reaksioni i bashkëveprimit të metaleve më aktivë se hidrogjeni me acidet,</w:t>
            </w:r>
            <w:r>
              <w:rPr>
                <w:rFonts w:ascii="Times New Roman" w:hAnsi="Times New Roman" w:cs="Times New Roman"/>
                <w:sz w:val="24"/>
                <w:szCs w:val="24"/>
              </w:rPr>
              <w:t xml:space="preserve"> </w:t>
            </w:r>
            <w:r w:rsidRPr="00137B56">
              <w:rPr>
                <w:rFonts w:ascii="Times New Roman" w:hAnsi="Times New Roman" w:cs="Times New Roman"/>
                <w:sz w:val="24"/>
                <w:szCs w:val="24"/>
              </w:rPr>
              <w:t xml:space="preserve">gjatë të cilit formohet kripë e çlirohet hidrogjen, </w:t>
            </w:r>
            <w:r w:rsidRPr="00137B56">
              <w:rPr>
                <w:rFonts w:ascii="Times New Roman" w:hAnsi="Times New Roman" w:cs="Times New Roman"/>
                <w:b/>
                <w:sz w:val="24"/>
                <w:szCs w:val="24"/>
              </w:rPr>
              <w:t>nuk është karakteristik për të gjitha acidet</w:t>
            </w:r>
            <w:r w:rsidRPr="00137B56">
              <w:rPr>
                <w:rFonts w:ascii="Times New Roman" w:hAnsi="Times New Roman" w:cs="Times New Roman"/>
                <w:sz w:val="24"/>
                <w:szCs w:val="24"/>
              </w:rPr>
              <w:t xml:space="preserve">. Gjatë reaksioneve të acidit nitrik me metalet formohen kripëra, por </w:t>
            </w:r>
            <w:r w:rsidRPr="00137B56">
              <w:rPr>
                <w:rFonts w:ascii="Times New Roman" w:hAnsi="Times New Roman" w:cs="Times New Roman"/>
                <w:b/>
                <w:sz w:val="24"/>
                <w:szCs w:val="24"/>
              </w:rPr>
              <w:t>nuk çlirohet hidrogjen</w:t>
            </w:r>
            <w:r w:rsidRPr="00137B56">
              <w:rPr>
                <w:rFonts w:ascii="Times New Roman" w:hAnsi="Times New Roman" w:cs="Times New Roman"/>
                <w:sz w:val="24"/>
                <w:szCs w:val="24"/>
              </w:rPr>
              <w:t>.</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Vlerësimi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Situata quhet e realizuar kur </w:t>
            </w:r>
            <w:r>
              <w:rPr>
                <w:rFonts w:ascii="Times New Roman" w:hAnsi="Times New Roman" w:cs="Times New Roman"/>
                <w:sz w:val="24"/>
                <w:szCs w:val="24"/>
              </w:rPr>
              <w:t>nxënësit:</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Krye</w:t>
            </w:r>
            <w:r>
              <w:rPr>
                <w:rFonts w:ascii="Times New Roman" w:hAnsi="Times New Roman" w:cs="Times New Roman"/>
                <w:sz w:val="24"/>
                <w:szCs w:val="24"/>
              </w:rPr>
              <w:t>jnë</w:t>
            </w:r>
            <w:r w:rsidRPr="00137B56">
              <w:rPr>
                <w:rFonts w:ascii="Times New Roman" w:hAnsi="Times New Roman" w:cs="Times New Roman"/>
                <w:sz w:val="24"/>
                <w:szCs w:val="24"/>
              </w:rPr>
              <w:t xml:space="preserve"> veprimtarinë </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Plotëso</w:t>
            </w:r>
            <w:r>
              <w:rPr>
                <w:rFonts w:ascii="Times New Roman" w:hAnsi="Times New Roman" w:cs="Times New Roman"/>
                <w:sz w:val="24"/>
                <w:szCs w:val="24"/>
              </w:rPr>
              <w:t>jnë</w:t>
            </w:r>
            <w:r w:rsidRPr="00137B56">
              <w:rPr>
                <w:rFonts w:ascii="Times New Roman" w:hAnsi="Times New Roman" w:cs="Times New Roman"/>
                <w:sz w:val="24"/>
                <w:szCs w:val="24"/>
              </w:rPr>
              <w:t xml:space="preserve"> tabelën e të dhënave</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I përgjigje</w:t>
            </w:r>
            <w:r>
              <w:rPr>
                <w:rFonts w:ascii="Times New Roman" w:hAnsi="Times New Roman" w:cs="Times New Roman"/>
                <w:sz w:val="24"/>
                <w:szCs w:val="24"/>
              </w:rPr>
              <w:t>n</w:t>
            </w:r>
            <w:r w:rsidRPr="00137B56">
              <w:rPr>
                <w:rFonts w:ascii="Times New Roman" w:hAnsi="Times New Roman" w:cs="Times New Roman"/>
                <w:sz w:val="24"/>
                <w:szCs w:val="24"/>
              </w:rPr>
              <w:t xml:space="preserve"> rubrikës “Pyetje dhe detyra”</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Vlerësimi i nxënësve</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Nxënësit</w:t>
            </w:r>
            <w:r w:rsidRPr="00137B56">
              <w:rPr>
                <w:rFonts w:ascii="Times New Roman" w:hAnsi="Times New Roman" w:cs="Times New Roman"/>
                <w:sz w:val="24"/>
                <w:szCs w:val="24"/>
              </w:rPr>
              <w:t xml:space="preserve"> </w:t>
            </w:r>
            <w:r>
              <w:rPr>
                <w:rFonts w:ascii="Times New Roman" w:hAnsi="Times New Roman" w:cs="Times New Roman"/>
                <w:sz w:val="24"/>
                <w:szCs w:val="24"/>
              </w:rPr>
              <w:t>vlerësohen</w:t>
            </w:r>
            <w:r w:rsidRPr="00137B56">
              <w:rPr>
                <w:rFonts w:ascii="Times New Roman" w:hAnsi="Times New Roman" w:cs="Times New Roman"/>
                <w:sz w:val="24"/>
                <w:szCs w:val="24"/>
              </w:rPr>
              <w:t xml:space="preserve"> për</w:t>
            </w:r>
            <w:r>
              <w:rPr>
                <w:rFonts w:ascii="Times New Roman" w:hAnsi="Times New Roman" w:cs="Times New Roman"/>
                <w:sz w:val="24"/>
                <w:szCs w:val="24"/>
              </w:rPr>
              <w:t>:</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Kryerjen e veprimtarisë</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Analizën e të dhënave </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Argumentimin e përgjigjeve të rubrikës “Pyetje dhe detyra”</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Detyrat dhe puna e pavarur</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b/>
                <w:sz w:val="24"/>
                <w:szCs w:val="24"/>
              </w:rPr>
            </w:pPr>
            <w:r w:rsidRPr="00137B56">
              <w:rPr>
                <w:rFonts w:ascii="Times New Roman" w:hAnsi="Times New Roman" w:cs="Times New Roman"/>
                <w:sz w:val="24"/>
                <w:szCs w:val="24"/>
              </w:rPr>
              <w:t>Plotëso fletoren e punës</w:t>
            </w:r>
            <w:r>
              <w:rPr>
                <w:rFonts w:ascii="Times New Roman" w:hAnsi="Times New Roman" w:cs="Times New Roman"/>
                <w:sz w:val="24"/>
                <w:szCs w:val="24"/>
              </w:rPr>
              <w:t>,</w:t>
            </w:r>
            <w:r w:rsidRPr="00137B56">
              <w:rPr>
                <w:rFonts w:ascii="Times New Roman" w:hAnsi="Times New Roman" w:cs="Times New Roman"/>
                <w:sz w:val="24"/>
                <w:szCs w:val="24"/>
              </w:rPr>
              <w:t xml:space="preserve"> faqe 8 -9.</w:t>
            </w:r>
          </w:p>
        </w:tc>
      </w:tr>
    </w:tbl>
    <w:p w:rsidR="006430BA" w:rsidRDefault="006430BA"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Pr="00137B56" w:rsidRDefault="00713BAB" w:rsidP="006430BA">
      <w:pPr>
        <w:spacing w:after="0" w:line="360" w:lineRule="auto"/>
        <w:jc w:val="both"/>
        <w:rPr>
          <w:rFonts w:ascii="Times New Roman" w:eastAsia="Times New Roman" w:hAnsi="Times New Roman" w:cs="Times New Roman"/>
          <w:b/>
          <w:sz w:val="24"/>
          <w:szCs w:val="24"/>
        </w:rPr>
      </w:pPr>
    </w:p>
    <w:p w:rsidR="006430BA" w:rsidRPr="00137B56" w:rsidRDefault="006430BA" w:rsidP="006430BA">
      <w:pPr>
        <w:spacing w:after="0" w:line="360" w:lineRule="auto"/>
        <w:jc w:val="both"/>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2651"/>
        <w:gridCol w:w="764"/>
        <w:gridCol w:w="2658"/>
        <w:gridCol w:w="3247"/>
        <w:gridCol w:w="2774"/>
        <w:gridCol w:w="856"/>
      </w:tblGrid>
      <w:tr w:rsidR="006430BA" w:rsidRPr="00FE19F5" w:rsidTr="00505CF4">
        <w:trPr>
          <w:trHeight w:val="470"/>
        </w:trPr>
        <w:tc>
          <w:tcPr>
            <w:tcW w:w="3681" w:type="dxa"/>
            <w:gridSpan w:val="2"/>
            <w:tcBorders>
              <w:right w:val="single" w:sz="4" w:space="0" w:color="auto"/>
            </w:tcBorders>
            <w:shd w:val="clear" w:color="auto" w:fill="C5E0B3" w:themeFill="accent6" w:themeFillTint="66"/>
          </w:tcPr>
          <w:p w:rsidR="006430BA" w:rsidRPr="00FE19F5" w:rsidRDefault="006430BA" w:rsidP="00505CF4">
            <w:pPr>
              <w:spacing w:line="360" w:lineRule="auto"/>
              <w:jc w:val="center"/>
              <w:rPr>
                <w:rFonts w:ascii="Times New Roman" w:eastAsia="Times New Roman" w:hAnsi="Times New Roman" w:cs="Times New Roman"/>
                <w:b/>
                <w:sz w:val="24"/>
                <w:szCs w:val="24"/>
              </w:rPr>
            </w:pPr>
            <w:r w:rsidRPr="00FE19F5">
              <w:rPr>
                <w:rFonts w:ascii="Times New Roman" w:eastAsia="Times New Roman" w:hAnsi="Times New Roman" w:cs="Times New Roman"/>
                <w:b/>
                <w:sz w:val="24"/>
                <w:szCs w:val="24"/>
              </w:rPr>
              <w:t>Fusha:</w:t>
            </w:r>
            <w:r>
              <w:rPr>
                <w:rFonts w:ascii="Times New Roman" w:eastAsia="Times New Roman" w:hAnsi="Times New Roman" w:cs="Times New Roman"/>
                <w:b/>
                <w:sz w:val="24"/>
                <w:szCs w:val="24"/>
              </w:rPr>
              <w:t xml:space="preserve"> </w:t>
            </w:r>
            <w:r w:rsidRPr="00FE19F5">
              <w:rPr>
                <w:rFonts w:ascii="Times New Roman" w:eastAsia="Times New Roman" w:hAnsi="Times New Roman" w:cs="Times New Roman"/>
                <w:b/>
                <w:sz w:val="24"/>
                <w:szCs w:val="24"/>
              </w:rPr>
              <w:t>Shkencat e natyrës</w:t>
            </w:r>
          </w:p>
        </w:tc>
        <w:tc>
          <w:tcPr>
            <w:tcW w:w="2835" w:type="dxa"/>
            <w:tcBorders>
              <w:left w:val="single" w:sz="4" w:space="0" w:color="auto"/>
            </w:tcBorders>
            <w:shd w:val="clear" w:color="auto" w:fill="C5E0B3" w:themeFill="accent6" w:themeFillTint="66"/>
          </w:tcPr>
          <w:p w:rsidR="006430BA" w:rsidRPr="00FE19F5" w:rsidRDefault="006430BA" w:rsidP="00505CF4">
            <w:pPr>
              <w:jc w:val="center"/>
              <w:rPr>
                <w:rFonts w:ascii="Times New Roman" w:eastAsia="Times New Roman" w:hAnsi="Times New Roman" w:cs="Times New Roman"/>
                <w:b/>
                <w:sz w:val="24"/>
                <w:szCs w:val="24"/>
              </w:rPr>
            </w:pPr>
            <w:r w:rsidRPr="00FE19F5">
              <w:rPr>
                <w:rFonts w:ascii="Times New Roman" w:eastAsia="Times New Roman" w:hAnsi="Times New Roman" w:cs="Times New Roman"/>
                <w:b/>
                <w:sz w:val="24"/>
                <w:szCs w:val="24"/>
              </w:rPr>
              <w:t>Lënda: KIMI</w:t>
            </w:r>
          </w:p>
        </w:tc>
        <w:tc>
          <w:tcPr>
            <w:tcW w:w="3544" w:type="dxa"/>
            <w:shd w:val="clear" w:color="auto" w:fill="C5E0B3" w:themeFill="accent6" w:themeFillTint="66"/>
          </w:tcPr>
          <w:p w:rsidR="006430BA" w:rsidRPr="00FE19F5" w:rsidRDefault="006430BA" w:rsidP="00505CF4">
            <w:pPr>
              <w:spacing w:line="360" w:lineRule="auto"/>
              <w:jc w:val="center"/>
              <w:rPr>
                <w:rFonts w:ascii="Times New Roman" w:eastAsia="Times New Roman" w:hAnsi="Times New Roman" w:cs="Times New Roman"/>
                <w:b/>
                <w:sz w:val="24"/>
                <w:szCs w:val="24"/>
              </w:rPr>
            </w:pPr>
            <w:r w:rsidRPr="00FE19F5">
              <w:rPr>
                <w:rFonts w:ascii="Times New Roman" w:eastAsia="Times New Roman" w:hAnsi="Times New Roman" w:cs="Times New Roman"/>
                <w:b/>
                <w:sz w:val="24"/>
                <w:szCs w:val="24"/>
              </w:rPr>
              <w:t>Shkalla: IV</w:t>
            </w:r>
          </w:p>
        </w:tc>
        <w:tc>
          <w:tcPr>
            <w:tcW w:w="3888" w:type="dxa"/>
            <w:gridSpan w:val="2"/>
            <w:shd w:val="clear" w:color="auto" w:fill="C5E0B3" w:themeFill="accent6" w:themeFillTint="66"/>
          </w:tcPr>
          <w:p w:rsidR="006430BA" w:rsidRPr="00FE19F5" w:rsidRDefault="006430BA" w:rsidP="00505CF4">
            <w:pPr>
              <w:spacing w:line="360" w:lineRule="auto"/>
              <w:jc w:val="center"/>
              <w:rPr>
                <w:rFonts w:ascii="Times New Roman" w:eastAsia="Times New Roman" w:hAnsi="Times New Roman" w:cs="Times New Roman"/>
                <w:b/>
                <w:sz w:val="24"/>
                <w:szCs w:val="24"/>
              </w:rPr>
            </w:pPr>
            <w:r w:rsidRPr="00FE19F5">
              <w:rPr>
                <w:rFonts w:ascii="Times New Roman" w:eastAsia="Times New Roman" w:hAnsi="Times New Roman" w:cs="Times New Roman"/>
                <w:b/>
                <w:sz w:val="24"/>
                <w:szCs w:val="24"/>
              </w:rPr>
              <w:t>Klasa: IX</w:t>
            </w:r>
          </w:p>
        </w:tc>
      </w:tr>
      <w:tr w:rsidR="006430BA" w:rsidRPr="00FE19F5" w:rsidTr="00505CF4">
        <w:tc>
          <w:tcPr>
            <w:tcW w:w="6516" w:type="dxa"/>
            <w:gridSpan w:val="3"/>
          </w:tcPr>
          <w:p w:rsidR="006430BA" w:rsidRPr="00FE19F5"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FE19F5">
              <w:rPr>
                <w:rFonts w:ascii="Times New Roman" w:hAnsi="Times New Roman" w:cs="Times New Roman"/>
                <w:b/>
                <w:sz w:val="24"/>
                <w:szCs w:val="24"/>
              </w:rPr>
              <w:t>Tema mësimore:</w:t>
            </w:r>
          </w:p>
          <w:p w:rsidR="006430BA" w:rsidRPr="00FE19F5" w:rsidRDefault="006430BA" w:rsidP="00505CF4">
            <w:pPr>
              <w:pStyle w:val="TableParagraph"/>
              <w:tabs>
                <w:tab w:val="left" w:pos="410"/>
              </w:tabs>
              <w:spacing w:before="4" w:line="260" w:lineRule="atLeast"/>
              <w:ind w:right="903"/>
              <w:rPr>
                <w:b/>
                <w:sz w:val="24"/>
                <w:szCs w:val="24"/>
                <w:lang w:val="sq-AL"/>
              </w:rPr>
            </w:pPr>
            <w:r w:rsidRPr="00FE19F5">
              <w:rPr>
                <w:b/>
                <w:sz w:val="24"/>
                <w:szCs w:val="24"/>
                <w:lang w:val="sq-AL"/>
              </w:rPr>
              <w:t xml:space="preserve">     Veprimtari: Planifikimi I një                       hulumtimi rreth bashkëveprimit të magnezit me HCl.</w:t>
            </w:r>
          </w:p>
          <w:p w:rsidR="006430BA" w:rsidRPr="00FE19F5" w:rsidRDefault="006430BA" w:rsidP="00505CF4">
            <w:pPr>
              <w:spacing w:line="360" w:lineRule="auto"/>
              <w:jc w:val="center"/>
              <w:rPr>
                <w:rFonts w:ascii="Times New Roman" w:eastAsia="Times New Roman" w:hAnsi="Times New Roman" w:cs="Times New Roman"/>
                <w:b/>
                <w:sz w:val="24"/>
                <w:szCs w:val="24"/>
              </w:rPr>
            </w:pPr>
          </w:p>
          <w:p w:rsidR="006430BA" w:rsidRPr="00FE19F5"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FE19F5" w:rsidRDefault="006430BA" w:rsidP="006430BA">
            <w:pPr>
              <w:pStyle w:val="ListParagraph"/>
              <w:numPr>
                <w:ilvl w:val="0"/>
                <w:numId w:val="32"/>
              </w:numPr>
              <w:spacing w:line="360" w:lineRule="auto"/>
              <w:contextualSpacing w:val="0"/>
              <w:jc w:val="both"/>
              <w:rPr>
                <w:rFonts w:ascii="Times New Roman" w:hAnsi="Times New Roman" w:cs="Times New Roman"/>
                <w:b/>
                <w:sz w:val="24"/>
                <w:szCs w:val="24"/>
              </w:rPr>
            </w:pPr>
            <w:r w:rsidRPr="00FE19F5">
              <w:rPr>
                <w:rFonts w:ascii="Times New Roman" w:hAnsi="Times New Roman" w:cs="Times New Roman"/>
                <w:b/>
                <w:sz w:val="24"/>
                <w:szCs w:val="24"/>
              </w:rPr>
              <w:t>Situata e të nxënit:</w:t>
            </w:r>
          </w:p>
          <w:p w:rsidR="006430BA" w:rsidRPr="00FE19F5" w:rsidRDefault="006430BA" w:rsidP="00505CF4">
            <w:pPr>
              <w:pStyle w:val="ListParagraph"/>
              <w:spacing w:line="360" w:lineRule="auto"/>
              <w:ind w:left="780"/>
              <w:rPr>
                <w:rFonts w:ascii="Times New Roman" w:hAnsi="Times New Roman" w:cs="Times New Roman"/>
                <w:sz w:val="24"/>
                <w:szCs w:val="24"/>
              </w:rPr>
            </w:pPr>
            <w:r w:rsidRPr="00FE19F5">
              <w:rPr>
                <w:rFonts w:ascii="Times New Roman" w:hAnsi="Times New Roman" w:cs="Times New Roman"/>
                <w:sz w:val="24"/>
                <w:szCs w:val="24"/>
              </w:rPr>
              <w:t>Bashkëveprimi i magnezit me HCl është reaksion ekzotermik</w:t>
            </w:r>
          </w:p>
        </w:tc>
      </w:tr>
      <w:tr w:rsidR="006430BA" w:rsidRPr="00FE19F5" w:rsidTr="00505CF4">
        <w:tc>
          <w:tcPr>
            <w:tcW w:w="6516" w:type="dxa"/>
            <w:gridSpan w:val="3"/>
          </w:tcPr>
          <w:p w:rsidR="006430BA" w:rsidRPr="00FE19F5"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FE19F5">
              <w:rPr>
                <w:rFonts w:ascii="Times New Roman" w:hAnsi="Times New Roman" w:cs="Times New Roman"/>
                <w:b/>
                <w:sz w:val="24"/>
                <w:szCs w:val="24"/>
              </w:rPr>
              <w:t>Rezultatet e të nxënit të kompetencave të fushës/lëndës sipas temës mësimore. Nxënësit:</w:t>
            </w:r>
          </w:p>
          <w:p w:rsidR="006430BA" w:rsidRPr="00FE19F5"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FE19F5">
              <w:rPr>
                <w:rFonts w:ascii="Times New Roman" w:hAnsi="Times New Roman" w:cs="Times New Roman"/>
                <w:sz w:val="24"/>
                <w:szCs w:val="24"/>
              </w:rPr>
              <w:t>Identifikojnë</w:t>
            </w:r>
            <w:r>
              <w:rPr>
                <w:rFonts w:ascii="Times New Roman" w:hAnsi="Times New Roman" w:cs="Times New Roman"/>
                <w:sz w:val="24"/>
                <w:szCs w:val="24"/>
              </w:rPr>
              <w:t xml:space="preserve"> </w:t>
            </w:r>
            <w:r w:rsidRPr="00FE19F5">
              <w:rPr>
                <w:rFonts w:ascii="Times New Roman" w:hAnsi="Times New Roman" w:cs="Times New Roman"/>
                <w:sz w:val="24"/>
                <w:szCs w:val="24"/>
              </w:rPr>
              <w:t>reaktantët dhe produktet në reaksionin e ndodhur.</w:t>
            </w:r>
          </w:p>
          <w:p w:rsidR="006430BA" w:rsidRPr="00FE19F5"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FE19F5">
              <w:rPr>
                <w:rFonts w:ascii="Times New Roman" w:hAnsi="Times New Roman" w:cs="Times New Roman"/>
                <w:sz w:val="24"/>
                <w:szCs w:val="24"/>
              </w:rPr>
              <w:t>Planifikojnë etapat e hulumtimit.</w:t>
            </w:r>
          </w:p>
          <w:p w:rsidR="006430BA" w:rsidRPr="00FE19F5"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FE19F5">
              <w:rPr>
                <w:rFonts w:ascii="Times New Roman" w:hAnsi="Times New Roman" w:cs="Times New Roman"/>
                <w:sz w:val="24"/>
                <w:szCs w:val="24"/>
              </w:rPr>
              <w:t>Argumentojnë rezultatet e hulumtimit të kryer.</w:t>
            </w:r>
          </w:p>
          <w:p w:rsidR="006430BA" w:rsidRPr="00FE19F5" w:rsidRDefault="006430BA" w:rsidP="00505CF4">
            <w:pPr>
              <w:spacing w:line="360" w:lineRule="auto"/>
              <w:jc w:val="both"/>
              <w:rPr>
                <w:rFonts w:ascii="Times New Roman" w:eastAsia="Times New Roman" w:hAnsi="Times New Roman" w:cs="Times New Roman"/>
                <w:sz w:val="24"/>
                <w:szCs w:val="24"/>
              </w:rPr>
            </w:pPr>
          </w:p>
          <w:p w:rsidR="006430BA" w:rsidRPr="00FE19F5"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FE19F5"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FE19F5">
              <w:rPr>
                <w:rFonts w:ascii="Times New Roman" w:hAnsi="Times New Roman" w:cs="Times New Roman"/>
                <w:b/>
                <w:sz w:val="24"/>
                <w:szCs w:val="24"/>
              </w:rPr>
              <w:t>Fjalë kyçe:</w:t>
            </w:r>
          </w:p>
          <w:p w:rsidR="006430BA" w:rsidRPr="00FE19F5"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FE19F5">
              <w:rPr>
                <w:rFonts w:ascii="Times New Roman" w:hAnsi="Times New Roman" w:cs="Times New Roman"/>
                <w:sz w:val="24"/>
                <w:szCs w:val="24"/>
              </w:rPr>
              <w:t>Hulumtim</w:t>
            </w:r>
          </w:p>
          <w:p w:rsidR="006430BA" w:rsidRPr="00FE19F5"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FE19F5">
              <w:rPr>
                <w:rFonts w:ascii="Times New Roman" w:hAnsi="Times New Roman" w:cs="Times New Roman"/>
                <w:sz w:val="24"/>
                <w:szCs w:val="24"/>
              </w:rPr>
              <w:t>Reaksion ekzotermik</w:t>
            </w:r>
          </w:p>
          <w:p w:rsidR="006430BA" w:rsidRPr="00FE19F5"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FE19F5">
              <w:rPr>
                <w:rFonts w:ascii="Times New Roman" w:hAnsi="Times New Roman" w:cs="Times New Roman"/>
                <w:sz w:val="24"/>
                <w:szCs w:val="24"/>
              </w:rPr>
              <w:t>Nxehtësi</w:t>
            </w:r>
          </w:p>
          <w:p w:rsidR="006430BA" w:rsidRPr="00FE19F5" w:rsidRDefault="006430BA" w:rsidP="00505CF4">
            <w:pPr>
              <w:pStyle w:val="ListParagraph"/>
              <w:spacing w:line="360" w:lineRule="auto"/>
              <w:ind w:left="1440"/>
              <w:rPr>
                <w:rFonts w:ascii="Times New Roman" w:hAnsi="Times New Roman" w:cs="Times New Roman"/>
                <w:b/>
                <w:sz w:val="24"/>
                <w:szCs w:val="24"/>
              </w:rPr>
            </w:pPr>
          </w:p>
        </w:tc>
      </w:tr>
      <w:tr w:rsidR="006430BA" w:rsidRPr="00FE19F5" w:rsidTr="00505CF4">
        <w:tc>
          <w:tcPr>
            <w:tcW w:w="6516" w:type="dxa"/>
            <w:gridSpan w:val="3"/>
          </w:tcPr>
          <w:p w:rsidR="006430BA" w:rsidRPr="00FE19F5"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FE19F5">
              <w:rPr>
                <w:rFonts w:ascii="Times New Roman" w:hAnsi="Times New Roman" w:cs="Times New Roman"/>
                <w:b/>
                <w:sz w:val="24"/>
                <w:szCs w:val="24"/>
              </w:rPr>
              <w:t>Burimet:</w:t>
            </w:r>
          </w:p>
          <w:p w:rsidR="006430BA" w:rsidRPr="00FE19F5"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t</w:t>
            </w:r>
            <w:r w:rsidRPr="00FE19F5">
              <w:rPr>
                <w:rFonts w:ascii="Times New Roman" w:hAnsi="Times New Roman" w:cs="Times New Roman"/>
                <w:sz w:val="24"/>
                <w:szCs w:val="24"/>
              </w:rPr>
              <w:t>eksti i kimisë i klasës së 9</w:t>
            </w:r>
            <w:r w:rsidRPr="00FE19F5">
              <w:rPr>
                <w:rFonts w:ascii="Times New Roman" w:hAnsi="Times New Roman" w:cs="Times New Roman"/>
                <w:sz w:val="24"/>
                <w:szCs w:val="24"/>
                <w:vertAlign w:val="superscript"/>
              </w:rPr>
              <w:t>të</w:t>
            </w:r>
          </w:p>
          <w:p w:rsidR="006430BA" w:rsidRPr="00FE19F5"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f</w:t>
            </w:r>
            <w:r w:rsidRPr="00FE19F5">
              <w:rPr>
                <w:rFonts w:ascii="Times New Roman" w:hAnsi="Times New Roman" w:cs="Times New Roman"/>
                <w:sz w:val="24"/>
                <w:szCs w:val="24"/>
              </w:rPr>
              <w:t>letore pune</w:t>
            </w:r>
          </w:p>
          <w:p w:rsidR="006430BA" w:rsidRPr="00FE19F5"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m</w:t>
            </w:r>
            <w:r w:rsidRPr="00FE19F5">
              <w:rPr>
                <w:rFonts w:ascii="Times New Roman" w:hAnsi="Times New Roman" w:cs="Times New Roman"/>
                <w:sz w:val="24"/>
                <w:szCs w:val="24"/>
              </w:rPr>
              <w:t>ateriale nga interneti</w:t>
            </w:r>
          </w:p>
          <w:p w:rsidR="006430BA" w:rsidRPr="00FE19F5" w:rsidRDefault="006430BA" w:rsidP="00505CF4">
            <w:pPr>
              <w:pStyle w:val="ListParagraph"/>
              <w:spacing w:line="360" w:lineRule="auto"/>
              <w:rPr>
                <w:rFonts w:ascii="Times New Roman" w:hAnsi="Times New Roman" w:cs="Times New Roman"/>
                <w:sz w:val="24"/>
                <w:szCs w:val="24"/>
              </w:rPr>
            </w:pPr>
          </w:p>
        </w:tc>
        <w:tc>
          <w:tcPr>
            <w:tcW w:w="7432" w:type="dxa"/>
            <w:gridSpan w:val="3"/>
          </w:tcPr>
          <w:p w:rsidR="006430BA" w:rsidRPr="00FE19F5"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FE19F5">
              <w:rPr>
                <w:rFonts w:ascii="Times New Roman" w:hAnsi="Times New Roman" w:cs="Times New Roman"/>
                <w:b/>
                <w:sz w:val="24"/>
                <w:szCs w:val="24"/>
              </w:rPr>
              <w:t>Lidhja me fushat e tjera ose me temat ndërkurrikulare:</w:t>
            </w:r>
          </w:p>
          <w:p w:rsidR="006430BA" w:rsidRPr="00FE19F5"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FE19F5">
              <w:rPr>
                <w:rFonts w:ascii="Times New Roman" w:hAnsi="Times New Roman" w:cs="Times New Roman"/>
                <w:sz w:val="24"/>
                <w:szCs w:val="24"/>
              </w:rPr>
              <w:t>Shkenca të komunikimit</w:t>
            </w:r>
          </w:p>
          <w:p w:rsidR="006430BA" w:rsidRPr="00FE19F5"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FE19F5">
              <w:rPr>
                <w:rFonts w:ascii="Times New Roman" w:hAnsi="Times New Roman" w:cs="Times New Roman"/>
                <w:sz w:val="24"/>
                <w:szCs w:val="24"/>
              </w:rPr>
              <w:t>Matematikë</w:t>
            </w:r>
          </w:p>
          <w:p w:rsidR="006430BA" w:rsidRPr="00FE19F5"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FE19F5">
              <w:rPr>
                <w:rFonts w:ascii="Times New Roman" w:hAnsi="Times New Roman" w:cs="Times New Roman"/>
                <w:sz w:val="24"/>
                <w:szCs w:val="24"/>
              </w:rPr>
              <w:t>TIK</w:t>
            </w:r>
          </w:p>
          <w:p w:rsidR="006430BA" w:rsidRPr="00FE19F5" w:rsidRDefault="006430BA" w:rsidP="00505CF4">
            <w:pPr>
              <w:spacing w:line="360" w:lineRule="auto"/>
              <w:jc w:val="both"/>
              <w:rPr>
                <w:rFonts w:ascii="Times New Roman" w:eastAsia="Times New Roman" w:hAnsi="Times New Roman" w:cs="Times New Roman"/>
                <w:b/>
                <w:sz w:val="24"/>
                <w:szCs w:val="24"/>
              </w:rPr>
            </w:pPr>
          </w:p>
        </w:tc>
      </w:tr>
      <w:tr w:rsidR="006430BA" w:rsidRPr="00FE19F5" w:rsidTr="00505CF4">
        <w:tc>
          <w:tcPr>
            <w:tcW w:w="13948" w:type="dxa"/>
            <w:gridSpan w:val="6"/>
            <w:shd w:val="clear" w:color="auto" w:fill="C5E0B3" w:themeFill="accent6" w:themeFillTint="66"/>
          </w:tcPr>
          <w:p w:rsidR="006430BA" w:rsidRPr="00FE19F5"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FE19F5">
              <w:rPr>
                <w:rFonts w:ascii="Times New Roman" w:hAnsi="Times New Roman" w:cs="Times New Roman"/>
                <w:b/>
                <w:sz w:val="24"/>
                <w:szCs w:val="24"/>
              </w:rPr>
              <w:t>Metodologjia dhe veprimtaritë e nxënësve</w:t>
            </w:r>
          </w:p>
        </w:tc>
      </w:tr>
      <w:tr w:rsidR="006430BA" w:rsidRPr="00FE19F5" w:rsidTr="00505CF4">
        <w:tc>
          <w:tcPr>
            <w:tcW w:w="13948" w:type="dxa"/>
            <w:gridSpan w:val="6"/>
            <w:shd w:val="clear" w:color="auto" w:fill="FFE599" w:themeFill="accent4" w:themeFillTint="66"/>
          </w:tcPr>
          <w:p w:rsidR="006430BA" w:rsidRPr="00FE19F5"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FE19F5">
              <w:rPr>
                <w:rFonts w:ascii="Times New Roman" w:hAnsi="Times New Roman" w:cs="Times New Roman"/>
                <w:b/>
                <w:sz w:val="24"/>
                <w:szCs w:val="24"/>
              </w:rPr>
              <w:lastRenderedPageBreak/>
              <w:t>Organizimi i orës së mësimit</w:t>
            </w:r>
          </w:p>
        </w:tc>
      </w:tr>
      <w:tr w:rsidR="006430BA" w:rsidRPr="00FE19F5" w:rsidTr="00505CF4">
        <w:tc>
          <w:tcPr>
            <w:tcW w:w="2830" w:type="dxa"/>
            <w:shd w:val="clear" w:color="auto" w:fill="B4C6E7" w:themeFill="accent5" w:themeFillTint="66"/>
          </w:tcPr>
          <w:p w:rsidR="006430BA" w:rsidRPr="00FE19F5" w:rsidRDefault="006430BA" w:rsidP="00505CF4">
            <w:pPr>
              <w:spacing w:line="360" w:lineRule="auto"/>
              <w:jc w:val="both"/>
              <w:rPr>
                <w:rFonts w:ascii="Times New Roman" w:eastAsia="Times New Roman" w:hAnsi="Times New Roman" w:cs="Times New Roman"/>
                <w:b/>
                <w:sz w:val="24"/>
                <w:szCs w:val="24"/>
              </w:rPr>
            </w:pPr>
            <w:r w:rsidRPr="00FE19F5">
              <w:rPr>
                <w:rFonts w:ascii="Times New Roman" w:eastAsia="Times New Roman" w:hAnsi="Times New Roman" w:cs="Times New Roman"/>
                <w:b/>
                <w:sz w:val="24"/>
                <w:szCs w:val="24"/>
              </w:rPr>
              <w:t>Fazat e strukturës</w:t>
            </w:r>
          </w:p>
        </w:tc>
        <w:tc>
          <w:tcPr>
            <w:tcW w:w="3686" w:type="dxa"/>
            <w:gridSpan w:val="2"/>
            <w:shd w:val="clear" w:color="auto" w:fill="B4C6E7" w:themeFill="accent5" w:themeFillTint="66"/>
          </w:tcPr>
          <w:p w:rsidR="006430BA" w:rsidRPr="00FE19F5" w:rsidRDefault="006430BA" w:rsidP="00505CF4">
            <w:pPr>
              <w:spacing w:line="360" w:lineRule="auto"/>
              <w:jc w:val="both"/>
              <w:rPr>
                <w:rFonts w:ascii="Times New Roman" w:eastAsia="Times New Roman" w:hAnsi="Times New Roman" w:cs="Times New Roman"/>
                <w:b/>
                <w:sz w:val="24"/>
                <w:szCs w:val="24"/>
              </w:rPr>
            </w:pPr>
            <w:r w:rsidRPr="00FE19F5">
              <w:rPr>
                <w:rFonts w:ascii="Times New Roman" w:eastAsia="Times New Roman" w:hAnsi="Times New Roman" w:cs="Times New Roman"/>
                <w:b/>
                <w:sz w:val="24"/>
                <w:szCs w:val="24"/>
              </w:rPr>
              <w:t>Metoda/Teknika mësimore</w:t>
            </w:r>
          </w:p>
        </w:tc>
        <w:tc>
          <w:tcPr>
            <w:tcW w:w="3544" w:type="dxa"/>
            <w:shd w:val="clear" w:color="auto" w:fill="B4C6E7" w:themeFill="accent5" w:themeFillTint="66"/>
          </w:tcPr>
          <w:p w:rsidR="006430BA" w:rsidRPr="00FE19F5" w:rsidRDefault="006430BA" w:rsidP="00505CF4">
            <w:pPr>
              <w:spacing w:line="360" w:lineRule="auto"/>
              <w:jc w:val="both"/>
              <w:rPr>
                <w:rFonts w:ascii="Times New Roman" w:eastAsia="Times New Roman" w:hAnsi="Times New Roman" w:cs="Times New Roman"/>
                <w:b/>
                <w:sz w:val="24"/>
                <w:szCs w:val="24"/>
              </w:rPr>
            </w:pPr>
            <w:r w:rsidRPr="00FE19F5">
              <w:rPr>
                <w:rFonts w:ascii="Times New Roman" w:eastAsia="Times New Roman" w:hAnsi="Times New Roman" w:cs="Times New Roman"/>
                <w:b/>
                <w:sz w:val="24"/>
                <w:szCs w:val="24"/>
              </w:rPr>
              <w:t>Veprimtaritë e nxënësve</w:t>
            </w:r>
          </w:p>
        </w:tc>
        <w:tc>
          <w:tcPr>
            <w:tcW w:w="3018" w:type="dxa"/>
            <w:shd w:val="clear" w:color="auto" w:fill="B4C6E7" w:themeFill="accent5" w:themeFillTint="66"/>
          </w:tcPr>
          <w:p w:rsidR="006430BA" w:rsidRPr="00FE19F5" w:rsidRDefault="006430BA" w:rsidP="00505CF4">
            <w:pPr>
              <w:spacing w:line="360" w:lineRule="auto"/>
              <w:jc w:val="both"/>
              <w:rPr>
                <w:rFonts w:ascii="Times New Roman" w:eastAsia="Times New Roman" w:hAnsi="Times New Roman" w:cs="Times New Roman"/>
                <w:b/>
                <w:sz w:val="24"/>
                <w:szCs w:val="24"/>
              </w:rPr>
            </w:pPr>
            <w:r w:rsidRPr="00FE19F5">
              <w:rPr>
                <w:rFonts w:ascii="Times New Roman" w:eastAsia="Times New Roman" w:hAnsi="Times New Roman" w:cs="Times New Roman"/>
                <w:b/>
                <w:sz w:val="24"/>
                <w:szCs w:val="24"/>
              </w:rPr>
              <w:t>Organizimi i nxënësve</w:t>
            </w:r>
          </w:p>
        </w:tc>
        <w:tc>
          <w:tcPr>
            <w:tcW w:w="870" w:type="dxa"/>
            <w:shd w:val="clear" w:color="auto" w:fill="B4C6E7" w:themeFill="accent5" w:themeFillTint="66"/>
          </w:tcPr>
          <w:p w:rsidR="006430BA" w:rsidRPr="00FE19F5" w:rsidRDefault="006430BA" w:rsidP="00505CF4">
            <w:pPr>
              <w:spacing w:line="360" w:lineRule="auto"/>
              <w:jc w:val="both"/>
              <w:rPr>
                <w:rFonts w:ascii="Times New Roman" w:eastAsia="Times New Roman" w:hAnsi="Times New Roman" w:cs="Times New Roman"/>
                <w:b/>
                <w:sz w:val="24"/>
                <w:szCs w:val="24"/>
              </w:rPr>
            </w:pPr>
            <w:r w:rsidRPr="00FE19F5">
              <w:rPr>
                <w:rFonts w:ascii="Times New Roman" w:eastAsia="Times New Roman" w:hAnsi="Times New Roman" w:cs="Times New Roman"/>
                <w:b/>
                <w:sz w:val="24"/>
                <w:szCs w:val="24"/>
              </w:rPr>
              <w:t>Koha</w:t>
            </w:r>
          </w:p>
        </w:tc>
      </w:tr>
      <w:tr w:rsidR="006430BA" w:rsidRPr="00FE19F5" w:rsidTr="00505CF4">
        <w:tc>
          <w:tcPr>
            <w:tcW w:w="2830" w:type="dxa"/>
            <w:shd w:val="clear" w:color="auto" w:fill="B4C6E7" w:themeFill="accent5" w:themeFillTint="66"/>
          </w:tcPr>
          <w:p w:rsidR="006430BA" w:rsidRPr="00FE19F5" w:rsidRDefault="006430BA" w:rsidP="00505CF4">
            <w:pPr>
              <w:spacing w:line="360" w:lineRule="auto"/>
              <w:jc w:val="center"/>
              <w:rPr>
                <w:rFonts w:ascii="Times New Roman" w:eastAsia="Times New Roman" w:hAnsi="Times New Roman" w:cs="Times New Roman"/>
                <w:b/>
                <w:sz w:val="24"/>
                <w:szCs w:val="24"/>
              </w:rPr>
            </w:pPr>
            <w:r w:rsidRPr="00FE19F5">
              <w:rPr>
                <w:rFonts w:ascii="Times New Roman" w:eastAsia="Times New Roman" w:hAnsi="Times New Roman" w:cs="Times New Roman"/>
                <w:b/>
                <w:sz w:val="24"/>
                <w:szCs w:val="24"/>
              </w:rPr>
              <w:t>Parashikimi</w:t>
            </w:r>
          </w:p>
        </w:tc>
        <w:tc>
          <w:tcPr>
            <w:tcW w:w="3686" w:type="dxa"/>
            <w:gridSpan w:val="2"/>
          </w:tcPr>
          <w:p w:rsidR="006430BA" w:rsidRPr="00FE19F5" w:rsidRDefault="006430BA" w:rsidP="00505CF4">
            <w:pPr>
              <w:spacing w:line="360" w:lineRule="auto"/>
              <w:jc w:val="center"/>
              <w:rPr>
                <w:rFonts w:ascii="Times New Roman" w:eastAsia="Times New Roman" w:hAnsi="Times New Roman" w:cs="Times New Roman"/>
                <w:sz w:val="24"/>
                <w:szCs w:val="24"/>
              </w:rPr>
            </w:pPr>
            <w:r w:rsidRPr="00FE19F5">
              <w:rPr>
                <w:rFonts w:ascii="Times New Roman" w:eastAsia="Times New Roman" w:hAnsi="Times New Roman" w:cs="Times New Roman"/>
                <w:sz w:val="24"/>
                <w:szCs w:val="24"/>
              </w:rPr>
              <w:t>LINK</w:t>
            </w:r>
          </w:p>
          <w:p w:rsidR="006430BA" w:rsidRPr="00FE19F5" w:rsidRDefault="006430BA" w:rsidP="00505CF4">
            <w:pPr>
              <w:spacing w:line="360" w:lineRule="auto"/>
              <w:jc w:val="center"/>
              <w:rPr>
                <w:rFonts w:ascii="Times New Roman" w:eastAsia="Times New Roman" w:hAnsi="Times New Roman" w:cs="Times New Roman"/>
                <w:sz w:val="24"/>
                <w:szCs w:val="24"/>
              </w:rPr>
            </w:pPr>
            <w:r w:rsidRPr="00FE19F5">
              <w:rPr>
                <w:rFonts w:ascii="Times New Roman" w:eastAsia="Times New Roman" w:hAnsi="Times New Roman" w:cs="Times New Roman"/>
                <w:sz w:val="24"/>
                <w:szCs w:val="24"/>
              </w:rPr>
              <w:t>(rendit,</w:t>
            </w:r>
            <w:r>
              <w:rPr>
                <w:rFonts w:ascii="Times New Roman" w:eastAsia="Times New Roman" w:hAnsi="Times New Roman" w:cs="Times New Roman"/>
                <w:sz w:val="24"/>
                <w:szCs w:val="24"/>
              </w:rPr>
              <w:t xml:space="preserve"> </w:t>
            </w:r>
            <w:r w:rsidRPr="00FE19F5">
              <w:rPr>
                <w:rFonts w:ascii="Times New Roman" w:eastAsia="Times New Roman" w:hAnsi="Times New Roman" w:cs="Times New Roman"/>
                <w:sz w:val="24"/>
                <w:szCs w:val="24"/>
              </w:rPr>
              <w:t>shëno,</w:t>
            </w:r>
            <w:r>
              <w:rPr>
                <w:rFonts w:ascii="Times New Roman" w:eastAsia="Times New Roman" w:hAnsi="Times New Roman" w:cs="Times New Roman"/>
                <w:sz w:val="24"/>
                <w:szCs w:val="24"/>
              </w:rPr>
              <w:t xml:space="preserve"> </w:t>
            </w:r>
            <w:r w:rsidRPr="00FE19F5">
              <w:rPr>
                <w:rFonts w:ascii="Times New Roman" w:eastAsia="Times New Roman" w:hAnsi="Times New Roman" w:cs="Times New Roman"/>
                <w:sz w:val="24"/>
                <w:szCs w:val="24"/>
              </w:rPr>
              <w:t>kërko, mëso)</w:t>
            </w:r>
          </w:p>
        </w:tc>
        <w:tc>
          <w:tcPr>
            <w:tcW w:w="3544" w:type="dxa"/>
          </w:tcPr>
          <w:p w:rsidR="006430BA" w:rsidRPr="00FE19F5" w:rsidRDefault="006430BA" w:rsidP="00505CF4">
            <w:pPr>
              <w:spacing w:line="360" w:lineRule="auto"/>
              <w:jc w:val="center"/>
              <w:rPr>
                <w:rFonts w:ascii="Times New Roman" w:eastAsia="Times New Roman" w:hAnsi="Times New Roman" w:cs="Times New Roman"/>
                <w:sz w:val="24"/>
                <w:szCs w:val="24"/>
              </w:rPr>
            </w:pPr>
            <w:r w:rsidRPr="00FE19F5">
              <w:rPr>
                <w:rFonts w:ascii="Times New Roman" w:eastAsia="Times New Roman" w:hAnsi="Times New Roman" w:cs="Times New Roman"/>
                <w:sz w:val="24"/>
                <w:szCs w:val="24"/>
              </w:rPr>
              <w:t>Të nxënit në bashkëpunim</w:t>
            </w:r>
          </w:p>
        </w:tc>
        <w:tc>
          <w:tcPr>
            <w:tcW w:w="3018" w:type="dxa"/>
          </w:tcPr>
          <w:p w:rsidR="006430BA" w:rsidRPr="00FE19F5" w:rsidRDefault="006430BA" w:rsidP="00505CF4">
            <w:pPr>
              <w:spacing w:line="360" w:lineRule="auto"/>
              <w:jc w:val="center"/>
              <w:rPr>
                <w:rFonts w:ascii="Times New Roman" w:eastAsia="Times New Roman" w:hAnsi="Times New Roman" w:cs="Times New Roman"/>
                <w:sz w:val="24"/>
                <w:szCs w:val="24"/>
              </w:rPr>
            </w:pPr>
            <w:r w:rsidRPr="00FE19F5">
              <w:rPr>
                <w:rFonts w:ascii="Times New Roman" w:eastAsia="Times New Roman" w:hAnsi="Times New Roman" w:cs="Times New Roman"/>
                <w:sz w:val="24"/>
                <w:szCs w:val="24"/>
              </w:rPr>
              <w:t>Punë në dyshe</w:t>
            </w:r>
          </w:p>
        </w:tc>
        <w:tc>
          <w:tcPr>
            <w:tcW w:w="870" w:type="dxa"/>
          </w:tcPr>
          <w:p w:rsidR="006430BA" w:rsidRPr="00FE19F5" w:rsidRDefault="006430BA" w:rsidP="00505CF4">
            <w:pPr>
              <w:spacing w:line="360" w:lineRule="auto"/>
              <w:jc w:val="center"/>
              <w:rPr>
                <w:rFonts w:ascii="Times New Roman" w:eastAsia="Times New Roman" w:hAnsi="Times New Roman" w:cs="Times New Roman"/>
                <w:sz w:val="24"/>
                <w:szCs w:val="24"/>
              </w:rPr>
            </w:pPr>
            <w:r w:rsidRPr="00FE19F5">
              <w:rPr>
                <w:rFonts w:ascii="Times New Roman" w:eastAsia="Times New Roman" w:hAnsi="Times New Roman" w:cs="Times New Roman"/>
                <w:sz w:val="24"/>
                <w:szCs w:val="24"/>
              </w:rPr>
              <w:t>15’</w:t>
            </w:r>
          </w:p>
        </w:tc>
      </w:tr>
      <w:tr w:rsidR="006430BA" w:rsidRPr="00FE19F5" w:rsidTr="00505CF4">
        <w:tc>
          <w:tcPr>
            <w:tcW w:w="2830" w:type="dxa"/>
            <w:shd w:val="clear" w:color="auto" w:fill="B4C6E7" w:themeFill="accent5" w:themeFillTint="66"/>
          </w:tcPr>
          <w:p w:rsidR="006430BA" w:rsidRPr="00FE19F5" w:rsidRDefault="006430BA" w:rsidP="00505CF4">
            <w:pPr>
              <w:spacing w:line="360" w:lineRule="auto"/>
              <w:jc w:val="center"/>
              <w:rPr>
                <w:rFonts w:ascii="Times New Roman" w:eastAsia="Times New Roman" w:hAnsi="Times New Roman" w:cs="Times New Roman"/>
                <w:b/>
                <w:sz w:val="24"/>
                <w:szCs w:val="24"/>
              </w:rPr>
            </w:pPr>
            <w:r w:rsidRPr="00FE19F5">
              <w:rPr>
                <w:rFonts w:ascii="Times New Roman" w:eastAsia="Times New Roman" w:hAnsi="Times New Roman" w:cs="Times New Roman"/>
                <w:b/>
                <w:sz w:val="24"/>
                <w:szCs w:val="24"/>
              </w:rPr>
              <w:t>Ndërtimi i njohurive</w:t>
            </w:r>
          </w:p>
        </w:tc>
        <w:tc>
          <w:tcPr>
            <w:tcW w:w="3686" w:type="dxa"/>
            <w:gridSpan w:val="2"/>
          </w:tcPr>
          <w:p w:rsidR="006430BA" w:rsidRPr="00FE19F5" w:rsidRDefault="006430BA" w:rsidP="00505CF4">
            <w:pPr>
              <w:spacing w:line="360" w:lineRule="auto"/>
              <w:jc w:val="center"/>
              <w:rPr>
                <w:rFonts w:ascii="Times New Roman" w:eastAsia="Times New Roman" w:hAnsi="Times New Roman" w:cs="Times New Roman"/>
                <w:sz w:val="24"/>
                <w:szCs w:val="24"/>
              </w:rPr>
            </w:pPr>
            <w:r w:rsidRPr="00FE19F5">
              <w:rPr>
                <w:rFonts w:ascii="Times New Roman" w:eastAsia="Times New Roman" w:hAnsi="Times New Roman" w:cs="Times New Roman"/>
                <w:sz w:val="24"/>
                <w:szCs w:val="24"/>
              </w:rPr>
              <w:t>Metoda eksperimentale</w:t>
            </w:r>
          </w:p>
        </w:tc>
        <w:tc>
          <w:tcPr>
            <w:tcW w:w="3544" w:type="dxa"/>
          </w:tcPr>
          <w:p w:rsidR="006430BA" w:rsidRPr="00FE19F5" w:rsidRDefault="006430BA" w:rsidP="00505CF4">
            <w:pPr>
              <w:spacing w:line="360" w:lineRule="auto"/>
              <w:jc w:val="center"/>
              <w:rPr>
                <w:rFonts w:ascii="Times New Roman" w:eastAsia="Times New Roman" w:hAnsi="Times New Roman" w:cs="Times New Roman"/>
                <w:sz w:val="24"/>
                <w:szCs w:val="24"/>
              </w:rPr>
            </w:pPr>
            <w:r w:rsidRPr="00FE19F5">
              <w:rPr>
                <w:rFonts w:ascii="Times New Roman" w:eastAsia="Times New Roman" w:hAnsi="Times New Roman" w:cs="Times New Roman"/>
                <w:sz w:val="24"/>
                <w:szCs w:val="24"/>
              </w:rPr>
              <w:t>Të nxënit në bashkëpunim</w:t>
            </w:r>
          </w:p>
        </w:tc>
        <w:tc>
          <w:tcPr>
            <w:tcW w:w="3018" w:type="dxa"/>
          </w:tcPr>
          <w:p w:rsidR="006430BA" w:rsidRPr="00FE19F5" w:rsidRDefault="006430BA" w:rsidP="00505CF4">
            <w:pPr>
              <w:spacing w:line="360" w:lineRule="auto"/>
              <w:jc w:val="center"/>
              <w:rPr>
                <w:rFonts w:ascii="Times New Roman" w:eastAsia="Times New Roman" w:hAnsi="Times New Roman" w:cs="Times New Roman"/>
                <w:sz w:val="24"/>
                <w:szCs w:val="24"/>
              </w:rPr>
            </w:pPr>
            <w:r w:rsidRPr="00FE19F5">
              <w:rPr>
                <w:rFonts w:ascii="Times New Roman" w:eastAsia="Times New Roman" w:hAnsi="Times New Roman" w:cs="Times New Roman"/>
                <w:sz w:val="24"/>
                <w:szCs w:val="24"/>
              </w:rPr>
              <w:t>Punë në grupe</w:t>
            </w:r>
          </w:p>
        </w:tc>
        <w:tc>
          <w:tcPr>
            <w:tcW w:w="870" w:type="dxa"/>
          </w:tcPr>
          <w:p w:rsidR="006430BA" w:rsidRPr="00FE19F5" w:rsidRDefault="006430BA" w:rsidP="00505CF4">
            <w:pPr>
              <w:spacing w:line="360" w:lineRule="auto"/>
              <w:jc w:val="center"/>
              <w:rPr>
                <w:rFonts w:ascii="Times New Roman" w:eastAsia="Times New Roman" w:hAnsi="Times New Roman" w:cs="Times New Roman"/>
                <w:sz w:val="24"/>
                <w:szCs w:val="24"/>
              </w:rPr>
            </w:pPr>
            <w:r w:rsidRPr="00FE19F5">
              <w:rPr>
                <w:rFonts w:ascii="Times New Roman" w:eastAsia="Times New Roman" w:hAnsi="Times New Roman" w:cs="Times New Roman"/>
                <w:sz w:val="24"/>
                <w:szCs w:val="24"/>
              </w:rPr>
              <w:t>15’</w:t>
            </w:r>
          </w:p>
        </w:tc>
      </w:tr>
      <w:tr w:rsidR="006430BA" w:rsidRPr="00FE19F5" w:rsidTr="00505CF4">
        <w:tc>
          <w:tcPr>
            <w:tcW w:w="2830" w:type="dxa"/>
            <w:shd w:val="clear" w:color="auto" w:fill="B4C6E7" w:themeFill="accent5" w:themeFillTint="66"/>
          </w:tcPr>
          <w:p w:rsidR="006430BA" w:rsidRPr="00FE19F5" w:rsidRDefault="006430BA" w:rsidP="00505CF4">
            <w:pPr>
              <w:spacing w:line="360" w:lineRule="auto"/>
              <w:jc w:val="center"/>
              <w:rPr>
                <w:rFonts w:ascii="Times New Roman" w:eastAsia="Times New Roman" w:hAnsi="Times New Roman" w:cs="Times New Roman"/>
                <w:b/>
                <w:sz w:val="24"/>
                <w:szCs w:val="24"/>
              </w:rPr>
            </w:pPr>
            <w:r w:rsidRPr="00FE19F5">
              <w:rPr>
                <w:rFonts w:ascii="Times New Roman" w:eastAsia="Times New Roman" w:hAnsi="Times New Roman" w:cs="Times New Roman"/>
                <w:b/>
                <w:sz w:val="24"/>
                <w:szCs w:val="24"/>
              </w:rPr>
              <w:t>P</w:t>
            </w:r>
            <w:r w:rsidRPr="00FE19F5">
              <w:rPr>
                <w:rFonts w:ascii="Times New Roman" w:eastAsia="Times New Roman" w:hAnsi="Times New Roman" w:cs="Times New Roman"/>
                <w:b/>
                <w:sz w:val="24"/>
                <w:szCs w:val="24"/>
                <w:shd w:val="clear" w:color="auto" w:fill="B4C6E7" w:themeFill="accent5" w:themeFillTint="66"/>
              </w:rPr>
              <w:t>ërforcimi</w:t>
            </w:r>
          </w:p>
        </w:tc>
        <w:tc>
          <w:tcPr>
            <w:tcW w:w="3686" w:type="dxa"/>
            <w:gridSpan w:val="2"/>
          </w:tcPr>
          <w:p w:rsidR="006430BA" w:rsidRPr="00FE19F5" w:rsidRDefault="006430BA" w:rsidP="00505CF4">
            <w:pPr>
              <w:spacing w:line="360" w:lineRule="auto"/>
              <w:jc w:val="center"/>
              <w:rPr>
                <w:rFonts w:ascii="Times New Roman" w:eastAsia="Times New Roman" w:hAnsi="Times New Roman" w:cs="Times New Roman"/>
                <w:sz w:val="24"/>
                <w:szCs w:val="24"/>
              </w:rPr>
            </w:pPr>
            <w:r w:rsidRPr="00FE19F5">
              <w:rPr>
                <w:rFonts w:ascii="Times New Roman" w:eastAsia="Times New Roman" w:hAnsi="Times New Roman" w:cs="Times New Roman"/>
                <w:sz w:val="24"/>
                <w:szCs w:val="24"/>
              </w:rPr>
              <w:t xml:space="preserve">Vëzhgo </w:t>
            </w:r>
            <w:r>
              <w:rPr>
                <w:rFonts w:ascii="Times New Roman" w:eastAsia="Times New Roman" w:hAnsi="Times New Roman" w:cs="Times New Roman"/>
                <w:sz w:val="24"/>
                <w:szCs w:val="24"/>
              </w:rPr>
              <w:t>–</w:t>
            </w:r>
            <w:r w:rsidRPr="00FE19F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Nxirr përfundime</w:t>
            </w:r>
          </w:p>
        </w:tc>
        <w:tc>
          <w:tcPr>
            <w:tcW w:w="3544" w:type="dxa"/>
          </w:tcPr>
          <w:p w:rsidR="006430BA" w:rsidRPr="00FE19F5" w:rsidRDefault="006430BA" w:rsidP="00505CF4">
            <w:pPr>
              <w:spacing w:line="360" w:lineRule="auto"/>
              <w:jc w:val="center"/>
              <w:rPr>
                <w:rFonts w:ascii="Times New Roman" w:eastAsia="Times New Roman" w:hAnsi="Times New Roman" w:cs="Times New Roman"/>
                <w:sz w:val="24"/>
                <w:szCs w:val="24"/>
              </w:rPr>
            </w:pPr>
            <w:r w:rsidRPr="00FE19F5">
              <w:rPr>
                <w:rFonts w:ascii="Times New Roman" w:eastAsia="Times New Roman" w:hAnsi="Times New Roman" w:cs="Times New Roman"/>
                <w:sz w:val="24"/>
                <w:szCs w:val="24"/>
              </w:rPr>
              <w:t>Të menduarit kritik</w:t>
            </w:r>
          </w:p>
        </w:tc>
        <w:tc>
          <w:tcPr>
            <w:tcW w:w="3018" w:type="dxa"/>
          </w:tcPr>
          <w:p w:rsidR="006430BA" w:rsidRPr="00FE19F5" w:rsidRDefault="006430BA" w:rsidP="00505CF4">
            <w:pPr>
              <w:spacing w:line="360" w:lineRule="auto"/>
              <w:jc w:val="center"/>
              <w:rPr>
                <w:rFonts w:ascii="Times New Roman" w:eastAsia="Times New Roman" w:hAnsi="Times New Roman" w:cs="Times New Roman"/>
                <w:sz w:val="24"/>
                <w:szCs w:val="24"/>
              </w:rPr>
            </w:pPr>
            <w:r w:rsidRPr="00FE19F5">
              <w:rPr>
                <w:rFonts w:ascii="Times New Roman" w:eastAsia="Times New Roman" w:hAnsi="Times New Roman" w:cs="Times New Roman"/>
                <w:sz w:val="24"/>
                <w:szCs w:val="24"/>
              </w:rPr>
              <w:t>Punë individuale</w:t>
            </w:r>
          </w:p>
        </w:tc>
        <w:tc>
          <w:tcPr>
            <w:tcW w:w="870" w:type="dxa"/>
          </w:tcPr>
          <w:p w:rsidR="006430BA" w:rsidRPr="00FE19F5" w:rsidRDefault="006430BA" w:rsidP="00505CF4">
            <w:pPr>
              <w:spacing w:line="360" w:lineRule="auto"/>
              <w:jc w:val="center"/>
              <w:rPr>
                <w:rFonts w:ascii="Times New Roman" w:eastAsia="Times New Roman" w:hAnsi="Times New Roman" w:cs="Times New Roman"/>
                <w:sz w:val="24"/>
                <w:szCs w:val="24"/>
              </w:rPr>
            </w:pPr>
            <w:r w:rsidRPr="00FE19F5">
              <w:rPr>
                <w:rFonts w:ascii="Times New Roman" w:eastAsia="Times New Roman" w:hAnsi="Times New Roman" w:cs="Times New Roman"/>
                <w:sz w:val="24"/>
                <w:szCs w:val="24"/>
              </w:rPr>
              <w:t>15’</w:t>
            </w:r>
          </w:p>
        </w:tc>
      </w:tr>
      <w:tr w:rsidR="006430BA" w:rsidRPr="00FE19F5" w:rsidTr="00505CF4">
        <w:trPr>
          <w:trHeight w:val="699"/>
        </w:trPr>
        <w:tc>
          <w:tcPr>
            <w:tcW w:w="13948" w:type="dxa"/>
            <w:gridSpan w:val="6"/>
          </w:tcPr>
          <w:p w:rsidR="006430BA" w:rsidRPr="00FE19F5"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FE19F5">
              <w:rPr>
                <w:rFonts w:ascii="Times New Roman" w:hAnsi="Times New Roman" w:cs="Times New Roman"/>
                <w:b/>
                <w:sz w:val="24"/>
                <w:szCs w:val="24"/>
              </w:rPr>
              <w:t>Përshkrimi i situatës:</w:t>
            </w:r>
          </w:p>
          <w:p w:rsidR="006430BA" w:rsidRPr="00FE19F5" w:rsidRDefault="006430BA" w:rsidP="00505CF4">
            <w:pPr>
              <w:pStyle w:val="ListParagraph"/>
              <w:spacing w:line="360" w:lineRule="auto"/>
              <w:rPr>
                <w:rFonts w:ascii="Times New Roman" w:hAnsi="Times New Roman" w:cs="Times New Roman"/>
                <w:sz w:val="24"/>
                <w:szCs w:val="24"/>
              </w:rPr>
            </w:pPr>
            <w:r w:rsidRPr="00FE19F5">
              <w:rPr>
                <w:rFonts w:ascii="Times New Roman" w:hAnsi="Times New Roman" w:cs="Times New Roman"/>
                <w:sz w:val="24"/>
                <w:szCs w:val="24"/>
              </w:rPr>
              <w:t>Metalet veprojnë me acidet duke formuar kripë e çliruar oksigjen (jo gjithmonë).</w:t>
            </w:r>
          </w:p>
          <w:p w:rsidR="006430BA" w:rsidRPr="00FE19F5"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FE19F5">
              <w:rPr>
                <w:rFonts w:ascii="Times New Roman" w:hAnsi="Times New Roman" w:cs="Times New Roman"/>
                <w:b/>
                <w:sz w:val="24"/>
                <w:szCs w:val="24"/>
              </w:rPr>
              <w:t>Veprimet në situatë:</w:t>
            </w:r>
          </w:p>
          <w:p w:rsidR="006430BA" w:rsidRPr="00FE19F5"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FE19F5">
              <w:rPr>
                <w:rFonts w:ascii="Times New Roman" w:hAnsi="Times New Roman" w:cs="Times New Roman"/>
                <w:b/>
                <w:sz w:val="24"/>
                <w:szCs w:val="24"/>
                <w:u w:val="single"/>
              </w:rPr>
              <w:t xml:space="preserve">PARASHIKIMI (përgatitja për të nxënë): </w:t>
            </w:r>
            <w:r w:rsidRPr="00FE19F5">
              <w:rPr>
                <w:rFonts w:ascii="Times New Roman" w:hAnsi="Times New Roman" w:cs="Times New Roman"/>
                <w:b/>
                <w:sz w:val="24"/>
                <w:szCs w:val="24"/>
              </w:rPr>
              <w:t>LINK ( rendit, shëno, kërko, mëso )</w:t>
            </w:r>
          </w:p>
          <w:p w:rsidR="006430BA" w:rsidRPr="00FE19F5" w:rsidRDefault="006430BA" w:rsidP="006430BA">
            <w:pPr>
              <w:pStyle w:val="ListParagraph"/>
              <w:numPr>
                <w:ilvl w:val="0"/>
                <w:numId w:val="84"/>
              </w:numPr>
              <w:spacing w:line="360" w:lineRule="auto"/>
              <w:contextualSpacing w:val="0"/>
              <w:jc w:val="both"/>
              <w:rPr>
                <w:rFonts w:ascii="Times New Roman" w:hAnsi="Times New Roman" w:cs="Times New Roman"/>
                <w:sz w:val="24"/>
                <w:szCs w:val="24"/>
              </w:rPr>
            </w:pPr>
            <w:r w:rsidRPr="00FE19F5">
              <w:rPr>
                <w:rFonts w:ascii="Times New Roman" w:hAnsi="Times New Roman" w:cs="Times New Roman"/>
                <w:sz w:val="24"/>
                <w:szCs w:val="24"/>
              </w:rPr>
              <w:t>Mësuesi/ja kërkon nga nxënësit të lexojnë me kujdes veprimtarinë e të mbajnë shënime,</w:t>
            </w:r>
            <w:r>
              <w:rPr>
                <w:rFonts w:ascii="Times New Roman" w:hAnsi="Times New Roman" w:cs="Times New Roman"/>
                <w:sz w:val="24"/>
                <w:szCs w:val="24"/>
              </w:rPr>
              <w:t xml:space="preserve"> </w:t>
            </w:r>
            <w:r w:rsidRPr="00FE19F5">
              <w:rPr>
                <w:rFonts w:ascii="Times New Roman" w:hAnsi="Times New Roman" w:cs="Times New Roman"/>
                <w:sz w:val="24"/>
                <w:szCs w:val="24"/>
              </w:rPr>
              <w:t>duke:</w:t>
            </w:r>
          </w:p>
          <w:p w:rsidR="006430BA" w:rsidRPr="00FE19F5" w:rsidRDefault="006430BA" w:rsidP="006430BA">
            <w:pPr>
              <w:pStyle w:val="ListParagraph"/>
              <w:numPr>
                <w:ilvl w:val="0"/>
                <w:numId w:val="85"/>
              </w:numPr>
              <w:spacing w:line="360" w:lineRule="auto"/>
              <w:contextualSpacing w:val="0"/>
              <w:jc w:val="both"/>
              <w:rPr>
                <w:rFonts w:ascii="Times New Roman" w:hAnsi="Times New Roman" w:cs="Times New Roman"/>
                <w:sz w:val="24"/>
                <w:szCs w:val="24"/>
              </w:rPr>
            </w:pPr>
            <w:r w:rsidRPr="00FE19F5">
              <w:rPr>
                <w:rFonts w:ascii="Times New Roman" w:hAnsi="Times New Roman" w:cs="Times New Roman"/>
                <w:b/>
                <w:sz w:val="24"/>
                <w:szCs w:val="24"/>
              </w:rPr>
              <w:t>Rendit</w:t>
            </w:r>
            <w:r>
              <w:rPr>
                <w:rFonts w:ascii="Times New Roman" w:hAnsi="Times New Roman" w:cs="Times New Roman"/>
                <w:b/>
                <w:sz w:val="24"/>
                <w:szCs w:val="24"/>
              </w:rPr>
              <w:t>ur</w:t>
            </w:r>
            <w:r w:rsidRPr="00FE19F5">
              <w:rPr>
                <w:rFonts w:ascii="Times New Roman" w:hAnsi="Times New Roman" w:cs="Times New Roman"/>
                <w:sz w:val="24"/>
                <w:szCs w:val="24"/>
              </w:rPr>
              <w:t xml:space="preserve"> etapat e punës eksperimentale që do kryhen.</w:t>
            </w:r>
          </w:p>
          <w:p w:rsidR="006430BA" w:rsidRPr="00FE19F5" w:rsidRDefault="006430BA" w:rsidP="006430BA">
            <w:pPr>
              <w:pStyle w:val="ListParagraph"/>
              <w:numPr>
                <w:ilvl w:val="0"/>
                <w:numId w:val="85"/>
              </w:numPr>
              <w:spacing w:line="360" w:lineRule="auto"/>
              <w:contextualSpacing w:val="0"/>
              <w:jc w:val="both"/>
              <w:rPr>
                <w:rFonts w:ascii="Times New Roman" w:hAnsi="Times New Roman" w:cs="Times New Roman"/>
                <w:sz w:val="24"/>
                <w:szCs w:val="24"/>
              </w:rPr>
            </w:pPr>
            <w:r w:rsidRPr="00FE19F5">
              <w:rPr>
                <w:rFonts w:ascii="Times New Roman" w:hAnsi="Times New Roman" w:cs="Times New Roman"/>
                <w:b/>
                <w:sz w:val="24"/>
                <w:szCs w:val="24"/>
              </w:rPr>
              <w:t>Shën</w:t>
            </w:r>
            <w:r>
              <w:rPr>
                <w:rFonts w:ascii="Times New Roman" w:hAnsi="Times New Roman" w:cs="Times New Roman"/>
                <w:b/>
                <w:sz w:val="24"/>
                <w:szCs w:val="24"/>
              </w:rPr>
              <w:t>uar</w:t>
            </w:r>
            <w:r w:rsidRPr="00FE19F5">
              <w:rPr>
                <w:rFonts w:ascii="Times New Roman" w:hAnsi="Times New Roman" w:cs="Times New Roman"/>
                <w:sz w:val="24"/>
                <w:szCs w:val="24"/>
              </w:rPr>
              <w:t xml:space="preserve"> mjetet e punës dhe rregullat e punës në laborator që do ndjekësh për ekspëerimentin.</w:t>
            </w:r>
          </w:p>
          <w:p w:rsidR="006430BA" w:rsidRPr="00FE19F5" w:rsidRDefault="006430BA" w:rsidP="006430BA">
            <w:pPr>
              <w:pStyle w:val="ListParagraph"/>
              <w:numPr>
                <w:ilvl w:val="0"/>
                <w:numId w:val="85"/>
              </w:numPr>
              <w:spacing w:line="360" w:lineRule="auto"/>
              <w:contextualSpacing w:val="0"/>
              <w:jc w:val="both"/>
              <w:rPr>
                <w:rFonts w:ascii="Times New Roman" w:hAnsi="Times New Roman" w:cs="Times New Roman"/>
                <w:sz w:val="24"/>
                <w:szCs w:val="24"/>
              </w:rPr>
            </w:pPr>
            <w:r w:rsidRPr="00FE19F5">
              <w:rPr>
                <w:rFonts w:ascii="Times New Roman" w:hAnsi="Times New Roman" w:cs="Times New Roman"/>
                <w:b/>
                <w:sz w:val="24"/>
                <w:szCs w:val="24"/>
              </w:rPr>
              <w:t>Kërk</w:t>
            </w:r>
            <w:r>
              <w:rPr>
                <w:rFonts w:ascii="Times New Roman" w:hAnsi="Times New Roman" w:cs="Times New Roman"/>
                <w:b/>
                <w:sz w:val="24"/>
                <w:szCs w:val="24"/>
              </w:rPr>
              <w:t>uar</w:t>
            </w:r>
            <w:r w:rsidRPr="00FE19F5">
              <w:rPr>
                <w:rFonts w:ascii="Times New Roman" w:hAnsi="Times New Roman" w:cs="Times New Roman"/>
                <w:sz w:val="24"/>
                <w:szCs w:val="24"/>
              </w:rPr>
              <w:t xml:space="preserve"> në shënimet e mësimeve të mëparshme gjithçka ke mësuar mbi veprimin e metaleve me acide.</w:t>
            </w:r>
          </w:p>
          <w:p w:rsidR="006430BA" w:rsidRPr="00FE19F5" w:rsidRDefault="006430BA" w:rsidP="006430BA">
            <w:pPr>
              <w:pStyle w:val="ListParagraph"/>
              <w:numPr>
                <w:ilvl w:val="0"/>
                <w:numId w:val="85"/>
              </w:numPr>
              <w:spacing w:line="360" w:lineRule="auto"/>
              <w:contextualSpacing w:val="0"/>
              <w:jc w:val="both"/>
              <w:rPr>
                <w:rFonts w:ascii="Times New Roman" w:hAnsi="Times New Roman" w:cs="Times New Roman"/>
                <w:sz w:val="24"/>
                <w:szCs w:val="24"/>
              </w:rPr>
            </w:pPr>
            <w:r w:rsidRPr="00FE19F5">
              <w:rPr>
                <w:rFonts w:ascii="Times New Roman" w:hAnsi="Times New Roman" w:cs="Times New Roman"/>
                <w:b/>
                <w:sz w:val="24"/>
                <w:szCs w:val="24"/>
              </w:rPr>
              <w:t>Mës</w:t>
            </w:r>
            <w:r>
              <w:rPr>
                <w:rFonts w:ascii="Times New Roman" w:hAnsi="Times New Roman" w:cs="Times New Roman"/>
                <w:b/>
                <w:sz w:val="24"/>
                <w:szCs w:val="24"/>
              </w:rPr>
              <w:t>uar</w:t>
            </w:r>
            <w:r w:rsidRPr="00FE19F5">
              <w:rPr>
                <w:rFonts w:ascii="Times New Roman" w:hAnsi="Times New Roman" w:cs="Times New Roman"/>
                <w:sz w:val="24"/>
                <w:szCs w:val="24"/>
              </w:rPr>
              <w:t xml:space="preserve"> që: Mg + 2HCl = MgCl</w:t>
            </w:r>
            <w:r w:rsidRPr="00FE19F5">
              <w:rPr>
                <w:rFonts w:ascii="Times New Roman" w:hAnsi="Times New Roman" w:cs="Times New Roman"/>
                <w:sz w:val="24"/>
                <w:szCs w:val="24"/>
                <w:vertAlign w:val="subscript"/>
              </w:rPr>
              <w:t>2</w:t>
            </w:r>
            <w:r w:rsidRPr="00FE19F5">
              <w:rPr>
                <w:rFonts w:ascii="Times New Roman" w:hAnsi="Times New Roman" w:cs="Times New Roman"/>
                <w:sz w:val="24"/>
                <w:szCs w:val="24"/>
              </w:rPr>
              <w:t xml:space="preserve"> + H</w:t>
            </w:r>
            <w:r w:rsidRPr="00FE19F5">
              <w:rPr>
                <w:rFonts w:ascii="Times New Roman" w:hAnsi="Times New Roman" w:cs="Times New Roman"/>
                <w:sz w:val="24"/>
                <w:szCs w:val="24"/>
                <w:vertAlign w:val="subscript"/>
              </w:rPr>
              <w:t xml:space="preserve">2 </w:t>
            </w:r>
            <w:r w:rsidRPr="00FE19F5">
              <w:rPr>
                <w:rFonts w:ascii="Times New Roman" w:hAnsi="Times New Roman" w:cs="Times New Roman"/>
                <w:sz w:val="24"/>
                <w:szCs w:val="24"/>
              </w:rPr>
              <w:t xml:space="preserve"> ( Ky reaksion shkruhet nga nxënësit )</w:t>
            </w:r>
          </w:p>
          <w:p w:rsidR="006430BA" w:rsidRPr="00FE19F5" w:rsidRDefault="006430BA" w:rsidP="00505CF4">
            <w:pPr>
              <w:pStyle w:val="ListParagraph"/>
              <w:spacing w:line="360" w:lineRule="auto"/>
              <w:ind w:left="1800"/>
              <w:rPr>
                <w:rFonts w:ascii="Times New Roman" w:hAnsi="Times New Roman" w:cs="Times New Roman"/>
                <w:sz w:val="24"/>
                <w:szCs w:val="24"/>
              </w:rPr>
            </w:pPr>
            <w:r w:rsidRPr="00FE19F5">
              <w:rPr>
                <w:rFonts w:ascii="Times New Roman" w:hAnsi="Times New Roman" w:cs="Times New Roman"/>
                <w:sz w:val="24"/>
                <w:szCs w:val="24"/>
              </w:rPr>
              <w:t>Reaksioni i mësipërm është</w:t>
            </w:r>
            <w:r w:rsidRPr="00FE19F5">
              <w:rPr>
                <w:rFonts w:ascii="Times New Roman" w:hAnsi="Times New Roman" w:cs="Times New Roman"/>
                <w:b/>
                <w:sz w:val="24"/>
                <w:szCs w:val="24"/>
              </w:rPr>
              <w:t xml:space="preserve"> reaksion ekzotermik.</w:t>
            </w:r>
          </w:p>
          <w:p w:rsidR="006430BA" w:rsidRPr="00FE19F5"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FE19F5">
              <w:rPr>
                <w:rFonts w:ascii="Times New Roman" w:hAnsi="Times New Roman" w:cs="Times New Roman"/>
                <w:b/>
                <w:sz w:val="24"/>
                <w:szCs w:val="24"/>
                <w:u w:val="single"/>
              </w:rPr>
              <w:t>NDËRTIMI I NJOHURIVE (përpunimi i përmbajtjes së lëndës):</w:t>
            </w:r>
            <w:r w:rsidRPr="00FE19F5">
              <w:rPr>
                <w:rFonts w:ascii="Times New Roman" w:hAnsi="Times New Roman" w:cs="Times New Roman"/>
                <w:b/>
                <w:sz w:val="24"/>
                <w:szCs w:val="24"/>
              </w:rPr>
              <w:t xml:space="preserve"> METODA EKSPERIMENTALE</w:t>
            </w:r>
          </w:p>
          <w:p w:rsidR="006430BA" w:rsidRPr="00FE19F5"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FE19F5">
              <w:rPr>
                <w:rFonts w:ascii="Times New Roman" w:hAnsi="Times New Roman" w:cs="Times New Roman"/>
                <w:sz w:val="24"/>
                <w:szCs w:val="24"/>
              </w:rPr>
              <w:t>Nxënësit në etapën par</w:t>
            </w:r>
            <w:r>
              <w:rPr>
                <w:rFonts w:ascii="Times New Roman" w:hAnsi="Times New Roman" w:cs="Times New Roman"/>
                <w:sz w:val="24"/>
                <w:szCs w:val="24"/>
              </w:rPr>
              <w:t>a</w:t>
            </w:r>
            <w:r w:rsidRPr="00FE19F5">
              <w:rPr>
                <w:rFonts w:ascii="Times New Roman" w:hAnsi="Times New Roman" w:cs="Times New Roman"/>
                <w:sz w:val="24"/>
                <w:szCs w:val="24"/>
              </w:rPr>
              <w:t>ardhëse kanë hartuar planin e hulumtimit,</w:t>
            </w:r>
            <w:r>
              <w:rPr>
                <w:rFonts w:ascii="Times New Roman" w:hAnsi="Times New Roman" w:cs="Times New Roman"/>
                <w:sz w:val="24"/>
                <w:szCs w:val="24"/>
              </w:rPr>
              <w:t xml:space="preserve"> </w:t>
            </w:r>
            <w:r w:rsidRPr="00FE19F5">
              <w:rPr>
                <w:rFonts w:ascii="Times New Roman" w:hAnsi="Times New Roman" w:cs="Times New Roman"/>
                <w:sz w:val="24"/>
                <w:szCs w:val="24"/>
              </w:rPr>
              <w:t>kanë përcaktuar mjetet e nevojshme për zhvillimin e reaksionit.</w:t>
            </w:r>
          </w:p>
          <w:p w:rsidR="006430BA" w:rsidRPr="00FE19F5"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FE19F5">
              <w:rPr>
                <w:rFonts w:ascii="Times New Roman" w:hAnsi="Times New Roman" w:cs="Times New Roman"/>
                <w:sz w:val="24"/>
                <w:szCs w:val="24"/>
              </w:rPr>
              <w:t>Mësuesi/ja i grupon nxënësit dhe i pajis me mjetet e nevojshme dhe jep udhëzime për zhvillimin e veprimtarisë.</w:t>
            </w:r>
          </w:p>
          <w:p w:rsidR="006430BA" w:rsidRPr="00FE19F5"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FE19F5">
              <w:rPr>
                <w:rFonts w:ascii="Times New Roman" w:hAnsi="Times New Roman" w:cs="Times New Roman"/>
                <w:sz w:val="24"/>
                <w:szCs w:val="24"/>
              </w:rPr>
              <w:t>Në pamundësi për t’u kryer nga shumë grupe ky eksp</w:t>
            </w:r>
            <w:r>
              <w:rPr>
                <w:rFonts w:ascii="Times New Roman" w:hAnsi="Times New Roman" w:cs="Times New Roman"/>
                <w:sz w:val="24"/>
                <w:szCs w:val="24"/>
              </w:rPr>
              <w:t>e</w:t>
            </w:r>
            <w:r w:rsidRPr="00FE19F5">
              <w:rPr>
                <w:rFonts w:ascii="Times New Roman" w:hAnsi="Times New Roman" w:cs="Times New Roman"/>
                <w:sz w:val="24"/>
                <w:szCs w:val="24"/>
              </w:rPr>
              <w:t>riment kryhet në mënyrë demonstruese ose jepen filmime të marra nga interneti.</w:t>
            </w:r>
          </w:p>
          <w:p w:rsidR="006430BA" w:rsidRPr="00FE19F5"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FE19F5">
              <w:rPr>
                <w:rFonts w:ascii="Times New Roman" w:hAnsi="Times New Roman" w:cs="Times New Roman"/>
                <w:sz w:val="24"/>
                <w:szCs w:val="24"/>
              </w:rPr>
              <w:lastRenderedPageBreak/>
              <w:t>Nxënësit mbajnë shënime gjatë zhvillimit të veprimtarisë.</w:t>
            </w:r>
          </w:p>
          <w:p w:rsidR="006430BA" w:rsidRPr="00FE19F5"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FE19F5">
              <w:rPr>
                <w:rFonts w:ascii="Times New Roman" w:hAnsi="Times New Roman" w:cs="Times New Roman"/>
                <w:sz w:val="24"/>
                <w:szCs w:val="24"/>
              </w:rPr>
              <w:t>Rezultatet paraqiten në një tabelë të dhënash në dërrasën e zezë,</w:t>
            </w:r>
            <w:r>
              <w:rPr>
                <w:rFonts w:ascii="Times New Roman" w:hAnsi="Times New Roman" w:cs="Times New Roman"/>
                <w:sz w:val="24"/>
                <w:szCs w:val="24"/>
              </w:rPr>
              <w:t xml:space="preserve"> </w:t>
            </w:r>
            <w:r w:rsidRPr="00FE19F5">
              <w:rPr>
                <w:rFonts w:ascii="Times New Roman" w:hAnsi="Times New Roman" w:cs="Times New Roman"/>
                <w:sz w:val="24"/>
                <w:szCs w:val="24"/>
              </w:rPr>
              <w:t xml:space="preserve">në mënyrë që të krahasohen e të </w:t>
            </w:r>
            <w:r>
              <w:rPr>
                <w:rFonts w:ascii="Times New Roman" w:hAnsi="Times New Roman" w:cs="Times New Roman"/>
                <w:sz w:val="24"/>
                <w:szCs w:val="24"/>
              </w:rPr>
              <w:t>nxirren përfundime</w:t>
            </w:r>
            <w:r w:rsidRPr="00FE19F5">
              <w:rPr>
                <w:rFonts w:ascii="Times New Roman" w:hAnsi="Times New Roman" w:cs="Times New Roman"/>
                <w:sz w:val="24"/>
                <w:szCs w:val="24"/>
              </w:rPr>
              <w:t xml:space="preserve"> mbi to.</w:t>
            </w:r>
          </w:p>
          <w:p w:rsidR="006430BA" w:rsidRPr="00FE19F5"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FE19F5">
              <w:rPr>
                <w:rFonts w:ascii="Times New Roman" w:hAnsi="Times New Roman" w:cs="Times New Roman"/>
                <w:b/>
                <w:sz w:val="24"/>
                <w:szCs w:val="24"/>
                <w:u w:val="single"/>
              </w:rPr>
              <w:t>PËRFORCIMI (forcimi i të nxënit):</w:t>
            </w:r>
            <w:r w:rsidRPr="00FE19F5">
              <w:rPr>
                <w:rFonts w:ascii="Times New Roman" w:hAnsi="Times New Roman" w:cs="Times New Roman"/>
                <w:b/>
                <w:sz w:val="24"/>
                <w:szCs w:val="24"/>
              </w:rPr>
              <w:t xml:space="preserve"> VËZHGO – KONKLUDO</w:t>
            </w:r>
          </w:p>
          <w:p w:rsidR="006430BA" w:rsidRPr="00FE19F5" w:rsidRDefault="006430BA" w:rsidP="006430BA">
            <w:pPr>
              <w:pStyle w:val="ListParagraph"/>
              <w:numPr>
                <w:ilvl w:val="0"/>
                <w:numId w:val="66"/>
              </w:numPr>
              <w:spacing w:line="360" w:lineRule="auto"/>
              <w:contextualSpacing w:val="0"/>
              <w:jc w:val="both"/>
              <w:rPr>
                <w:rFonts w:ascii="Times New Roman" w:hAnsi="Times New Roman" w:cs="Times New Roman"/>
                <w:b/>
                <w:sz w:val="24"/>
                <w:szCs w:val="24"/>
              </w:rPr>
            </w:pPr>
            <w:r>
              <w:rPr>
                <w:rFonts w:ascii="Times New Roman" w:hAnsi="Times New Roman" w:cs="Times New Roman"/>
                <w:sz w:val="24"/>
                <w:szCs w:val="24"/>
              </w:rPr>
              <w:t>Paraqit</w:t>
            </w:r>
            <w:r w:rsidRPr="00FE19F5">
              <w:rPr>
                <w:rFonts w:ascii="Times New Roman" w:hAnsi="Times New Roman" w:cs="Times New Roman"/>
                <w:sz w:val="24"/>
                <w:szCs w:val="24"/>
              </w:rPr>
              <w:t>et tabela e të dhënave e plotësuar nga grupe të ndryshme.</w:t>
            </w:r>
          </w:p>
          <w:tbl>
            <w:tblPr>
              <w:tblStyle w:val="TableGrid"/>
              <w:tblpPr w:leftFromText="180" w:rightFromText="180" w:vertAnchor="text" w:horzAnchor="margin" w:tblpXSpec="center" w:tblpY="-65"/>
              <w:tblOverlap w:val="never"/>
              <w:tblW w:w="0" w:type="auto"/>
              <w:tblLook w:val="04A0" w:firstRow="1" w:lastRow="0" w:firstColumn="1" w:lastColumn="0" w:noHBand="0" w:noVBand="1"/>
            </w:tblPr>
            <w:tblGrid>
              <w:gridCol w:w="1129"/>
              <w:gridCol w:w="2075"/>
              <w:gridCol w:w="3179"/>
              <w:gridCol w:w="1970"/>
              <w:gridCol w:w="4371"/>
            </w:tblGrid>
            <w:tr w:rsidR="006430BA" w:rsidRPr="00FE19F5" w:rsidTr="00505CF4">
              <w:tc>
                <w:tcPr>
                  <w:tcW w:w="1140" w:type="dxa"/>
                  <w:shd w:val="clear" w:color="auto" w:fill="FBE4D5" w:themeFill="accent2" w:themeFillTint="33"/>
                </w:tcPr>
                <w:p w:rsidR="006430BA" w:rsidRPr="00FE19F5" w:rsidRDefault="006430BA" w:rsidP="00505CF4">
                  <w:pPr>
                    <w:pStyle w:val="ListParagraph"/>
                    <w:spacing w:line="360" w:lineRule="auto"/>
                    <w:ind w:left="0"/>
                    <w:jc w:val="center"/>
                    <w:rPr>
                      <w:rFonts w:ascii="Times New Roman" w:hAnsi="Times New Roman" w:cs="Times New Roman"/>
                      <w:b/>
                      <w:sz w:val="24"/>
                      <w:szCs w:val="24"/>
                    </w:rPr>
                  </w:pPr>
                  <w:r w:rsidRPr="00FE19F5">
                    <w:rPr>
                      <w:rFonts w:ascii="Times New Roman" w:hAnsi="Times New Roman" w:cs="Times New Roman"/>
                      <w:b/>
                      <w:sz w:val="24"/>
                      <w:szCs w:val="24"/>
                    </w:rPr>
                    <w:t>Grupi</w:t>
                  </w:r>
                </w:p>
              </w:tc>
              <w:tc>
                <w:tcPr>
                  <w:tcW w:w="2126" w:type="dxa"/>
                  <w:shd w:val="clear" w:color="auto" w:fill="FBE4D5" w:themeFill="accent2" w:themeFillTint="33"/>
                </w:tcPr>
                <w:p w:rsidR="006430BA" w:rsidRPr="00FE19F5" w:rsidRDefault="006430BA" w:rsidP="00505CF4">
                  <w:pPr>
                    <w:pStyle w:val="ListParagraph"/>
                    <w:spacing w:line="360" w:lineRule="auto"/>
                    <w:ind w:left="0"/>
                    <w:jc w:val="center"/>
                    <w:rPr>
                      <w:rFonts w:ascii="Times New Roman" w:hAnsi="Times New Roman" w:cs="Times New Roman"/>
                      <w:b/>
                      <w:sz w:val="24"/>
                      <w:szCs w:val="24"/>
                    </w:rPr>
                  </w:pPr>
                  <w:r w:rsidRPr="00FE19F5">
                    <w:rPr>
                      <w:rFonts w:ascii="Times New Roman" w:hAnsi="Times New Roman" w:cs="Times New Roman"/>
                      <w:b/>
                      <w:sz w:val="24"/>
                      <w:szCs w:val="24"/>
                    </w:rPr>
                    <w:t>Sasia e HCl</w:t>
                  </w:r>
                </w:p>
              </w:tc>
              <w:tc>
                <w:tcPr>
                  <w:tcW w:w="3260" w:type="dxa"/>
                  <w:shd w:val="clear" w:color="auto" w:fill="FBE4D5" w:themeFill="accent2" w:themeFillTint="33"/>
                </w:tcPr>
                <w:p w:rsidR="006430BA" w:rsidRPr="00FE19F5" w:rsidRDefault="006430BA" w:rsidP="00505CF4">
                  <w:pPr>
                    <w:pStyle w:val="ListParagraph"/>
                    <w:spacing w:line="360" w:lineRule="auto"/>
                    <w:ind w:left="0"/>
                    <w:jc w:val="center"/>
                    <w:rPr>
                      <w:rFonts w:ascii="Times New Roman" w:hAnsi="Times New Roman" w:cs="Times New Roman"/>
                      <w:b/>
                      <w:sz w:val="24"/>
                      <w:szCs w:val="24"/>
                    </w:rPr>
                  </w:pPr>
                  <w:r w:rsidRPr="00FE19F5">
                    <w:rPr>
                      <w:rFonts w:ascii="Times New Roman" w:hAnsi="Times New Roman" w:cs="Times New Roman"/>
                      <w:b/>
                      <w:sz w:val="24"/>
                      <w:szCs w:val="24"/>
                    </w:rPr>
                    <w:t>Gjatësia e shiritit të Mg</w:t>
                  </w:r>
                </w:p>
              </w:tc>
              <w:tc>
                <w:tcPr>
                  <w:tcW w:w="1985" w:type="dxa"/>
                  <w:shd w:val="clear" w:color="auto" w:fill="FBE4D5" w:themeFill="accent2" w:themeFillTint="33"/>
                </w:tcPr>
                <w:p w:rsidR="006430BA" w:rsidRPr="00FE19F5" w:rsidRDefault="006430BA" w:rsidP="00505CF4">
                  <w:pPr>
                    <w:pStyle w:val="ListParagraph"/>
                    <w:spacing w:line="360" w:lineRule="auto"/>
                    <w:ind w:left="0"/>
                    <w:jc w:val="center"/>
                    <w:rPr>
                      <w:rFonts w:ascii="Times New Roman" w:hAnsi="Times New Roman" w:cs="Times New Roman"/>
                      <w:b/>
                      <w:sz w:val="24"/>
                      <w:szCs w:val="24"/>
                    </w:rPr>
                  </w:pPr>
                  <w:r w:rsidRPr="00FE19F5">
                    <w:rPr>
                      <w:rFonts w:ascii="Times New Roman" w:hAnsi="Times New Roman" w:cs="Times New Roman"/>
                      <w:b/>
                      <w:sz w:val="24"/>
                      <w:szCs w:val="24"/>
                    </w:rPr>
                    <w:t>Temperatura</w:t>
                  </w:r>
                </w:p>
              </w:tc>
              <w:tc>
                <w:tcPr>
                  <w:tcW w:w="4491" w:type="dxa"/>
                  <w:shd w:val="clear" w:color="auto" w:fill="FBE4D5" w:themeFill="accent2" w:themeFillTint="33"/>
                </w:tcPr>
                <w:p w:rsidR="006430BA" w:rsidRPr="00FE19F5" w:rsidRDefault="006430BA" w:rsidP="00505CF4">
                  <w:pPr>
                    <w:pStyle w:val="ListParagraph"/>
                    <w:spacing w:line="360" w:lineRule="auto"/>
                    <w:ind w:left="0"/>
                    <w:jc w:val="center"/>
                    <w:rPr>
                      <w:rFonts w:ascii="Times New Roman" w:hAnsi="Times New Roman" w:cs="Times New Roman"/>
                      <w:b/>
                      <w:sz w:val="24"/>
                      <w:szCs w:val="24"/>
                    </w:rPr>
                  </w:pPr>
                  <w:r w:rsidRPr="00FE19F5">
                    <w:rPr>
                      <w:rFonts w:ascii="Times New Roman" w:hAnsi="Times New Roman" w:cs="Times New Roman"/>
                      <w:b/>
                      <w:sz w:val="24"/>
                      <w:szCs w:val="24"/>
                    </w:rPr>
                    <w:t>Koha e zhvillimit të reaksionit</w:t>
                  </w:r>
                </w:p>
              </w:tc>
            </w:tr>
            <w:tr w:rsidR="006430BA" w:rsidRPr="00FE19F5" w:rsidTr="00505CF4">
              <w:tc>
                <w:tcPr>
                  <w:tcW w:w="1140" w:type="dxa"/>
                </w:tcPr>
                <w:p w:rsidR="006430BA" w:rsidRPr="00FE19F5" w:rsidRDefault="006430BA" w:rsidP="00505CF4">
                  <w:pPr>
                    <w:pStyle w:val="ListParagraph"/>
                    <w:spacing w:line="360" w:lineRule="auto"/>
                    <w:ind w:left="0"/>
                    <w:rPr>
                      <w:rFonts w:ascii="Times New Roman" w:hAnsi="Times New Roman" w:cs="Times New Roman"/>
                      <w:b/>
                      <w:sz w:val="24"/>
                      <w:szCs w:val="24"/>
                    </w:rPr>
                  </w:pPr>
                </w:p>
              </w:tc>
              <w:tc>
                <w:tcPr>
                  <w:tcW w:w="2126" w:type="dxa"/>
                </w:tcPr>
                <w:p w:rsidR="006430BA" w:rsidRPr="00FE19F5" w:rsidRDefault="006430BA" w:rsidP="00505CF4">
                  <w:pPr>
                    <w:pStyle w:val="ListParagraph"/>
                    <w:spacing w:line="360" w:lineRule="auto"/>
                    <w:ind w:left="0"/>
                    <w:rPr>
                      <w:rFonts w:ascii="Times New Roman" w:hAnsi="Times New Roman" w:cs="Times New Roman"/>
                      <w:b/>
                      <w:sz w:val="24"/>
                      <w:szCs w:val="24"/>
                    </w:rPr>
                  </w:pPr>
                </w:p>
              </w:tc>
              <w:tc>
                <w:tcPr>
                  <w:tcW w:w="3260" w:type="dxa"/>
                </w:tcPr>
                <w:p w:rsidR="006430BA" w:rsidRPr="00FE19F5" w:rsidRDefault="006430BA" w:rsidP="00505CF4">
                  <w:pPr>
                    <w:pStyle w:val="ListParagraph"/>
                    <w:spacing w:line="360" w:lineRule="auto"/>
                    <w:ind w:left="0"/>
                    <w:rPr>
                      <w:rFonts w:ascii="Times New Roman" w:hAnsi="Times New Roman" w:cs="Times New Roman"/>
                      <w:b/>
                      <w:sz w:val="24"/>
                      <w:szCs w:val="24"/>
                    </w:rPr>
                  </w:pPr>
                </w:p>
              </w:tc>
              <w:tc>
                <w:tcPr>
                  <w:tcW w:w="1985" w:type="dxa"/>
                </w:tcPr>
                <w:p w:rsidR="006430BA" w:rsidRPr="00FE19F5" w:rsidRDefault="006430BA" w:rsidP="00505CF4">
                  <w:pPr>
                    <w:pStyle w:val="ListParagraph"/>
                    <w:spacing w:line="360" w:lineRule="auto"/>
                    <w:ind w:left="0"/>
                    <w:rPr>
                      <w:rFonts w:ascii="Times New Roman" w:hAnsi="Times New Roman" w:cs="Times New Roman"/>
                      <w:b/>
                      <w:sz w:val="24"/>
                      <w:szCs w:val="24"/>
                    </w:rPr>
                  </w:pPr>
                </w:p>
              </w:tc>
              <w:tc>
                <w:tcPr>
                  <w:tcW w:w="4491" w:type="dxa"/>
                </w:tcPr>
                <w:p w:rsidR="006430BA" w:rsidRPr="00FE19F5" w:rsidRDefault="006430BA" w:rsidP="00505CF4">
                  <w:pPr>
                    <w:pStyle w:val="ListParagraph"/>
                    <w:spacing w:line="360" w:lineRule="auto"/>
                    <w:ind w:left="0"/>
                    <w:rPr>
                      <w:rFonts w:ascii="Times New Roman" w:hAnsi="Times New Roman" w:cs="Times New Roman"/>
                      <w:b/>
                      <w:sz w:val="24"/>
                      <w:szCs w:val="24"/>
                    </w:rPr>
                  </w:pPr>
                </w:p>
              </w:tc>
            </w:tr>
          </w:tbl>
          <w:p w:rsidR="006430BA" w:rsidRPr="00FE19F5" w:rsidRDefault="006430BA" w:rsidP="00505CF4">
            <w:pPr>
              <w:spacing w:line="360" w:lineRule="auto"/>
              <w:rPr>
                <w:rFonts w:ascii="Times New Roman" w:hAnsi="Times New Roman" w:cs="Times New Roman"/>
                <w:b/>
                <w:sz w:val="24"/>
                <w:szCs w:val="24"/>
              </w:rPr>
            </w:pPr>
          </w:p>
          <w:p w:rsidR="006430BA" w:rsidRPr="00FE19F5"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FE19F5">
              <w:rPr>
                <w:rFonts w:ascii="Times New Roman" w:hAnsi="Times New Roman" w:cs="Times New Roman"/>
                <w:sz w:val="24"/>
                <w:szCs w:val="24"/>
              </w:rPr>
              <w:t>Secili nxënës në mënyrë individuale,</w:t>
            </w:r>
            <w:r>
              <w:rPr>
                <w:rFonts w:ascii="Times New Roman" w:hAnsi="Times New Roman" w:cs="Times New Roman"/>
                <w:sz w:val="24"/>
                <w:szCs w:val="24"/>
              </w:rPr>
              <w:t xml:space="preserve"> </w:t>
            </w:r>
            <w:r w:rsidRPr="00FE19F5">
              <w:rPr>
                <w:rFonts w:ascii="Times New Roman" w:hAnsi="Times New Roman" w:cs="Times New Roman"/>
                <w:sz w:val="24"/>
                <w:szCs w:val="24"/>
              </w:rPr>
              <w:t xml:space="preserve">e më pas në dyshe iu përgjigjet pyetjeve në mënyrë </w:t>
            </w:r>
            <w:r w:rsidRPr="00FE19F5">
              <w:rPr>
                <w:rFonts w:ascii="Times New Roman" w:hAnsi="Times New Roman" w:cs="Times New Roman"/>
                <w:b/>
                <w:sz w:val="24"/>
                <w:szCs w:val="24"/>
              </w:rPr>
              <w:t>argumentuese</w:t>
            </w:r>
            <w:r w:rsidRPr="00FE19F5">
              <w:rPr>
                <w:rFonts w:ascii="Times New Roman" w:hAnsi="Times New Roman" w:cs="Times New Roman"/>
                <w:sz w:val="24"/>
                <w:szCs w:val="24"/>
              </w:rPr>
              <w:t>:</w:t>
            </w:r>
          </w:p>
          <w:p w:rsidR="006430BA" w:rsidRPr="00FE19F5" w:rsidRDefault="006430BA" w:rsidP="006430BA">
            <w:pPr>
              <w:pStyle w:val="ListParagraph"/>
              <w:numPr>
                <w:ilvl w:val="0"/>
                <w:numId w:val="86"/>
              </w:numPr>
              <w:spacing w:line="360" w:lineRule="auto"/>
              <w:contextualSpacing w:val="0"/>
              <w:jc w:val="both"/>
              <w:rPr>
                <w:rFonts w:ascii="Times New Roman" w:hAnsi="Times New Roman" w:cs="Times New Roman"/>
                <w:sz w:val="24"/>
                <w:szCs w:val="24"/>
              </w:rPr>
            </w:pPr>
            <w:r w:rsidRPr="00FE19F5">
              <w:rPr>
                <w:rFonts w:ascii="Times New Roman" w:hAnsi="Times New Roman" w:cs="Times New Roman"/>
                <w:sz w:val="24"/>
                <w:szCs w:val="24"/>
              </w:rPr>
              <w:t>Provëza e cilit grup kishte temperaturën më të lartë?</w:t>
            </w:r>
          </w:p>
          <w:p w:rsidR="006430BA" w:rsidRPr="00FE19F5" w:rsidRDefault="006430BA" w:rsidP="006430BA">
            <w:pPr>
              <w:pStyle w:val="ListParagraph"/>
              <w:numPr>
                <w:ilvl w:val="0"/>
                <w:numId w:val="86"/>
              </w:numPr>
              <w:spacing w:line="360" w:lineRule="auto"/>
              <w:contextualSpacing w:val="0"/>
              <w:jc w:val="both"/>
              <w:rPr>
                <w:rFonts w:ascii="Times New Roman" w:hAnsi="Times New Roman" w:cs="Times New Roman"/>
                <w:sz w:val="24"/>
                <w:szCs w:val="24"/>
              </w:rPr>
            </w:pPr>
            <w:r w:rsidRPr="00FE19F5">
              <w:rPr>
                <w:rFonts w:ascii="Times New Roman" w:hAnsi="Times New Roman" w:cs="Times New Roman"/>
                <w:sz w:val="24"/>
                <w:szCs w:val="24"/>
              </w:rPr>
              <w:t>Në cilën provëz u çlirua më shumë nxehtësi?</w:t>
            </w:r>
          </w:p>
          <w:p w:rsidR="006430BA" w:rsidRPr="00FE19F5" w:rsidRDefault="006430BA" w:rsidP="006430BA">
            <w:pPr>
              <w:pStyle w:val="ListParagraph"/>
              <w:numPr>
                <w:ilvl w:val="0"/>
                <w:numId w:val="86"/>
              </w:numPr>
              <w:spacing w:line="360" w:lineRule="auto"/>
              <w:contextualSpacing w:val="0"/>
              <w:jc w:val="both"/>
              <w:rPr>
                <w:rFonts w:ascii="Times New Roman" w:hAnsi="Times New Roman" w:cs="Times New Roman"/>
                <w:sz w:val="24"/>
                <w:szCs w:val="24"/>
              </w:rPr>
            </w:pPr>
            <w:r w:rsidRPr="00FE19F5">
              <w:rPr>
                <w:rFonts w:ascii="Times New Roman" w:hAnsi="Times New Roman" w:cs="Times New Roman"/>
                <w:sz w:val="24"/>
                <w:szCs w:val="24"/>
              </w:rPr>
              <w:t>Si mund të zvogëlohet humbja e nxehtësisë e çliruar në mjedis?</w:t>
            </w:r>
          </w:p>
          <w:p w:rsidR="006430BA" w:rsidRPr="00FE19F5"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FE19F5">
              <w:rPr>
                <w:rFonts w:ascii="Times New Roman" w:hAnsi="Times New Roman" w:cs="Times New Roman"/>
                <w:sz w:val="24"/>
                <w:szCs w:val="24"/>
              </w:rPr>
              <w:t>Punohet rubrika “Pyetje dhe detyra”</w:t>
            </w:r>
          </w:p>
        </w:tc>
      </w:tr>
      <w:tr w:rsidR="006430BA" w:rsidRPr="00FE19F5" w:rsidTr="00505CF4">
        <w:tc>
          <w:tcPr>
            <w:tcW w:w="13948" w:type="dxa"/>
            <w:gridSpan w:val="6"/>
          </w:tcPr>
          <w:p w:rsidR="006430BA" w:rsidRPr="00FE19F5"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FE19F5">
              <w:rPr>
                <w:rFonts w:ascii="Times New Roman" w:hAnsi="Times New Roman" w:cs="Times New Roman"/>
                <w:b/>
                <w:sz w:val="24"/>
                <w:szCs w:val="24"/>
              </w:rPr>
              <w:lastRenderedPageBreak/>
              <w:t>Vlerësimi i situatës:</w:t>
            </w:r>
          </w:p>
          <w:p w:rsidR="006430BA" w:rsidRPr="00FE19F5" w:rsidRDefault="006430BA" w:rsidP="00505CF4">
            <w:pPr>
              <w:pStyle w:val="ListParagraph"/>
              <w:spacing w:line="360" w:lineRule="auto"/>
              <w:rPr>
                <w:rFonts w:ascii="Times New Roman" w:hAnsi="Times New Roman" w:cs="Times New Roman"/>
                <w:sz w:val="24"/>
                <w:szCs w:val="24"/>
              </w:rPr>
            </w:pPr>
            <w:r w:rsidRPr="00FE19F5">
              <w:rPr>
                <w:rFonts w:ascii="Times New Roman" w:hAnsi="Times New Roman" w:cs="Times New Roman"/>
                <w:sz w:val="24"/>
                <w:szCs w:val="24"/>
              </w:rPr>
              <w:t>Situata quhet e realizuar kur nxënësit:</w:t>
            </w:r>
          </w:p>
          <w:p w:rsidR="006430BA" w:rsidRPr="00FE19F5"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FE19F5">
              <w:rPr>
                <w:rFonts w:ascii="Times New Roman" w:hAnsi="Times New Roman" w:cs="Times New Roman"/>
                <w:sz w:val="24"/>
                <w:szCs w:val="24"/>
              </w:rPr>
              <w:t>Krye</w:t>
            </w:r>
            <w:r>
              <w:rPr>
                <w:rFonts w:ascii="Times New Roman" w:hAnsi="Times New Roman" w:cs="Times New Roman"/>
                <w:sz w:val="24"/>
                <w:szCs w:val="24"/>
              </w:rPr>
              <w:t>jnë</w:t>
            </w:r>
            <w:r w:rsidRPr="00FE19F5">
              <w:rPr>
                <w:rFonts w:ascii="Times New Roman" w:hAnsi="Times New Roman" w:cs="Times New Roman"/>
                <w:sz w:val="24"/>
                <w:szCs w:val="24"/>
              </w:rPr>
              <w:t xml:space="preserve"> veprimtarinë duke zbatuar etapat dhe rregullat</w:t>
            </w:r>
          </w:p>
          <w:p w:rsidR="006430BA" w:rsidRPr="00FE19F5"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FE19F5">
              <w:rPr>
                <w:rFonts w:ascii="Times New Roman" w:hAnsi="Times New Roman" w:cs="Times New Roman"/>
                <w:sz w:val="24"/>
                <w:szCs w:val="24"/>
              </w:rPr>
              <w:t>Bashkëpuno</w:t>
            </w:r>
            <w:r>
              <w:rPr>
                <w:rFonts w:ascii="Times New Roman" w:hAnsi="Times New Roman" w:cs="Times New Roman"/>
                <w:sz w:val="24"/>
                <w:szCs w:val="24"/>
              </w:rPr>
              <w:t>jnë</w:t>
            </w:r>
            <w:r w:rsidRPr="00FE19F5">
              <w:rPr>
                <w:rFonts w:ascii="Times New Roman" w:hAnsi="Times New Roman" w:cs="Times New Roman"/>
                <w:sz w:val="24"/>
                <w:szCs w:val="24"/>
              </w:rPr>
              <w:t xml:space="preserve"> në dyshe e grup</w:t>
            </w:r>
          </w:p>
          <w:p w:rsidR="006430BA" w:rsidRPr="00FE19F5"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Nxjerrin përfundime</w:t>
            </w:r>
            <w:r w:rsidRPr="00FE19F5">
              <w:rPr>
                <w:rFonts w:ascii="Times New Roman" w:hAnsi="Times New Roman" w:cs="Times New Roman"/>
                <w:sz w:val="24"/>
                <w:szCs w:val="24"/>
              </w:rPr>
              <w:t xml:space="preserve"> mbi rezultatet e eksperimenteve</w:t>
            </w:r>
          </w:p>
        </w:tc>
      </w:tr>
      <w:tr w:rsidR="006430BA" w:rsidRPr="00FE19F5" w:rsidTr="00505CF4">
        <w:tc>
          <w:tcPr>
            <w:tcW w:w="13948" w:type="dxa"/>
            <w:gridSpan w:val="6"/>
          </w:tcPr>
          <w:p w:rsidR="006430BA" w:rsidRPr="00FE19F5"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FE19F5">
              <w:rPr>
                <w:rFonts w:ascii="Times New Roman" w:hAnsi="Times New Roman" w:cs="Times New Roman"/>
                <w:b/>
                <w:sz w:val="24"/>
                <w:szCs w:val="24"/>
              </w:rPr>
              <w:t>Vlerësimi i nxënësve:</w:t>
            </w:r>
          </w:p>
          <w:p w:rsidR="006430BA" w:rsidRPr="00FE19F5" w:rsidRDefault="006430BA" w:rsidP="00505CF4">
            <w:pPr>
              <w:pStyle w:val="ListParagraph"/>
              <w:spacing w:line="360" w:lineRule="auto"/>
              <w:rPr>
                <w:rFonts w:ascii="Times New Roman" w:hAnsi="Times New Roman" w:cs="Times New Roman"/>
                <w:sz w:val="24"/>
                <w:szCs w:val="24"/>
              </w:rPr>
            </w:pPr>
            <w:r w:rsidRPr="00FE19F5">
              <w:rPr>
                <w:rFonts w:ascii="Times New Roman" w:hAnsi="Times New Roman" w:cs="Times New Roman"/>
                <w:sz w:val="24"/>
                <w:szCs w:val="24"/>
              </w:rPr>
              <w:t>Nxënësit vlerësohen për:</w:t>
            </w:r>
          </w:p>
          <w:p w:rsidR="006430BA" w:rsidRPr="00FE19F5"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FE19F5">
              <w:rPr>
                <w:rFonts w:ascii="Times New Roman" w:hAnsi="Times New Roman" w:cs="Times New Roman"/>
                <w:sz w:val="24"/>
                <w:szCs w:val="24"/>
              </w:rPr>
              <w:t>Hartimin e planit të veprimtarisë</w:t>
            </w:r>
          </w:p>
          <w:p w:rsidR="006430BA" w:rsidRPr="00FE19F5"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FE19F5">
              <w:rPr>
                <w:rFonts w:ascii="Times New Roman" w:hAnsi="Times New Roman" w:cs="Times New Roman"/>
                <w:sz w:val="24"/>
                <w:szCs w:val="24"/>
              </w:rPr>
              <w:t>Mbajtjen e shënimeve e hartimin e tabelës së të dhënave</w:t>
            </w:r>
          </w:p>
          <w:p w:rsidR="006430BA" w:rsidRPr="00FE19F5"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FE19F5">
              <w:rPr>
                <w:rFonts w:ascii="Times New Roman" w:hAnsi="Times New Roman" w:cs="Times New Roman"/>
                <w:sz w:val="24"/>
                <w:szCs w:val="24"/>
              </w:rPr>
              <w:lastRenderedPageBreak/>
              <w:t>Përgjigjet argumentuese mbi pyetjet e drejtuara</w:t>
            </w:r>
          </w:p>
        </w:tc>
      </w:tr>
      <w:tr w:rsidR="006430BA" w:rsidRPr="00FE19F5" w:rsidTr="00505CF4">
        <w:tc>
          <w:tcPr>
            <w:tcW w:w="13948" w:type="dxa"/>
            <w:gridSpan w:val="6"/>
          </w:tcPr>
          <w:p w:rsidR="006430BA" w:rsidRPr="00FE19F5"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FE19F5">
              <w:rPr>
                <w:rFonts w:ascii="Times New Roman" w:hAnsi="Times New Roman" w:cs="Times New Roman"/>
                <w:b/>
                <w:sz w:val="24"/>
                <w:szCs w:val="24"/>
              </w:rPr>
              <w:lastRenderedPageBreak/>
              <w:t>Detyrat dhe puna e pavarur:</w:t>
            </w:r>
          </w:p>
          <w:p w:rsidR="006430BA" w:rsidRPr="00FE19F5" w:rsidRDefault="006430BA" w:rsidP="00505CF4">
            <w:pPr>
              <w:pStyle w:val="ListParagraph"/>
              <w:spacing w:line="360" w:lineRule="auto"/>
              <w:rPr>
                <w:rFonts w:ascii="Times New Roman" w:hAnsi="Times New Roman" w:cs="Times New Roman"/>
                <w:sz w:val="24"/>
                <w:szCs w:val="24"/>
                <w:vertAlign w:val="subscript"/>
              </w:rPr>
            </w:pPr>
            <w:r w:rsidRPr="00FE19F5">
              <w:rPr>
                <w:rFonts w:ascii="Times New Roman" w:hAnsi="Times New Roman" w:cs="Times New Roman"/>
                <w:sz w:val="24"/>
                <w:szCs w:val="24"/>
              </w:rPr>
              <w:t>Shkrua</w:t>
            </w:r>
            <w:r>
              <w:rPr>
                <w:rFonts w:ascii="Times New Roman" w:hAnsi="Times New Roman" w:cs="Times New Roman"/>
                <w:sz w:val="24"/>
                <w:szCs w:val="24"/>
              </w:rPr>
              <w:t>ni</w:t>
            </w:r>
            <w:r w:rsidRPr="00FE19F5">
              <w:rPr>
                <w:rFonts w:ascii="Times New Roman" w:hAnsi="Times New Roman" w:cs="Times New Roman"/>
                <w:sz w:val="24"/>
                <w:szCs w:val="24"/>
              </w:rPr>
              <w:t xml:space="preserve"> reaksionet e 5 metaleve të ndryshme me HCl, HF, HNO</w:t>
            </w:r>
            <w:r w:rsidRPr="00FE19F5">
              <w:rPr>
                <w:rFonts w:ascii="Times New Roman" w:hAnsi="Times New Roman" w:cs="Times New Roman"/>
                <w:sz w:val="24"/>
                <w:szCs w:val="24"/>
                <w:vertAlign w:val="subscript"/>
              </w:rPr>
              <w:t>3.</w:t>
            </w:r>
          </w:p>
        </w:tc>
      </w:tr>
    </w:tbl>
    <w:p w:rsidR="006430BA" w:rsidRDefault="006430BA"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Pr="00137B56" w:rsidRDefault="00713BAB" w:rsidP="006430BA">
      <w:pPr>
        <w:spacing w:after="0" w:line="360" w:lineRule="auto"/>
        <w:jc w:val="both"/>
        <w:rPr>
          <w:rFonts w:ascii="Times New Roman" w:eastAsia="Times New Roman" w:hAnsi="Times New Roman" w:cs="Times New Roman"/>
          <w:b/>
          <w:sz w:val="24"/>
          <w:szCs w:val="24"/>
        </w:rPr>
      </w:pPr>
    </w:p>
    <w:p w:rsidR="006430BA" w:rsidRPr="00137B56" w:rsidRDefault="006430BA" w:rsidP="006430BA">
      <w:pPr>
        <w:spacing w:after="0" w:line="360" w:lineRule="auto"/>
        <w:jc w:val="both"/>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2632"/>
        <w:gridCol w:w="764"/>
        <w:gridCol w:w="2664"/>
        <w:gridCol w:w="3254"/>
        <w:gridCol w:w="2780"/>
        <w:gridCol w:w="856"/>
      </w:tblGrid>
      <w:tr w:rsidR="006430BA" w:rsidRPr="00137B56" w:rsidTr="00505CF4">
        <w:trPr>
          <w:trHeight w:val="470"/>
        </w:trPr>
        <w:tc>
          <w:tcPr>
            <w:tcW w:w="3681" w:type="dxa"/>
            <w:gridSpan w:val="2"/>
            <w:tcBorders>
              <w:right w:val="single" w:sz="4" w:space="0" w:color="auto"/>
            </w:tcBorders>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Fusha</w:t>
            </w:r>
            <w:r>
              <w:rPr>
                <w:rFonts w:ascii="Times New Roman" w:eastAsia="Times New Roman" w:hAnsi="Times New Roman" w:cs="Times New Roman"/>
                <w:b/>
                <w:sz w:val="24"/>
                <w:szCs w:val="24"/>
              </w:rPr>
              <w:t xml:space="preserve">: </w:t>
            </w:r>
            <w:r w:rsidRPr="00137B56">
              <w:rPr>
                <w:rFonts w:ascii="Times New Roman" w:eastAsia="Times New Roman" w:hAnsi="Times New Roman" w:cs="Times New Roman"/>
                <w:b/>
                <w:sz w:val="24"/>
                <w:szCs w:val="24"/>
              </w:rPr>
              <w:t>Shkencat e natyrës</w:t>
            </w:r>
          </w:p>
        </w:tc>
        <w:tc>
          <w:tcPr>
            <w:tcW w:w="2835" w:type="dxa"/>
            <w:tcBorders>
              <w:left w:val="single" w:sz="4" w:space="0" w:color="auto"/>
            </w:tcBorders>
            <w:shd w:val="clear" w:color="auto" w:fill="C5E0B3" w:themeFill="accent6" w:themeFillTint="66"/>
          </w:tcPr>
          <w:p w:rsidR="006430BA" w:rsidRPr="00137B56" w:rsidRDefault="006430BA" w:rsidP="00505CF4">
            <w:pPr>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Lënda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KIMI</w:t>
            </w:r>
          </w:p>
        </w:tc>
        <w:tc>
          <w:tcPr>
            <w:tcW w:w="3544" w:type="dxa"/>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Shkalla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IV</w:t>
            </w:r>
          </w:p>
        </w:tc>
        <w:tc>
          <w:tcPr>
            <w:tcW w:w="3888" w:type="dxa"/>
            <w:gridSpan w:val="2"/>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Klasa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IX</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Tema mësimore</w:t>
            </w:r>
            <w:r>
              <w:rPr>
                <w:rFonts w:ascii="Times New Roman" w:hAnsi="Times New Roman" w:cs="Times New Roman"/>
                <w:b/>
                <w:sz w:val="24"/>
                <w:szCs w:val="24"/>
              </w:rPr>
              <w:t>:</w:t>
            </w:r>
          </w:p>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 xml:space="preserve">     Reaksionet endotermike</w:t>
            </w:r>
          </w:p>
          <w:p w:rsidR="006430BA" w:rsidRPr="00137B56" w:rsidRDefault="006430BA" w:rsidP="00505CF4">
            <w:pPr>
              <w:spacing w:line="360" w:lineRule="auto"/>
              <w:jc w:val="both"/>
              <w:rPr>
                <w:rFonts w:ascii="Times New Roman" w:eastAsia="Times New Roman" w:hAnsi="Times New Roman" w:cs="Times New Roman"/>
                <w:b/>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2"/>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Situata e të nxënit</w:t>
            </w:r>
            <w:r>
              <w:rPr>
                <w:rFonts w:ascii="Times New Roman" w:hAnsi="Times New Roman" w:cs="Times New Roman"/>
                <w:b/>
                <w:sz w:val="24"/>
                <w:szCs w:val="24"/>
              </w:rPr>
              <w:t>:</w:t>
            </w:r>
          </w:p>
          <w:p w:rsidR="006430BA" w:rsidRPr="00137B56" w:rsidRDefault="006430BA" w:rsidP="00505CF4">
            <w:pPr>
              <w:pStyle w:val="ListParagraph"/>
              <w:spacing w:line="360" w:lineRule="auto"/>
              <w:ind w:left="780"/>
              <w:rPr>
                <w:rFonts w:ascii="Times New Roman" w:hAnsi="Times New Roman" w:cs="Times New Roman"/>
                <w:sz w:val="24"/>
                <w:szCs w:val="24"/>
              </w:rPr>
            </w:pPr>
            <w:r w:rsidRPr="00137B56">
              <w:rPr>
                <w:rFonts w:ascii="Times New Roman" w:hAnsi="Times New Roman" w:cs="Times New Roman"/>
                <w:sz w:val="24"/>
                <w:szCs w:val="24"/>
              </w:rPr>
              <w:t>Reaksionet endotermike shoqërohen me thithje energjie.</w:t>
            </w:r>
          </w:p>
          <w:p w:rsidR="006430BA" w:rsidRPr="00137B56" w:rsidRDefault="006430BA" w:rsidP="00505CF4">
            <w:pPr>
              <w:pStyle w:val="ListParagraph"/>
              <w:spacing w:line="360" w:lineRule="auto"/>
              <w:ind w:left="780"/>
              <w:rPr>
                <w:rFonts w:ascii="Times New Roman" w:hAnsi="Times New Roman" w:cs="Times New Roman"/>
                <w:b/>
                <w:sz w:val="24"/>
                <w:szCs w:val="24"/>
              </w:rPr>
            </w:pPr>
            <w:r w:rsidRPr="00137B56">
              <w:rPr>
                <w:rFonts w:ascii="Times New Roman" w:hAnsi="Times New Roman" w:cs="Times New Roman"/>
                <w:sz w:val="24"/>
                <w:szCs w:val="24"/>
              </w:rPr>
              <w:t>Gjatë zhvillimit të reaksioneve endotermike temperatura e reaksionit bie.</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 xml:space="preserve">Rezultatet e të nxënit të kompetencave të fushës/lëndës sipas temës mësimore. </w:t>
            </w:r>
            <w:r>
              <w:rPr>
                <w:rFonts w:ascii="Times New Roman" w:hAnsi="Times New Roman" w:cs="Times New Roman"/>
                <w:b/>
                <w:sz w:val="24"/>
                <w:szCs w:val="24"/>
              </w:rPr>
              <w:t>Nxënësit:</w:t>
            </w:r>
          </w:p>
          <w:p w:rsidR="006430BA" w:rsidRPr="00137B56" w:rsidRDefault="006430BA" w:rsidP="006430BA">
            <w:pPr>
              <w:pStyle w:val="ListParagraph"/>
              <w:numPr>
                <w:ilvl w:val="0"/>
                <w:numId w:val="35"/>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Përkufizo</w:t>
            </w:r>
            <w:r>
              <w:rPr>
                <w:rFonts w:ascii="Times New Roman" w:hAnsi="Times New Roman" w:cs="Times New Roman"/>
                <w:sz w:val="24"/>
                <w:szCs w:val="24"/>
              </w:rPr>
              <w:t>jnë</w:t>
            </w:r>
            <w:r w:rsidRPr="00137B56">
              <w:rPr>
                <w:rFonts w:ascii="Times New Roman" w:hAnsi="Times New Roman" w:cs="Times New Roman"/>
                <w:sz w:val="24"/>
                <w:szCs w:val="24"/>
              </w:rPr>
              <w:t xml:space="preserve"> reaksionet endotermike.</w:t>
            </w:r>
          </w:p>
          <w:p w:rsidR="006430BA" w:rsidRPr="00137B56" w:rsidRDefault="006430BA" w:rsidP="006430BA">
            <w:pPr>
              <w:pStyle w:val="ListParagraph"/>
              <w:numPr>
                <w:ilvl w:val="0"/>
                <w:numId w:val="35"/>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Arsyeto</w:t>
            </w:r>
            <w:r>
              <w:rPr>
                <w:rFonts w:ascii="Times New Roman" w:hAnsi="Times New Roman" w:cs="Times New Roman"/>
                <w:sz w:val="24"/>
                <w:szCs w:val="24"/>
              </w:rPr>
              <w:t>jnë</w:t>
            </w:r>
            <w:r w:rsidRPr="00137B56">
              <w:rPr>
                <w:rFonts w:ascii="Times New Roman" w:hAnsi="Times New Roman" w:cs="Times New Roman"/>
                <w:sz w:val="24"/>
                <w:szCs w:val="24"/>
              </w:rPr>
              <w:t xml:space="preserve"> mbi karakteristikat e reaksioneve endotermike.</w:t>
            </w:r>
          </w:p>
          <w:p w:rsidR="006430BA" w:rsidRPr="00137B56" w:rsidRDefault="006430BA" w:rsidP="006430BA">
            <w:pPr>
              <w:pStyle w:val="ListParagraph"/>
              <w:numPr>
                <w:ilvl w:val="0"/>
                <w:numId w:val="35"/>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Argumento</w:t>
            </w:r>
            <w:r>
              <w:rPr>
                <w:rFonts w:ascii="Times New Roman" w:hAnsi="Times New Roman" w:cs="Times New Roman"/>
                <w:sz w:val="24"/>
                <w:szCs w:val="24"/>
              </w:rPr>
              <w:t>jnë</w:t>
            </w:r>
            <w:r w:rsidRPr="00137B56">
              <w:rPr>
                <w:rFonts w:ascii="Times New Roman" w:hAnsi="Times New Roman" w:cs="Times New Roman"/>
                <w:sz w:val="24"/>
                <w:szCs w:val="24"/>
              </w:rPr>
              <w:t xml:space="preserve"> pse reaksionet endotermike thithin energji nga mjedisi.</w:t>
            </w:r>
          </w:p>
          <w:p w:rsidR="006430BA" w:rsidRPr="00137B56" w:rsidRDefault="006430BA" w:rsidP="00505CF4">
            <w:pPr>
              <w:spacing w:line="360" w:lineRule="auto"/>
              <w:jc w:val="both"/>
              <w:rPr>
                <w:rFonts w:ascii="Times New Roman" w:eastAsia="Times New Roman" w:hAnsi="Times New Roman" w:cs="Times New Roman"/>
                <w:b/>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Fjalë kyçe</w:t>
            </w:r>
            <w:r>
              <w:rPr>
                <w:rFonts w:ascii="Times New Roman" w:hAnsi="Times New Roman" w:cs="Times New Roman"/>
                <w:b/>
                <w:sz w:val="24"/>
                <w:szCs w:val="24"/>
              </w:rPr>
              <w:t>:</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Reaksion endotermik</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Thithje energjie</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Burimet</w:t>
            </w:r>
            <w:r>
              <w:rPr>
                <w:rFonts w:ascii="Times New Roman" w:hAnsi="Times New Roman" w:cs="Times New Roman"/>
                <w:b/>
                <w:sz w:val="24"/>
                <w:szCs w:val="24"/>
              </w:rPr>
              <w: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Teksti i kimisë i klasës së 9</w:t>
            </w:r>
            <w:r w:rsidRPr="00137B56">
              <w:rPr>
                <w:rFonts w:ascii="Times New Roman" w:hAnsi="Times New Roman" w:cs="Times New Roman"/>
                <w:sz w:val="24"/>
                <w:szCs w:val="24"/>
                <w:vertAlign w:val="superscript"/>
              </w:rPr>
              <w:t>të</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Fletore pune</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Materiale nga interneti</w:t>
            </w:r>
          </w:p>
          <w:p w:rsidR="006430BA" w:rsidRPr="00137B56" w:rsidRDefault="006430BA" w:rsidP="00505CF4">
            <w:pPr>
              <w:pStyle w:val="ListParagraph"/>
              <w:spacing w:line="360" w:lineRule="auto"/>
              <w:rPr>
                <w:rFonts w:ascii="Times New Roman" w:hAnsi="Times New Roman" w:cs="Times New Roman"/>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Lidhja me fushat e tjera ose me temat ndërkurrikulare</w:t>
            </w:r>
            <w:r>
              <w:rPr>
                <w:rFonts w:ascii="Times New Roman" w:hAnsi="Times New Roman" w:cs="Times New Roman"/>
                <w:b/>
                <w:sz w:val="24"/>
                <w:szCs w:val="24"/>
              </w:rPr>
              <w: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Shkenca të komunikimit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Fizikë</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Arte</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TIK</w:t>
            </w:r>
          </w:p>
          <w:p w:rsidR="006430BA" w:rsidRPr="00137B56" w:rsidRDefault="006430BA" w:rsidP="00505CF4">
            <w:pPr>
              <w:spacing w:line="360" w:lineRule="auto"/>
              <w:jc w:val="both"/>
              <w:rPr>
                <w:rFonts w:ascii="Times New Roman" w:eastAsia="Times New Roman" w:hAnsi="Times New Roman" w:cs="Times New Roman"/>
                <w:b/>
                <w:sz w:val="24"/>
                <w:szCs w:val="24"/>
              </w:rPr>
            </w:pPr>
          </w:p>
        </w:tc>
      </w:tr>
      <w:tr w:rsidR="006430BA" w:rsidRPr="00137B56" w:rsidTr="00505CF4">
        <w:tc>
          <w:tcPr>
            <w:tcW w:w="13948" w:type="dxa"/>
            <w:gridSpan w:val="6"/>
            <w:shd w:val="clear" w:color="auto" w:fill="C5E0B3" w:themeFill="accent6"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Metodologjia dhe veprimtaritë e nxënësve</w:t>
            </w:r>
          </w:p>
        </w:tc>
      </w:tr>
      <w:tr w:rsidR="006430BA" w:rsidRPr="00137B56" w:rsidTr="00505CF4">
        <w:tc>
          <w:tcPr>
            <w:tcW w:w="13948" w:type="dxa"/>
            <w:gridSpan w:val="6"/>
            <w:shd w:val="clear" w:color="auto" w:fill="FFE599" w:themeFill="accent4"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lastRenderedPageBreak/>
              <w:t>Organizimi i orës së mësimit</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Fazat e strukturës</w:t>
            </w:r>
          </w:p>
        </w:tc>
        <w:tc>
          <w:tcPr>
            <w:tcW w:w="3686" w:type="dxa"/>
            <w:gridSpan w:val="2"/>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Metoda/Teknika mësimore</w:t>
            </w:r>
          </w:p>
        </w:tc>
        <w:tc>
          <w:tcPr>
            <w:tcW w:w="3544"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Veprimtaritë e nxënësve</w:t>
            </w:r>
          </w:p>
        </w:tc>
        <w:tc>
          <w:tcPr>
            <w:tcW w:w="3018"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Organizimi i nxënësve</w:t>
            </w:r>
          </w:p>
        </w:tc>
        <w:tc>
          <w:tcPr>
            <w:tcW w:w="87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Koha</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Parashikimi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Diskutojmë së bashku</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Të nxën</w:t>
            </w:r>
            <w:r>
              <w:rPr>
                <w:rFonts w:ascii="Times New Roman" w:eastAsia="Times New Roman" w:hAnsi="Times New Roman" w:cs="Times New Roman"/>
                <w:sz w:val="24"/>
                <w:szCs w:val="24"/>
              </w:rPr>
              <w:t>i</w:t>
            </w:r>
            <w:r w:rsidRPr="00137B56">
              <w:rPr>
                <w:rFonts w:ascii="Times New Roman" w:eastAsia="Times New Roman" w:hAnsi="Times New Roman" w:cs="Times New Roman"/>
                <w:sz w:val="24"/>
                <w:szCs w:val="24"/>
              </w:rPr>
              <w:t>t në bashkëpunim</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në dyshe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15’</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Ndërtimi i njohurive</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Mësimdhënie e ndërsjelltë</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Ndërtim i shprehive studimore</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me grupe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15’</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w:t>
            </w:r>
            <w:r w:rsidRPr="00137B56">
              <w:rPr>
                <w:rFonts w:ascii="Times New Roman" w:eastAsia="Times New Roman" w:hAnsi="Times New Roman" w:cs="Times New Roman"/>
                <w:b/>
                <w:sz w:val="24"/>
                <w:szCs w:val="24"/>
                <w:shd w:val="clear" w:color="auto" w:fill="B4C6E7" w:themeFill="accent5" w:themeFillTint="66"/>
              </w:rPr>
              <w:t>ërforcimi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Organizuesi grafik</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Nxitja e diskutimit</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individuale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15’</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Përshkrimi i situatës</w:t>
            </w:r>
            <w:r>
              <w:rPr>
                <w:rFonts w:ascii="Times New Roman" w:hAnsi="Times New Roman" w:cs="Times New Roman"/>
                <w:b/>
                <w:sz w:val="24"/>
                <w:szCs w:val="24"/>
              </w:rPr>
              <w:t>:</w:t>
            </w:r>
          </w:p>
          <w:p w:rsidR="006430BA" w:rsidRPr="00137B56" w:rsidRDefault="006430BA" w:rsidP="00505CF4">
            <w:pPr>
              <w:pStyle w:val="ListParagraph"/>
              <w:spacing w:line="360" w:lineRule="auto"/>
              <w:ind w:left="780"/>
              <w:rPr>
                <w:rFonts w:ascii="Times New Roman" w:hAnsi="Times New Roman" w:cs="Times New Roman"/>
                <w:sz w:val="24"/>
                <w:szCs w:val="24"/>
              </w:rPr>
            </w:pPr>
            <w:r w:rsidRPr="00137B56">
              <w:rPr>
                <w:rFonts w:ascii="Times New Roman" w:hAnsi="Times New Roman" w:cs="Times New Roman"/>
                <w:sz w:val="24"/>
                <w:szCs w:val="24"/>
              </w:rPr>
              <w:t>Reaksionet endotermike shoqërohen me thithje energjie.</w:t>
            </w:r>
          </w:p>
          <w:p w:rsidR="006430BA" w:rsidRPr="00137B56" w:rsidRDefault="006430BA" w:rsidP="00505CF4">
            <w:pPr>
              <w:pStyle w:val="ListParagraph"/>
              <w:spacing w:line="360" w:lineRule="auto"/>
              <w:rPr>
                <w:rFonts w:ascii="Times New Roman" w:hAnsi="Times New Roman" w:cs="Times New Roman"/>
                <w:b/>
                <w:sz w:val="24"/>
                <w:szCs w:val="24"/>
              </w:rPr>
            </w:pPr>
            <w:r w:rsidRPr="00137B56">
              <w:rPr>
                <w:rFonts w:ascii="Times New Roman" w:hAnsi="Times New Roman" w:cs="Times New Roman"/>
                <w:sz w:val="24"/>
                <w:szCs w:val="24"/>
              </w:rPr>
              <w:t>Gjatë zhvillimit të reaksioneve endotermike temperatura e reaksionit bie.</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Veprimet në situatë</w:t>
            </w:r>
            <w:r>
              <w:rPr>
                <w:rFonts w:ascii="Times New Roman" w:hAnsi="Times New Roman" w:cs="Times New Roman"/>
                <w:b/>
                <w:sz w:val="24"/>
                <w:szCs w:val="24"/>
              </w:rPr>
              <w:t>:</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PARASHIKIMI (përgatitja për të nxënë)</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DISKUTOJMË SË BASHKU</w:t>
            </w:r>
          </w:p>
          <w:p w:rsidR="006430BA" w:rsidRPr="00137B56" w:rsidRDefault="006430BA" w:rsidP="006430BA">
            <w:pPr>
              <w:pStyle w:val="ListParagraph"/>
              <w:numPr>
                <w:ilvl w:val="0"/>
                <w:numId w:val="9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Kryhen </w:t>
            </w:r>
            <w:r w:rsidRPr="00137B56">
              <w:rPr>
                <w:rFonts w:ascii="Times New Roman" w:hAnsi="Times New Roman" w:cs="Times New Roman"/>
                <w:b/>
                <w:sz w:val="24"/>
                <w:szCs w:val="24"/>
              </w:rPr>
              <w:t>eksperimente</w:t>
            </w:r>
            <w:r w:rsidRPr="00137B56">
              <w:rPr>
                <w:rFonts w:ascii="Times New Roman" w:hAnsi="Times New Roman" w:cs="Times New Roman"/>
                <w:sz w:val="24"/>
                <w:szCs w:val="24"/>
              </w:rPr>
              <w:t xml:space="preserve"> (tretja e KCl, shkrirja e akullit</w:t>
            </w:r>
            <w:r>
              <w:rPr>
                <w:rFonts w:ascii="Times New Roman" w:hAnsi="Times New Roman" w:cs="Times New Roman"/>
                <w:sz w:val="24"/>
                <w:szCs w:val="24"/>
              </w:rPr>
              <w:t xml:space="preserve"> </w:t>
            </w:r>
            <w:r w:rsidRPr="00137B56">
              <w:rPr>
                <w:rFonts w:ascii="Times New Roman" w:hAnsi="Times New Roman" w:cs="Times New Roman"/>
                <w:sz w:val="24"/>
                <w:szCs w:val="24"/>
              </w:rPr>
              <w:t>etj</w:t>
            </w:r>
            <w:r>
              <w:rPr>
                <w:rFonts w:ascii="Times New Roman" w:hAnsi="Times New Roman" w:cs="Times New Roman"/>
                <w:sz w:val="24"/>
                <w:szCs w:val="24"/>
              </w:rPr>
              <w:t>.</w:t>
            </w:r>
            <w:r w:rsidRPr="00137B56">
              <w:rPr>
                <w:rFonts w:ascii="Times New Roman" w:hAnsi="Times New Roman" w:cs="Times New Roman"/>
                <w:sz w:val="24"/>
                <w:szCs w:val="24"/>
              </w:rPr>
              <w:t>) nga grupe nxënësish ose në mënyrë demonstruese dhe nxënësit mbajnë shënime mbi</w:t>
            </w:r>
            <w:r>
              <w:rPr>
                <w:rFonts w:ascii="Times New Roman" w:hAnsi="Times New Roman" w:cs="Times New Roman"/>
                <w:sz w:val="24"/>
                <w:szCs w:val="24"/>
              </w:rPr>
              <w:t>:</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b/>
                <w:sz w:val="24"/>
                <w:szCs w:val="24"/>
              </w:rPr>
              <w:t>Gjendjen e lëndës para</w:t>
            </w:r>
            <w:r w:rsidRPr="00137B56">
              <w:rPr>
                <w:rFonts w:ascii="Times New Roman" w:hAnsi="Times New Roman" w:cs="Times New Roman"/>
                <w:sz w:val="24"/>
                <w:szCs w:val="24"/>
              </w:rPr>
              <w:t xml:space="preserve"> dhe </w:t>
            </w:r>
            <w:r w:rsidRPr="00137B56">
              <w:rPr>
                <w:rFonts w:ascii="Times New Roman" w:hAnsi="Times New Roman" w:cs="Times New Roman"/>
                <w:b/>
                <w:sz w:val="24"/>
                <w:szCs w:val="24"/>
              </w:rPr>
              <w:t>pas</w:t>
            </w:r>
            <w:r w:rsidRPr="00137B56">
              <w:rPr>
                <w:rFonts w:ascii="Times New Roman" w:hAnsi="Times New Roman" w:cs="Times New Roman"/>
                <w:sz w:val="24"/>
                <w:szCs w:val="24"/>
              </w:rPr>
              <w:t xml:space="preserve"> zhvillimit të eksperimentit</w:t>
            </w:r>
            <w:r>
              <w:rPr>
                <w:rFonts w:ascii="Times New Roman" w:hAnsi="Times New Roman" w:cs="Times New Roman"/>
                <w:sz w:val="24"/>
                <w:szCs w:val="24"/>
              </w:rPr>
              <w:t>.</w:t>
            </w:r>
            <w:r w:rsidRPr="00137B56">
              <w:rPr>
                <w:rFonts w:ascii="Times New Roman" w:hAnsi="Times New Roman" w:cs="Times New Roman"/>
                <w:sz w:val="24"/>
                <w:szCs w:val="24"/>
              </w:rPr>
              <w:t xml:space="preserve"> </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Temperaturën para</w:t>
            </w:r>
            <w:r w:rsidRPr="00137B56">
              <w:rPr>
                <w:rFonts w:ascii="Times New Roman" w:hAnsi="Times New Roman" w:cs="Times New Roman"/>
                <w:sz w:val="24"/>
                <w:szCs w:val="24"/>
              </w:rPr>
              <w:t xml:space="preserve"> dhe </w:t>
            </w:r>
            <w:r w:rsidRPr="00137B56">
              <w:rPr>
                <w:rFonts w:ascii="Times New Roman" w:hAnsi="Times New Roman" w:cs="Times New Roman"/>
                <w:b/>
                <w:sz w:val="24"/>
                <w:szCs w:val="24"/>
              </w:rPr>
              <w:t>pas</w:t>
            </w:r>
            <w:r w:rsidRPr="00137B56">
              <w:rPr>
                <w:rFonts w:ascii="Times New Roman" w:hAnsi="Times New Roman" w:cs="Times New Roman"/>
                <w:sz w:val="24"/>
                <w:szCs w:val="24"/>
              </w:rPr>
              <w:t xml:space="preserve"> zhvillimit të eksperimentit</w:t>
            </w:r>
            <w:r>
              <w:rPr>
                <w:rFonts w:ascii="Times New Roman" w:hAnsi="Times New Roman" w:cs="Times New Roman"/>
                <w:sz w:val="24"/>
                <w:szCs w:val="24"/>
              </w:rPr>
              <w:t>.</w:t>
            </w:r>
          </w:p>
          <w:p w:rsidR="006430BA" w:rsidRPr="00137B56" w:rsidRDefault="006430BA" w:rsidP="006430BA">
            <w:pPr>
              <w:pStyle w:val="ListParagraph"/>
              <w:numPr>
                <w:ilvl w:val="0"/>
                <w:numId w:val="8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Mësuesi/ja ndan klasën në tri grupe dhe secili grup i kthen përgjigje të argumentuar pyetjes përkatëse.</w:t>
            </w:r>
          </w:p>
          <w:p w:rsidR="006430BA" w:rsidRPr="00137B56" w:rsidRDefault="006430BA" w:rsidP="006430BA">
            <w:pPr>
              <w:pStyle w:val="ListParagraph"/>
              <w:numPr>
                <w:ilvl w:val="0"/>
                <w:numId w:val="8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Mësuesi/ja kërkon nga nxënësit të rikujtojnë duke e pasqyruar në fletoren e klasës njohuritë mbi gjendjet e lëndës e reaksionet ekzotermike.</w:t>
            </w:r>
          </w:p>
          <w:p w:rsidR="006430BA" w:rsidRPr="00137B56" w:rsidRDefault="006430BA" w:rsidP="006430BA">
            <w:pPr>
              <w:pStyle w:val="ListParagraph"/>
              <w:numPr>
                <w:ilvl w:val="0"/>
                <w:numId w:val="8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Pas përfundimit pasqyrohen në tabelë e diskutohen me gjithë nxënësit pyetjet e mëposhtme</w:t>
            </w:r>
            <w:r>
              <w:rPr>
                <w:rFonts w:ascii="Times New Roman" w:hAnsi="Times New Roman" w:cs="Times New Roman"/>
                <w:sz w:val="24"/>
                <w:szCs w:val="24"/>
              </w:rPr>
              <w:t>:</w:t>
            </w:r>
          </w:p>
          <w:p w:rsidR="006430BA" w:rsidRPr="00137B56" w:rsidRDefault="006430BA" w:rsidP="006430BA">
            <w:pPr>
              <w:pStyle w:val="ListParagraph"/>
              <w:numPr>
                <w:ilvl w:val="0"/>
                <w:numId w:val="87"/>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Cilat janë dukuritë fizike që shoqërojnë kalimin e lëndës në tri gjendjet e saj?</w:t>
            </w:r>
          </w:p>
          <w:p w:rsidR="006430BA" w:rsidRPr="00137B56" w:rsidRDefault="006430BA" w:rsidP="006430BA">
            <w:pPr>
              <w:pStyle w:val="ListParagraph"/>
              <w:numPr>
                <w:ilvl w:val="0"/>
                <w:numId w:val="87"/>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Cilat janë karakteristikat që shoqërojnë reaksionet ekzotermike?</w:t>
            </w:r>
          </w:p>
          <w:p w:rsidR="006430BA" w:rsidRPr="00137B56" w:rsidRDefault="006430BA" w:rsidP="006430BA">
            <w:pPr>
              <w:pStyle w:val="ListParagraph"/>
              <w:numPr>
                <w:ilvl w:val="0"/>
                <w:numId w:val="87"/>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Listo</w:t>
            </w:r>
            <w:r>
              <w:rPr>
                <w:rFonts w:ascii="Times New Roman" w:hAnsi="Times New Roman" w:cs="Times New Roman"/>
                <w:sz w:val="24"/>
                <w:szCs w:val="24"/>
              </w:rPr>
              <w:t>ni</w:t>
            </w:r>
            <w:r w:rsidRPr="00137B56">
              <w:rPr>
                <w:rFonts w:ascii="Times New Roman" w:hAnsi="Times New Roman" w:cs="Times New Roman"/>
                <w:sz w:val="24"/>
                <w:szCs w:val="24"/>
              </w:rPr>
              <w:t xml:space="preserve"> reaksione ekzotermike. Si quhen ndryshe këto reaksione?</w:t>
            </w:r>
          </w:p>
          <w:p w:rsidR="006430BA" w:rsidRPr="00137B56" w:rsidRDefault="006430BA" w:rsidP="00505CF4">
            <w:pPr>
              <w:spacing w:line="360" w:lineRule="auto"/>
              <w:ind w:left="720"/>
              <w:rPr>
                <w:rFonts w:ascii="Times New Roman" w:hAnsi="Times New Roman" w:cs="Times New Roman"/>
                <w:b/>
                <w:sz w:val="24"/>
                <w:szCs w:val="24"/>
              </w:rPr>
            </w:pPr>
            <w:r w:rsidRPr="00137B56">
              <w:rPr>
                <w:rFonts w:ascii="Times New Roman" w:hAnsi="Times New Roman" w:cs="Times New Roman"/>
                <w:b/>
                <w:sz w:val="24"/>
                <w:szCs w:val="24"/>
              </w:rPr>
              <w:t>Përgjigjet e pyetjeve</w:t>
            </w:r>
            <w:r>
              <w:rPr>
                <w:rFonts w:ascii="Times New Roman" w:hAnsi="Times New Roman" w:cs="Times New Roman"/>
                <w:b/>
                <w:sz w:val="24"/>
                <w:szCs w:val="24"/>
              </w:rPr>
              <w:t>:</w:t>
            </w:r>
          </w:p>
          <w:p w:rsidR="006430BA" w:rsidRPr="00137B56" w:rsidRDefault="006430BA" w:rsidP="006430BA">
            <w:pPr>
              <w:pStyle w:val="ListParagraph"/>
              <w:numPr>
                <w:ilvl w:val="0"/>
                <w:numId w:val="8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lastRenderedPageBreak/>
              <w:t>Cilat janë dukuritë fizike që shoqërojnë kalimin e lëndës në tri gjendjet e saj?</w:t>
            </w:r>
          </w:p>
          <w:tbl>
            <w:tblPr>
              <w:tblStyle w:val="TableGrid"/>
              <w:tblW w:w="0" w:type="auto"/>
              <w:tblInd w:w="1515" w:type="dxa"/>
              <w:tblLook w:val="04A0" w:firstRow="1" w:lastRow="0" w:firstColumn="1" w:lastColumn="0" w:noHBand="0" w:noVBand="1"/>
            </w:tblPr>
            <w:tblGrid>
              <w:gridCol w:w="2160"/>
              <w:gridCol w:w="3495"/>
              <w:gridCol w:w="2792"/>
              <w:gridCol w:w="2762"/>
            </w:tblGrid>
            <w:tr w:rsidR="006430BA" w:rsidRPr="00137B56" w:rsidTr="00505CF4">
              <w:tc>
                <w:tcPr>
                  <w:tcW w:w="2277" w:type="dxa"/>
                  <w:shd w:val="clear" w:color="auto" w:fill="F7CAAC" w:themeFill="accent2" w:themeFillTint="66"/>
                </w:tcPr>
                <w:p w:rsidR="006430BA" w:rsidRPr="00137B56" w:rsidRDefault="006430BA" w:rsidP="00505CF4">
                  <w:pPr>
                    <w:pStyle w:val="ListParagraph"/>
                    <w:spacing w:line="360" w:lineRule="auto"/>
                    <w:ind w:left="0"/>
                    <w:jc w:val="center"/>
                    <w:rPr>
                      <w:rFonts w:ascii="Times New Roman" w:hAnsi="Times New Roman" w:cs="Times New Roman"/>
                      <w:sz w:val="24"/>
                      <w:szCs w:val="24"/>
                    </w:rPr>
                  </w:pPr>
                  <w:r w:rsidRPr="00137B56">
                    <w:rPr>
                      <w:rFonts w:ascii="Times New Roman" w:hAnsi="Times New Roman" w:cs="Times New Roman"/>
                      <w:sz w:val="24"/>
                      <w:szCs w:val="24"/>
                    </w:rPr>
                    <w:t>Gjendja</w:t>
                  </w:r>
                </w:p>
              </w:tc>
              <w:tc>
                <w:tcPr>
                  <w:tcW w:w="3876" w:type="dxa"/>
                  <w:shd w:val="clear" w:color="auto" w:fill="F7CAAC" w:themeFill="accent2" w:themeFillTint="66"/>
                </w:tcPr>
                <w:p w:rsidR="006430BA" w:rsidRPr="00137B56" w:rsidRDefault="006430BA" w:rsidP="00505CF4">
                  <w:pPr>
                    <w:pStyle w:val="ListParagraph"/>
                    <w:spacing w:line="360" w:lineRule="auto"/>
                    <w:ind w:left="0"/>
                    <w:jc w:val="center"/>
                    <w:rPr>
                      <w:rFonts w:ascii="Times New Roman" w:hAnsi="Times New Roman" w:cs="Times New Roman"/>
                      <w:sz w:val="24"/>
                      <w:szCs w:val="24"/>
                    </w:rPr>
                  </w:pPr>
                  <w:r w:rsidRPr="00137B56">
                    <w:rPr>
                      <w:rFonts w:ascii="Times New Roman" w:hAnsi="Times New Roman" w:cs="Times New Roman"/>
                      <w:sz w:val="24"/>
                      <w:szCs w:val="24"/>
                    </w:rPr>
                    <w:t>E ngurtë</w:t>
                  </w:r>
                </w:p>
              </w:tc>
              <w:tc>
                <w:tcPr>
                  <w:tcW w:w="3028" w:type="dxa"/>
                  <w:shd w:val="clear" w:color="auto" w:fill="F7CAAC" w:themeFill="accent2" w:themeFillTint="66"/>
                </w:tcPr>
                <w:p w:rsidR="006430BA" w:rsidRPr="00137B56" w:rsidRDefault="006430BA" w:rsidP="00505CF4">
                  <w:pPr>
                    <w:pStyle w:val="ListParagraph"/>
                    <w:spacing w:line="360" w:lineRule="auto"/>
                    <w:ind w:left="0"/>
                    <w:jc w:val="center"/>
                    <w:rPr>
                      <w:rFonts w:ascii="Times New Roman" w:hAnsi="Times New Roman" w:cs="Times New Roman"/>
                      <w:sz w:val="24"/>
                      <w:szCs w:val="24"/>
                    </w:rPr>
                  </w:pPr>
                  <w:r w:rsidRPr="00137B56">
                    <w:rPr>
                      <w:rFonts w:ascii="Times New Roman" w:hAnsi="Times New Roman" w:cs="Times New Roman"/>
                      <w:sz w:val="24"/>
                      <w:szCs w:val="24"/>
                    </w:rPr>
                    <w:t>E lëngët</w:t>
                  </w:r>
                </w:p>
              </w:tc>
              <w:tc>
                <w:tcPr>
                  <w:tcW w:w="3026" w:type="dxa"/>
                  <w:shd w:val="clear" w:color="auto" w:fill="F7CAAC" w:themeFill="accent2" w:themeFillTint="66"/>
                </w:tcPr>
                <w:p w:rsidR="006430BA" w:rsidRPr="00137B56" w:rsidRDefault="006430BA" w:rsidP="00505CF4">
                  <w:pPr>
                    <w:pStyle w:val="ListParagraph"/>
                    <w:spacing w:line="360" w:lineRule="auto"/>
                    <w:ind w:left="0"/>
                    <w:jc w:val="center"/>
                    <w:rPr>
                      <w:rFonts w:ascii="Times New Roman" w:hAnsi="Times New Roman" w:cs="Times New Roman"/>
                      <w:sz w:val="24"/>
                      <w:szCs w:val="24"/>
                    </w:rPr>
                  </w:pPr>
                  <w:r w:rsidRPr="00137B56">
                    <w:rPr>
                      <w:rFonts w:ascii="Times New Roman" w:hAnsi="Times New Roman" w:cs="Times New Roman"/>
                      <w:sz w:val="24"/>
                      <w:szCs w:val="24"/>
                    </w:rPr>
                    <w:t>E gaztë</w:t>
                  </w:r>
                </w:p>
              </w:tc>
            </w:tr>
            <w:tr w:rsidR="006430BA" w:rsidRPr="00137B56" w:rsidTr="00505CF4">
              <w:tc>
                <w:tcPr>
                  <w:tcW w:w="2277" w:type="dxa"/>
                  <w:shd w:val="clear" w:color="auto" w:fill="D5DCE4" w:themeFill="text2" w:themeFillTint="33"/>
                </w:tcPr>
                <w:p w:rsidR="006430BA" w:rsidRPr="00137B56" w:rsidRDefault="006430BA" w:rsidP="00505CF4">
                  <w:pPr>
                    <w:pStyle w:val="ListParagraph"/>
                    <w:spacing w:line="360" w:lineRule="auto"/>
                    <w:ind w:left="0"/>
                    <w:jc w:val="center"/>
                    <w:rPr>
                      <w:rFonts w:ascii="Times New Roman" w:hAnsi="Times New Roman" w:cs="Times New Roman"/>
                      <w:sz w:val="24"/>
                      <w:szCs w:val="24"/>
                    </w:rPr>
                  </w:pPr>
                  <w:r w:rsidRPr="00137B56">
                    <w:rPr>
                      <w:rFonts w:ascii="Times New Roman" w:hAnsi="Times New Roman" w:cs="Times New Roman"/>
                      <w:sz w:val="24"/>
                      <w:szCs w:val="24"/>
                    </w:rPr>
                    <w:t>Atomet dhe molekulat</w:t>
                  </w:r>
                </w:p>
              </w:tc>
              <w:tc>
                <w:tcPr>
                  <w:tcW w:w="3876" w:type="dxa"/>
                </w:tcPr>
                <w:p w:rsidR="006430BA" w:rsidRPr="00137B56" w:rsidRDefault="006430BA" w:rsidP="00505CF4">
                  <w:pPr>
                    <w:pStyle w:val="ListParagraph"/>
                    <w:spacing w:line="360" w:lineRule="auto"/>
                    <w:ind w:left="0"/>
                    <w:jc w:val="center"/>
                    <w:rPr>
                      <w:rFonts w:ascii="Times New Roman" w:hAnsi="Times New Roman" w:cs="Times New Roman"/>
                      <w:sz w:val="24"/>
                      <w:szCs w:val="24"/>
                    </w:rPr>
                  </w:pPr>
                  <w:r w:rsidRPr="00137B56">
                    <w:rPr>
                      <w:rFonts w:ascii="Times New Roman" w:hAnsi="Times New Roman" w:cs="Times New Roman"/>
                      <w:sz w:val="24"/>
                      <w:szCs w:val="24"/>
                    </w:rPr>
                    <w:t>Shumë afër njëra - tjetrës</w:t>
                  </w:r>
                </w:p>
              </w:tc>
              <w:tc>
                <w:tcPr>
                  <w:tcW w:w="3028" w:type="dxa"/>
                </w:tcPr>
                <w:p w:rsidR="006430BA" w:rsidRPr="00137B56" w:rsidRDefault="006430BA" w:rsidP="00505CF4">
                  <w:pPr>
                    <w:pStyle w:val="ListParagraph"/>
                    <w:spacing w:line="360" w:lineRule="auto"/>
                    <w:ind w:left="0"/>
                    <w:jc w:val="center"/>
                    <w:rPr>
                      <w:rFonts w:ascii="Times New Roman" w:hAnsi="Times New Roman" w:cs="Times New Roman"/>
                      <w:sz w:val="24"/>
                      <w:szCs w:val="24"/>
                    </w:rPr>
                  </w:pPr>
                  <w:r w:rsidRPr="00137B56">
                    <w:rPr>
                      <w:rFonts w:ascii="Times New Roman" w:hAnsi="Times New Roman" w:cs="Times New Roman"/>
                      <w:sz w:val="24"/>
                      <w:szCs w:val="24"/>
                    </w:rPr>
                    <w:t>Jo shumë afër njëra - tjetrës</w:t>
                  </w:r>
                </w:p>
              </w:tc>
              <w:tc>
                <w:tcPr>
                  <w:tcW w:w="3026" w:type="dxa"/>
                </w:tcPr>
                <w:p w:rsidR="006430BA" w:rsidRPr="00137B56" w:rsidRDefault="006430BA" w:rsidP="00505CF4">
                  <w:pPr>
                    <w:pStyle w:val="ListParagraph"/>
                    <w:spacing w:line="360" w:lineRule="auto"/>
                    <w:ind w:left="0"/>
                    <w:jc w:val="center"/>
                    <w:rPr>
                      <w:rFonts w:ascii="Times New Roman" w:hAnsi="Times New Roman" w:cs="Times New Roman"/>
                      <w:sz w:val="24"/>
                      <w:szCs w:val="24"/>
                    </w:rPr>
                  </w:pPr>
                  <w:r w:rsidRPr="00137B56">
                    <w:rPr>
                      <w:rFonts w:ascii="Times New Roman" w:hAnsi="Times New Roman" w:cs="Times New Roman"/>
                      <w:sz w:val="24"/>
                      <w:szCs w:val="24"/>
                    </w:rPr>
                    <w:t>Shumë larg njera - tjetrës</w:t>
                  </w:r>
                </w:p>
              </w:tc>
            </w:tr>
            <w:tr w:rsidR="006430BA" w:rsidRPr="00137B56" w:rsidTr="00505CF4">
              <w:tc>
                <w:tcPr>
                  <w:tcW w:w="2277" w:type="dxa"/>
                  <w:shd w:val="clear" w:color="auto" w:fill="D5DCE4" w:themeFill="text2" w:themeFillTint="33"/>
                </w:tcPr>
                <w:p w:rsidR="006430BA" w:rsidRPr="00137B56" w:rsidRDefault="006430BA" w:rsidP="00505CF4">
                  <w:pPr>
                    <w:pStyle w:val="ListParagraph"/>
                    <w:spacing w:line="360" w:lineRule="auto"/>
                    <w:ind w:left="0"/>
                    <w:jc w:val="center"/>
                    <w:rPr>
                      <w:rFonts w:ascii="Times New Roman" w:hAnsi="Times New Roman" w:cs="Times New Roman"/>
                      <w:sz w:val="24"/>
                      <w:szCs w:val="24"/>
                    </w:rPr>
                  </w:pPr>
                  <w:r w:rsidRPr="00137B56">
                    <w:rPr>
                      <w:rFonts w:ascii="Times New Roman" w:hAnsi="Times New Roman" w:cs="Times New Roman"/>
                      <w:sz w:val="24"/>
                      <w:szCs w:val="24"/>
                    </w:rPr>
                    <w:t>Hapësirat ndërmjet grimcave (atome,</w:t>
                  </w:r>
                  <w:r>
                    <w:rPr>
                      <w:rFonts w:ascii="Times New Roman" w:hAnsi="Times New Roman" w:cs="Times New Roman"/>
                      <w:sz w:val="24"/>
                      <w:szCs w:val="24"/>
                    </w:rPr>
                    <w:t xml:space="preserve"> </w:t>
                  </w:r>
                  <w:r w:rsidRPr="00137B56">
                    <w:rPr>
                      <w:rFonts w:ascii="Times New Roman" w:hAnsi="Times New Roman" w:cs="Times New Roman"/>
                      <w:sz w:val="24"/>
                      <w:szCs w:val="24"/>
                    </w:rPr>
                    <w:t>molekulë)</w:t>
                  </w:r>
                </w:p>
              </w:tc>
              <w:tc>
                <w:tcPr>
                  <w:tcW w:w="3876" w:type="dxa"/>
                </w:tcPr>
                <w:p w:rsidR="006430BA" w:rsidRPr="00137B56" w:rsidRDefault="006430BA" w:rsidP="00505CF4">
                  <w:pPr>
                    <w:pStyle w:val="ListParagraph"/>
                    <w:spacing w:line="360" w:lineRule="auto"/>
                    <w:ind w:left="0"/>
                    <w:jc w:val="center"/>
                    <w:rPr>
                      <w:rFonts w:ascii="Times New Roman" w:hAnsi="Times New Roman" w:cs="Times New Roman"/>
                      <w:sz w:val="24"/>
                      <w:szCs w:val="24"/>
                    </w:rPr>
                  </w:pPr>
                  <w:r w:rsidRPr="00137B56">
                    <w:rPr>
                      <w:rFonts w:ascii="Times New Roman" w:hAnsi="Times New Roman" w:cs="Times New Roman"/>
                      <w:sz w:val="24"/>
                      <w:szCs w:val="24"/>
                    </w:rPr>
                    <w:t>Shumë të vogla</w:t>
                  </w:r>
                </w:p>
              </w:tc>
              <w:tc>
                <w:tcPr>
                  <w:tcW w:w="3028" w:type="dxa"/>
                </w:tcPr>
                <w:p w:rsidR="006430BA" w:rsidRPr="00137B56" w:rsidRDefault="006430BA" w:rsidP="00505CF4">
                  <w:pPr>
                    <w:pStyle w:val="ListParagraph"/>
                    <w:spacing w:line="360" w:lineRule="auto"/>
                    <w:ind w:left="0"/>
                    <w:jc w:val="center"/>
                    <w:rPr>
                      <w:rFonts w:ascii="Times New Roman" w:hAnsi="Times New Roman" w:cs="Times New Roman"/>
                      <w:sz w:val="24"/>
                      <w:szCs w:val="24"/>
                    </w:rPr>
                  </w:pPr>
                  <w:r w:rsidRPr="00137B56">
                    <w:rPr>
                      <w:rFonts w:ascii="Times New Roman" w:hAnsi="Times New Roman" w:cs="Times New Roman"/>
                      <w:sz w:val="24"/>
                      <w:szCs w:val="24"/>
                    </w:rPr>
                    <w:t>Lëvizje luhatëse rreth pozicionit të tyre</w:t>
                  </w:r>
                </w:p>
              </w:tc>
              <w:tc>
                <w:tcPr>
                  <w:tcW w:w="3026" w:type="dxa"/>
                </w:tcPr>
                <w:p w:rsidR="006430BA" w:rsidRPr="00137B56" w:rsidRDefault="006430BA" w:rsidP="00505CF4">
                  <w:pPr>
                    <w:pStyle w:val="ListParagraph"/>
                    <w:spacing w:line="360" w:lineRule="auto"/>
                    <w:ind w:left="0"/>
                    <w:jc w:val="center"/>
                    <w:rPr>
                      <w:rFonts w:ascii="Times New Roman" w:hAnsi="Times New Roman" w:cs="Times New Roman"/>
                      <w:sz w:val="24"/>
                      <w:szCs w:val="24"/>
                    </w:rPr>
                  </w:pPr>
                  <w:r w:rsidRPr="00137B56">
                    <w:rPr>
                      <w:rFonts w:ascii="Times New Roman" w:hAnsi="Times New Roman" w:cs="Times New Roman"/>
                      <w:sz w:val="24"/>
                      <w:szCs w:val="24"/>
                    </w:rPr>
                    <w:t>Lëvizje e çregullt</w:t>
                  </w:r>
                </w:p>
              </w:tc>
            </w:tr>
            <w:tr w:rsidR="006430BA" w:rsidRPr="00137B56" w:rsidTr="00505CF4">
              <w:tc>
                <w:tcPr>
                  <w:tcW w:w="2277" w:type="dxa"/>
                  <w:shd w:val="clear" w:color="auto" w:fill="D5DCE4" w:themeFill="text2" w:themeFillTint="33"/>
                </w:tcPr>
                <w:p w:rsidR="006430BA" w:rsidRPr="00137B56" w:rsidRDefault="006430BA" w:rsidP="00505CF4">
                  <w:pPr>
                    <w:pStyle w:val="ListParagraph"/>
                    <w:spacing w:line="360" w:lineRule="auto"/>
                    <w:ind w:left="0"/>
                    <w:jc w:val="center"/>
                    <w:rPr>
                      <w:rFonts w:ascii="Times New Roman" w:hAnsi="Times New Roman" w:cs="Times New Roman"/>
                      <w:sz w:val="24"/>
                      <w:szCs w:val="24"/>
                    </w:rPr>
                  </w:pPr>
                  <w:r w:rsidRPr="00137B56">
                    <w:rPr>
                      <w:rFonts w:ascii="Times New Roman" w:hAnsi="Times New Roman" w:cs="Times New Roman"/>
                      <w:sz w:val="24"/>
                      <w:szCs w:val="24"/>
                    </w:rPr>
                    <w:t>Forcat tërheqëse midis grimcave</w:t>
                  </w:r>
                </w:p>
              </w:tc>
              <w:tc>
                <w:tcPr>
                  <w:tcW w:w="3876" w:type="dxa"/>
                </w:tcPr>
                <w:p w:rsidR="006430BA" w:rsidRPr="00137B56" w:rsidRDefault="006430BA" w:rsidP="00505CF4">
                  <w:pPr>
                    <w:pStyle w:val="ListParagraph"/>
                    <w:spacing w:line="360" w:lineRule="auto"/>
                    <w:ind w:left="0"/>
                    <w:jc w:val="center"/>
                    <w:rPr>
                      <w:rFonts w:ascii="Times New Roman" w:hAnsi="Times New Roman" w:cs="Times New Roman"/>
                      <w:sz w:val="24"/>
                      <w:szCs w:val="24"/>
                    </w:rPr>
                  </w:pPr>
                  <w:r w:rsidRPr="00137B56">
                    <w:rPr>
                      <w:rFonts w:ascii="Times New Roman" w:hAnsi="Times New Roman" w:cs="Times New Roman"/>
                      <w:sz w:val="24"/>
                      <w:szCs w:val="24"/>
                    </w:rPr>
                    <w:t>Shumë të mëdha</w:t>
                  </w:r>
                </w:p>
              </w:tc>
              <w:tc>
                <w:tcPr>
                  <w:tcW w:w="3028" w:type="dxa"/>
                </w:tcPr>
                <w:p w:rsidR="006430BA" w:rsidRPr="00137B56" w:rsidRDefault="006430BA" w:rsidP="00505CF4">
                  <w:pPr>
                    <w:pStyle w:val="ListParagraph"/>
                    <w:spacing w:line="360" w:lineRule="auto"/>
                    <w:ind w:left="0"/>
                    <w:jc w:val="center"/>
                    <w:rPr>
                      <w:rFonts w:ascii="Times New Roman" w:hAnsi="Times New Roman" w:cs="Times New Roman"/>
                      <w:sz w:val="24"/>
                      <w:szCs w:val="24"/>
                    </w:rPr>
                  </w:pPr>
                  <w:r w:rsidRPr="00137B56">
                    <w:rPr>
                      <w:rFonts w:ascii="Times New Roman" w:hAnsi="Times New Roman" w:cs="Times New Roman"/>
                      <w:sz w:val="24"/>
                      <w:szCs w:val="24"/>
                    </w:rPr>
                    <w:t>Pak më të vogla</w:t>
                  </w:r>
                </w:p>
              </w:tc>
              <w:tc>
                <w:tcPr>
                  <w:tcW w:w="3026" w:type="dxa"/>
                </w:tcPr>
                <w:p w:rsidR="006430BA" w:rsidRPr="00137B56" w:rsidRDefault="006430BA" w:rsidP="00505CF4">
                  <w:pPr>
                    <w:pStyle w:val="ListParagraph"/>
                    <w:spacing w:line="360" w:lineRule="auto"/>
                    <w:ind w:left="0"/>
                    <w:jc w:val="center"/>
                    <w:rPr>
                      <w:rFonts w:ascii="Times New Roman" w:hAnsi="Times New Roman" w:cs="Times New Roman"/>
                      <w:sz w:val="24"/>
                      <w:szCs w:val="24"/>
                    </w:rPr>
                  </w:pPr>
                  <w:r w:rsidRPr="00137B56">
                    <w:rPr>
                      <w:rFonts w:ascii="Times New Roman" w:hAnsi="Times New Roman" w:cs="Times New Roman"/>
                      <w:sz w:val="24"/>
                      <w:szCs w:val="24"/>
                    </w:rPr>
                    <w:t>Shumë të vogla</w:t>
                  </w:r>
                </w:p>
              </w:tc>
            </w:tr>
            <w:tr w:rsidR="006430BA" w:rsidRPr="00137B56" w:rsidTr="00505CF4">
              <w:tc>
                <w:tcPr>
                  <w:tcW w:w="2277" w:type="dxa"/>
                  <w:shd w:val="clear" w:color="auto" w:fill="D5DCE4" w:themeFill="text2" w:themeFillTint="33"/>
                </w:tcPr>
                <w:p w:rsidR="006430BA" w:rsidRPr="00137B56" w:rsidRDefault="006430BA" w:rsidP="00505CF4">
                  <w:pPr>
                    <w:pStyle w:val="ListParagraph"/>
                    <w:spacing w:line="360" w:lineRule="auto"/>
                    <w:ind w:left="0"/>
                    <w:jc w:val="center"/>
                    <w:rPr>
                      <w:rFonts w:ascii="Times New Roman" w:hAnsi="Times New Roman" w:cs="Times New Roman"/>
                      <w:sz w:val="24"/>
                      <w:szCs w:val="24"/>
                    </w:rPr>
                  </w:pPr>
                  <w:r w:rsidRPr="00137B56">
                    <w:rPr>
                      <w:rFonts w:ascii="Times New Roman" w:hAnsi="Times New Roman" w:cs="Times New Roman"/>
                      <w:sz w:val="24"/>
                      <w:szCs w:val="24"/>
                    </w:rPr>
                    <w:t>Procesi që shoqërohet me ndryshim temperature</w:t>
                  </w:r>
                </w:p>
              </w:tc>
              <w:tc>
                <w:tcPr>
                  <w:tcW w:w="9930" w:type="dxa"/>
                  <w:gridSpan w:val="3"/>
                </w:tcPr>
                <w:p w:rsidR="006430BA" w:rsidRPr="00137B56" w:rsidRDefault="006430BA" w:rsidP="00505CF4">
                  <w:pPr>
                    <w:pStyle w:val="ListParagraph"/>
                    <w:spacing w:line="360" w:lineRule="auto"/>
                    <w:ind w:left="0"/>
                    <w:jc w:val="center"/>
                    <w:rPr>
                      <w:rFonts w:ascii="Times New Roman" w:hAnsi="Times New Roman" w:cs="Times New Roman"/>
                      <w:sz w:val="24"/>
                      <w:szCs w:val="24"/>
                    </w:rPr>
                  </w:pPr>
                  <w:r w:rsidRPr="00137B56">
                    <w:rPr>
                      <w:rFonts w:ascii="Times New Roman" w:hAnsi="Times New Roman" w:cs="Times New Roman"/>
                      <w:noProof/>
                      <w:sz w:val="24"/>
                      <w:szCs w:val="24"/>
                      <w:lang w:val="en-US"/>
                    </w:rPr>
                    <mc:AlternateContent>
                      <mc:Choice Requires="wps">
                        <w:drawing>
                          <wp:anchor distT="0" distB="0" distL="114300" distR="114300" simplePos="0" relativeHeight="251681792" behindDoc="0" locked="0" layoutInCell="1" allowOverlap="1" wp14:anchorId="6DC16E84" wp14:editId="30B9AA13">
                            <wp:simplePos x="0" y="0"/>
                            <wp:positionH relativeFrom="column">
                              <wp:posOffset>-2998</wp:posOffset>
                            </wp:positionH>
                            <wp:positionV relativeFrom="paragraph">
                              <wp:posOffset>192963</wp:posOffset>
                            </wp:positionV>
                            <wp:extent cx="857250" cy="561975"/>
                            <wp:effectExtent l="0" t="0" r="19050" b="28575"/>
                            <wp:wrapNone/>
                            <wp:docPr id="43" name="Rounded Rectangle 43"/>
                            <wp:cNvGraphicFramePr/>
                            <a:graphic xmlns:a="http://schemas.openxmlformats.org/drawingml/2006/main">
                              <a:graphicData uri="http://schemas.microsoft.com/office/word/2010/wordprocessingShape">
                                <wps:wsp>
                                  <wps:cNvSpPr/>
                                  <wps:spPr>
                                    <a:xfrm>
                                      <a:off x="0" y="0"/>
                                      <a:ext cx="857250" cy="561975"/>
                                    </a:xfrm>
                                    <a:prstGeom prst="roundRect">
                                      <a:avLst/>
                                    </a:prstGeom>
                                    <a:noFill/>
                                    <a:ln w="9525" cap="flat" cmpd="sng" algn="ctr">
                                      <a:solidFill>
                                        <a:schemeClr val="accent1"/>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85418F4" id="Rounded Rectangle 43" o:spid="_x0000_s1026" style="position:absolute;margin-left:-.25pt;margin-top:15.2pt;width:67.5pt;height:44.2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DTzQIAACEGAAAOAAAAZHJzL2Uyb0RvYy54bWysVNtOGzEQfa/Uf7D8XjZJEy4rEhRBqSoh&#10;QEDF88RrZ1fy2q7tkKRf32PvJlDaSqXqy+7Yc2Y8c+ZyerZpNXuSPjTWTPnwYMCZNMJWjVlO+deH&#10;yw/HnIVIpiJtjZzyrQz8bPb+3enalXJka6sr6RmcmFCu3ZTXMbqyKIKoZUvhwDppoFTWtxRx9Mui&#10;8rSG91YXo8HgsFhbXzlvhQwBtxedks+yf6WkiDdKBRmZnnLEFvPX5+8ifYvZKZVLT65uRB8G/UMU&#10;LTUGj+5dXVAktvLNL67aRngbrIoHwraFVaoRMueAbIaDV9nc1+RkzgXkBLenKfw/t+L66dazppry&#10;8UfODLWo0Z1dmUpW7A7skVlqyaADUWsXSuDv3a3vTwFiynqjfJv+yIdtMrnbPblyE5nA5fHkaDRB&#10;CQRUk8PhydEk+SyejZ0P8bO0LUvClPsURQoh80pPVyF2+B0uPWjsZaM17qnUhq2n/GQymuANQisp&#10;TRFi65BcMEvOSC/RoyL67DFY3VTJOhnnfpPn2rMnQqeQENLEYR/gT8j0+gWFugNmVYJRmePNUi2p&#10;+mQqFrcObBr0PU+htbLiTEuEkKSMjNTov0GCJW1AVqpAx3mW4lbLLvU7qVDETH2Xjl8uUjZdp2MU&#10;Qfyu37MzGCSgQv5vtO1NkrXMA/ZG+71Rft+auLdvG2P72qTx/1M5VGezo6MjIfGxsNUWzextN+XB&#10;icsG1bqiEG/JY6xBAlZVvMFHaYuS2F7irLb+++/uEx7TBi1qiDWBVvq2Io+K6i8Gc3gyHI/TXsmH&#10;MVocB/9Ss3ipMav23KK/hliKTmQx4aPeicrb9hEbbZ5ehYqMwNtd0/aH89gVFTtRyPk8w7BLHMUr&#10;c+9Ecp6YTX36sHkk7/p5ihjEa7tbKVS+mqgOmyyNna+iVU0et2dee76xh/LU9jszLbqX54x63uyz&#10;HwAAAP//AwBQSwMEFAAGAAgAAAAhAGTpMt7eAAAACAEAAA8AAABkcnMvZG93bnJldi54bWxMj0FP&#10;wkAQhe8m/ofNkHiDbQUVa7eEkBgTLiKiXpfu0DZ2Z+vuQsu/dzjpbWbey3vf5IvBtuKEPjSOFKST&#10;BARS6UxDlYLd+/N4DiJETUa3jlDBGQMsiuurXGfG9fSGp22sBIdQyLSCOsYukzKUNVodJq5DYu3g&#10;vNWRV19J43XP4baVt0lyL61uiBtq3eGqxvJ7e7Rc8pCS/Fy+7lY9fX342Kzty+ZHqZvRsHwCEXGI&#10;f2a44DM6FMy0d0cyQbQKxndsVDBNZiAu8nTGhz0P6fwRZJHL/w8UvwAAAP//AwBQSwECLQAUAAYA&#10;CAAAACEAtoM4kv4AAADhAQAAEwAAAAAAAAAAAAAAAAAAAAAAW0NvbnRlbnRfVHlwZXNdLnhtbFBL&#10;AQItABQABgAIAAAAIQA4/SH/1gAAAJQBAAALAAAAAAAAAAAAAAAAAC8BAABfcmVscy8ucmVsc1BL&#10;AQItABQABgAIAAAAIQCs+kDTzQIAACEGAAAOAAAAAAAAAAAAAAAAAC4CAABkcnMvZTJvRG9jLnht&#10;bFBLAQItABQABgAIAAAAIQBk6TLe3gAAAAgBAAAPAAAAAAAAAAAAAAAAACcFAABkcnMvZG93bnJl&#10;di54bWxQSwUGAAAAAAQABADzAAAAMgYAAAAA&#10;" filled="f" strokecolor="#5b9bd5 [3204]"/>
                        </w:pict>
                      </mc:Fallback>
                    </mc:AlternateContent>
                  </w:r>
                  <w:r w:rsidRPr="00137B56">
                    <w:rPr>
                      <w:rFonts w:ascii="Times New Roman" w:hAnsi="Times New Roman" w:cs="Times New Roman"/>
                      <w:noProof/>
                      <w:sz w:val="24"/>
                      <w:szCs w:val="24"/>
                      <w:lang w:val="en-US"/>
                    </w:rPr>
                    <mc:AlternateContent>
                      <mc:Choice Requires="wps">
                        <w:drawing>
                          <wp:anchor distT="0" distB="0" distL="114300" distR="114300" simplePos="0" relativeHeight="251687936" behindDoc="0" locked="0" layoutInCell="1" allowOverlap="1" wp14:anchorId="5DBE78F0" wp14:editId="6F326773">
                            <wp:simplePos x="0" y="0"/>
                            <wp:positionH relativeFrom="column">
                              <wp:posOffset>5211444</wp:posOffset>
                            </wp:positionH>
                            <wp:positionV relativeFrom="paragraph">
                              <wp:posOffset>227330</wp:posOffset>
                            </wp:positionV>
                            <wp:extent cx="733425" cy="533400"/>
                            <wp:effectExtent l="57150" t="38100" r="85725" b="95250"/>
                            <wp:wrapNone/>
                            <wp:docPr id="49" name="Rounded Rectangle 49"/>
                            <wp:cNvGraphicFramePr/>
                            <a:graphic xmlns:a="http://schemas.openxmlformats.org/drawingml/2006/main">
                              <a:graphicData uri="http://schemas.microsoft.com/office/word/2010/wordprocessingShape">
                                <wps:wsp>
                                  <wps:cNvSpPr/>
                                  <wps:spPr>
                                    <a:xfrm>
                                      <a:off x="0" y="0"/>
                                      <a:ext cx="733425" cy="53340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rsidR="002A1B27" w:rsidRDefault="002A1B27" w:rsidP="006430BA">
                                        <w:pPr>
                                          <w:jc w:val="center"/>
                                          <w:rPr>
                                            <w:rFonts w:ascii="Times New Roman" w:hAnsi="Times New Roman" w:cs="Times New Roman"/>
                                            <w:sz w:val="36"/>
                                            <w:szCs w:val="36"/>
                                            <w:lang w:val="en-US"/>
                                          </w:rPr>
                                        </w:pPr>
                                        <w:r w:rsidRPr="006B7201">
                                          <w:rPr>
                                            <w:rFonts w:ascii="Times New Roman" w:hAnsi="Times New Roman" w:cs="Times New Roman"/>
                                            <w:sz w:val="36"/>
                                            <w:szCs w:val="36"/>
                                            <w:lang w:val="en-US"/>
                                          </w:rPr>
                                          <w:t>Gaz</w:t>
                                        </w:r>
                                      </w:p>
                                      <w:p w:rsidR="002A1B27" w:rsidRPr="006B7201" w:rsidRDefault="002A1B27" w:rsidP="006430BA">
                                        <w:pPr>
                                          <w:jc w:val="center"/>
                                          <w:rPr>
                                            <w:rFonts w:ascii="Times New Roman" w:hAnsi="Times New Roman" w:cs="Times New Roman"/>
                                            <w:sz w:val="36"/>
                                            <w:szCs w:val="3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BE78F0" id="Rounded Rectangle 49" o:spid="_x0000_s1026" style="position:absolute;left:0;text-align:left;margin-left:410.35pt;margin-top:17.9pt;width:57.75pt;height:4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nNibQIAAC8FAAAOAAAAZHJzL2Uyb0RvYy54bWysVN9P2zAQfp+0/8Hy+0hbyoCKFFUgpkkI&#10;KmDi2XXsNprt885uk+6v39lJA2JIm6a9OHe535+/88Vlaw3bKQw1uJKPj0acKSehqt265N+ebj6d&#10;cRaicJUw4FTJ9yrwy/nHDxeNn6kJbMBUChklcWHW+JJvYvSzoghyo6wIR+CVI6MGtCKSiuuiQtFQ&#10;dmuKyWj0uWgAK48gVQj097oz8nnOr7WS8V7roCIzJafeYj4xn6t0FvMLMVuj8Jta9m2If+jCitpR&#10;0SHVtYiCbbH+LZWtJUIAHY8k2AK0rqXKM9A049GbaR43wqs8C4ET/ABT+H9p5d1uiayuSj4958wJ&#10;S3f0AFtXqYo9EHrCrY1iZCOgGh9m5P/ol9hrgcQ0davRpi/Nw9oM7n4AV7WRSfp5enw8nZxwJsl0&#10;QvIog1+8BHsM8YsCy5JQckxdpBYyrmJ3GyJVJf+DHympo66HLMW9UakN4x6UpqGo6jhHZzqpK4Ns&#10;J4gIQkrl4jTNRPmydwrTtTFD4OTPgb1/ClWZakPwX1QdInJlcHEItrUDfK969X3ct6w7/wMC3dwJ&#10;gtiu2v5uVlDt6WoROs4HL29qAvZWhLgUSCSndaDFjfd0aANNyaGXONsA/nzvf/In7pGVs4aWpuTh&#10;x1ag4sx8dcTK8/F0mrYsK9OT0wkp+Nqyem1xW3sFdB1jeiK8zGLyj+YgagT7TPu9SFXJJJyk2iWX&#10;EQ/KVeyWmV4IqRaL7Eab5UW8dY9eHgiQOPPUPgv0Pbsi0fIODgsmZm/41fmmq3Gw2EbQdSZfgrjD&#10;tYeetjJzqH9B0tq/1rPXyzs3/wUAAP//AwBQSwMEFAAGAAgAAAAhAK6UAKbgAAAACgEAAA8AAABk&#10;cnMvZG93bnJldi54bWxMj8FOwzAQRO9I/IO1SFwQdZKqJQ1xKlSokOBEqXp2YxMH7HUUu0n4+25P&#10;cFzt08ybcj05ywbdh9ajgHSWANNYe9ViI2D/ub3PgYUoUUnrUQv41QHW1fVVKQvlR/zQwy42jEIw&#10;FFKAibErOA+10U6Gme800u/L905GOvuGq16OFO4sz5JkyZ1skRqM7PTG6Ppnd3ICDsO4+c6axWFv&#10;357v3s32NX1xKMTtzfT0CCzqKf7BcNEndajI6ehPqAKzAvIseSBUwHxBEwhYzZcZsCOR6SoHXpX8&#10;/4TqDAAA//8DAFBLAQItABQABgAIAAAAIQC2gziS/gAAAOEBAAATAAAAAAAAAAAAAAAAAAAAAABb&#10;Q29udGVudF9UeXBlc10ueG1sUEsBAi0AFAAGAAgAAAAhADj9If/WAAAAlAEAAAsAAAAAAAAAAAAA&#10;AAAALwEAAF9yZWxzLy5yZWxzUEsBAi0AFAAGAAgAAAAhANaec2JtAgAALwUAAA4AAAAAAAAAAAAA&#10;AAAALgIAAGRycy9lMm9Eb2MueG1sUEsBAi0AFAAGAAgAAAAhAK6UAKbgAAAACgEAAA8AAAAAAAAA&#10;AAAAAAAAxwQAAGRycy9kb3ducmV2LnhtbFBLBQYAAAAABAAEAPMAAADUBQAAAAA=&#10;" fillcolor="#ffd555 [2167]" strokecolor="#ffc000 [3207]" strokeweight=".5pt">
                            <v:fill color2="#ffcc31 [2615]" rotate="t" colors="0 #ffdd9c;.5 #ffd78e;1 #ffd479" focus="100%" type="gradient">
                              <o:fill v:ext="view" type="gradientUnscaled"/>
                            </v:fill>
                            <v:stroke joinstyle="miter"/>
                            <v:textbox>
                              <w:txbxContent>
                                <w:p w:rsidR="002A1B27" w:rsidRDefault="002A1B27" w:rsidP="006430BA">
                                  <w:pPr>
                                    <w:jc w:val="center"/>
                                    <w:rPr>
                                      <w:rFonts w:ascii="Times New Roman" w:hAnsi="Times New Roman" w:cs="Times New Roman"/>
                                      <w:sz w:val="36"/>
                                      <w:szCs w:val="36"/>
                                      <w:lang w:val="en-US"/>
                                    </w:rPr>
                                  </w:pPr>
                                  <w:r w:rsidRPr="006B7201">
                                    <w:rPr>
                                      <w:rFonts w:ascii="Times New Roman" w:hAnsi="Times New Roman" w:cs="Times New Roman"/>
                                      <w:sz w:val="36"/>
                                      <w:szCs w:val="36"/>
                                      <w:lang w:val="en-US"/>
                                    </w:rPr>
                                    <w:t>Gaz</w:t>
                                  </w:r>
                                </w:p>
                                <w:p w:rsidR="002A1B27" w:rsidRPr="006B7201" w:rsidRDefault="002A1B27" w:rsidP="006430BA">
                                  <w:pPr>
                                    <w:jc w:val="center"/>
                                    <w:rPr>
                                      <w:rFonts w:ascii="Times New Roman" w:hAnsi="Times New Roman" w:cs="Times New Roman"/>
                                      <w:sz w:val="36"/>
                                      <w:szCs w:val="36"/>
                                      <w:lang w:val="en-US"/>
                                    </w:rPr>
                                  </w:pPr>
                                </w:p>
                              </w:txbxContent>
                            </v:textbox>
                          </v:roundrect>
                        </w:pict>
                      </mc:Fallback>
                    </mc:AlternateContent>
                  </w:r>
                </w:p>
                <w:p w:rsidR="006430BA" w:rsidRPr="00137B56" w:rsidRDefault="006430BA" w:rsidP="00505CF4">
                  <w:pPr>
                    <w:pStyle w:val="ListParagraph"/>
                    <w:spacing w:line="360" w:lineRule="auto"/>
                    <w:ind w:left="0"/>
                    <w:rPr>
                      <w:rFonts w:ascii="Times New Roman" w:hAnsi="Times New Roman" w:cs="Times New Roman"/>
                      <w:sz w:val="24"/>
                      <w:szCs w:val="24"/>
                    </w:rPr>
                  </w:pPr>
                  <w:r w:rsidRPr="00137B56">
                    <w:rPr>
                      <w:rFonts w:ascii="Times New Roman" w:hAnsi="Times New Roman" w:cs="Times New Roman"/>
                      <w:noProof/>
                      <w:sz w:val="24"/>
                      <w:szCs w:val="24"/>
                      <w:lang w:val="en-US"/>
                    </w:rPr>
                    <mc:AlternateContent>
                      <mc:Choice Requires="wps">
                        <w:drawing>
                          <wp:anchor distT="0" distB="0" distL="114300" distR="114300" simplePos="0" relativeHeight="251684864" behindDoc="0" locked="0" layoutInCell="1" allowOverlap="1" wp14:anchorId="7BB7A5ED" wp14:editId="4F657EBE">
                            <wp:simplePos x="0" y="0"/>
                            <wp:positionH relativeFrom="column">
                              <wp:posOffset>2477770</wp:posOffset>
                            </wp:positionH>
                            <wp:positionV relativeFrom="paragraph">
                              <wp:posOffset>223520</wp:posOffset>
                            </wp:positionV>
                            <wp:extent cx="1009650" cy="504825"/>
                            <wp:effectExtent l="57150" t="38100" r="76200" b="104775"/>
                            <wp:wrapNone/>
                            <wp:docPr id="46" name="Rounded Rectangle 46"/>
                            <wp:cNvGraphicFramePr/>
                            <a:graphic xmlns:a="http://schemas.openxmlformats.org/drawingml/2006/main">
                              <a:graphicData uri="http://schemas.microsoft.com/office/word/2010/wordprocessingShape">
                                <wps:wsp>
                                  <wps:cNvSpPr/>
                                  <wps:spPr>
                                    <a:xfrm>
                                      <a:off x="0" y="0"/>
                                      <a:ext cx="1009650" cy="504825"/>
                                    </a:xfrm>
                                    <a:prstGeom prst="roundRect">
                                      <a:avLst/>
                                    </a:prstGeom>
                                  </wps:spPr>
                                  <wps:style>
                                    <a:lnRef idx="1">
                                      <a:schemeClr val="accent5"/>
                                    </a:lnRef>
                                    <a:fillRef idx="2">
                                      <a:schemeClr val="accent5"/>
                                    </a:fillRef>
                                    <a:effectRef idx="1">
                                      <a:schemeClr val="accent5"/>
                                    </a:effectRef>
                                    <a:fontRef idx="minor">
                                      <a:schemeClr val="dk1"/>
                                    </a:fontRef>
                                  </wps:style>
                                  <wps:txbx>
                                    <w:txbxContent>
                                      <w:p w:rsidR="002A1B27" w:rsidRPr="006B7201" w:rsidRDefault="002A1B27" w:rsidP="006430BA">
                                        <w:pPr>
                                          <w:jc w:val="center"/>
                                          <w:rPr>
                                            <w:rFonts w:ascii="Times New Roman" w:hAnsi="Times New Roman" w:cs="Times New Roman"/>
                                            <w:sz w:val="32"/>
                                            <w:szCs w:val="32"/>
                                            <w:lang w:val="en-US"/>
                                          </w:rPr>
                                        </w:pPr>
                                        <w:r w:rsidRPr="00945F1D">
                                          <w:rPr>
                                            <w:rFonts w:ascii="Times New Roman" w:hAnsi="Times New Roman" w:cs="Times New Roman"/>
                                            <w:sz w:val="28"/>
                                            <w:szCs w:val="28"/>
                                            <w:lang w:val="en-US"/>
                                          </w:rPr>
                                          <w:t xml:space="preserve">I </w:t>
                                        </w:r>
                                        <w:r w:rsidRPr="006B7201">
                                          <w:rPr>
                                            <w:rFonts w:ascii="Times New Roman" w:hAnsi="Times New Roman" w:cs="Times New Roman"/>
                                            <w:sz w:val="32"/>
                                            <w:szCs w:val="32"/>
                                            <w:lang w:val="en-US"/>
                                          </w:rPr>
                                          <w:t>l</w:t>
                                        </w:r>
                                        <w:r>
                                          <w:rPr>
                                            <w:rFonts w:ascii="Times New Roman" w:hAnsi="Times New Roman" w:cs="Times New Roman"/>
                                            <w:sz w:val="32"/>
                                            <w:szCs w:val="32"/>
                                            <w:lang w:val="en-US"/>
                                          </w:rPr>
                                          <w:t>ë</w:t>
                                        </w:r>
                                        <w:r w:rsidRPr="006B7201">
                                          <w:rPr>
                                            <w:rFonts w:ascii="Times New Roman" w:hAnsi="Times New Roman" w:cs="Times New Roman"/>
                                            <w:sz w:val="32"/>
                                            <w:szCs w:val="32"/>
                                            <w:lang w:val="en-US"/>
                                          </w:rPr>
                                          <w:t>ng</w:t>
                                        </w:r>
                                        <w:r>
                                          <w:rPr>
                                            <w:rFonts w:ascii="Times New Roman" w:hAnsi="Times New Roman" w:cs="Times New Roman"/>
                                            <w:sz w:val="32"/>
                                            <w:szCs w:val="32"/>
                                            <w:lang w:val="en-US"/>
                                          </w:rPr>
                                          <w:t>ë</w:t>
                                        </w:r>
                                        <w:r w:rsidRPr="006B7201">
                                          <w:rPr>
                                            <w:rFonts w:ascii="Times New Roman" w:hAnsi="Times New Roman" w:cs="Times New Roman"/>
                                            <w:sz w:val="32"/>
                                            <w:szCs w:val="32"/>
                                            <w:lang w:val="en-US"/>
                                          </w:rPr>
                                          <w:t>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B7A5ED" id="Rounded Rectangle 46" o:spid="_x0000_s1027" style="position:absolute;margin-left:195.1pt;margin-top:17.6pt;width:79.5pt;height:39.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7GqbQIAADcFAAAOAAAAZHJzL2Uyb0RvYy54bWysVG1r2zAQ/j7YfxD6vtoJSdeGOiW0dAxK&#10;W9KOflZkKTGTddpJiZ39+p3kl5ausDH2xdbp3p97TheXbW3YQaGvwBZ8cpJzpqyEsrLbgn97uvl0&#10;xpkPwpbCgFUFPyrPL5cfP1w0bqGmsANTKmQUxPpF4wq+C8EtsszLnaqFPwGnLCk1YC0CibjNShQN&#10;Ra9NNs3z06wBLB2CVN7T7XWn5MsUX2slw73WXgVmCk61hfTF9N3Eb7a8EIstCrerZF+G+IcqalFZ&#10;SjqGuhZBsD1Wv4WqK4ngQYcTCXUGWldSpR6om0n+ppvHnXAq9ULgeDfC5P9fWHl3eEBWlQWfnXJm&#10;RU0zWsPelqpka0JP2K1RjHQEVOP8guwf3QP2kqdj7LrVWMc/9cPaBO5xBFe1gUm6nOT5+emcZiBJ&#10;N89nZ9N5DJq9eDv04YuCmsVDwTGWEWtIwIrDrQ+d/WBHzrGkroh0CkejYh3GrpWmrmLa5J34pK4M&#10;soMgJggplQ1D/mQd3XRlzOg4/bNjbx9dVeLa6PwXWUePlBlsGJ3rygK+l738Pukh0539gEDXd4Qg&#10;tJs2jTNZxpsNlEcaMULHfe/kTUX43gofHgQS2WkktMDhnj7aQFNw6E+c7QB/vncf7YmDpOWsoeUp&#10;uP+xF6g4M18tsfN8MpvFbUvCbP55SgK+1mxea+y+vgKayoSeCifTMdoHMxw1Qv1Me76KWUklrKTc&#10;BZcBB+EqdEtNL4VUq1Uyow1zItzaRycHHkTqPLXPAl1PskD0vINh0cTiDc062zghC6t9AF0lDr7g&#10;2k+AtjNRuX9J4vq/lpPVy3u3/AUAAP//AwBQSwMEFAAGAAgAAAAhAEkCj3XdAAAACgEAAA8AAABk&#10;cnMvZG93bnJldi54bWxMj81OwzAQhO9IvIO1lbhRuyGlNI1TUQQHji08gBtvk6jxOoqdH3h6lhOc&#10;dlb7aXYm38+uFSP2ofGkYbVUIJBKbxuqNHx+vN0/gQjRkDWtJ9TwhQH2xe1NbjLrJzrieIqVYBMK&#10;mdFQx9hlUoayRmfC0ndIfLv43pnIa19J25uJzV0rE6UepTMN8YfadPhSY3k9DU7Dqz1c7PuVhs3B&#10;he57ShOjxkTru8X8vAMRcY5/MPzG5+hQcKazH8gG0Wp42KqEURZrngys0y2LM5OrdAOyyOX/CsUP&#10;AAAA//8DAFBLAQItABQABgAIAAAAIQC2gziS/gAAAOEBAAATAAAAAAAAAAAAAAAAAAAAAABbQ29u&#10;dGVudF9UeXBlc10ueG1sUEsBAi0AFAAGAAgAAAAhADj9If/WAAAAlAEAAAsAAAAAAAAAAAAAAAAA&#10;LwEAAF9yZWxzLy5yZWxzUEsBAi0AFAAGAAgAAAAhAIoPsaptAgAANwUAAA4AAAAAAAAAAAAAAAAA&#10;LgIAAGRycy9lMm9Eb2MueG1sUEsBAi0AFAAGAAgAAAAhAEkCj3XdAAAACgEAAA8AAAAAAAAAAAAA&#10;AAAAxwQAAGRycy9kb3ducmV2LnhtbFBLBQYAAAAABAAEAPMAAADRBQAAAAA=&#10;" fillcolor="#82a0d7 [2168]" strokecolor="#4472c4 [3208]" strokeweight=".5pt">
                            <v:fill color2="#678ccf [2616]" rotate="t" colors="0 #a8b7df;.5 #9aabd9;1 #879ed7" focus="100%" type="gradient">
                              <o:fill v:ext="view" type="gradientUnscaled"/>
                            </v:fill>
                            <v:stroke joinstyle="miter"/>
                            <v:textbox>
                              <w:txbxContent>
                                <w:p w:rsidR="002A1B27" w:rsidRPr="006B7201" w:rsidRDefault="002A1B27" w:rsidP="006430BA">
                                  <w:pPr>
                                    <w:jc w:val="center"/>
                                    <w:rPr>
                                      <w:rFonts w:ascii="Times New Roman" w:hAnsi="Times New Roman" w:cs="Times New Roman"/>
                                      <w:sz w:val="32"/>
                                      <w:szCs w:val="32"/>
                                      <w:lang w:val="en-US"/>
                                    </w:rPr>
                                  </w:pPr>
                                  <w:r w:rsidRPr="00945F1D">
                                    <w:rPr>
                                      <w:rFonts w:ascii="Times New Roman" w:hAnsi="Times New Roman" w:cs="Times New Roman"/>
                                      <w:sz w:val="28"/>
                                      <w:szCs w:val="28"/>
                                      <w:lang w:val="en-US"/>
                                    </w:rPr>
                                    <w:t xml:space="preserve">I </w:t>
                                  </w:r>
                                  <w:r w:rsidRPr="006B7201">
                                    <w:rPr>
                                      <w:rFonts w:ascii="Times New Roman" w:hAnsi="Times New Roman" w:cs="Times New Roman"/>
                                      <w:sz w:val="32"/>
                                      <w:szCs w:val="32"/>
                                      <w:lang w:val="en-US"/>
                                    </w:rPr>
                                    <w:t>l</w:t>
                                  </w:r>
                                  <w:r>
                                    <w:rPr>
                                      <w:rFonts w:ascii="Times New Roman" w:hAnsi="Times New Roman" w:cs="Times New Roman"/>
                                      <w:sz w:val="32"/>
                                      <w:szCs w:val="32"/>
                                      <w:lang w:val="en-US"/>
                                    </w:rPr>
                                    <w:t>ë</w:t>
                                  </w:r>
                                  <w:r w:rsidRPr="006B7201">
                                    <w:rPr>
                                      <w:rFonts w:ascii="Times New Roman" w:hAnsi="Times New Roman" w:cs="Times New Roman"/>
                                      <w:sz w:val="32"/>
                                      <w:szCs w:val="32"/>
                                      <w:lang w:val="en-US"/>
                                    </w:rPr>
                                    <w:t>ng</w:t>
                                  </w:r>
                                  <w:r>
                                    <w:rPr>
                                      <w:rFonts w:ascii="Times New Roman" w:hAnsi="Times New Roman" w:cs="Times New Roman"/>
                                      <w:sz w:val="32"/>
                                      <w:szCs w:val="32"/>
                                      <w:lang w:val="en-US"/>
                                    </w:rPr>
                                    <w:t>ë</w:t>
                                  </w:r>
                                  <w:r w:rsidRPr="006B7201">
                                    <w:rPr>
                                      <w:rFonts w:ascii="Times New Roman" w:hAnsi="Times New Roman" w:cs="Times New Roman"/>
                                      <w:sz w:val="32"/>
                                      <w:szCs w:val="32"/>
                                      <w:lang w:val="en-US"/>
                                    </w:rPr>
                                    <w:t>t</w:t>
                                  </w:r>
                                </w:p>
                              </w:txbxContent>
                            </v:textbox>
                          </v:roundrect>
                        </w:pict>
                      </mc:Fallback>
                    </mc:AlternateContent>
                  </w:r>
                  <w:r w:rsidRPr="00137B56">
                    <w:rPr>
                      <w:rFonts w:ascii="Times New Roman" w:hAnsi="Times New Roman" w:cs="Times New Roman"/>
                      <w:noProof/>
                      <w:sz w:val="24"/>
                      <w:szCs w:val="24"/>
                      <w:lang w:val="en-US"/>
                    </w:rPr>
                    <mc:AlternateContent>
                      <mc:Choice Requires="wps">
                        <w:drawing>
                          <wp:anchor distT="0" distB="0" distL="114300" distR="114300" simplePos="0" relativeHeight="251686912" behindDoc="0" locked="0" layoutInCell="1" allowOverlap="1" wp14:anchorId="03BC0C6E" wp14:editId="60357D6C">
                            <wp:simplePos x="0" y="0"/>
                            <wp:positionH relativeFrom="column">
                              <wp:posOffset>3592194</wp:posOffset>
                            </wp:positionH>
                            <wp:positionV relativeFrom="paragraph">
                              <wp:posOffset>358774</wp:posOffset>
                            </wp:positionV>
                            <wp:extent cx="1457325" cy="45719"/>
                            <wp:effectExtent l="19050" t="76200" r="28575" b="50165"/>
                            <wp:wrapNone/>
                            <wp:docPr id="48" name="Straight Arrow Connector 48"/>
                            <wp:cNvGraphicFramePr/>
                            <a:graphic xmlns:a="http://schemas.openxmlformats.org/drawingml/2006/main">
                              <a:graphicData uri="http://schemas.microsoft.com/office/word/2010/wordprocessingShape">
                                <wps:wsp>
                                  <wps:cNvCnPr/>
                                  <wps:spPr>
                                    <a:xfrm flipH="1" flipV="1">
                                      <a:off x="0" y="0"/>
                                      <a:ext cx="1457325"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3D95AB5" id="Straight Arrow Connector 48" o:spid="_x0000_s1026" type="#_x0000_t32" style="position:absolute;margin-left:282.85pt;margin-top:28.25pt;width:114.75pt;height:3.6pt;flip:x 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OMm4QEAABoEAAAOAAAAZHJzL2Uyb0RvYy54bWysU9uO0zAQfUfiHyy/06Rll0vUdIW6XB4Q&#10;W7HAu9cZJ5Z809g07d8zdtKAAAmBeLHGnjkzc86Mtzcna9gRMGrvWr5e1ZyBk77Trm/5509vnrzg&#10;LCbhOmG8g5afIfKb3eNH2zE0sPGDNx0goyQuNmNo+ZBSaKoqygGsiCsfwJFTebQi0RX7qkMxUnZr&#10;qk1dP6tGj11ALyFGer2dnHxX8isFMt0pFSEx03LqLZUTy/mQz2q3FU2PIgxazm2If+jCCu2o6JLq&#10;ViTBvqL+JZXVEn30Kq2kt5VXSksoHIjNuv6Jzf0gAhQuJE4Mi0zx/6WVH44HZLpr+RVNyglLM7pP&#10;KHQ/JPYK0Y9s750jHT0yCiG9xhAbgu3dAedbDAfM5E8KLVNGh3e0CrxYX7KVfUSVnYru50V3OCUm&#10;6XF9df386eaaM0k+stcvc51qSpjBAWN6C96ybLQ8zg0unU0lxPF9TBPwAshg4/KZhDavXcfSORDF&#10;hFq43sBcJ4dUmdfEpFjpbGCCfwRFCuU+C5Oym7A3yI6CtkpICS6tl0wUnWFKG7MA6z8D5/gMhbK3&#10;fwNeEKWyd2kBW+08/q56Ol1aVlP8RYGJd5bgwXfnMuMiDS1gmcn8WfKG/3gv8O9fevcNAAD//wMA&#10;UEsDBBQABgAIAAAAIQBY5R6C3gAAAAkBAAAPAAAAZHJzL2Rvd25yZXYueG1sTI/BToNAEIbvJr7D&#10;Zky82cUaoCBLY4hN9Ka1DzBlR0DZWcouLfbpXb3obSbz5Z/vL9az6cWRRtdZVnC7iEAQ11Z33CjY&#10;vW1uViCcR9bYWyYFX+RgXV5eFJhre+JXOm59I0IIuxwVtN4PuZSubsmgW9iBONze7WjQh3VspB7x&#10;FMJNL5dRlEiDHYcPLQ5UtVR/biej4DBXH4/nDDdPL+n58NxV2VTFmVLXV/PDPQhPs/+D4Uc/qEMZ&#10;nPZ2Yu1EryBO4jSgvwOIAKRZvASxV5DcpSDLQv5vUH4DAAD//wMAUEsBAi0AFAAGAAgAAAAhALaD&#10;OJL+AAAA4QEAABMAAAAAAAAAAAAAAAAAAAAAAFtDb250ZW50X1R5cGVzXS54bWxQSwECLQAUAAYA&#10;CAAAACEAOP0h/9YAAACUAQAACwAAAAAAAAAAAAAAAAAvAQAAX3JlbHMvLnJlbHNQSwECLQAUAAYA&#10;CAAAACEA3+TjJuEBAAAaBAAADgAAAAAAAAAAAAAAAAAuAgAAZHJzL2Uyb0RvYy54bWxQSwECLQAU&#10;AAYACAAAACEAWOUegt4AAAAJAQAADwAAAAAAAAAAAAAAAAA7BAAAZHJzL2Rvd25yZXYueG1sUEsF&#10;BgAAAAAEAAQA8wAAAEYFAAAAAA==&#10;" strokecolor="#5b9bd5 [3204]" strokeweight=".5pt">
                            <v:stroke endarrow="block" joinstyle="miter"/>
                          </v:shape>
                        </w:pict>
                      </mc:Fallback>
                    </mc:AlternateContent>
                  </w:r>
                  <w:r w:rsidRPr="00137B56">
                    <w:rPr>
                      <w:rFonts w:ascii="Times New Roman" w:hAnsi="Times New Roman" w:cs="Times New Roman"/>
                      <w:noProof/>
                      <w:sz w:val="24"/>
                      <w:szCs w:val="24"/>
                      <w:lang w:val="en-US"/>
                    </w:rPr>
                    <mc:AlternateContent>
                      <mc:Choice Requires="wps">
                        <w:drawing>
                          <wp:anchor distT="0" distB="0" distL="114300" distR="114300" simplePos="0" relativeHeight="251685888" behindDoc="0" locked="0" layoutInCell="1" allowOverlap="1" wp14:anchorId="7F19918A" wp14:editId="12F15E43">
                            <wp:simplePos x="0" y="0"/>
                            <wp:positionH relativeFrom="column">
                              <wp:posOffset>3735070</wp:posOffset>
                            </wp:positionH>
                            <wp:positionV relativeFrom="paragraph">
                              <wp:posOffset>225425</wp:posOffset>
                            </wp:positionV>
                            <wp:extent cx="1381125" cy="45719"/>
                            <wp:effectExtent l="0" t="38100" r="28575" b="88265"/>
                            <wp:wrapNone/>
                            <wp:docPr id="47" name="Straight Arrow Connector 47"/>
                            <wp:cNvGraphicFramePr/>
                            <a:graphic xmlns:a="http://schemas.openxmlformats.org/drawingml/2006/main">
                              <a:graphicData uri="http://schemas.microsoft.com/office/word/2010/wordprocessingShape">
                                <wps:wsp>
                                  <wps:cNvCnPr/>
                                  <wps:spPr>
                                    <a:xfrm>
                                      <a:off x="0" y="0"/>
                                      <a:ext cx="1381125"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479AD66" id="Straight Arrow Connector 47" o:spid="_x0000_s1026" type="#_x0000_t32" style="position:absolute;margin-left:294.1pt;margin-top:17.75pt;width:108.75pt;height:3.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mWU2AEAAAYEAAAOAAAAZHJzL2Uyb0RvYy54bWysU9uO0zAQfUfiHyy/0yRll12qpivUBV4Q&#10;VCx8gNcZN5Z809g06d8zdtIsAiQE4mUS23POzDkeb+9Ga9gJMGrvWt6sas7ASd9pd2z51y/vXtxy&#10;FpNwnTDeQcvPEPnd7vmz7RA2sPa9Nx0gIxIXN0NoeZ9S2FRVlD1YEVc+gKND5dGKREs8Vh2Kgdit&#10;qdZ1/aoaPHYBvYQYafd+OuS7wq8UyPRJqQiJmZZTb6lELPExx2q3FZsjitBrObch/qELK7SjogvV&#10;vUiCfUP9C5XVEn30Kq2kt5VXSksoGkhNU/+k5qEXAYoWMieGxab4/2jlx9MBme5afnXDmROW7ugh&#10;odDHPrE3iH5ge+8c+eiRUQr5NYS4IdjeHXBexXDALH5UaPOXZLGxeHxePIYxMUmbzcvbpllfcybp&#10;7Or6pnmdOasncMCY3oO3LP+0PM7NLF00xWdx+hDTBLwAcmXjckxCm7euY+kcSE5CLdzRwFwnp1RZ&#10;w9R1+UtnAxP8MyhyI/dZypQ5hL1BdhI0QUJKcKlZmCg7w5Q2ZgHWfwbO+RkKZUb/BrwgSmXv0gK2&#10;2nn8XfU0XlpWU/7FgUl3tuDRd+dyn8UaGrZyJ/PDyNP847rAn57v7jsAAAD//wMAUEsDBBQABgAI&#10;AAAAIQA8DRtm3wAAAAkBAAAPAAAAZHJzL2Rvd25yZXYueG1sTI/BTsMwEETvSPyDtUjcqEMgNIRs&#10;KoREj6AWDu3NjbdO1HgdxW4S+HrMCY6reZp5W65m24mRBt86RrhdJCCIa6dbNgifH683OQgfFGvV&#10;OSaEL/Kwqi4vSlVoN/GGxm0wIpawLxRCE0JfSOnrhqzyC9cTx+zoBqtCPAcj9aCmWG47mSbJg7Sq&#10;5bjQqJ5eGqpP27NFeDe70aa8buXxcf+9Nm/61EwB8fpqfn4CEWgOfzD86kd1qKLTwZ1Ze9EhZHme&#10;RhThLstARCBPsiWIA8J9ugRZlfL/B9UPAAAA//8DAFBLAQItABQABgAIAAAAIQC2gziS/gAAAOEB&#10;AAATAAAAAAAAAAAAAAAAAAAAAABbQ29udGVudF9UeXBlc10ueG1sUEsBAi0AFAAGAAgAAAAhADj9&#10;If/WAAAAlAEAAAsAAAAAAAAAAAAAAAAALwEAAF9yZWxzLy5yZWxzUEsBAi0AFAAGAAgAAAAhAMiS&#10;ZZTYAQAABgQAAA4AAAAAAAAAAAAAAAAALgIAAGRycy9lMm9Eb2MueG1sUEsBAi0AFAAGAAgAAAAh&#10;ADwNG2bfAAAACQEAAA8AAAAAAAAAAAAAAAAAMgQAAGRycy9kb3ducmV2LnhtbFBLBQYAAAAABAAE&#10;APMAAAA+BQAAAAA=&#10;" strokecolor="#5b9bd5 [3204]" strokeweight=".5pt">
                            <v:stroke endarrow="block" joinstyle="miter"/>
                          </v:shape>
                        </w:pict>
                      </mc:Fallback>
                    </mc:AlternateContent>
                  </w:r>
                  <w:r w:rsidRPr="00137B56">
                    <w:rPr>
                      <w:rFonts w:ascii="Times New Roman" w:hAnsi="Times New Roman" w:cs="Times New Roman"/>
                      <w:noProof/>
                      <w:sz w:val="24"/>
                      <w:szCs w:val="24"/>
                      <w:lang w:val="en-US"/>
                    </w:rPr>
                    <mc:AlternateContent>
                      <mc:Choice Requires="wps">
                        <w:drawing>
                          <wp:anchor distT="0" distB="0" distL="114300" distR="114300" simplePos="0" relativeHeight="251683840" behindDoc="0" locked="0" layoutInCell="1" allowOverlap="1" wp14:anchorId="50B9DF05" wp14:editId="05ADA2E1">
                            <wp:simplePos x="0" y="0"/>
                            <wp:positionH relativeFrom="column">
                              <wp:posOffset>1048385</wp:posOffset>
                            </wp:positionH>
                            <wp:positionV relativeFrom="paragraph">
                              <wp:posOffset>368300</wp:posOffset>
                            </wp:positionV>
                            <wp:extent cx="1219200" cy="45719"/>
                            <wp:effectExtent l="19050" t="76200" r="19050" b="50165"/>
                            <wp:wrapNone/>
                            <wp:docPr id="45" name="Straight Arrow Connector 45"/>
                            <wp:cNvGraphicFramePr/>
                            <a:graphic xmlns:a="http://schemas.openxmlformats.org/drawingml/2006/main">
                              <a:graphicData uri="http://schemas.microsoft.com/office/word/2010/wordprocessingShape">
                                <wps:wsp>
                                  <wps:cNvCnPr/>
                                  <wps:spPr>
                                    <a:xfrm flipH="1" flipV="1">
                                      <a:off x="0" y="0"/>
                                      <a:ext cx="1219200"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64CBF5" id="Straight Arrow Connector 45" o:spid="_x0000_s1026" type="#_x0000_t32" style="position:absolute;margin-left:82.55pt;margin-top:29pt;width:96pt;height:3.6pt;flip:x 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b7C4gEAABoEAAAOAAAAZHJzL2Uyb0RvYy54bWysU02P0zAQvSPxHyzfaZJqF9io6Qp1+Tgg&#10;qHaBu9exG0v+0nho2n/P2EkDAiQE4mKNPfNm5r0Zb25PzrKjgmSC73izqjlTXobe+EPHP3968+wl&#10;ZwmF74UNXnX8rBK/3T59shljq9ZhCLZXwCiJT+0YOz4gxraqkhyUE2kVovLk1AGcQLrCoepBjJTd&#10;2Wpd18+rMUAfIUiVEr3eTU6+Lfm1VhI/ap0UMttx6g3LCeV8zGe13Yj2ACIORs5tiH/owgnjqeiS&#10;6k6gYF/B/JLKGQkhBY0rGVwVtDZSFQ7Epql/YvMwiKgKFxInxUWm9P/Syg/HPTDTd/zqmjMvHM3o&#10;AUGYw4DsFUAY2S54TzoGYBRCeo0xtQTb+T3MtxT3kMmfNDimrYnvaBV4sb5kK/uIKjsV3c+L7uqE&#10;TNJjs25uaJicSfJdXb9obnKdakqYwRESvlXBsWx0PM0NLp1NJcTxfcIJeAFksPX5RGHsa98zPEei&#10;iGCEP1g118khVeY1MSkWnq2a4PdKk0K5z8Kk7KbaWWBHQVslpFQemyUTRWeYNtYuwPrPwDk+Q1XZ&#10;278BL4hSOXhcwM74AL+rjqdLy3qKvygw8c4SPIb+XGZcpKEFLDOZP0ve8B/vBf79S2+/AQAA//8D&#10;AFBLAwQUAAYACAAAACEAuOxYx98AAAAJAQAADwAAAGRycy9kb3ducmV2LnhtbEyPwU7DMBBE70j8&#10;g7VI3KjToqRNGqdCEZXgRgsfsI2XJCW209hpQ7+e5QTHmX2anck3k+nEmQbfOqtgPotAkK2cbm2t&#10;4ON9+7AC4QNajZ2zpOCbPGyK25scM+0udkfnfagFh1ifoYImhD6T0lcNGfQz15Pl26cbDAaWQy31&#10;gBcON51cRFEiDbaWPzTYU9lQ9bUfjYLTVB6fryluX96W19NrW6ZjGadK3d9NT2sQgabwB8Nvfa4O&#10;BXc6uNFqLzrWSTxnVEG84k0MPMZLNg4KkngBssjl/wXFDwAAAP//AwBQSwECLQAUAAYACAAAACEA&#10;toM4kv4AAADhAQAAEwAAAAAAAAAAAAAAAAAAAAAAW0NvbnRlbnRfVHlwZXNdLnhtbFBLAQItABQA&#10;BgAIAAAAIQA4/SH/1gAAAJQBAAALAAAAAAAAAAAAAAAAAC8BAABfcmVscy8ucmVsc1BLAQItABQA&#10;BgAIAAAAIQDlwb7C4gEAABoEAAAOAAAAAAAAAAAAAAAAAC4CAABkcnMvZTJvRG9jLnhtbFBLAQIt&#10;ABQABgAIAAAAIQC47FjH3wAAAAkBAAAPAAAAAAAAAAAAAAAAADwEAABkcnMvZG93bnJldi54bWxQ&#10;SwUGAAAAAAQABADzAAAASAUAAAAA&#10;" strokecolor="#5b9bd5 [3204]" strokeweight=".5pt">
                            <v:stroke endarrow="block" joinstyle="miter"/>
                          </v:shape>
                        </w:pict>
                      </mc:Fallback>
                    </mc:AlternateContent>
                  </w:r>
                  <w:r w:rsidRPr="00137B56">
                    <w:rPr>
                      <w:rFonts w:ascii="Times New Roman" w:hAnsi="Times New Roman" w:cs="Times New Roman"/>
                      <w:noProof/>
                      <w:sz w:val="24"/>
                      <w:szCs w:val="24"/>
                      <w:lang w:val="en-US"/>
                    </w:rPr>
                    <mc:AlternateContent>
                      <mc:Choice Requires="wps">
                        <w:drawing>
                          <wp:anchor distT="0" distB="0" distL="114300" distR="114300" simplePos="0" relativeHeight="251682816" behindDoc="0" locked="0" layoutInCell="1" allowOverlap="1" wp14:anchorId="714E3FF7" wp14:editId="61F8E9B4">
                            <wp:simplePos x="0" y="0"/>
                            <wp:positionH relativeFrom="column">
                              <wp:posOffset>1010920</wp:posOffset>
                            </wp:positionH>
                            <wp:positionV relativeFrom="paragraph">
                              <wp:posOffset>231775</wp:posOffset>
                            </wp:positionV>
                            <wp:extent cx="1343025" cy="45719"/>
                            <wp:effectExtent l="0" t="38100" r="28575" b="88265"/>
                            <wp:wrapNone/>
                            <wp:docPr id="44" name="Straight Arrow Connector 44"/>
                            <wp:cNvGraphicFramePr/>
                            <a:graphic xmlns:a="http://schemas.openxmlformats.org/drawingml/2006/main">
                              <a:graphicData uri="http://schemas.microsoft.com/office/word/2010/wordprocessingShape">
                                <wps:wsp>
                                  <wps:cNvCnPr/>
                                  <wps:spPr>
                                    <a:xfrm>
                                      <a:off x="0" y="0"/>
                                      <a:ext cx="1343025"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EF045FF" id="Straight Arrow Connector 44" o:spid="_x0000_s1026" type="#_x0000_t32" style="position:absolute;margin-left:79.6pt;margin-top:18.25pt;width:105.75pt;height:3.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GL32AEAAAYEAAAOAAAAZHJzL2Uyb0RvYy54bWysU9uO0zAQfUfiHyy/0yTdLrBV0xXqAi8I&#10;ql34AK9jN5Z803ho2r9n7KRZBEhoES+T2J5zZs7xeHN7cpYdFSQTfMubRc2Z8jJ0xh9a/u3rh1dv&#10;OUsofCds8KrlZ5X47fbli80Q12oZ+mA7BYxIfFoPseU9YlxXVZK9ciItQlSeDnUAJ5CWcKg6EAOx&#10;O1st6/p1NQToIgSpUqLdu/GQbwu/1kriF62TQmZbTr1hiVDiY47VdiPWBxCxN3JqQ/xDF04YT0Vn&#10;qjuBgn0H8xuVMxJCChoXMrgqaG2kKhpITVP/ouahF1EVLWROirNN6f/Rys/HPTDTtXy14swLR3f0&#10;gCDMoUf2DiAMbBe8Jx8DMEohv4aY1gTb+T1MqxT3kMWfNLj8JVnsVDw+zx6rEzJJm83V6qpeXnMm&#10;6Wx1/aa5yZzVEzhCwo8qOJZ/Wp6mZuYumuKzOH5KOAIvgFzZ+hxRGPvedwzPkeQgGOEPVk11ckqV&#10;NYxdlz88WzXC75UmN3KfpUyZQ7WzwI6CJkhIqTw2MxNlZ5g21s7A+u/AKT9DVZnR54BnRKkcPM5g&#10;Z3yAP1XH06VlPeZfHBh1ZwseQ3cu91msoWErdzI9jDzNP68L/On5bn8AAAD//wMAUEsDBBQABgAI&#10;AAAAIQDKEv0e3gAAAAkBAAAPAAAAZHJzL2Rvd25yZXYueG1sTI/BTsMwEETvSPyDtUjcqENCGxri&#10;VAiJHkEtHODmxlsnaryOYjcJfD3LCY6jfZp5W25m14kRh9B6UnC7SEAg1d60ZBW8vz3f3IMIUZPR&#10;nSdU8IUBNtXlRakL4yfa4biPVnAJhUIraGLsCylD3aDTYeF7JL4d/eB05DhYaQY9cbnrZJokK+l0&#10;S7zQ6B6fGqxP+7NT8Go/RpfStpXH9ef31r6YUzNFpa6v5scHEBHn+AfDrz6rQ8VOB38mE0THeblO&#10;GVWQrZYgGMjyJAdxUHCX5SCrUv7/oPoBAAD//wMAUEsBAi0AFAAGAAgAAAAhALaDOJL+AAAA4QEA&#10;ABMAAAAAAAAAAAAAAAAAAAAAAFtDb250ZW50X1R5cGVzXS54bWxQSwECLQAUAAYACAAAACEAOP0h&#10;/9YAAACUAQAACwAAAAAAAAAAAAAAAAAvAQAAX3JlbHMvLnJlbHNQSwECLQAUAAYACAAAACEAh3xi&#10;99gBAAAGBAAADgAAAAAAAAAAAAAAAAAuAgAAZHJzL2Uyb0RvYy54bWxQSwECLQAUAAYACAAAACEA&#10;yhL9Ht4AAAAJAQAADwAAAAAAAAAAAAAAAAAyBAAAZHJzL2Rvd25yZXYueG1sUEsFBgAAAAAEAAQA&#10;8wAAAD0FAAAAAA==&#10;" strokecolor="#5b9bd5 [3204]" strokeweight=".5pt">
                            <v:stroke endarrow="block" joinstyle="miter"/>
                          </v:shape>
                        </w:pict>
                      </mc:Fallback>
                    </mc:AlternateContent>
                  </w:r>
                  <w:r w:rsidRPr="00137B56">
                    <w:rPr>
                      <w:rFonts w:ascii="Times New Roman" w:hAnsi="Times New Roman" w:cs="Times New Roman"/>
                      <w:sz w:val="24"/>
                      <w:szCs w:val="24"/>
                    </w:rPr>
                    <w:t xml:space="preserve">  I ngurtë </w:t>
                  </w:r>
                  <w:r>
                    <w:rPr>
                      <w:rFonts w:ascii="Times New Roman" w:hAnsi="Times New Roman" w:cs="Times New Roman"/>
                      <w:sz w:val="24"/>
                      <w:szCs w:val="24"/>
                    </w:rPr>
                    <w:t xml:space="preserve">      </w:t>
                  </w:r>
                  <w:r w:rsidRPr="00137B5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37B56">
                    <w:rPr>
                      <w:rFonts w:ascii="Times New Roman" w:hAnsi="Times New Roman" w:cs="Times New Roman"/>
                      <w:sz w:val="24"/>
                      <w:szCs w:val="24"/>
                    </w:rPr>
                    <w:t>SHKRIRJE (↑ T )              AVULLIM (↑ T)</w:t>
                  </w:r>
                </w:p>
              </w:tc>
            </w:tr>
            <w:tr w:rsidR="006430BA" w:rsidRPr="00137B56" w:rsidTr="00505CF4">
              <w:tc>
                <w:tcPr>
                  <w:tcW w:w="2277" w:type="dxa"/>
                </w:tcPr>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Të tjera</w:t>
                  </w:r>
                </w:p>
              </w:tc>
              <w:tc>
                <w:tcPr>
                  <w:tcW w:w="9930" w:type="dxa"/>
                  <w:gridSpan w:val="3"/>
                </w:tcPr>
                <w:p w:rsidR="006430BA" w:rsidRPr="00137B56" w:rsidRDefault="006430BA" w:rsidP="00505CF4">
                  <w:pPr>
                    <w:pStyle w:val="ListParagraph"/>
                    <w:spacing w:line="360" w:lineRule="auto"/>
                    <w:ind w:left="0"/>
                    <w:rPr>
                      <w:rFonts w:ascii="Times New Roman" w:hAnsi="Times New Roman" w:cs="Times New Roman"/>
                      <w:sz w:val="24"/>
                      <w:szCs w:val="24"/>
                    </w:rPr>
                  </w:pPr>
                  <w:r w:rsidRPr="00137B56">
                    <w:rPr>
                      <w:rFonts w:ascii="Times New Roman" w:hAnsi="Times New Roman" w:cs="Times New Roman"/>
                      <w:sz w:val="24"/>
                      <w:szCs w:val="24"/>
                    </w:rPr>
                    <w:t>Skema e mësipërme përfundohet nga nxënësit....</w:t>
                  </w:r>
                </w:p>
              </w:tc>
            </w:tr>
          </w:tbl>
          <w:p w:rsidR="006430BA" w:rsidRPr="00137B56" w:rsidRDefault="006430BA" w:rsidP="00505CF4">
            <w:pPr>
              <w:pStyle w:val="ListParagraph"/>
              <w:spacing w:line="360" w:lineRule="auto"/>
              <w:ind w:left="1515"/>
              <w:rPr>
                <w:rFonts w:ascii="Times New Roman" w:hAnsi="Times New Roman" w:cs="Times New Roman"/>
                <w:sz w:val="24"/>
                <w:szCs w:val="24"/>
              </w:rPr>
            </w:pP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NDËRTIMI I NJOHURIVE</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MËSIMDHËNIE E NDËRSJELLTË</w:t>
            </w:r>
          </w:p>
          <w:p w:rsidR="006430BA" w:rsidRPr="00137B56" w:rsidRDefault="006430BA" w:rsidP="006430BA">
            <w:pPr>
              <w:pStyle w:val="ListParagraph"/>
              <w:numPr>
                <w:ilvl w:val="0"/>
                <w:numId w:val="89"/>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Punët në grupe janë ndarë sipas </w:t>
            </w:r>
            <w:r w:rsidRPr="00137B56">
              <w:rPr>
                <w:rFonts w:ascii="Times New Roman" w:hAnsi="Times New Roman" w:cs="Times New Roman"/>
                <w:b/>
                <w:sz w:val="24"/>
                <w:szCs w:val="24"/>
              </w:rPr>
              <w:t>niveleve të nxënies</w:t>
            </w:r>
            <w:r w:rsidRPr="00137B56">
              <w:rPr>
                <w:rFonts w:ascii="Times New Roman" w:hAnsi="Times New Roman" w:cs="Times New Roman"/>
                <w:sz w:val="24"/>
                <w:szCs w:val="24"/>
              </w:rPr>
              <w:t>.</w:t>
            </w:r>
          </w:p>
          <w:p w:rsidR="006430BA" w:rsidRPr="00137B56" w:rsidRDefault="006430BA" w:rsidP="006430BA">
            <w:pPr>
              <w:pStyle w:val="ListParagraph"/>
              <w:numPr>
                <w:ilvl w:val="0"/>
                <w:numId w:val="89"/>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 </w:t>
            </w:r>
            <w:r w:rsidRPr="00137B56">
              <w:rPr>
                <w:rFonts w:ascii="Times New Roman" w:hAnsi="Times New Roman" w:cs="Times New Roman"/>
                <w:b/>
                <w:sz w:val="24"/>
                <w:szCs w:val="24"/>
              </w:rPr>
              <w:t>Niveli I dhe II</w:t>
            </w:r>
            <w:r w:rsidRPr="00137B56">
              <w:rPr>
                <w:rFonts w:ascii="Times New Roman" w:hAnsi="Times New Roman" w:cs="Times New Roman"/>
                <w:sz w:val="24"/>
                <w:szCs w:val="24"/>
              </w:rPr>
              <w:t xml:space="preserve"> plotësojnë pyetjen e parë,</w:t>
            </w:r>
            <w:r>
              <w:rPr>
                <w:rFonts w:ascii="Times New Roman" w:hAnsi="Times New Roman" w:cs="Times New Roman"/>
                <w:sz w:val="24"/>
                <w:szCs w:val="24"/>
              </w:rPr>
              <w:t xml:space="preserve"> </w:t>
            </w:r>
            <w:r w:rsidRPr="00137B56">
              <w:rPr>
                <w:rFonts w:ascii="Times New Roman" w:hAnsi="Times New Roman" w:cs="Times New Roman"/>
                <w:sz w:val="24"/>
                <w:szCs w:val="24"/>
              </w:rPr>
              <w:t>pasi kanë lexuar “Një proces tjetër endotermik”.</w:t>
            </w:r>
          </w:p>
          <w:p w:rsidR="006430BA" w:rsidRPr="00137B56" w:rsidRDefault="006430BA" w:rsidP="006430BA">
            <w:pPr>
              <w:pStyle w:val="ListParagraph"/>
              <w:numPr>
                <w:ilvl w:val="0"/>
                <w:numId w:val="89"/>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b/>
                <w:sz w:val="24"/>
                <w:szCs w:val="24"/>
              </w:rPr>
              <w:t>Niveli III dhe IV</w:t>
            </w:r>
            <w:r w:rsidRPr="00137B56">
              <w:rPr>
                <w:rFonts w:ascii="Times New Roman" w:hAnsi="Times New Roman" w:cs="Times New Roman"/>
                <w:sz w:val="24"/>
                <w:szCs w:val="24"/>
              </w:rPr>
              <w:t xml:space="preserve"> kanë lexuar pjesën e dytë të mësimit reaksionet endotermike dhe plotësojnë pyetjen 2 dhe 3.</w:t>
            </w:r>
          </w:p>
          <w:p w:rsidR="006430BA" w:rsidRPr="00137B56" w:rsidRDefault="006430BA" w:rsidP="006430BA">
            <w:pPr>
              <w:pStyle w:val="ListParagraph"/>
              <w:numPr>
                <w:ilvl w:val="0"/>
                <w:numId w:val="89"/>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Plotësohet njohuritë në fletore me </w:t>
            </w:r>
            <w:r w:rsidRPr="00137B56">
              <w:rPr>
                <w:rFonts w:ascii="Times New Roman" w:hAnsi="Times New Roman" w:cs="Times New Roman"/>
                <w:b/>
                <w:sz w:val="24"/>
                <w:szCs w:val="24"/>
              </w:rPr>
              <w:t>shpjegimet e mëtejshme të mësuesit</w:t>
            </w:r>
            <w:r w:rsidRPr="00137B56">
              <w:rPr>
                <w:rFonts w:ascii="Times New Roman" w:hAnsi="Times New Roman" w:cs="Times New Roman"/>
                <w:sz w:val="24"/>
                <w:szCs w:val="24"/>
              </w:rPr>
              <w:t xml:space="preserve"> mbi reaksionet endotermike.</w:t>
            </w:r>
          </w:p>
          <w:p w:rsidR="006430BA" w:rsidRPr="00137B56" w:rsidRDefault="006430BA" w:rsidP="00505CF4">
            <w:pPr>
              <w:spacing w:line="360" w:lineRule="auto"/>
              <w:rPr>
                <w:rFonts w:ascii="Times New Roman" w:hAnsi="Times New Roman" w:cs="Times New Roman"/>
                <w:sz w:val="24"/>
                <w:szCs w:val="24"/>
              </w:rPr>
            </w:pPr>
          </w:p>
          <w:p w:rsidR="006430BA" w:rsidRPr="00137B56" w:rsidRDefault="006430BA" w:rsidP="00505CF4">
            <w:pPr>
              <w:spacing w:line="360" w:lineRule="auto"/>
              <w:rPr>
                <w:rFonts w:ascii="Times New Roman" w:hAnsi="Times New Roman" w:cs="Times New Roman"/>
                <w:sz w:val="24"/>
                <w:szCs w:val="24"/>
              </w:rPr>
            </w:pP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lastRenderedPageBreak/>
              <w:t>PËRFORCIMI (forcimi i të nxënit)</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ORGANIZUESI GRAFIK</w:t>
            </w:r>
          </w:p>
          <w:tbl>
            <w:tblPr>
              <w:tblStyle w:val="TableGrid"/>
              <w:tblW w:w="0" w:type="auto"/>
              <w:tblInd w:w="720" w:type="dxa"/>
              <w:tblLook w:val="04A0" w:firstRow="1" w:lastRow="0" w:firstColumn="1" w:lastColumn="0" w:noHBand="0" w:noVBand="1"/>
            </w:tblPr>
            <w:tblGrid>
              <w:gridCol w:w="6024"/>
              <w:gridCol w:w="5980"/>
            </w:tblGrid>
            <w:tr w:rsidR="006430BA" w:rsidRPr="00137B56" w:rsidTr="00505CF4">
              <w:tc>
                <w:tcPr>
                  <w:tcW w:w="6509" w:type="dxa"/>
                  <w:shd w:val="clear" w:color="auto" w:fill="FBE4D5" w:themeFill="accent2" w:themeFillTint="33"/>
                </w:tcPr>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REAKSIONE EKZOTERMIKE</w:t>
                  </w:r>
                </w:p>
              </w:tc>
              <w:tc>
                <w:tcPr>
                  <w:tcW w:w="6493" w:type="dxa"/>
                  <w:shd w:val="clear" w:color="auto" w:fill="FBE4D5" w:themeFill="accent2" w:themeFillTint="33"/>
                </w:tcPr>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REAKSIONE ENDOTERMIKE</w:t>
                  </w:r>
                </w:p>
              </w:tc>
            </w:tr>
            <w:tr w:rsidR="006430BA" w:rsidRPr="00137B56" w:rsidTr="00505CF4">
              <w:trPr>
                <w:trHeight w:val="353"/>
              </w:trPr>
              <w:tc>
                <w:tcPr>
                  <w:tcW w:w="6509" w:type="dxa"/>
                </w:tcPr>
                <w:p w:rsidR="006430BA" w:rsidRPr="00137B56" w:rsidRDefault="006430BA" w:rsidP="00505CF4">
                  <w:pPr>
                    <w:pStyle w:val="ListParagraph"/>
                    <w:spacing w:line="360" w:lineRule="auto"/>
                    <w:ind w:left="1800"/>
                    <w:rPr>
                      <w:rFonts w:ascii="Times New Roman" w:hAnsi="Times New Roman" w:cs="Times New Roman"/>
                      <w:sz w:val="24"/>
                      <w:szCs w:val="24"/>
                    </w:rPr>
                  </w:pPr>
                  <w:r w:rsidRPr="00137B56">
                    <w:rPr>
                      <w:rFonts w:ascii="Times New Roman" w:hAnsi="Times New Roman" w:cs="Times New Roman"/>
                      <w:sz w:val="24"/>
                      <w:szCs w:val="24"/>
                    </w:rPr>
                    <w:t>Çlirohet nxehtësi në mjedis</w:t>
                  </w:r>
                </w:p>
              </w:tc>
              <w:tc>
                <w:tcPr>
                  <w:tcW w:w="6493" w:type="dxa"/>
                </w:tcPr>
                <w:p w:rsidR="006430BA" w:rsidRPr="00137B56" w:rsidRDefault="006430BA" w:rsidP="00505CF4">
                  <w:pPr>
                    <w:pStyle w:val="ListParagraph"/>
                    <w:spacing w:line="360" w:lineRule="auto"/>
                    <w:ind w:left="0"/>
                    <w:rPr>
                      <w:rFonts w:ascii="Times New Roman" w:hAnsi="Times New Roman" w:cs="Times New Roman"/>
                      <w:b/>
                      <w:sz w:val="24"/>
                      <w:szCs w:val="24"/>
                    </w:rPr>
                  </w:pPr>
                  <w:r w:rsidRPr="00137B56">
                    <w:rPr>
                      <w:rFonts w:ascii="Times New Roman" w:hAnsi="Times New Roman" w:cs="Times New Roman"/>
                      <w:sz w:val="24"/>
                      <w:szCs w:val="24"/>
                    </w:rPr>
                    <w:t xml:space="preserve">            Thithet nxehtësi nga mjedisi</w:t>
                  </w:r>
                </w:p>
              </w:tc>
            </w:tr>
            <w:tr w:rsidR="006430BA" w:rsidRPr="00137B56" w:rsidTr="00505CF4">
              <w:tc>
                <w:tcPr>
                  <w:tcW w:w="6509" w:type="dxa"/>
                </w:tcPr>
                <w:p w:rsidR="006430BA" w:rsidRPr="00137B56" w:rsidRDefault="006430BA" w:rsidP="00505CF4">
                  <w:pPr>
                    <w:pStyle w:val="ListParagraph"/>
                    <w:spacing w:line="360" w:lineRule="auto"/>
                    <w:ind w:left="1800"/>
                    <w:rPr>
                      <w:rFonts w:ascii="Times New Roman" w:hAnsi="Times New Roman" w:cs="Times New Roman"/>
                      <w:sz w:val="24"/>
                      <w:szCs w:val="24"/>
                    </w:rPr>
                  </w:pPr>
                  <w:r w:rsidRPr="00137B56">
                    <w:rPr>
                      <w:rFonts w:ascii="Times New Roman" w:hAnsi="Times New Roman" w:cs="Times New Roman"/>
                      <w:sz w:val="24"/>
                      <w:szCs w:val="24"/>
                    </w:rPr>
                    <w:t>E</w:t>
                  </w:r>
                  <w:r w:rsidRPr="00137B56">
                    <w:rPr>
                      <w:rFonts w:ascii="Times New Roman" w:hAnsi="Times New Roman" w:cs="Times New Roman"/>
                      <w:sz w:val="24"/>
                      <w:szCs w:val="24"/>
                      <w:vertAlign w:val="subscript"/>
                    </w:rPr>
                    <w:t>r</w:t>
                  </w:r>
                  <w:r w:rsidRPr="00137B56">
                    <w:rPr>
                      <w:rFonts w:ascii="Times New Roman" w:hAnsi="Times New Roman" w:cs="Times New Roman"/>
                      <w:sz w:val="24"/>
                      <w:szCs w:val="24"/>
                    </w:rPr>
                    <w:t xml:space="preserve"> ˃ E</w:t>
                  </w:r>
                  <w:r w:rsidRPr="00137B56">
                    <w:rPr>
                      <w:rFonts w:ascii="Times New Roman" w:hAnsi="Times New Roman" w:cs="Times New Roman"/>
                      <w:sz w:val="24"/>
                      <w:szCs w:val="24"/>
                      <w:vertAlign w:val="subscript"/>
                    </w:rPr>
                    <w:t>p</w:t>
                  </w:r>
                </w:p>
              </w:tc>
              <w:tc>
                <w:tcPr>
                  <w:tcW w:w="6493" w:type="dxa"/>
                </w:tcPr>
                <w:p w:rsidR="006430BA" w:rsidRPr="00137B56" w:rsidRDefault="006430BA" w:rsidP="00505CF4">
                  <w:pPr>
                    <w:pStyle w:val="ListParagraph"/>
                    <w:spacing w:line="360" w:lineRule="auto"/>
                    <w:ind w:left="0"/>
                    <w:rPr>
                      <w:rFonts w:ascii="Times New Roman" w:hAnsi="Times New Roman" w:cs="Times New Roman"/>
                      <w:b/>
                      <w:sz w:val="24"/>
                      <w:szCs w:val="24"/>
                    </w:rPr>
                  </w:pPr>
                  <w:r w:rsidRPr="00137B56">
                    <w:rPr>
                      <w:rFonts w:ascii="Times New Roman" w:hAnsi="Times New Roman" w:cs="Times New Roman"/>
                      <w:sz w:val="24"/>
                      <w:szCs w:val="24"/>
                    </w:rPr>
                    <w:t xml:space="preserve">             E</w:t>
                  </w:r>
                  <w:r w:rsidRPr="00137B56">
                    <w:rPr>
                      <w:rFonts w:ascii="Times New Roman" w:hAnsi="Times New Roman" w:cs="Times New Roman"/>
                      <w:sz w:val="24"/>
                      <w:szCs w:val="24"/>
                      <w:vertAlign w:val="subscript"/>
                    </w:rPr>
                    <w:t>r</w:t>
                  </w:r>
                  <w:r w:rsidRPr="00137B56">
                    <w:rPr>
                      <w:rFonts w:ascii="Times New Roman" w:hAnsi="Times New Roman" w:cs="Times New Roman"/>
                      <w:sz w:val="24"/>
                      <w:szCs w:val="24"/>
                    </w:rPr>
                    <w:t xml:space="preserve"> ˂ E</w:t>
                  </w:r>
                  <w:r w:rsidRPr="00137B56">
                    <w:rPr>
                      <w:rFonts w:ascii="Times New Roman" w:hAnsi="Times New Roman" w:cs="Times New Roman"/>
                      <w:sz w:val="24"/>
                      <w:szCs w:val="24"/>
                      <w:vertAlign w:val="subscript"/>
                    </w:rPr>
                    <w:t>p</w:t>
                  </w:r>
                </w:p>
              </w:tc>
            </w:tr>
            <w:tr w:rsidR="006430BA" w:rsidRPr="00137B56" w:rsidTr="00505CF4">
              <w:tc>
                <w:tcPr>
                  <w:tcW w:w="6509" w:type="dxa"/>
                </w:tcPr>
                <w:p w:rsidR="006430BA" w:rsidRPr="00137B56" w:rsidRDefault="006430BA" w:rsidP="00505CF4">
                  <w:pPr>
                    <w:pStyle w:val="ListParagraph"/>
                    <w:spacing w:line="360" w:lineRule="auto"/>
                    <w:ind w:left="1800"/>
                    <w:rPr>
                      <w:rFonts w:ascii="Times New Roman" w:hAnsi="Times New Roman" w:cs="Times New Roman"/>
                      <w:sz w:val="24"/>
                      <w:szCs w:val="24"/>
                    </w:rPr>
                  </w:pPr>
                  <w:r w:rsidRPr="00137B56">
                    <w:rPr>
                      <w:rFonts w:ascii="Times New Roman" w:hAnsi="Times New Roman" w:cs="Times New Roman"/>
                      <w:sz w:val="24"/>
                      <w:szCs w:val="24"/>
                    </w:rPr>
                    <w:t>E</w:t>
                  </w:r>
                  <w:r w:rsidRPr="00137B56">
                    <w:rPr>
                      <w:rFonts w:ascii="Times New Roman" w:hAnsi="Times New Roman" w:cs="Times New Roman"/>
                      <w:sz w:val="24"/>
                      <w:szCs w:val="24"/>
                      <w:vertAlign w:val="subscript"/>
                    </w:rPr>
                    <w:t xml:space="preserve">p </w:t>
                  </w:r>
                  <w:r w:rsidRPr="00137B56">
                    <w:rPr>
                      <w:rFonts w:ascii="Times New Roman" w:hAnsi="Times New Roman" w:cs="Times New Roman"/>
                      <w:sz w:val="24"/>
                      <w:szCs w:val="24"/>
                    </w:rPr>
                    <w:t>– E</w:t>
                  </w:r>
                  <w:r w:rsidRPr="00137B56">
                    <w:rPr>
                      <w:rFonts w:ascii="Times New Roman" w:hAnsi="Times New Roman" w:cs="Times New Roman"/>
                      <w:sz w:val="24"/>
                      <w:szCs w:val="24"/>
                      <w:vertAlign w:val="subscript"/>
                    </w:rPr>
                    <w:t>r</w:t>
                  </w:r>
                  <w:r w:rsidRPr="00137B56">
                    <w:rPr>
                      <w:rFonts w:ascii="Times New Roman" w:hAnsi="Times New Roman" w:cs="Times New Roman"/>
                      <w:sz w:val="24"/>
                      <w:szCs w:val="24"/>
                    </w:rPr>
                    <w:t xml:space="preserve"> = ∆H ˂ 0</w:t>
                  </w:r>
                </w:p>
              </w:tc>
              <w:tc>
                <w:tcPr>
                  <w:tcW w:w="6493" w:type="dxa"/>
                </w:tcPr>
                <w:p w:rsidR="006430BA" w:rsidRPr="00137B56" w:rsidRDefault="006430BA" w:rsidP="00505CF4">
                  <w:pPr>
                    <w:pStyle w:val="ListParagraph"/>
                    <w:spacing w:line="360" w:lineRule="auto"/>
                    <w:ind w:left="1800"/>
                    <w:rPr>
                      <w:rFonts w:ascii="Times New Roman" w:hAnsi="Times New Roman" w:cs="Times New Roman"/>
                      <w:sz w:val="24"/>
                      <w:szCs w:val="24"/>
                    </w:rPr>
                  </w:pPr>
                  <w:r w:rsidRPr="00137B56">
                    <w:rPr>
                      <w:rFonts w:ascii="Times New Roman" w:hAnsi="Times New Roman" w:cs="Times New Roman"/>
                      <w:sz w:val="24"/>
                      <w:szCs w:val="24"/>
                    </w:rPr>
                    <w:t>E</w:t>
                  </w:r>
                  <w:r w:rsidRPr="00137B56">
                    <w:rPr>
                      <w:rFonts w:ascii="Times New Roman" w:hAnsi="Times New Roman" w:cs="Times New Roman"/>
                      <w:sz w:val="24"/>
                      <w:szCs w:val="24"/>
                      <w:vertAlign w:val="subscript"/>
                    </w:rPr>
                    <w:t xml:space="preserve">p </w:t>
                  </w:r>
                  <w:r w:rsidRPr="00137B56">
                    <w:rPr>
                      <w:rFonts w:ascii="Times New Roman" w:hAnsi="Times New Roman" w:cs="Times New Roman"/>
                      <w:sz w:val="24"/>
                      <w:szCs w:val="24"/>
                    </w:rPr>
                    <w:t>– E</w:t>
                  </w:r>
                  <w:r w:rsidRPr="00137B56">
                    <w:rPr>
                      <w:rFonts w:ascii="Times New Roman" w:hAnsi="Times New Roman" w:cs="Times New Roman"/>
                      <w:sz w:val="24"/>
                      <w:szCs w:val="24"/>
                      <w:vertAlign w:val="subscript"/>
                    </w:rPr>
                    <w:t>r</w:t>
                  </w:r>
                  <w:r w:rsidRPr="00137B56">
                    <w:rPr>
                      <w:rFonts w:ascii="Times New Roman" w:hAnsi="Times New Roman" w:cs="Times New Roman"/>
                      <w:sz w:val="24"/>
                      <w:szCs w:val="24"/>
                    </w:rPr>
                    <w:t xml:space="preserve"> = ∆H ˃ 0</w:t>
                  </w:r>
                </w:p>
              </w:tc>
            </w:tr>
            <w:tr w:rsidR="006430BA" w:rsidRPr="00137B56" w:rsidTr="00505CF4">
              <w:tc>
                <w:tcPr>
                  <w:tcW w:w="6509" w:type="dxa"/>
                </w:tcPr>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sz w:val="24"/>
                      <w:szCs w:val="24"/>
                    </w:rPr>
                    <w:t>Reaksionet ekzotermike zhvillohen në mënyrë të vetvetishme.</w:t>
                  </w:r>
                </w:p>
              </w:tc>
              <w:tc>
                <w:tcPr>
                  <w:tcW w:w="6493" w:type="dxa"/>
                </w:tcPr>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sz w:val="24"/>
                      <w:szCs w:val="24"/>
                    </w:rPr>
                    <w:t>Reaksionet endotermike janë të nxitura.</w:t>
                  </w:r>
                </w:p>
              </w:tc>
            </w:tr>
            <w:tr w:rsidR="006430BA" w:rsidRPr="00137B56" w:rsidTr="00505CF4">
              <w:tc>
                <w:tcPr>
                  <w:tcW w:w="6509" w:type="dxa"/>
                </w:tcPr>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sz w:val="24"/>
                      <w:szCs w:val="24"/>
                    </w:rPr>
                    <w:t>Zakonisht janë reaksione djegie, bashkimi (sinteze).</w:t>
                  </w:r>
                </w:p>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           A + B = C</w:t>
                  </w:r>
                </w:p>
              </w:tc>
              <w:tc>
                <w:tcPr>
                  <w:tcW w:w="6493" w:type="dxa"/>
                </w:tcPr>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sz w:val="24"/>
                      <w:szCs w:val="24"/>
                    </w:rPr>
                    <w:t>Zakonisht janë reaksione shpërbërje (analize)</w:t>
                  </w:r>
                </w:p>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                  A = B + C</w:t>
                  </w:r>
                </w:p>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    Reaktantë         →      Produkte </w:t>
                  </w:r>
                </w:p>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 (prishet lidhja kimike)      (formohen lidhje të reja)</w:t>
                  </w:r>
                </w:p>
              </w:tc>
            </w:tr>
            <w:tr w:rsidR="006430BA" w:rsidRPr="00137B56" w:rsidTr="00505CF4">
              <w:tc>
                <w:tcPr>
                  <w:tcW w:w="6509" w:type="dxa"/>
                </w:tcPr>
                <w:p w:rsidR="006430BA" w:rsidRPr="00137B56" w:rsidRDefault="006430BA" w:rsidP="00505CF4">
                  <w:pPr>
                    <w:spacing w:line="360" w:lineRule="auto"/>
                    <w:rPr>
                      <w:rFonts w:ascii="Times New Roman" w:hAnsi="Times New Roman" w:cs="Times New Roman"/>
                      <w:b/>
                      <w:sz w:val="24"/>
                      <w:szCs w:val="24"/>
                    </w:rPr>
                  </w:pPr>
                  <w:r w:rsidRPr="00137B56">
                    <w:rPr>
                      <w:rFonts w:ascii="Times New Roman" w:hAnsi="Times New Roman" w:cs="Times New Roman"/>
                      <w:b/>
                      <w:sz w:val="24"/>
                      <w:szCs w:val="24"/>
                    </w:rPr>
                    <w:t>Shembuj</w:t>
                  </w:r>
                  <w:r>
                    <w:rPr>
                      <w:rFonts w:ascii="Times New Roman" w:hAnsi="Times New Roman" w:cs="Times New Roman"/>
                      <w:b/>
                      <w:sz w:val="24"/>
                      <w:szCs w:val="24"/>
                    </w:rPr>
                    <w:t>:</w:t>
                  </w:r>
                </w:p>
                <w:p w:rsidR="006430BA" w:rsidRPr="00137B56" w:rsidRDefault="006430BA" w:rsidP="00505CF4">
                  <w:pPr>
                    <w:spacing w:line="360" w:lineRule="auto"/>
                    <w:rPr>
                      <w:rFonts w:ascii="Times New Roman" w:hAnsi="Times New Roman" w:cs="Times New Roman"/>
                      <w:b/>
                      <w:sz w:val="24"/>
                      <w:szCs w:val="24"/>
                      <w:vertAlign w:val="subscript"/>
                    </w:rPr>
                  </w:pPr>
                  <w:r w:rsidRPr="00137B56">
                    <w:rPr>
                      <w:rFonts w:ascii="Times New Roman" w:hAnsi="Times New Roman" w:cs="Times New Roman"/>
                      <w:b/>
                      <w:sz w:val="24"/>
                      <w:szCs w:val="24"/>
                    </w:rPr>
                    <w:t xml:space="preserve">      </w:t>
                  </w:r>
                  <w:r w:rsidRPr="00137B56">
                    <w:rPr>
                      <w:rFonts w:ascii="Times New Roman" w:hAnsi="Times New Roman" w:cs="Times New Roman"/>
                      <w:sz w:val="24"/>
                      <w:szCs w:val="24"/>
                    </w:rPr>
                    <w:t>- reaksione djegie</w:t>
                  </w:r>
                  <w:r w:rsidRPr="00137B56">
                    <w:rPr>
                      <w:rFonts w:ascii="Times New Roman" w:hAnsi="Times New Roman" w:cs="Times New Roman"/>
                      <w:b/>
                      <w:sz w:val="24"/>
                      <w:szCs w:val="24"/>
                    </w:rPr>
                    <w:t xml:space="preserve"> H</w:t>
                  </w:r>
                  <w:r w:rsidRPr="00137B56">
                    <w:rPr>
                      <w:rFonts w:ascii="Times New Roman" w:hAnsi="Times New Roman" w:cs="Times New Roman"/>
                      <w:b/>
                      <w:sz w:val="24"/>
                      <w:szCs w:val="24"/>
                      <w:vertAlign w:val="subscript"/>
                    </w:rPr>
                    <w:t>2(g)</w:t>
                  </w:r>
                  <w:r w:rsidRPr="00137B56">
                    <w:rPr>
                      <w:rFonts w:ascii="Times New Roman" w:hAnsi="Times New Roman" w:cs="Times New Roman"/>
                      <w:b/>
                      <w:sz w:val="24"/>
                      <w:szCs w:val="24"/>
                    </w:rPr>
                    <w:t xml:space="preserve"> + ½ O</w:t>
                  </w:r>
                  <w:r w:rsidRPr="00137B56">
                    <w:rPr>
                      <w:rFonts w:ascii="Times New Roman" w:hAnsi="Times New Roman" w:cs="Times New Roman"/>
                      <w:b/>
                      <w:sz w:val="24"/>
                      <w:szCs w:val="24"/>
                      <w:vertAlign w:val="subscript"/>
                    </w:rPr>
                    <w:t>2(g)</w:t>
                  </w:r>
                  <w:r w:rsidRPr="00137B56">
                    <w:rPr>
                      <w:rFonts w:ascii="Times New Roman" w:hAnsi="Times New Roman" w:cs="Times New Roman"/>
                      <w:b/>
                      <w:sz w:val="24"/>
                      <w:szCs w:val="24"/>
                    </w:rPr>
                    <w:t xml:space="preserve"> = H</w:t>
                  </w:r>
                  <w:r w:rsidRPr="00137B56">
                    <w:rPr>
                      <w:rFonts w:ascii="Times New Roman" w:hAnsi="Times New Roman" w:cs="Times New Roman"/>
                      <w:b/>
                      <w:sz w:val="24"/>
                      <w:szCs w:val="24"/>
                      <w:vertAlign w:val="subscript"/>
                    </w:rPr>
                    <w:t>2</w:t>
                  </w:r>
                  <w:r w:rsidRPr="00137B56">
                    <w:rPr>
                      <w:rFonts w:ascii="Times New Roman" w:hAnsi="Times New Roman" w:cs="Times New Roman"/>
                      <w:b/>
                      <w:sz w:val="24"/>
                      <w:szCs w:val="24"/>
                    </w:rPr>
                    <w:t>)</w:t>
                  </w:r>
                  <w:r w:rsidRPr="00137B56">
                    <w:rPr>
                      <w:rFonts w:ascii="Times New Roman" w:hAnsi="Times New Roman" w:cs="Times New Roman"/>
                      <w:b/>
                      <w:sz w:val="24"/>
                      <w:szCs w:val="24"/>
                      <w:vertAlign w:val="subscript"/>
                    </w:rPr>
                    <w:t>(l)</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Reaksione asnjanësimi acid – bazë</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Ca O + H</w:t>
                  </w:r>
                  <w:r w:rsidRPr="00137B56">
                    <w:rPr>
                      <w:rFonts w:ascii="Times New Roman" w:hAnsi="Times New Roman" w:cs="Times New Roman"/>
                      <w:sz w:val="24"/>
                      <w:szCs w:val="24"/>
                      <w:vertAlign w:val="subscript"/>
                    </w:rPr>
                    <w:t>2</w:t>
                  </w:r>
                  <w:r w:rsidRPr="00137B56">
                    <w:rPr>
                      <w:rFonts w:ascii="Times New Roman" w:hAnsi="Times New Roman" w:cs="Times New Roman"/>
                      <w:sz w:val="24"/>
                      <w:szCs w:val="24"/>
                    </w:rPr>
                    <w:t>O</w:t>
                  </w:r>
                </w:p>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       - </w:t>
                  </w: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505CF4">
                  <w:pPr>
                    <w:spacing w:line="360" w:lineRule="auto"/>
                    <w:rPr>
                      <w:rFonts w:ascii="Times New Roman" w:hAnsi="Times New Roman" w:cs="Times New Roman"/>
                      <w:sz w:val="24"/>
                      <w:szCs w:val="24"/>
                    </w:rPr>
                  </w:pPr>
                </w:p>
              </w:tc>
              <w:tc>
                <w:tcPr>
                  <w:tcW w:w="6493" w:type="dxa"/>
                </w:tcPr>
                <w:p w:rsidR="006430BA" w:rsidRPr="00137B56" w:rsidRDefault="006430BA" w:rsidP="00505CF4">
                  <w:pPr>
                    <w:spacing w:line="360" w:lineRule="auto"/>
                    <w:rPr>
                      <w:rFonts w:ascii="Times New Roman" w:hAnsi="Times New Roman" w:cs="Times New Roman"/>
                      <w:b/>
                      <w:sz w:val="24"/>
                      <w:szCs w:val="24"/>
                    </w:rPr>
                  </w:pPr>
                  <w:r w:rsidRPr="00137B56">
                    <w:rPr>
                      <w:rFonts w:ascii="Times New Roman" w:hAnsi="Times New Roman" w:cs="Times New Roman"/>
                      <w:b/>
                      <w:sz w:val="24"/>
                      <w:szCs w:val="24"/>
                    </w:rPr>
                    <w:t>Shembuj</w:t>
                  </w:r>
                  <w:r>
                    <w:rPr>
                      <w:rFonts w:ascii="Times New Roman" w:hAnsi="Times New Roman" w:cs="Times New Roman"/>
                      <w:b/>
                      <w:sz w:val="24"/>
                      <w:szCs w:val="24"/>
                    </w:rPr>
                    <w:t>:</w:t>
                  </w:r>
                  <w:r w:rsidRPr="00137B56">
                    <w:rPr>
                      <w:rFonts w:ascii="Times New Roman" w:hAnsi="Times New Roman" w:cs="Times New Roman"/>
                      <w:b/>
                      <w:sz w:val="24"/>
                      <w:szCs w:val="24"/>
                    </w:rPr>
                    <w:t xml:space="preserve"> </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Fotosinteza</w:t>
                  </w:r>
                  <w:r>
                    <w:rPr>
                      <w:rFonts w:ascii="Times New Roman" w:hAnsi="Times New Roman" w:cs="Times New Roman"/>
                      <w:sz w:val="24"/>
                      <w:szCs w:val="24"/>
                    </w:rPr>
                    <w:t>:</w:t>
                  </w:r>
                  <w:r w:rsidRPr="00137B56">
                    <w:rPr>
                      <w:rFonts w:ascii="Times New Roman" w:hAnsi="Times New Roman" w:cs="Times New Roman"/>
                      <w:sz w:val="24"/>
                      <w:szCs w:val="24"/>
                    </w:rPr>
                    <w:t xml:space="preserve"> </w:t>
                  </w:r>
                </w:p>
                <w:p w:rsidR="006430BA" w:rsidRPr="00137B56" w:rsidRDefault="006430BA" w:rsidP="00505CF4">
                  <w:pPr>
                    <w:spacing w:line="360" w:lineRule="auto"/>
                    <w:rPr>
                      <w:rFonts w:ascii="Times New Roman" w:hAnsi="Times New Roman" w:cs="Times New Roman"/>
                      <w:sz w:val="24"/>
                      <w:szCs w:val="24"/>
                      <w:vertAlign w:val="subscript"/>
                    </w:rPr>
                  </w:pPr>
                  <w:r w:rsidRPr="00137B56">
                    <w:rPr>
                      <w:rFonts w:ascii="Times New Roman" w:hAnsi="Times New Roman" w:cs="Times New Roman"/>
                      <w:sz w:val="24"/>
                      <w:szCs w:val="24"/>
                    </w:rPr>
                    <w:t>E.</w:t>
                  </w:r>
                  <w:r>
                    <w:rPr>
                      <w:rFonts w:ascii="Times New Roman" w:hAnsi="Times New Roman" w:cs="Times New Roman"/>
                      <w:sz w:val="24"/>
                      <w:szCs w:val="24"/>
                    </w:rPr>
                    <w:t xml:space="preserve"> </w:t>
                  </w:r>
                  <w:r w:rsidRPr="00137B56">
                    <w:rPr>
                      <w:rFonts w:ascii="Times New Roman" w:hAnsi="Times New Roman" w:cs="Times New Roman"/>
                      <w:sz w:val="24"/>
                      <w:szCs w:val="24"/>
                    </w:rPr>
                    <w:t>diellore + 6CO</w:t>
                  </w:r>
                  <w:r w:rsidRPr="00137B56">
                    <w:rPr>
                      <w:rFonts w:ascii="Times New Roman" w:hAnsi="Times New Roman" w:cs="Times New Roman"/>
                      <w:sz w:val="24"/>
                      <w:szCs w:val="24"/>
                      <w:vertAlign w:val="subscript"/>
                    </w:rPr>
                    <w:t xml:space="preserve">2(g) </w:t>
                  </w:r>
                  <w:r w:rsidRPr="00137B56">
                    <w:rPr>
                      <w:rFonts w:ascii="Times New Roman" w:hAnsi="Times New Roman" w:cs="Times New Roman"/>
                      <w:sz w:val="24"/>
                      <w:szCs w:val="24"/>
                    </w:rPr>
                    <w:t>+ 6H</w:t>
                  </w:r>
                  <w:r w:rsidRPr="00137B56">
                    <w:rPr>
                      <w:rFonts w:ascii="Times New Roman" w:hAnsi="Times New Roman" w:cs="Times New Roman"/>
                      <w:sz w:val="24"/>
                      <w:szCs w:val="24"/>
                      <w:vertAlign w:val="subscript"/>
                    </w:rPr>
                    <w:t>2</w:t>
                  </w:r>
                  <w:r w:rsidRPr="00137B56">
                    <w:rPr>
                      <w:rFonts w:ascii="Times New Roman" w:hAnsi="Times New Roman" w:cs="Times New Roman"/>
                      <w:sz w:val="24"/>
                      <w:szCs w:val="24"/>
                    </w:rPr>
                    <w:t>O</w:t>
                  </w:r>
                  <w:r w:rsidRPr="00137B56">
                    <w:rPr>
                      <w:rFonts w:ascii="Times New Roman" w:hAnsi="Times New Roman" w:cs="Times New Roman"/>
                      <w:sz w:val="24"/>
                      <w:szCs w:val="24"/>
                      <w:vertAlign w:val="subscript"/>
                    </w:rPr>
                    <w:t xml:space="preserve">(l) </w:t>
                  </w:r>
                  <w:r w:rsidRPr="00137B56">
                    <w:rPr>
                      <w:rFonts w:ascii="Times New Roman" w:hAnsi="Times New Roman" w:cs="Times New Roman"/>
                      <w:sz w:val="24"/>
                      <w:szCs w:val="24"/>
                    </w:rPr>
                    <w:t>= C</w:t>
                  </w:r>
                  <w:r w:rsidRPr="00137B56">
                    <w:rPr>
                      <w:rFonts w:ascii="Times New Roman" w:hAnsi="Times New Roman" w:cs="Times New Roman"/>
                      <w:sz w:val="24"/>
                      <w:szCs w:val="24"/>
                      <w:vertAlign w:val="subscript"/>
                    </w:rPr>
                    <w:t>6</w:t>
                  </w:r>
                  <w:r w:rsidRPr="00137B56">
                    <w:rPr>
                      <w:rFonts w:ascii="Times New Roman" w:hAnsi="Times New Roman" w:cs="Times New Roman"/>
                      <w:sz w:val="24"/>
                      <w:szCs w:val="24"/>
                    </w:rPr>
                    <w:t>H</w:t>
                  </w:r>
                  <w:r w:rsidRPr="00137B56">
                    <w:rPr>
                      <w:rFonts w:ascii="Times New Roman" w:hAnsi="Times New Roman" w:cs="Times New Roman"/>
                      <w:sz w:val="24"/>
                      <w:szCs w:val="24"/>
                      <w:vertAlign w:val="subscript"/>
                    </w:rPr>
                    <w:t>12</w:t>
                  </w:r>
                  <w:r w:rsidRPr="00137B56">
                    <w:rPr>
                      <w:rFonts w:ascii="Times New Roman" w:hAnsi="Times New Roman" w:cs="Times New Roman"/>
                      <w:sz w:val="24"/>
                      <w:szCs w:val="24"/>
                    </w:rPr>
                    <w:t>O</w:t>
                  </w:r>
                  <w:r w:rsidRPr="00137B56">
                    <w:rPr>
                      <w:rFonts w:ascii="Times New Roman" w:hAnsi="Times New Roman" w:cs="Times New Roman"/>
                      <w:sz w:val="24"/>
                      <w:szCs w:val="24"/>
                      <w:vertAlign w:val="subscript"/>
                    </w:rPr>
                    <w:t xml:space="preserve">6 </w:t>
                  </w:r>
                  <w:r w:rsidRPr="00137B56">
                    <w:rPr>
                      <w:rFonts w:ascii="Times New Roman" w:hAnsi="Times New Roman" w:cs="Times New Roman"/>
                      <w:sz w:val="24"/>
                      <w:szCs w:val="24"/>
                    </w:rPr>
                    <w:t>+ 6O</w:t>
                  </w:r>
                  <w:r w:rsidRPr="00137B56">
                    <w:rPr>
                      <w:rFonts w:ascii="Times New Roman" w:hAnsi="Times New Roman" w:cs="Times New Roman"/>
                      <w:sz w:val="24"/>
                      <w:szCs w:val="24"/>
                      <w:vertAlign w:val="subscript"/>
                    </w:rPr>
                    <w:t>2(g)</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Reaksioni shpërbërjes së gurit gëlqeror</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Reaksioni i veprimit të acidit etanoik me Na</w:t>
                  </w:r>
                  <w:r w:rsidRPr="00137B56">
                    <w:rPr>
                      <w:rFonts w:ascii="Times New Roman" w:hAnsi="Times New Roman" w:cs="Times New Roman"/>
                      <w:sz w:val="24"/>
                      <w:szCs w:val="24"/>
                      <w:vertAlign w:val="subscript"/>
                    </w:rPr>
                    <w:t>2</w:t>
                  </w:r>
                  <w:r w:rsidRPr="00137B56">
                    <w:rPr>
                      <w:rFonts w:ascii="Times New Roman" w:hAnsi="Times New Roman" w:cs="Times New Roman"/>
                      <w:sz w:val="24"/>
                      <w:szCs w:val="24"/>
                    </w:rPr>
                    <w:t>CO</w:t>
                  </w:r>
                  <w:r w:rsidRPr="00137B56">
                    <w:rPr>
                      <w:rFonts w:ascii="Times New Roman" w:hAnsi="Times New Roman" w:cs="Times New Roman"/>
                      <w:sz w:val="24"/>
                      <w:szCs w:val="24"/>
                      <w:vertAlign w:val="subscript"/>
                    </w:rPr>
                    <w:t>3</w:t>
                  </w:r>
                </w:p>
              </w:tc>
            </w:tr>
            <w:tr w:rsidR="006430BA" w:rsidRPr="00137B56" w:rsidTr="00505CF4">
              <w:tc>
                <w:tcPr>
                  <w:tcW w:w="13002" w:type="dxa"/>
                  <w:gridSpan w:val="2"/>
                </w:tcPr>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sz w:val="24"/>
                      <w:szCs w:val="24"/>
                    </w:rPr>
                    <w:t>Sasia e nxehtësisë (E) së çliruar ose thithur varet nga gjendja e lëndës</w:t>
                  </w:r>
                </w:p>
              </w:tc>
            </w:tr>
            <w:tr w:rsidR="006430BA" w:rsidRPr="00137B56" w:rsidTr="00505CF4">
              <w:tc>
                <w:tcPr>
                  <w:tcW w:w="13002" w:type="dxa"/>
                  <w:gridSpan w:val="2"/>
                </w:tcPr>
                <w:p w:rsidR="006430BA" w:rsidRPr="00137B56" w:rsidRDefault="006430BA" w:rsidP="00505CF4">
                  <w:pPr>
                    <w:pStyle w:val="ListParagraph"/>
                    <w:spacing w:line="360" w:lineRule="auto"/>
                    <w:ind w:left="0"/>
                    <w:rPr>
                      <w:rFonts w:ascii="Times New Roman" w:hAnsi="Times New Roman" w:cs="Times New Roman"/>
                      <w:b/>
                      <w:sz w:val="24"/>
                      <w:szCs w:val="24"/>
                    </w:rPr>
                  </w:pPr>
                  <w:r w:rsidRPr="00137B56">
                    <w:rPr>
                      <w:rFonts w:ascii="Times New Roman" w:hAnsi="Times New Roman" w:cs="Times New Roman"/>
                      <w:sz w:val="24"/>
                      <w:szCs w:val="24"/>
                    </w:rPr>
                    <w:t>Në reaksionet ekzotermike dhe endotermike mund të përdorim koefi</w:t>
                  </w:r>
                  <w:r>
                    <w:rPr>
                      <w:rFonts w:ascii="Times New Roman" w:hAnsi="Times New Roman" w:cs="Times New Roman"/>
                      <w:sz w:val="24"/>
                      <w:szCs w:val="24"/>
                    </w:rPr>
                    <w:t>çi</w:t>
                  </w:r>
                  <w:r w:rsidRPr="00137B56">
                    <w:rPr>
                      <w:rFonts w:ascii="Times New Roman" w:hAnsi="Times New Roman" w:cs="Times New Roman"/>
                      <w:sz w:val="24"/>
                      <w:szCs w:val="24"/>
                    </w:rPr>
                    <w:t>entë thyesorë si edhe gjendjen e lëndës</w:t>
                  </w:r>
                </w:p>
              </w:tc>
            </w:tr>
          </w:tbl>
          <w:p w:rsidR="006430BA" w:rsidRPr="00137B56" w:rsidRDefault="006430BA" w:rsidP="00505CF4">
            <w:pPr>
              <w:spacing w:line="360" w:lineRule="auto"/>
              <w:rPr>
                <w:rFonts w:ascii="Times New Roman" w:hAnsi="Times New Roman" w:cs="Times New Roman"/>
                <w:b/>
                <w:sz w:val="24"/>
                <w:szCs w:val="24"/>
              </w:rPr>
            </w:pPr>
            <w:r w:rsidRPr="00137B56">
              <w:rPr>
                <w:rFonts w:ascii="Times New Roman" w:hAnsi="Times New Roman" w:cs="Times New Roman"/>
                <w:b/>
                <w:sz w:val="24"/>
                <w:szCs w:val="24"/>
              </w:rPr>
              <w:t xml:space="preserve">                    </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Plotësohet “Organizuesi grafik”</w:t>
            </w:r>
          </w:p>
          <w:p w:rsidR="006430BA" w:rsidRPr="00137B56" w:rsidRDefault="006430BA" w:rsidP="00505CF4">
            <w:pPr>
              <w:spacing w:line="360" w:lineRule="auto"/>
              <w:rPr>
                <w:rFonts w:ascii="Times New Roman" w:hAnsi="Times New Roman" w:cs="Times New Roman"/>
                <w:sz w:val="24"/>
                <w:szCs w:val="24"/>
              </w:rPr>
            </w:pP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Vlerësimi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Situata quhet e realizuar kur </w:t>
            </w:r>
            <w:r>
              <w:rPr>
                <w:rFonts w:ascii="Times New Roman" w:hAnsi="Times New Roman" w:cs="Times New Roman"/>
                <w:sz w:val="24"/>
                <w:szCs w:val="24"/>
              </w:rPr>
              <w:t>nxënësit:</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I përgjigje</w:t>
            </w:r>
            <w:r>
              <w:rPr>
                <w:rFonts w:ascii="Times New Roman" w:hAnsi="Times New Roman" w:cs="Times New Roman"/>
                <w:sz w:val="24"/>
                <w:szCs w:val="24"/>
              </w:rPr>
              <w:t>n</w:t>
            </w:r>
            <w:r w:rsidRPr="00137B56">
              <w:rPr>
                <w:rFonts w:ascii="Times New Roman" w:hAnsi="Times New Roman" w:cs="Times New Roman"/>
                <w:sz w:val="24"/>
                <w:szCs w:val="24"/>
              </w:rPr>
              <w:t xml:space="preserve"> pyetjeve të drejtuara</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L</w:t>
            </w:r>
            <w:r>
              <w:rPr>
                <w:rFonts w:ascii="Times New Roman" w:hAnsi="Times New Roman" w:cs="Times New Roman"/>
                <w:sz w:val="24"/>
                <w:szCs w:val="24"/>
              </w:rPr>
              <w:t>exojnë</w:t>
            </w:r>
            <w:r w:rsidRPr="00137B56">
              <w:rPr>
                <w:rFonts w:ascii="Times New Roman" w:hAnsi="Times New Roman" w:cs="Times New Roman"/>
                <w:sz w:val="24"/>
                <w:szCs w:val="24"/>
              </w:rPr>
              <w:t xml:space="preserve"> tekstin dhe mba</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shënimet e duhura në lidhje me pyetjen e drejtuar</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Plotëso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“Organizuesin grafik” </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Vlerësimi i nxënësve</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Nxënësit</w:t>
            </w:r>
            <w:r w:rsidRPr="00137B56">
              <w:rPr>
                <w:rFonts w:ascii="Times New Roman" w:hAnsi="Times New Roman" w:cs="Times New Roman"/>
                <w:sz w:val="24"/>
                <w:szCs w:val="24"/>
              </w:rPr>
              <w:t xml:space="preserve"> </w:t>
            </w:r>
            <w:r>
              <w:rPr>
                <w:rFonts w:ascii="Times New Roman" w:hAnsi="Times New Roman" w:cs="Times New Roman"/>
                <w:sz w:val="24"/>
                <w:szCs w:val="24"/>
              </w:rPr>
              <w:t>vlerësohen</w:t>
            </w:r>
            <w:r w:rsidRPr="00137B56">
              <w:rPr>
                <w:rFonts w:ascii="Times New Roman" w:hAnsi="Times New Roman" w:cs="Times New Roman"/>
                <w:sz w:val="24"/>
                <w:szCs w:val="24"/>
              </w:rPr>
              <w:t xml:space="preserve"> për</w:t>
            </w:r>
            <w:r>
              <w:rPr>
                <w:rFonts w:ascii="Times New Roman" w:hAnsi="Times New Roman" w:cs="Times New Roman"/>
                <w:sz w:val="24"/>
                <w:szCs w:val="24"/>
              </w:rPr>
              <w:t>:</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Aftësinë argumentuese të pyetjeve të drejtuara</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Aftësinë për të mbajtur shënimet e duhura mbi rezultatet e eksperimentit të kryer</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Plotësimin e “organizuesit grafik”</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Detyrat dhe puna e pavarur</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Duke e plotësuar me informacione të tjera “Organizuesin grafik” harto</w:t>
            </w:r>
            <w:r>
              <w:rPr>
                <w:rFonts w:ascii="Times New Roman" w:hAnsi="Times New Roman" w:cs="Times New Roman"/>
                <w:sz w:val="24"/>
                <w:szCs w:val="24"/>
              </w:rPr>
              <w:t>ni</w:t>
            </w:r>
            <w:r w:rsidRPr="00137B56">
              <w:rPr>
                <w:rFonts w:ascii="Times New Roman" w:hAnsi="Times New Roman" w:cs="Times New Roman"/>
                <w:sz w:val="24"/>
                <w:szCs w:val="24"/>
              </w:rPr>
              <w:t xml:space="preserve"> </w:t>
            </w:r>
            <w:r w:rsidRPr="00137B56">
              <w:rPr>
                <w:rFonts w:ascii="Times New Roman" w:hAnsi="Times New Roman" w:cs="Times New Roman"/>
                <w:b/>
                <w:sz w:val="24"/>
                <w:szCs w:val="24"/>
              </w:rPr>
              <w:t>Diagram Veni</w:t>
            </w:r>
            <w:r w:rsidRPr="00137B56">
              <w:rPr>
                <w:rFonts w:ascii="Times New Roman" w:hAnsi="Times New Roman" w:cs="Times New Roman"/>
                <w:sz w:val="24"/>
                <w:szCs w:val="24"/>
              </w:rPr>
              <w:t xml:space="preserve"> për reaksionet ekzotermike dhe endotermike.</w:t>
            </w:r>
          </w:p>
        </w:tc>
      </w:tr>
    </w:tbl>
    <w:p w:rsidR="006430BA" w:rsidRPr="00137B56" w:rsidRDefault="006430BA" w:rsidP="006430BA">
      <w:pPr>
        <w:spacing w:after="0" w:line="360" w:lineRule="auto"/>
        <w:jc w:val="both"/>
        <w:rPr>
          <w:rFonts w:ascii="Times New Roman" w:eastAsia="Times New Roman" w:hAnsi="Times New Roman" w:cs="Times New Roman"/>
          <w:b/>
          <w:sz w:val="24"/>
          <w:szCs w:val="24"/>
        </w:rPr>
      </w:pPr>
    </w:p>
    <w:p w:rsidR="006430BA" w:rsidRDefault="006430BA"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Pr="00137B56" w:rsidRDefault="00713BAB" w:rsidP="006430BA">
      <w:pPr>
        <w:spacing w:after="0" w:line="360" w:lineRule="auto"/>
        <w:jc w:val="both"/>
        <w:rPr>
          <w:rFonts w:ascii="Times New Roman" w:eastAsia="Times New Roman" w:hAnsi="Times New Roman" w:cs="Times New Roman"/>
          <w:b/>
          <w:sz w:val="24"/>
          <w:szCs w:val="24"/>
        </w:rPr>
      </w:pPr>
    </w:p>
    <w:p w:rsidR="006430BA" w:rsidRPr="00137B56" w:rsidRDefault="006430BA" w:rsidP="006430BA">
      <w:pPr>
        <w:spacing w:after="0" w:line="360" w:lineRule="auto"/>
        <w:jc w:val="both"/>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2621"/>
        <w:gridCol w:w="773"/>
        <w:gridCol w:w="2690"/>
        <w:gridCol w:w="3241"/>
        <w:gridCol w:w="2769"/>
        <w:gridCol w:w="856"/>
      </w:tblGrid>
      <w:tr w:rsidR="006430BA" w:rsidRPr="000E446D" w:rsidTr="00505CF4">
        <w:trPr>
          <w:trHeight w:val="470"/>
        </w:trPr>
        <w:tc>
          <w:tcPr>
            <w:tcW w:w="3681" w:type="dxa"/>
            <w:gridSpan w:val="2"/>
            <w:tcBorders>
              <w:right w:val="single" w:sz="4" w:space="0" w:color="auto"/>
            </w:tcBorders>
            <w:shd w:val="clear" w:color="auto" w:fill="C5E0B3" w:themeFill="accent6" w:themeFillTint="66"/>
          </w:tcPr>
          <w:p w:rsidR="006430BA" w:rsidRPr="000E446D" w:rsidRDefault="006430BA" w:rsidP="00505CF4">
            <w:pPr>
              <w:spacing w:line="360" w:lineRule="auto"/>
              <w:jc w:val="center"/>
              <w:rPr>
                <w:rFonts w:ascii="Times New Roman" w:eastAsia="Times New Roman" w:hAnsi="Times New Roman" w:cs="Times New Roman"/>
                <w:b/>
                <w:sz w:val="24"/>
                <w:szCs w:val="24"/>
              </w:rPr>
            </w:pPr>
            <w:r w:rsidRPr="000E446D">
              <w:rPr>
                <w:rFonts w:ascii="Times New Roman" w:eastAsia="Times New Roman" w:hAnsi="Times New Roman" w:cs="Times New Roman"/>
                <w:b/>
                <w:sz w:val="24"/>
                <w:szCs w:val="24"/>
              </w:rPr>
              <w:t>Fusha: Shkencat e natyrës</w:t>
            </w:r>
          </w:p>
        </w:tc>
        <w:tc>
          <w:tcPr>
            <w:tcW w:w="2835" w:type="dxa"/>
            <w:tcBorders>
              <w:left w:val="single" w:sz="4" w:space="0" w:color="auto"/>
            </w:tcBorders>
            <w:shd w:val="clear" w:color="auto" w:fill="C5E0B3" w:themeFill="accent6" w:themeFillTint="66"/>
          </w:tcPr>
          <w:p w:rsidR="006430BA" w:rsidRPr="000E446D" w:rsidRDefault="006430BA" w:rsidP="00505CF4">
            <w:pPr>
              <w:jc w:val="center"/>
              <w:rPr>
                <w:rFonts w:ascii="Times New Roman" w:eastAsia="Times New Roman" w:hAnsi="Times New Roman" w:cs="Times New Roman"/>
                <w:b/>
                <w:sz w:val="24"/>
                <w:szCs w:val="24"/>
              </w:rPr>
            </w:pPr>
            <w:r w:rsidRPr="000E446D">
              <w:rPr>
                <w:rFonts w:ascii="Times New Roman" w:eastAsia="Times New Roman" w:hAnsi="Times New Roman" w:cs="Times New Roman"/>
                <w:b/>
                <w:sz w:val="24"/>
                <w:szCs w:val="24"/>
              </w:rPr>
              <w:t>Lënda: KIMI</w:t>
            </w:r>
          </w:p>
        </w:tc>
        <w:tc>
          <w:tcPr>
            <w:tcW w:w="3544" w:type="dxa"/>
            <w:shd w:val="clear" w:color="auto" w:fill="C5E0B3" w:themeFill="accent6" w:themeFillTint="66"/>
          </w:tcPr>
          <w:p w:rsidR="006430BA" w:rsidRPr="000E446D" w:rsidRDefault="006430BA" w:rsidP="00505CF4">
            <w:pPr>
              <w:spacing w:line="360" w:lineRule="auto"/>
              <w:jc w:val="center"/>
              <w:rPr>
                <w:rFonts w:ascii="Times New Roman" w:eastAsia="Times New Roman" w:hAnsi="Times New Roman" w:cs="Times New Roman"/>
                <w:b/>
                <w:sz w:val="24"/>
                <w:szCs w:val="24"/>
              </w:rPr>
            </w:pPr>
            <w:r w:rsidRPr="000E446D">
              <w:rPr>
                <w:rFonts w:ascii="Times New Roman" w:eastAsia="Times New Roman" w:hAnsi="Times New Roman" w:cs="Times New Roman"/>
                <w:b/>
                <w:sz w:val="24"/>
                <w:szCs w:val="24"/>
              </w:rPr>
              <w:t>Shkalla: IV</w:t>
            </w:r>
          </w:p>
        </w:tc>
        <w:tc>
          <w:tcPr>
            <w:tcW w:w="3888" w:type="dxa"/>
            <w:gridSpan w:val="2"/>
            <w:shd w:val="clear" w:color="auto" w:fill="C5E0B3" w:themeFill="accent6" w:themeFillTint="66"/>
          </w:tcPr>
          <w:p w:rsidR="006430BA" w:rsidRPr="000E446D" w:rsidRDefault="006430BA" w:rsidP="00505CF4">
            <w:pPr>
              <w:spacing w:line="360" w:lineRule="auto"/>
              <w:jc w:val="center"/>
              <w:rPr>
                <w:rFonts w:ascii="Times New Roman" w:eastAsia="Times New Roman" w:hAnsi="Times New Roman" w:cs="Times New Roman"/>
                <w:b/>
                <w:sz w:val="24"/>
                <w:szCs w:val="24"/>
              </w:rPr>
            </w:pPr>
            <w:r w:rsidRPr="000E446D">
              <w:rPr>
                <w:rFonts w:ascii="Times New Roman" w:eastAsia="Times New Roman" w:hAnsi="Times New Roman" w:cs="Times New Roman"/>
                <w:b/>
                <w:sz w:val="24"/>
                <w:szCs w:val="24"/>
              </w:rPr>
              <w:t>Klasa: IX</w:t>
            </w:r>
          </w:p>
        </w:tc>
      </w:tr>
      <w:tr w:rsidR="006430BA" w:rsidRPr="000E446D" w:rsidTr="00505CF4">
        <w:tc>
          <w:tcPr>
            <w:tcW w:w="6516" w:type="dxa"/>
            <w:gridSpan w:val="3"/>
          </w:tcPr>
          <w:p w:rsidR="006430BA" w:rsidRPr="000E446D"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0E446D">
              <w:rPr>
                <w:rFonts w:ascii="Times New Roman" w:hAnsi="Times New Roman" w:cs="Times New Roman"/>
                <w:b/>
                <w:sz w:val="24"/>
                <w:szCs w:val="24"/>
              </w:rPr>
              <w:t>Tema mësimore:</w:t>
            </w:r>
          </w:p>
          <w:p w:rsidR="006430BA" w:rsidRPr="000E446D" w:rsidRDefault="006430BA" w:rsidP="00505CF4">
            <w:pPr>
              <w:pStyle w:val="TableParagraph"/>
              <w:tabs>
                <w:tab w:val="left" w:pos="410"/>
              </w:tabs>
              <w:spacing w:before="4" w:line="260" w:lineRule="atLeast"/>
              <w:ind w:right="903"/>
              <w:rPr>
                <w:b/>
                <w:sz w:val="24"/>
                <w:szCs w:val="24"/>
              </w:rPr>
            </w:pPr>
            <w:r w:rsidRPr="000E446D">
              <w:rPr>
                <w:b/>
                <w:sz w:val="24"/>
                <w:szCs w:val="24"/>
              </w:rPr>
              <w:t xml:space="preserve">     Zhvillimi i një reaksioni endotermik </w:t>
            </w:r>
          </w:p>
          <w:p w:rsidR="006430BA" w:rsidRPr="000E446D" w:rsidRDefault="006430BA" w:rsidP="00505CF4">
            <w:pPr>
              <w:pStyle w:val="TableParagraph"/>
              <w:tabs>
                <w:tab w:val="left" w:pos="410"/>
              </w:tabs>
              <w:spacing w:before="4" w:line="260" w:lineRule="atLeast"/>
              <w:ind w:right="903"/>
              <w:rPr>
                <w:b/>
                <w:sz w:val="24"/>
                <w:szCs w:val="24"/>
              </w:rPr>
            </w:pPr>
            <w:r w:rsidRPr="000E446D">
              <w:rPr>
                <w:b/>
                <w:sz w:val="24"/>
                <w:szCs w:val="24"/>
              </w:rPr>
              <w:t xml:space="preserve">     në laborator.</w:t>
            </w:r>
          </w:p>
          <w:p w:rsidR="006430BA" w:rsidRPr="000E446D" w:rsidRDefault="006430BA" w:rsidP="00505CF4">
            <w:pPr>
              <w:spacing w:line="360" w:lineRule="auto"/>
              <w:jc w:val="both"/>
              <w:rPr>
                <w:rFonts w:ascii="Times New Roman" w:eastAsia="Times New Roman" w:hAnsi="Times New Roman" w:cs="Times New Roman"/>
                <w:b/>
                <w:sz w:val="24"/>
                <w:szCs w:val="24"/>
              </w:rPr>
            </w:pPr>
          </w:p>
          <w:p w:rsidR="006430BA" w:rsidRPr="000E446D" w:rsidRDefault="006430BA" w:rsidP="00505CF4">
            <w:pPr>
              <w:spacing w:line="360" w:lineRule="auto"/>
              <w:jc w:val="both"/>
              <w:rPr>
                <w:rFonts w:ascii="Times New Roman" w:eastAsia="Times New Roman" w:hAnsi="Times New Roman" w:cs="Times New Roman"/>
                <w:b/>
                <w:sz w:val="24"/>
                <w:szCs w:val="24"/>
              </w:rPr>
            </w:pPr>
          </w:p>
          <w:p w:rsidR="006430BA" w:rsidRPr="000E446D"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0E446D" w:rsidRDefault="006430BA" w:rsidP="006430BA">
            <w:pPr>
              <w:pStyle w:val="ListParagraph"/>
              <w:numPr>
                <w:ilvl w:val="0"/>
                <w:numId w:val="32"/>
              </w:numPr>
              <w:spacing w:line="360" w:lineRule="auto"/>
              <w:contextualSpacing w:val="0"/>
              <w:jc w:val="both"/>
              <w:rPr>
                <w:rFonts w:ascii="Times New Roman" w:hAnsi="Times New Roman" w:cs="Times New Roman"/>
                <w:b/>
                <w:sz w:val="24"/>
                <w:szCs w:val="24"/>
              </w:rPr>
            </w:pPr>
            <w:r w:rsidRPr="000E446D">
              <w:rPr>
                <w:rFonts w:ascii="Times New Roman" w:hAnsi="Times New Roman" w:cs="Times New Roman"/>
                <w:b/>
                <w:sz w:val="24"/>
                <w:szCs w:val="24"/>
              </w:rPr>
              <w:t>Situata e të nxënit:</w:t>
            </w:r>
          </w:p>
          <w:p w:rsidR="006430BA" w:rsidRPr="000E446D" w:rsidRDefault="006430BA" w:rsidP="00505CF4">
            <w:pPr>
              <w:pStyle w:val="ListParagraph"/>
              <w:spacing w:line="360" w:lineRule="auto"/>
              <w:ind w:left="780"/>
              <w:rPr>
                <w:rFonts w:ascii="Times New Roman" w:hAnsi="Times New Roman" w:cs="Times New Roman"/>
                <w:sz w:val="24"/>
                <w:szCs w:val="24"/>
              </w:rPr>
            </w:pPr>
            <w:r w:rsidRPr="000E446D">
              <w:rPr>
                <w:rFonts w:ascii="Times New Roman" w:hAnsi="Times New Roman" w:cs="Times New Roman"/>
                <w:sz w:val="24"/>
                <w:szCs w:val="24"/>
              </w:rPr>
              <w:t>Veprimi i sodës së bukës me lëngun e limonit është një reaksion endotermik.</w:t>
            </w:r>
          </w:p>
        </w:tc>
      </w:tr>
      <w:tr w:rsidR="006430BA" w:rsidRPr="000E446D" w:rsidTr="00505CF4">
        <w:tc>
          <w:tcPr>
            <w:tcW w:w="6516" w:type="dxa"/>
            <w:gridSpan w:val="3"/>
          </w:tcPr>
          <w:p w:rsidR="006430BA" w:rsidRPr="000E446D"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0E446D">
              <w:rPr>
                <w:rFonts w:ascii="Times New Roman" w:hAnsi="Times New Roman" w:cs="Times New Roman"/>
                <w:b/>
                <w:sz w:val="24"/>
                <w:szCs w:val="24"/>
              </w:rPr>
              <w:t>Rezultatet e të nxënit të kompetencave të fushës/lëndës sipas temës mësimore. Nxënësit:</w:t>
            </w:r>
          </w:p>
          <w:p w:rsidR="006430BA" w:rsidRPr="000E446D"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0E446D">
              <w:rPr>
                <w:rFonts w:ascii="Times New Roman" w:hAnsi="Times New Roman" w:cs="Times New Roman"/>
                <w:sz w:val="24"/>
                <w:szCs w:val="24"/>
              </w:rPr>
              <w:t>Listo</w:t>
            </w:r>
            <w:r>
              <w:rPr>
                <w:rFonts w:ascii="Times New Roman" w:hAnsi="Times New Roman" w:cs="Times New Roman"/>
                <w:sz w:val="24"/>
                <w:szCs w:val="24"/>
              </w:rPr>
              <w:t>jnë</w:t>
            </w:r>
            <w:r w:rsidRPr="000E446D">
              <w:rPr>
                <w:rFonts w:ascii="Times New Roman" w:hAnsi="Times New Roman" w:cs="Times New Roman"/>
                <w:sz w:val="24"/>
                <w:szCs w:val="24"/>
              </w:rPr>
              <w:t xml:space="preserve"> karakteristika të reaksioneve endotermike.</w:t>
            </w:r>
          </w:p>
          <w:p w:rsidR="006430BA" w:rsidRPr="000E446D"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0E446D">
              <w:rPr>
                <w:rFonts w:ascii="Times New Roman" w:hAnsi="Times New Roman" w:cs="Times New Roman"/>
                <w:sz w:val="24"/>
                <w:szCs w:val="24"/>
              </w:rPr>
              <w:t>Analizo</w:t>
            </w:r>
            <w:r>
              <w:rPr>
                <w:rFonts w:ascii="Times New Roman" w:hAnsi="Times New Roman" w:cs="Times New Roman"/>
                <w:sz w:val="24"/>
                <w:szCs w:val="24"/>
              </w:rPr>
              <w:t>jnë</w:t>
            </w:r>
            <w:r w:rsidRPr="000E446D">
              <w:rPr>
                <w:rFonts w:ascii="Times New Roman" w:hAnsi="Times New Roman" w:cs="Times New Roman"/>
                <w:sz w:val="24"/>
                <w:szCs w:val="24"/>
              </w:rPr>
              <w:t xml:space="preserve"> gjendjen e reaktantëve dhe produkteve para dhe pas reaksionit.</w:t>
            </w:r>
          </w:p>
          <w:p w:rsidR="006430BA" w:rsidRPr="000E446D"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0E446D">
              <w:rPr>
                <w:rFonts w:ascii="Times New Roman" w:hAnsi="Times New Roman" w:cs="Times New Roman"/>
                <w:sz w:val="24"/>
                <w:szCs w:val="24"/>
              </w:rPr>
              <w:t>Hulumto</w:t>
            </w:r>
            <w:r>
              <w:rPr>
                <w:rFonts w:ascii="Times New Roman" w:hAnsi="Times New Roman" w:cs="Times New Roman"/>
                <w:sz w:val="24"/>
                <w:szCs w:val="24"/>
              </w:rPr>
              <w:t>jnë</w:t>
            </w:r>
            <w:r w:rsidRPr="000E446D">
              <w:rPr>
                <w:rFonts w:ascii="Times New Roman" w:hAnsi="Times New Roman" w:cs="Times New Roman"/>
                <w:sz w:val="24"/>
                <w:szCs w:val="24"/>
              </w:rPr>
              <w:t xml:space="preserve"> me çfarë shoqërohet reaksioni ndërmjet acidit citrik dhe karbonatit të natriumit.</w:t>
            </w:r>
          </w:p>
          <w:p w:rsidR="006430BA" w:rsidRPr="000E446D"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0E446D">
              <w:rPr>
                <w:rFonts w:ascii="Times New Roman" w:hAnsi="Times New Roman" w:cs="Times New Roman"/>
                <w:sz w:val="24"/>
                <w:szCs w:val="24"/>
              </w:rPr>
              <w:t>Argumenton cila është substanca e gaztë që çlirohet.</w:t>
            </w:r>
          </w:p>
          <w:p w:rsidR="006430BA" w:rsidRPr="000E446D" w:rsidRDefault="006430BA" w:rsidP="00505CF4">
            <w:pPr>
              <w:spacing w:line="360" w:lineRule="auto"/>
              <w:jc w:val="both"/>
              <w:rPr>
                <w:rFonts w:ascii="Times New Roman" w:eastAsia="Times New Roman" w:hAnsi="Times New Roman" w:cs="Times New Roman"/>
                <w:sz w:val="24"/>
                <w:szCs w:val="24"/>
              </w:rPr>
            </w:pPr>
          </w:p>
          <w:p w:rsidR="006430BA" w:rsidRPr="000E446D"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0E446D"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0E446D">
              <w:rPr>
                <w:rFonts w:ascii="Times New Roman" w:hAnsi="Times New Roman" w:cs="Times New Roman"/>
                <w:b/>
                <w:sz w:val="24"/>
                <w:szCs w:val="24"/>
              </w:rPr>
              <w:t>Fjalë kyçe:</w:t>
            </w:r>
          </w:p>
          <w:p w:rsidR="006430BA" w:rsidRPr="000E446D"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0E446D">
              <w:rPr>
                <w:rFonts w:ascii="Times New Roman" w:hAnsi="Times New Roman" w:cs="Times New Roman"/>
                <w:sz w:val="24"/>
                <w:szCs w:val="24"/>
              </w:rPr>
              <w:t>Reaksion endotermik</w:t>
            </w:r>
          </w:p>
          <w:p w:rsidR="006430BA" w:rsidRPr="000E446D" w:rsidRDefault="006430BA" w:rsidP="006430BA">
            <w:pPr>
              <w:pStyle w:val="ListParagraph"/>
              <w:numPr>
                <w:ilvl w:val="0"/>
                <w:numId w:val="36"/>
              </w:numPr>
              <w:spacing w:line="360" w:lineRule="auto"/>
              <w:contextualSpacing w:val="0"/>
              <w:jc w:val="both"/>
              <w:rPr>
                <w:rFonts w:ascii="Times New Roman" w:hAnsi="Times New Roman" w:cs="Times New Roman"/>
                <w:b/>
                <w:sz w:val="24"/>
                <w:szCs w:val="24"/>
              </w:rPr>
            </w:pPr>
            <w:r w:rsidRPr="000E446D">
              <w:rPr>
                <w:rFonts w:ascii="Times New Roman" w:hAnsi="Times New Roman" w:cs="Times New Roman"/>
                <w:sz w:val="24"/>
                <w:szCs w:val="24"/>
              </w:rPr>
              <w:t>Thithje nxehtësie</w:t>
            </w:r>
          </w:p>
        </w:tc>
      </w:tr>
      <w:tr w:rsidR="006430BA" w:rsidRPr="000E446D" w:rsidTr="00505CF4">
        <w:tc>
          <w:tcPr>
            <w:tcW w:w="6516" w:type="dxa"/>
            <w:gridSpan w:val="3"/>
          </w:tcPr>
          <w:p w:rsidR="006430BA" w:rsidRPr="000E446D"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0E446D">
              <w:rPr>
                <w:rFonts w:ascii="Times New Roman" w:hAnsi="Times New Roman" w:cs="Times New Roman"/>
                <w:b/>
                <w:sz w:val="24"/>
                <w:szCs w:val="24"/>
              </w:rPr>
              <w:t>Burimet:</w:t>
            </w:r>
          </w:p>
          <w:p w:rsidR="006430BA" w:rsidRPr="000E446D"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t</w:t>
            </w:r>
            <w:r w:rsidRPr="000E446D">
              <w:rPr>
                <w:rFonts w:ascii="Times New Roman" w:hAnsi="Times New Roman" w:cs="Times New Roman"/>
                <w:sz w:val="24"/>
                <w:szCs w:val="24"/>
              </w:rPr>
              <w:t>eksti i kimisë i klasës së 9</w:t>
            </w:r>
            <w:r w:rsidRPr="000E446D">
              <w:rPr>
                <w:rFonts w:ascii="Times New Roman" w:hAnsi="Times New Roman" w:cs="Times New Roman"/>
                <w:sz w:val="24"/>
                <w:szCs w:val="24"/>
                <w:vertAlign w:val="superscript"/>
              </w:rPr>
              <w:t>të</w:t>
            </w:r>
          </w:p>
          <w:p w:rsidR="006430BA" w:rsidRPr="000E446D"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f</w:t>
            </w:r>
            <w:r w:rsidRPr="000E446D">
              <w:rPr>
                <w:rFonts w:ascii="Times New Roman" w:hAnsi="Times New Roman" w:cs="Times New Roman"/>
                <w:sz w:val="24"/>
                <w:szCs w:val="24"/>
              </w:rPr>
              <w:t>letore pune</w:t>
            </w:r>
          </w:p>
          <w:p w:rsidR="006430BA" w:rsidRPr="000E446D"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m</w:t>
            </w:r>
            <w:r w:rsidRPr="000E446D">
              <w:rPr>
                <w:rFonts w:ascii="Times New Roman" w:hAnsi="Times New Roman" w:cs="Times New Roman"/>
                <w:sz w:val="24"/>
                <w:szCs w:val="24"/>
              </w:rPr>
              <w:t>ateriale nga interneti</w:t>
            </w:r>
          </w:p>
          <w:p w:rsidR="006430BA" w:rsidRPr="000E446D" w:rsidRDefault="006430BA" w:rsidP="00505CF4">
            <w:pPr>
              <w:pStyle w:val="ListParagraph"/>
              <w:spacing w:line="360" w:lineRule="auto"/>
              <w:rPr>
                <w:rFonts w:ascii="Times New Roman" w:hAnsi="Times New Roman" w:cs="Times New Roman"/>
                <w:sz w:val="24"/>
                <w:szCs w:val="24"/>
              </w:rPr>
            </w:pPr>
          </w:p>
        </w:tc>
        <w:tc>
          <w:tcPr>
            <w:tcW w:w="7432" w:type="dxa"/>
            <w:gridSpan w:val="3"/>
          </w:tcPr>
          <w:p w:rsidR="006430BA" w:rsidRPr="000E446D"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0E446D">
              <w:rPr>
                <w:rFonts w:ascii="Times New Roman" w:hAnsi="Times New Roman" w:cs="Times New Roman"/>
                <w:b/>
                <w:sz w:val="24"/>
                <w:szCs w:val="24"/>
              </w:rPr>
              <w:lastRenderedPageBreak/>
              <w:t>Lidhja me fushat e tjera ose me temat ndërkurrikulare:</w:t>
            </w:r>
          </w:p>
          <w:p w:rsidR="006430BA" w:rsidRPr="000E446D"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0E446D">
              <w:rPr>
                <w:rFonts w:ascii="Times New Roman" w:hAnsi="Times New Roman" w:cs="Times New Roman"/>
                <w:sz w:val="24"/>
                <w:szCs w:val="24"/>
              </w:rPr>
              <w:t>Shkenca të komunikimit</w:t>
            </w:r>
          </w:p>
          <w:p w:rsidR="006430BA" w:rsidRPr="000E446D"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0E446D">
              <w:rPr>
                <w:rFonts w:ascii="Times New Roman" w:hAnsi="Times New Roman" w:cs="Times New Roman"/>
                <w:sz w:val="24"/>
                <w:szCs w:val="24"/>
              </w:rPr>
              <w:t>TIK</w:t>
            </w:r>
          </w:p>
          <w:p w:rsidR="006430BA" w:rsidRPr="000E446D"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0E446D">
              <w:rPr>
                <w:rFonts w:ascii="Times New Roman" w:hAnsi="Times New Roman" w:cs="Times New Roman"/>
                <w:sz w:val="24"/>
                <w:szCs w:val="24"/>
              </w:rPr>
              <w:t>Fizikë</w:t>
            </w:r>
          </w:p>
          <w:p w:rsidR="006430BA" w:rsidRPr="000E446D" w:rsidRDefault="006430BA" w:rsidP="00505CF4">
            <w:pPr>
              <w:spacing w:line="360" w:lineRule="auto"/>
              <w:jc w:val="both"/>
              <w:rPr>
                <w:rFonts w:ascii="Times New Roman" w:eastAsia="Times New Roman" w:hAnsi="Times New Roman" w:cs="Times New Roman"/>
                <w:b/>
                <w:sz w:val="24"/>
                <w:szCs w:val="24"/>
              </w:rPr>
            </w:pPr>
          </w:p>
        </w:tc>
      </w:tr>
      <w:tr w:rsidR="006430BA" w:rsidRPr="000E446D" w:rsidTr="00505CF4">
        <w:tc>
          <w:tcPr>
            <w:tcW w:w="13948" w:type="dxa"/>
            <w:gridSpan w:val="6"/>
            <w:shd w:val="clear" w:color="auto" w:fill="C5E0B3" w:themeFill="accent6" w:themeFillTint="66"/>
          </w:tcPr>
          <w:p w:rsidR="006430BA" w:rsidRPr="000E446D"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0E446D">
              <w:rPr>
                <w:rFonts w:ascii="Times New Roman" w:hAnsi="Times New Roman" w:cs="Times New Roman"/>
                <w:b/>
                <w:sz w:val="24"/>
                <w:szCs w:val="24"/>
              </w:rPr>
              <w:lastRenderedPageBreak/>
              <w:t>Metodologjia dhe veprimtaritë e nxënësve</w:t>
            </w:r>
          </w:p>
        </w:tc>
      </w:tr>
      <w:tr w:rsidR="006430BA" w:rsidRPr="000E446D" w:rsidTr="00505CF4">
        <w:tc>
          <w:tcPr>
            <w:tcW w:w="13948" w:type="dxa"/>
            <w:gridSpan w:val="6"/>
            <w:shd w:val="clear" w:color="auto" w:fill="FFE599" w:themeFill="accent4" w:themeFillTint="66"/>
          </w:tcPr>
          <w:p w:rsidR="006430BA" w:rsidRPr="000E446D"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0E446D">
              <w:rPr>
                <w:rFonts w:ascii="Times New Roman" w:hAnsi="Times New Roman" w:cs="Times New Roman"/>
                <w:b/>
                <w:sz w:val="24"/>
                <w:szCs w:val="24"/>
              </w:rPr>
              <w:t>Organizimi i orës së mësimit</w:t>
            </w:r>
          </w:p>
        </w:tc>
      </w:tr>
      <w:tr w:rsidR="006430BA" w:rsidRPr="000E446D" w:rsidTr="00505CF4">
        <w:tc>
          <w:tcPr>
            <w:tcW w:w="2830" w:type="dxa"/>
            <w:shd w:val="clear" w:color="auto" w:fill="B4C6E7" w:themeFill="accent5" w:themeFillTint="66"/>
          </w:tcPr>
          <w:p w:rsidR="006430BA" w:rsidRPr="000E446D" w:rsidRDefault="006430BA" w:rsidP="00505CF4">
            <w:pPr>
              <w:spacing w:line="360" w:lineRule="auto"/>
              <w:jc w:val="both"/>
              <w:rPr>
                <w:rFonts w:ascii="Times New Roman" w:eastAsia="Times New Roman" w:hAnsi="Times New Roman" w:cs="Times New Roman"/>
                <w:b/>
                <w:sz w:val="24"/>
                <w:szCs w:val="24"/>
              </w:rPr>
            </w:pPr>
            <w:r w:rsidRPr="000E446D">
              <w:rPr>
                <w:rFonts w:ascii="Times New Roman" w:eastAsia="Times New Roman" w:hAnsi="Times New Roman" w:cs="Times New Roman"/>
                <w:b/>
                <w:sz w:val="24"/>
                <w:szCs w:val="24"/>
              </w:rPr>
              <w:t>Fazat e strukturës</w:t>
            </w:r>
          </w:p>
        </w:tc>
        <w:tc>
          <w:tcPr>
            <w:tcW w:w="3686" w:type="dxa"/>
            <w:gridSpan w:val="2"/>
            <w:shd w:val="clear" w:color="auto" w:fill="B4C6E7" w:themeFill="accent5" w:themeFillTint="66"/>
          </w:tcPr>
          <w:p w:rsidR="006430BA" w:rsidRPr="000E446D" w:rsidRDefault="006430BA" w:rsidP="00505CF4">
            <w:pPr>
              <w:spacing w:line="360" w:lineRule="auto"/>
              <w:jc w:val="both"/>
              <w:rPr>
                <w:rFonts w:ascii="Times New Roman" w:eastAsia="Times New Roman" w:hAnsi="Times New Roman" w:cs="Times New Roman"/>
                <w:b/>
                <w:sz w:val="24"/>
                <w:szCs w:val="24"/>
              </w:rPr>
            </w:pPr>
            <w:r w:rsidRPr="000E446D">
              <w:rPr>
                <w:rFonts w:ascii="Times New Roman" w:eastAsia="Times New Roman" w:hAnsi="Times New Roman" w:cs="Times New Roman"/>
                <w:b/>
                <w:sz w:val="24"/>
                <w:szCs w:val="24"/>
              </w:rPr>
              <w:t>Metoda/Teknika mësimore</w:t>
            </w:r>
          </w:p>
        </w:tc>
        <w:tc>
          <w:tcPr>
            <w:tcW w:w="3544" w:type="dxa"/>
            <w:shd w:val="clear" w:color="auto" w:fill="B4C6E7" w:themeFill="accent5" w:themeFillTint="66"/>
          </w:tcPr>
          <w:p w:rsidR="006430BA" w:rsidRPr="000E446D" w:rsidRDefault="006430BA" w:rsidP="00505CF4">
            <w:pPr>
              <w:spacing w:line="360" w:lineRule="auto"/>
              <w:jc w:val="both"/>
              <w:rPr>
                <w:rFonts w:ascii="Times New Roman" w:eastAsia="Times New Roman" w:hAnsi="Times New Roman" w:cs="Times New Roman"/>
                <w:b/>
                <w:sz w:val="24"/>
                <w:szCs w:val="24"/>
              </w:rPr>
            </w:pPr>
            <w:r w:rsidRPr="000E446D">
              <w:rPr>
                <w:rFonts w:ascii="Times New Roman" w:eastAsia="Times New Roman" w:hAnsi="Times New Roman" w:cs="Times New Roman"/>
                <w:b/>
                <w:sz w:val="24"/>
                <w:szCs w:val="24"/>
              </w:rPr>
              <w:t>Veprimtaritë e nxënësve</w:t>
            </w:r>
          </w:p>
        </w:tc>
        <w:tc>
          <w:tcPr>
            <w:tcW w:w="3018" w:type="dxa"/>
            <w:shd w:val="clear" w:color="auto" w:fill="B4C6E7" w:themeFill="accent5" w:themeFillTint="66"/>
          </w:tcPr>
          <w:p w:rsidR="006430BA" w:rsidRPr="000E446D" w:rsidRDefault="006430BA" w:rsidP="00505CF4">
            <w:pPr>
              <w:spacing w:line="360" w:lineRule="auto"/>
              <w:jc w:val="both"/>
              <w:rPr>
                <w:rFonts w:ascii="Times New Roman" w:eastAsia="Times New Roman" w:hAnsi="Times New Roman" w:cs="Times New Roman"/>
                <w:b/>
                <w:sz w:val="24"/>
                <w:szCs w:val="24"/>
              </w:rPr>
            </w:pPr>
            <w:r w:rsidRPr="000E446D">
              <w:rPr>
                <w:rFonts w:ascii="Times New Roman" w:eastAsia="Times New Roman" w:hAnsi="Times New Roman" w:cs="Times New Roman"/>
                <w:b/>
                <w:sz w:val="24"/>
                <w:szCs w:val="24"/>
              </w:rPr>
              <w:t>Organizimi i nxënësve</w:t>
            </w:r>
          </w:p>
        </w:tc>
        <w:tc>
          <w:tcPr>
            <w:tcW w:w="870" w:type="dxa"/>
            <w:shd w:val="clear" w:color="auto" w:fill="B4C6E7" w:themeFill="accent5" w:themeFillTint="66"/>
          </w:tcPr>
          <w:p w:rsidR="006430BA" w:rsidRPr="000E446D" w:rsidRDefault="006430BA" w:rsidP="00505CF4">
            <w:pPr>
              <w:spacing w:line="360" w:lineRule="auto"/>
              <w:jc w:val="both"/>
              <w:rPr>
                <w:rFonts w:ascii="Times New Roman" w:eastAsia="Times New Roman" w:hAnsi="Times New Roman" w:cs="Times New Roman"/>
                <w:b/>
                <w:sz w:val="24"/>
                <w:szCs w:val="24"/>
              </w:rPr>
            </w:pPr>
            <w:r w:rsidRPr="000E446D">
              <w:rPr>
                <w:rFonts w:ascii="Times New Roman" w:eastAsia="Times New Roman" w:hAnsi="Times New Roman" w:cs="Times New Roman"/>
                <w:b/>
                <w:sz w:val="24"/>
                <w:szCs w:val="24"/>
              </w:rPr>
              <w:t>Koha</w:t>
            </w:r>
          </w:p>
        </w:tc>
      </w:tr>
      <w:tr w:rsidR="006430BA" w:rsidRPr="000E446D" w:rsidTr="00505CF4">
        <w:tc>
          <w:tcPr>
            <w:tcW w:w="2830" w:type="dxa"/>
            <w:shd w:val="clear" w:color="auto" w:fill="B4C6E7" w:themeFill="accent5" w:themeFillTint="66"/>
          </w:tcPr>
          <w:p w:rsidR="006430BA" w:rsidRPr="000E446D" w:rsidRDefault="006430BA" w:rsidP="00505CF4">
            <w:pPr>
              <w:spacing w:line="360" w:lineRule="auto"/>
              <w:jc w:val="center"/>
              <w:rPr>
                <w:rFonts w:ascii="Times New Roman" w:eastAsia="Times New Roman" w:hAnsi="Times New Roman" w:cs="Times New Roman"/>
                <w:b/>
                <w:sz w:val="24"/>
                <w:szCs w:val="24"/>
              </w:rPr>
            </w:pPr>
            <w:r w:rsidRPr="000E446D">
              <w:rPr>
                <w:rFonts w:ascii="Times New Roman" w:eastAsia="Times New Roman" w:hAnsi="Times New Roman" w:cs="Times New Roman"/>
                <w:b/>
                <w:sz w:val="24"/>
                <w:szCs w:val="24"/>
              </w:rPr>
              <w:t>Parashikimi</w:t>
            </w:r>
          </w:p>
        </w:tc>
        <w:tc>
          <w:tcPr>
            <w:tcW w:w="3686" w:type="dxa"/>
            <w:gridSpan w:val="2"/>
          </w:tcPr>
          <w:p w:rsidR="006430BA" w:rsidRPr="000E446D" w:rsidRDefault="006430BA" w:rsidP="00505CF4">
            <w:pPr>
              <w:spacing w:line="360" w:lineRule="auto"/>
              <w:jc w:val="center"/>
              <w:rPr>
                <w:rFonts w:ascii="Times New Roman" w:eastAsia="Times New Roman" w:hAnsi="Times New Roman" w:cs="Times New Roman"/>
                <w:sz w:val="24"/>
                <w:szCs w:val="24"/>
              </w:rPr>
            </w:pPr>
            <w:r w:rsidRPr="000E446D">
              <w:rPr>
                <w:rFonts w:ascii="Times New Roman" w:eastAsia="Times New Roman" w:hAnsi="Times New Roman" w:cs="Times New Roman"/>
                <w:sz w:val="24"/>
                <w:szCs w:val="24"/>
              </w:rPr>
              <w:t>Stuhi mendimesh/diskutim</w:t>
            </w:r>
          </w:p>
        </w:tc>
        <w:tc>
          <w:tcPr>
            <w:tcW w:w="3544" w:type="dxa"/>
          </w:tcPr>
          <w:p w:rsidR="006430BA" w:rsidRPr="000E446D" w:rsidRDefault="006430BA" w:rsidP="00505CF4">
            <w:pPr>
              <w:spacing w:line="360" w:lineRule="auto"/>
              <w:jc w:val="center"/>
              <w:rPr>
                <w:rFonts w:ascii="Times New Roman" w:eastAsia="Times New Roman" w:hAnsi="Times New Roman" w:cs="Times New Roman"/>
                <w:sz w:val="24"/>
                <w:szCs w:val="24"/>
              </w:rPr>
            </w:pPr>
            <w:r w:rsidRPr="000E446D">
              <w:rPr>
                <w:rFonts w:ascii="Times New Roman" w:eastAsia="Times New Roman" w:hAnsi="Times New Roman" w:cs="Times New Roman"/>
                <w:sz w:val="24"/>
                <w:szCs w:val="24"/>
              </w:rPr>
              <w:t>Nxitja e diskutimit</w:t>
            </w:r>
          </w:p>
        </w:tc>
        <w:tc>
          <w:tcPr>
            <w:tcW w:w="3018" w:type="dxa"/>
          </w:tcPr>
          <w:p w:rsidR="006430BA" w:rsidRPr="000E446D" w:rsidRDefault="006430BA" w:rsidP="00505CF4">
            <w:pPr>
              <w:spacing w:line="360" w:lineRule="auto"/>
              <w:jc w:val="center"/>
              <w:rPr>
                <w:rFonts w:ascii="Times New Roman" w:eastAsia="Times New Roman" w:hAnsi="Times New Roman" w:cs="Times New Roman"/>
                <w:sz w:val="24"/>
                <w:szCs w:val="24"/>
              </w:rPr>
            </w:pPr>
            <w:r w:rsidRPr="000E446D">
              <w:rPr>
                <w:rFonts w:ascii="Times New Roman" w:eastAsia="Times New Roman" w:hAnsi="Times New Roman" w:cs="Times New Roman"/>
                <w:sz w:val="24"/>
                <w:szCs w:val="24"/>
              </w:rPr>
              <w:t>Të gjithë nxënësit</w:t>
            </w:r>
          </w:p>
        </w:tc>
        <w:tc>
          <w:tcPr>
            <w:tcW w:w="870" w:type="dxa"/>
          </w:tcPr>
          <w:p w:rsidR="006430BA" w:rsidRPr="000E446D" w:rsidRDefault="006430BA" w:rsidP="00505CF4">
            <w:pPr>
              <w:spacing w:line="360" w:lineRule="auto"/>
              <w:jc w:val="center"/>
              <w:rPr>
                <w:rFonts w:ascii="Times New Roman" w:eastAsia="Times New Roman" w:hAnsi="Times New Roman" w:cs="Times New Roman"/>
                <w:sz w:val="24"/>
                <w:szCs w:val="24"/>
              </w:rPr>
            </w:pPr>
            <w:r w:rsidRPr="000E446D">
              <w:rPr>
                <w:rFonts w:ascii="Times New Roman" w:eastAsia="Times New Roman" w:hAnsi="Times New Roman" w:cs="Times New Roman"/>
                <w:sz w:val="24"/>
                <w:szCs w:val="24"/>
              </w:rPr>
              <w:t>15’</w:t>
            </w:r>
          </w:p>
        </w:tc>
      </w:tr>
      <w:tr w:rsidR="006430BA" w:rsidRPr="000E446D" w:rsidTr="00505CF4">
        <w:tc>
          <w:tcPr>
            <w:tcW w:w="2830" w:type="dxa"/>
            <w:shd w:val="clear" w:color="auto" w:fill="B4C6E7" w:themeFill="accent5" w:themeFillTint="66"/>
          </w:tcPr>
          <w:p w:rsidR="006430BA" w:rsidRPr="000E446D" w:rsidRDefault="006430BA" w:rsidP="00505CF4">
            <w:pPr>
              <w:spacing w:line="360" w:lineRule="auto"/>
              <w:jc w:val="center"/>
              <w:rPr>
                <w:rFonts w:ascii="Times New Roman" w:eastAsia="Times New Roman" w:hAnsi="Times New Roman" w:cs="Times New Roman"/>
                <w:b/>
                <w:sz w:val="24"/>
                <w:szCs w:val="24"/>
              </w:rPr>
            </w:pPr>
            <w:r w:rsidRPr="000E446D">
              <w:rPr>
                <w:rFonts w:ascii="Times New Roman" w:eastAsia="Times New Roman" w:hAnsi="Times New Roman" w:cs="Times New Roman"/>
                <w:b/>
                <w:sz w:val="24"/>
                <w:szCs w:val="24"/>
              </w:rPr>
              <w:t>Ndërtimi i njohurive</w:t>
            </w:r>
          </w:p>
        </w:tc>
        <w:tc>
          <w:tcPr>
            <w:tcW w:w="3686" w:type="dxa"/>
            <w:gridSpan w:val="2"/>
          </w:tcPr>
          <w:p w:rsidR="006430BA" w:rsidRPr="000E446D" w:rsidRDefault="006430BA" w:rsidP="00505CF4">
            <w:pPr>
              <w:spacing w:line="360" w:lineRule="auto"/>
              <w:jc w:val="center"/>
              <w:rPr>
                <w:rFonts w:ascii="Times New Roman" w:eastAsia="Times New Roman" w:hAnsi="Times New Roman" w:cs="Times New Roman"/>
                <w:sz w:val="24"/>
                <w:szCs w:val="24"/>
              </w:rPr>
            </w:pPr>
            <w:r w:rsidRPr="000E446D">
              <w:rPr>
                <w:rFonts w:ascii="Times New Roman" w:eastAsia="Times New Roman" w:hAnsi="Times New Roman" w:cs="Times New Roman"/>
                <w:sz w:val="24"/>
                <w:szCs w:val="24"/>
              </w:rPr>
              <w:t>Kubimi (përshkruaj,</w:t>
            </w:r>
            <w:r>
              <w:rPr>
                <w:rFonts w:ascii="Times New Roman" w:eastAsia="Times New Roman" w:hAnsi="Times New Roman" w:cs="Times New Roman"/>
                <w:sz w:val="24"/>
                <w:szCs w:val="24"/>
              </w:rPr>
              <w:t xml:space="preserve"> </w:t>
            </w:r>
            <w:r w:rsidRPr="000E446D">
              <w:rPr>
                <w:rFonts w:ascii="Times New Roman" w:eastAsia="Times New Roman" w:hAnsi="Times New Roman" w:cs="Times New Roman"/>
                <w:sz w:val="24"/>
                <w:szCs w:val="24"/>
              </w:rPr>
              <w:t>shoqëro,</w:t>
            </w:r>
            <w:r>
              <w:rPr>
                <w:rFonts w:ascii="Times New Roman" w:eastAsia="Times New Roman" w:hAnsi="Times New Roman" w:cs="Times New Roman"/>
                <w:sz w:val="24"/>
                <w:szCs w:val="24"/>
              </w:rPr>
              <w:t xml:space="preserve"> </w:t>
            </w:r>
            <w:r w:rsidRPr="000E446D">
              <w:rPr>
                <w:rFonts w:ascii="Times New Roman" w:eastAsia="Times New Roman" w:hAnsi="Times New Roman" w:cs="Times New Roman"/>
                <w:sz w:val="24"/>
                <w:szCs w:val="24"/>
              </w:rPr>
              <w:t>zbato)</w:t>
            </w:r>
          </w:p>
        </w:tc>
        <w:tc>
          <w:tcPr>
            <w:tcW w:w="3544" w:type="dxa"/>
          </w:tcPr>
          <w:p w:rsidR="006430BA" w:rsidRPr="000E446D" w:rsidRDefault="006430BA" w:rsidP="00505CF4">
            <w:pPr>
              <w:spacing w:line="360" w:lineRule="auto"/>
              <w:jc w:val="center"/>
              <w:rPr>
                <w:rFonts w:ascii="Times New Roman" w:eastAsia="Times New Roman" w:hAnsi="Times New Roman" w:cs="Times New Roman"/>
                <w:sz w:val="24"/>
                <w:szCs w:val="24"/>
              </w:rPr>
            </w:pPr>
            <w:r w:rsidRPr="000E446D">
              <w:rPr>
                <w:rFonts w:ascii="Times New Roman" w:eastAsia="Times New Roman" w:hAnsi="Times New Roman" w:cs="Times New Roman"/>
                <w:sz w:val="24"/>
                <w:szCs w:val="24"/>
              </w:rPr>
              <w:t>Të nxënit ndërveprues</w:t>
            </w:r>
          </w:p>
        </w:tc>
        <w:tc>
          <w:tcPr>
            <w:tcW w:w="3018" w:type="dxa"/>
          </w:tcPr>
          <w:p w:rsidR="006430BA" w:rsidRPr="000E446D" w:rsidRDefault="006430BA" w:rsidP="00505CF4">
            <w:pPr>
              <w:spacing w:line="360" w:lineRule="auto"/>
              <w:jc w:val="center"/>
              <w:rPr>
                <w:rFonts w:ascii="Times New Roman" w:eastAsia="Times New Roman" w:hAnsi="Times New Roman" w:cs="Times New Roman"/>
                <w:sz w:val="24"/>
                <w:szCs w:val="24"/>
              </w:rPr>
            </w:pPr>
            <w:r w:rsidRPr="000E446D">
              <w:rPr>
                <w:rFonts w:ascii="Times New Roman" w:eastAsia="Times New Roman" w:hAnsi="Times New Roman" w:cs="Times New Roman"/>
                <w:sz w:val="24"/>
                <w:szCs w:val="24"/>
              </w:rPr>
              <w:t>Punë në grupe</w:t>
            </w:r>
          </w:p>
        </w:tc>
        <w:tc>
          <w:tcPr>
            <w:tcW w:w="870" w:type="dxa"/>
          </w:tcPr>
          <w:p w:rsidR="006430BA" w:rsidRPr="000E446D" w:rsidRDefault="006430BA" w:rsidP="00505CF4">
            <w:pPr>
              <w:spacing w:line="360" w:lineRule="auto"/>
              <w:jc w:val="center"/>
              <w:rPr>
                <w:rFonts w:ascii="Times New Roman" w:eastAsia="Times New Roman" w:hAnsi="Times New Roman" w:cs="Times New Roman"/>
                <w:sz w:val="24"/>
                <w:szCs w:val="24"/>
              </w:rPr>
            </w:pPr>
            <w:r w:rsidRPr="000E446D">
              <w:rPr>
                <w:rFonts w:ascii="Times New Roman" w:eastAsia="Times New Roman" w:hAnsi="Times New Roman" w:cs="Times New Roman"/>
                <w:sz w:val="24"/>
                <w:szCs w:val="24"/>
              </w:rPr>
              <w:t>15’</w:t>
            </w:r>
          </w:p>
        </w:tc>
      </w:tr>
      <w:tr w:rsidR="006430BA" w:rsidRPr="000E446D" w:rsidTr="00505CF4">
        <w:tc>
          <w:tcPr>
            <w:tcW w:w="2830" w:type="dxa"/>
            <w:shd w:val="clear" w:color="auto" w:fill="B4C6E7" w:themeFill="accent5" w:themeFillTint="66"/>
          </w:tcPr>
          <w:p w:rsidR="006430BA" w:rsidRPr="000E446D" w:rsidRDefault="006430BA" w:rsidP="00505CF4">
            <w:pPr>
              <w:spacing w:line="360" w:lineRule="auto"/>
              <w:jc w:val="center"/>
              <w:rPr>
                <w:rFonts w:ascii="Times New Roman" w:eastAsia="Times New Roman" w:hAnsi="Times New Roman" w:cs="Times New Roman"/>
                <w:b/>
                <w:sz w:val="24"/>
                <w:szCs w:val="24"/>
              </w:rPr>
            </w:pPr>
            <w:r w:rsidRPr="000E446D">
              <w:rPr>
                <w:rFonts w:ascii="Times New Roman" w:eastAsia="Times New Roman" w:hAnsi="Times New Roman" w:cs="Times New Roman"/>
                <w:b/>
                <w:sz w:val="24"/>
                <w:szCs w:val="24"/>
              </w:rPr>
              <w:t>P</w:t>
            </w:r>
            <w:r w:rsidRPr="000E446D">
              <w:rPr>
                <w:rFonts w:ascii="Times New Roman" w:eastAsia="Times New Roman" w:hAnsi="Times New Roman" w:cs="Times New Roman"/>
                <w:b/>
                <w:sz w:val="24"/>
                <w:szCs w:val="24"/>
                <w:shd w:val="clear" w:color="auto" w:fill="B4C6E7" w:themeFill="accent5" w:themeFillTint="66"/>
              </w:rPr>
              <w:t>ërforcimi</w:t>
            </w:r>
          </w:p>
        </w:tc>
        <w:tc>
          <w:tcPr>
            <w:tcW w:w="3686" w:type="dxa"/>
            <w:gridSpan w:val="2"/>
          </w:tcPr>
          <w:p w:rsidR="006430BA" w:rsidRPr="000E446D" w:rsidRDefault="006430BA" w:rsidP="00505CF4">
            <w:pPr>
              <w:spacing w:line="360" w:lineRule="auto"/>
              <w:jc w:val="center"/>
              <w:rPr>
                <w:rFonts w:ascii="Times New Roman" w:eastAsia="Times New Roman" w:hAnsi="Times New Roman" w:cs="Times New Roman"/>
                <w:sz w:val="24"/>
                <w:szCs w:val="24"/>
              </w:rPr>
            </w:pPr>
            <w:r w:rsidRPr="000E446D">
              <w:rPr>
                <w:rFonts w:ascii="Times New Roman" w:eastAsia="Times New Roman" w:hAnsi="Times New Roman" w:cs="Times New Roman"/>
                <w:sz w:val="24"/>
                <w:szCs w:val="24"/>
              </w:rPr>
              <w:t>Kubimi(krahaso,</w:t>
            </w:r>
            <w:r>
              <w:rPr>
                <w:rFonts w:ascii="Times New Roman" w:eastAsia="Times New Roman" w:hAnsi="Times New Roman" w:cs="Times New Roman"/>
                <w:sz w:val="24"/>
                <w:szCs w:val="24"/>
              </w:rPr>
              <w:t xml:space="preserve"> </w:t>
            </w:r>
            <w:r w:rsidRPr="000E446D">
              <w:rPr>
                <w:rFonts w:ascii="Times New Roman" w:eastAsia="Times New Roman" w:hAnsi="Times New Roman" w:cs="Times New Roman"/>
                <w:sz w:val="24"/>
                <w:szCs w:val="24"/>
              </w:rPr>
              <w:t>analizo,</w:t>
            </w:r>
            <w:r>
              <w:rPr>
                <w:rFonts w:ascii="Times New Roman" w:eastAsia="Times New Roman" w:hAnsi="Times New Roman" w:cs="Times New Roman"/>
                <w:sz w:val="24"/>
                <w:szCs w:val="24"/>
              </w:rPr>
              <w:t xml:space="preserve"> </w:t>
            </w:r>
            <w:r w:rsidRPr="000E446D">
              <w:rPr>
                <w:rFonts w:ascii="Times New Roman" w:eastAsia="Times New Roman" w:hAnsi="Times New Roman" w:cs="Times New Roman"/>
                <w:sz w:val="24"/>
                <w:szCs w:val="24"/>
              </w:rPr>
              <w:t>argumento)</w:t>
            </w:r>
          </w:p>
        </w:tc>
        <w:tc>
          <w:tcPr>
            <w:tcW w:w="3544" w:type="dxa"/>
          </w:tcPr>
          <w:p w:rsidR="006430BA" w:rsidRPr="000E446D" w:rsidRDefault="006430BA" w:rsidP="00505CF4">
            <w:pPr>
              <w:spacing w:line="360" w:lineRule="auto"/>
              <w:jc w:val="center"/>
              <w:rPr>
                <w:rFonts w:ascii="Times New Roman" w:eastAsia="Times New Roman" w:hAnsi="Times New Roman" w:cs="Times New Roman"/>
                <w:sz w:val="24"/>
                <w:szCs w:val="24"/>
              </w:rPr>
            </w:pPr>
            <w:r w:rsidRPr="000E446D">
              <w:rPr>
                <w:rFonts w:ascii="Times New Roman" w:eastAsia="Times New Roman" w:hAnsi="Times New Roman" w:cs="Times New Roman"/>
                <w:sz w:val="24"/>
                <w:szCs w:val="24"/>
              </w:rPr>
              <w:t>Të nxënit ndërveprues</w:t>
            </w:r>
          </w:p>
        </w:tc>
        <w:tc>
          <w:tcPr>
            <w:tcW w:w="3018" w:type="dxa"/>
          </w:tcPr>
          <w:p w:rsidR="006430BA" w:rsidRPr="000E446D" w:rsidRDefault="006430BA" w:rsidP="00505CF4">
            <w:pPr>
              <w:spacing w:line="360" w:lineRule="auto"/>
              <w:jc w:val="center"/>
              <w:rPr>
                <w:rFonts w:ascii="Times New Roman" w:eastAsia="Times New Roman" w:hAnsi="Times New Roman" w:cs="Times New Roman"/>
                <w:sz w:val="24"/>
                <w:szCs w:val="24"/>
              </w:rPr>
            </w:pPr>
            <w:r w:rsidRPr="000E446D">
              <w:rPr>
                <w:rFonts w:ascii="Times New Roman" w:eastAsia="Times New Roman" w:hAnsi="Times New Roman" w:cs="Times New Roman"/>
                <w:sz w:val="24"/>
                <w:szCs w:val="24"/>
              </w:rPr>
              <w:t>Punë në grupe</w:t>
            </w:r>
          </w:p>
        </w:tc>
        <w:tc>
          <w:tcPr>
            <w:tcW w:w="870" w:type="dxa"/>
          </w:tcPr>
          <w:p w:rsidR="006430BA" w:rsidRPr="000E446D" w:rsidRDefault="006430BA" w:rsidP="00505CF4">
            <w:pPr>
              <w:spacing w:line="360" w:lineRule="auto"/>
              <w:jc w:val="center"/>
              <w:rPr>
                <w:rFonts w:ascii="Times New Roman" w:eastAsia="Times New Roman" w:hAnsi="Times New Roman" w:cs="Times New Roman"/>
                <w:sz w:val="24"/>
                <w:szCs w:val="24"/>
              </w:rPr>
            </w:pPr>
            <w:r w:rsidRPr="000E446D">
              <w:rPr>
                <w:rFonts w:ascii="Times New Roman" w:eastAsia="Times New Roman" w:hAnsi="Times New Roman" w:cs="Times New Roman"/>
                <w:sz w:val="24"/>
                <w:szCs w:val="24"/>
              </w:rPr>
              <w:t>15’</w:t>
            </w:r>
          </w:p>
        </w:tc>
      </w:tr>
      <w:tr w:rsidR="006430BA" w:rsidRPr="000E446D" w:rsidTr="00505CF4">
        <w:tc>
          <w:tcPr>
            <w:tcW w:w="13948" w:type="dxa"/>
            <w:gridSpan w:val="6"/>
          </w:tcPr>
          <w:p w:rsidR="006430BA" w:rsidRPr="000E446D"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0E446D">
              <w:rPr>
                <w:rFonts w:ascii="Times New Roman" w:hAnsi="Times New Roman" w:cs="Times New Roman"/>
                <w:b/>
                <w:sz w:val="24"/>
                <w:szCs w:val="24"/>
              </w:rPr>
              <w:t>Përshkrimi i situatës:</w:t>
            </w:r>
          </w:p>
          <w:p w:rsidR="006430BA" w:rsidRPr="000E446D" w:rsidRDefault="006430BA" w:rsidP="00505CF4">
            <w:pPr>
              <w:pStyle w:val="ListParagraph"/>
              <w:spacing w:line="360" w:lineRule="auto"/>
              <w:rPr>
                <w:rFonts w:ascii="Times New Roman" w:hAnsi="Times New Roman" w:cs="Times New Roman"/>
                <w:sz w:val="24"/>
                <w:szCs w:val="24"/>
              </w:rPr>
            </w:pPr>
            <w:r w:rsidRPr="000E446D">
              <w:rPr>
                <w:rFonts w:ascii="Times New Roman" w:hAnsi="Times New Roman" w:cs="Times New Roman"/>
                <w:sz w:val="24"/>
                <w:szCs w:val="24"/>
              </w:rPr>
              <w:t>Veprimi i sodës së bukës me lëngun e limonit është një reaksion endotermik.</w:t>
            </w:r>
          </w:p>
          <w:p w:rsidR="006430BA" w:rsidRPr="000E446D" w:rsidRDefault="006430BA" w:rsidP="00505CF4">
            <w:pPr>
              <w:pStyle w:val="ListParagraph"/>
              <w:spacing w:line="360" w:lineRule="auto"/>
              <w:rPr>
                <w:rFonts w:ascii="Times New Roman" w:hAnsi="Times New Roman" w:cs="Times New Roman"/>
                <w:b/>
                <w:sz w:val="24"/>
                <w:szCs w:val="24"/>
              </w:rPr>
            </w:pPr>
            <w:r w:rsidRPr="000E446D">
              <w:rPr>
                <w:rFonts w:ascii="Times New Roman" w:hAnsi="Times New Roman" w:cs="Times New Roman"/>
                <w:sz w:val="24"/>
                <w:szCs w:val="24"/>
              </w:rPr>
              <w:t>Ky reaksion shoqërohet me thithje energjie nga mjedisi dhe çlirim të CO</w:t>
            </w:r>
            <w:r w:rsidRPr="000E446D">
              <w:rPr>
                <w:rFonts w:ascii="Times New Roman" w:hAnsi="Times New Roman" w:cs="Times New Roman"/>
                <w:sz w:val="24"/>
                <w:szCs w:val="24"/>
                <w:vertAlign w:val="subscript"/>
              </w:rPr>
              <w:t>2</w:t>
            </w:r>
            <w:r w:rsidRPr="000E446D">
              <w:rPr>
                <w:rFonts w:ascii="Times New Roman" w:hAnsi="Times New Roman" w:cs="Times New Roman"/>
                <w:sz w:val="24"/>
                <w:szCs w:val="24"/>
              </w:rPr>
              <w:t>.</w:t>
            </w:r>
          </w:p>
          <w:p w:rsidR="006430BA" w:rsidRPr="000E446D"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0E446D">
              <w:rPr>
                <w:rFonts w:ascii="Times New Roman" w:hAnsi="Times New Roman" w:cs="Times New Roman"/>
                <w:b/>
                <w:sz w:val="24"/>
                <w:szCs w:val="24"/>
              </w:rPr>
              <w:t>Veprimet në situatë:</w:t>
            </w:r>
          </w:p>
          <w:p w:rsidR="006430BA" w:rsidRPr="000E446D" w:rsidRDefault="006430BA" w:rsidP="00505CF4">
            <w:pPr>
              <w:pStyle w:val="ListParagraph"/>
              <w:spacing w:line="360" w:lineRule="auto"/>
              <w:rPr>
                <w:rFonts w:ascii="Times New Roman" w:hAnsi="Times New Roman" w:cs="Times New Roman"/>
                <w:b/>
                <w:i/>
                <w:sz w:val="24"/>
                <w:szCs w:val="24"/>
              </w:rPr>
            </w:pPr>
            <w:r w:rsidRPr="000E446D">
              <w:rPr>
                <w:rFonts w:ascii="Times New Roman" w:hAnsi="Times New Roman" w:cs="Times New Roman"/>
                <w:b/>
                <w:sz w:val="24"/>
                <w:szCs w:val="24"/>
                <w:u w:val="single"/>
              </w:rPr>
              <w:t>PARASHIKIMI (përgatitja për të nxënë):</w:t>
            </w:r>
            <w:r w:rsidRPr="000E446D">
              <w:rPr>
                <w:rFonts w:ascii="Times New Roman" w:hAnsi="Times New Roman" w:cs="Times New Roman"/>
                <w:b/>
                <w:sz w:val="24"/>
                <w:szCs w:val="24"/>
              </w:rPr>
              <w:t xml:space="preserve"> STUHI MENDIMESH / DISKUTIM</w:t>
            </w:r>
          </w:p>
          <w:p w:rsidR="006430BA" w:rsidRPr="000E446D" w:rsidRDefault="006430BA" w:rsidP="006430BA">
            <w:pPr>
              <w:pStyle w:val="ListParagraph"/>
              <w:numPr>
                <w:ilvl w:val="0"/>
                <w:numId w:val="91"/>
              </w:numPr>
              <w:spacing w:line="360" w:lineRule="auto"/>
              <w:contextualSpacing w:val="0"/>
              <w:jc w:val="both"/>
              <w:rPr>
                <w:rFonts w:ascii="Times New Roman" w:hAnsi="Times New Roman" w:cs="Times New Roman"/>
                <w:sz w:val="24"/>
                <w:szCs w:val="24"/>
              </w:rPr>
            </w:pPr>
            <w:r w:rsidRPr="000E446D">
              <w:rPr>
                <w:rFonts w:ascii="Times New Roman" w:hAnsi="Times New Roman" w:cs="Times New Roman"/>
                <w:sz w:val="24"/>
                <w:szCs w:val="24"/>
              </w:rPr>
              <w:t>Mësuesi/ja iu kërkon nxënësve për 3’ në dyshe të rikujtojnë gjithçka dinë mbi reaksionet endotermike.</w:t>
            </w:r>
          </w:p>
          <w:p w:rsidR="006430BA" w:rsidRPr="000E446D" w:rsidRDefault="006430BA" w:rsidP="006430BA">
            <w:pPr>
              <w:pStyle w:val="ListParagraph"/>
              <w:numPr>
                <w:ilvl w:val="0"/>
                <w:numId w:val="91"/>
              </w:numPr>
              <w:spacing w:line="360" w:lineRule="auto"/>
              <w:contextualSpacing w:val="0"/>
              <w:jc w:val="both"/>
              <w:rPr>
                <w:rFonts w:ascii="Times New Roman" w:hAnsi="Times New Roman" w:cs="Times New Roman"/>
                <w:sz w:val="24"/>
                <w:szCs w:val="24"/>
              </w:rPr>
            </w:pPr>
            <w:r w:rsidRPr="000E446D">
              <w:rPr>
                <w:rFonts w:ascii="Times New Roman" w:hAnsi="Times New Roman" w:cs="Times New Roman"/>
                <w:sz w:val="24"/>
                <w:szCs w:val="24"/>
              </w:rPr>
              <w:t>Nxënësit i drejtojnë pyetje njëri –tjetrit dhe pikat kryesore shkruhen në tabelë.</w:t>
            </w:r>
          </w:p>
          <w:p w:rsidR="006430BA" w:rsidRPr="000E446D"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0E446D">
              <w:rPr>
                <w:rFonts w:ascii="Times New Roman" w:hAnsi="Times New Roman" w:cs="Times New Roman"/>
                <w:b/>
                <w:sz w:val="24"/>
                <w:szCs w:val="24"/>
                <w:u w:val="single"/>
              </w:rPr>
              <w:t>NDËRTIMI I NJOHURIVE (përpunimi i përmbajtjes së lëndës):</w:t>
            </w:r>
            <w:r w:rsidRPr="000E446D">
              <w:rPr>
                <w:rFonts w:ascii="Times New Roman" w:hAnsi="Times New Roman" w:cs="Times New Roman"/>
                <w:b/>
                <w:sz w:val="24"/>
                <w:szCs w:val="24"/>
              </w:rPr>
              <w:t xml:space="preserve"> KUBIMI (përshkruaj,</w:t>
            </w:r>
            <w:r>
              <w:rPr>
                <w:rFonts w:ascii="Times New Roman" w:hAnsi="Times New Roman" w:cs="Times New Roman"/>
                <w:b/>
                <w:sz w:val="24"/>
                <w:szCs w:val="24"/>
              </w:rPr>
              <w:t xml:space="preserve"> </w:t>
            </w:r>
            <w:r w:rsidRPr="000E446D">
              <w:rPr>
                <w:rFonts w:ascii="Times New Roman" w:hAnsi="Times New Roman" w:cs="Times New Roman"/>
                <w:b/>
                <w:sz w:val="24"/>
                <w:szCs w:val="24"/>
              </w:rPr>
              <w:t>shoqëro,</w:t>
            </w:r>
            <w:r>
              <w:rPr>
                <w:rFonts w:ascii="Times New Roman" w:hAnsi="Times New Roman" w:cs="Times New Roman"/>
                <w:b/>
                <w:sz w:val="24"/>
                <w:szCs w:val="24"/>
              </w:rPr>
              <w:t xml:space="preserve"> </w:t>
            </w:r>
            <w:r w:rsidRPr="000E446D">
              <w:rPr>
                <w:rFonts w:ascii="Times New Roman" w:hAnsi="Times New Roman" w:cs="Times New Roman"/>
                <w:b/>
                <w:sz w:val="24"/>
                <w:szCs w:val="24"/>
              </w:rPr>
              <w:t>zbato)</w:t>
            </w:r>
          </w:p>
          <w:p w:rsidR="006430BA" w:rsidRPr="000E446D" w:rsidRDefault="006430BA" w:rsidP="006430BA">
            <w:pPr>
              <w:pStyle w:val="ListParagraph"/>
              <w:numPr>
                <w:ilvl w:val="0"/>
                <w:numId w:val="92"/>
              </w:numPr>
              <w:spacing w:line="360" w:lineRule="auto"/>
              <w:contextualSpacing w:val="0"/>
              <w:jc w:val="both"/>
              <w:rPr>
                <w:rFonts w:ascii="Times New Roman" w:hAnsi="Times New Roman" w:cs="Times New Roman"/>
                <w:b/>
                <w:i/>
                <w:sz w:val="24"/>
                <w:szCs w:val="24"/>
              </w:rPr>
            </w:pPr>
            <w:r w:rsidRPr="000E446D">
              <w:rPr>
                <w:rFonts w:ascii="Times New Roman" w:hAnsi="Times New Roman" w:cs="Times New Roman"/>
                <w:noProof/>
                <w:snapToGrid w:val="0"/>
                <w:color w:val="000000"/>
                <w:w w:val="0"/>
                <w:sz w:val="24"/>
                <w:szCs w:val="24"/>
                <w:u w:color="000000"/>
                <w:bdr w:val="none" w:sz="0" w:space="0" w:color="000000"/>
                <w:shd w:val="clear" w:color="000000" w:fill="000000"/>
                <w:lang w:val="en-US"/>
              </w:rPr>
              <w:lastRenderedPageBreak/>
              <w:drawing>
                <wp:anchor distT="0" distB="0" distL="114300" distR="114300" simplePos="0" relativeHeight="251701248" behindDoc="0" locked="0" layoutInCell="1" allowOverlap="1" wp14:anchorId="252A8BB7" wp14:editId="6C3E9F7A">
                  <wp:simplePos x="0" y="0"/>
                  <wp:positionH relativeFrom="column">
                    <wp:posOffset>4043045</wp:posOffset>
                  </wp:positionH>
                  <wp:positionV relativeFrom="paragraph">
                    <wp:posOffset>224790</wp:posOffset>
                  </wp:positionV>
                  <wp:extent cx="2924175" cy="1428750"/>
                  <wp:effectExtent l="0" t="0" r="9525" b="0"/>
                  <wp:wrapThrough wrapText="bothSides">
                    <wp:wrapPolygon edited="0">
                      <wp:start x="0" y="0"/>
                      <wp:lineTo x="0" y="21312"/>
                      <wp:lineTo x="21530" y="21312"/>
                      <wp:lineTo x="21530" y="0"/>
                      <wp:lineTo x="0" y="0"/>
                    </wp:wrapPolygon>
                  </wp:wrapThrough>
                  <wp:docPr id="65" name="Picture 65" descr="D:\FOTO K 9\images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FOTO K 9\images (5).jp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924175"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446D">
              <w:rPr>
                <w:rFonts w:ascii="Times New Roman" w:hAnsi="Times New Roman" w:cs="Times New Roman"/>
                <w:noProof/>
                <w:sz w:val="24"/>
                <w:szCs w:val="24"/>
                <w:lang w:val="en-US"/>
              </w:rPr>
              <w:drawing>
                <wp:anchor distT="0" distB="0" distL="114300" distR="114300" simplePos="0" relativeHeight="251700224" behindDoc="0" locked="0" layoutInCell="1" allowOverlap="1" wp14:anchorId="39790DC5" wp14:editId="7412218B">
                  <wp:simplePos x="0" y="0"/>
                  <wp:positionH relativeFrom="column">
                    <wp:posOffset>918845</wp:posOffset>
                  </wp:positionH>
                  <wp:positionV relativeFrom="paragraph">
                    <wp:posOffset>253365</wp:posOffset>
                  </wp:positionV>
                  <wp:extent cx="3019425" cy="1428750"/>
                  <wp:effectExtent l="0" t="0" r="9525" b="0"/>
                  <wp:wrapThrough wrapText="bothSides">
                    <wp:wrapPolygon edited="0">
                      <wp:start x="0" y="0"/>
                      <wp:lineTo x="0" y="21312"/>
                      <wp:lineTo x="21532" y="21312"/>
                      <wp:lineTo x="21532" y="0"/>
                      <wp:lineTo x="0" y="0"/>
                    </wp:wrapPolygon>
                  </wp:wrapThrough>
                  <wp:docPr id="64" name="Picture 64" descr="D:\FOTO K 9\images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FOTO K 9\images (4).jp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019425"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446D">
              <w:rPr>
                <w:rFonts w:ascii="Times New Roman" w:hAnsi="Times New Roman" w:cs="Times New Roman"/>
                <w:b/>
                <w:i/>
                <w:sz w:val="24"/>
                <w:szCs w:val="24"/>
              </w:rPr>
              <w:t>Kryhet aktiviteti praktik me nxënësit:</w:t>
            </w:r>
          </w:p>
          <w:p w:rsidR="006430BA" w:rsidRPr="000E446D" w:rsidRDefault="006430BA" w:rsidP="00505CF4">
            <w:pPr>
              <w:pStyle w:val="ListParagraph"/>
              <w:spacing w:line="360" w:lineRule="auto"/>
              <w:ind w:left="1440"/>
              <w:rPr>
                <w:rFonts w:ascii="Times New Roman" w:hAnsi="Times New Roman" w:cs="Times New Roman"/>
                <w:snapToGrid w:val="0"/>
                <w:color w:val="000000"/>
                <w:w w:val="0"/>
                <w:sz w:val="24"/>
                <w:szCs w:val="24"/>
                <w:u w:color="000000"/>
                <w:bdr w:val="none" w:sz="0" w:space="0" w:color="000000"/>
                <w:shd w:val="clear" w:color="000000" w:fill="000000"/>
                <w:lang w:val="x-none" w:eastAsia="x-none" w:bidi="x-none"/>
              </w:rPr>
            </w:pPr>
          </w:p>
          <w:p w:rsidR="006430BA" w:rsidRPr="000E446D" w:rsidRDefault="006430BA" w:rsidP="00505CF4">
            <w:pPr>
              <w:pStyle w:val="ListParagraph"/>
              <w:spacing w:line="360" w:lineRule="auto"/>
              <w:ind w:left="1440"/>
              <w:rPr>
                <w:rFonts w:ascii="Times New Roman" w:hAnsi="Times New Roman" w:cs="Times New Roman"/>
                <w:snapToGrid w:val="0"/>
                <w:color w:val="000000"/>
                <w:w w:val="0"/>
                <w:sz w:val="24"/>
                <w:szCs w:val="24"/>
                <w:u w:color="000000"/>
                <w:bdr w:val="none" w:sz="0" w:space="0" w:color="000000"/>
                <w:shd w:val="clear" w:color="000000" w:fill="000000"/>
                <w:lang w:val="x-none" w:eastAsia="x-none" w:bidi="x-none"/>
              </w:rPr>
            </w:pPr>
          </w:p>
          <w:p w:rsidR="006430BA" w:rsidRPr="000E446D" w:rsidRDefault="006430BA" w:rsidP="00505CF4">
            <w:pPr>
              <w:pStyle w:val="ListParagraph"/>
              <w:spacing w:line="360" w:lineRule="auto"/>
              <w:ind w:left="1440"/>
              <w:rPr>
                <w:rFonts w:ascii="Times New Roman" w:hAnsi="Times New Roman" w:cs="Times New Roman"/>
                <w:snapToGrid w:val="0"/>
                <w:color w:val="000000"/>
                <w:w w:val="0"/>
                <w:sz w:val="24"/>
                <w:szCs w:val="24"/>
                <w:u w:color="000000"/>
                <w:bdr w:val="none" w:sz="0" w:space="0" w:color="000000"/>
                <w:shd w:val="clear" w:color="000000" w:fill="000000"/>
                <w:lang w:val="x-none" w:eastAsia="x-none" w:bidi="x-none"/>
              </w:rPr>
            </w:pPr>
          </w:p>
          <w:p w:rsidR="006430BA" w:rsidRPr="000E446D" w:rsidRDefault="006430BA" w:rsidP="00505CF4">
            <w:pPr>
              <w:spacing w:line="360" w:lineRule="auto"/>
              <w:rPr>
                <w:rFonts w:ascii="Times New Roman" w:hAnsi="Times New Roman" w:cs="Times New Roman"/>
                <w:snapToGrid w:val="0"/>
                <w:color w:val="000000"/>
                <w:w w:val="0"/>
                <w:sz w:val="24"/>
                <w:szCs w:val="24"/>
                <w:u w:color="000000"/>
                <w:bdr w:val="none" w:sz="0" w:space="0" w:color="000000"/>
                <w:shd w:val="clear" w:color="000000" w:fill="000000"/>
                <w:lang w:val="x-none" w:eastAsia="x-none" w:bidi="x-none"/>
              </w:rPr>
            </w:pPr>
          </w:p>
          <w:p w:rsidR="006430BA" w:rsidRPr="000E446D" w:rsidRDefault="006430BA" w:rsidP="00505CF4">
            <w:pPr>
              <w:pStyle w:val="ListParagraph"/>
              <w:spacing w:line="360" w:lineRule="auto"/>
              <w:ind w:left="1440"/>
              <w:rPr>
                <w:rFonts w:ascii="Times New Roman" w:hAnsi="Times New Roman" w:cs="Times New Roman"/>
                <w:snapToGrid w:val="0"/>
                <w:color w:val="000000"/>
                <w:w w:val="0"/>
                <w:sz w:val="24"/>
                <w:szCs w:val="24"/>
                <w:u w:color="000000"/>
                <w:bdr w:val="none" w:sz="0" w:space="0" w:color="000000"/>
                <w:shd w:val="clear" w:color="000000" w:fill="000000"/>
                <w:lang w:val="x-none" w:eastAsia="x-none" w:bidi="x-none"/>
              </w:rPr>
            </w:pPr>
          </w:p>
          <w:p w:rsidR="006430BA" w:rsidRPr="000E446D" w:rsidRDefault="006430BA" w:rsidP="00505CF4">
            <w:pPr>
              <w:pStyle w:val="ListParagraph"/>
              <w:spacing w:line="360" w:lineRule="auto"/>
              <w:ind w:left="1440"/>
              <w:rPr>
                <w:rFonts w:ascii="Times New Roman" w:hAnsi="Times New Roman" w:cs="Times New Roman"/>
                <w:b/>
                <w:i/>
                <w:sz w:val="24"/>
                <w:szCs w:val="24"/>
              </w:rPr>
            </w:pPr>
          </w:p>
          <w:p w:rsidR="006430BA" w:rsidRPr="000E446D" w:rsidRDefault="006430BA" w:rsidP="00505CF4">
            <w:pPr>
              <w:pStyle w:val="ListParagraph"/>
              <w:spacing w:line="360" w:lineRule="auto"/>
              <w:ind w:left="1440"/>
              <w:rPr>
                <w:rFonts w:ascii="Times New Roman" w:hAnsi="Times New Roman" w:cs="Times New Roman"/>
                <w:b/>
                <w:i/>
                <w:sz w:val="24"/>
                <w:szCs w:val="24"/>
              </w:rPr>
            </w:pPr>
          </w:p>
          <w:p w:rsidR="006430BA" w:rsidRPr="000E446D" w:rsidRDefault="006430BA" w:rsidP="006430BA">
            <w:pPr>
              <w:pStyle w:val="ListParagraph"/>
              <w:numPr>
                <w:ilvl w:val="0"/>
                <w:numId w:val="93"/>
              </w:numPr>
              <w:spacing w:line="360" w:lineRule="auto"/>
              <w:contextualSpacing w:val="0"/>
              <w:rPr>
                <w:rFonts w:ascii="Times New Roman" w:hAnsi="Times New Roman" w:cs="Times New Roman"/>
                <w:sz w:val="24"/>
                <w:szCs w:val="24"/>
              </w:rPr>
            </w:pPr>
            <w:r w:rsidRPr="000E446D">
              <w:rPr>
                <w:rFonts w:ascii="Times New Roman" w:hAnsi="Times New Roman" w:cs="Times New Roman"/>
                <w:b/>
                <w:i/>
                <w:sz w:val="24"/>
                <w:szCs w:val="24"/>
              </w:rPr>
              <w:t>Përshkruaj:</w:t>
            </w:r>
            <w:r w:rsidRPr="000E446D">
              <w:rPr>
                <w:rFonts w:ascii="Times New Roman" w:hAnsi="Times New Roman" w:cs="Times New Roman"/>
                <w:b/>
                <w:sz w:val="24"/>
                <w:szCs w:val="24"/>
              </w:rPr>
              <w:t xml:space="preserve"> </w:t>
            </w:r>
            <w:r w:rsidRPr="000E446D">
              <w:rPr>
                <w:rFonts w:ascii="Times New Roman" w:hAnsi="Times New Roman" w:cs="Times New Roman"/>
                <w:sz w:val="24"/>
                <w:szCs w:val="24"/>
              </w:rPr>
              <w:t>Mësuesi/ja</w:t>
            </w:r>
            <w:r>
              <w:rPr>
                <w:rFonts w:ascii="Times New Roman" w:hAnsi="Times New Roman" w:cs="Times New Roman"/>
                <w:sz w:val="24"/>
                <w:szCs w:val="24"/>
              </w:rPr>
              <w:t xml:space="preserve"> përshkruan eksperimentin që do </w:t>
            </w:r>
            <w:r w:rsidRPr="000E446D">
              <w:rPr>
                <w:rFonts w:ascii="Times New Roman" w:hAnsi="Times New Roman" w:cs="Times New Roman"/>
                <w:sz w:val="24"/>
                <w:szCs w:val="24"/>
              </w:rPr>
              <w:t>kryhet dhe kërkon nga nxënësit të listojnë veti fizike e kimike(me ndihmën e mësuesit) të substancave që do marrin pjesë në eksperiment.</w:t>
            </w:r>
          </w:p>
          <w:p w:rsidR="006430BA" w:rsidRPr="000E446D" w:rsidRDefault="006430BA" w:rsidP="006430BA">
            <w:pPr>
              <w:pStyle w:val="ListParagraph"/>
              <w:numPr>
                <w:ilvl w:val="0"/>
                <w:numId w:val="93"/>
              </w:numPr>
              <w:spacing w:line="360" w:lineRule="auto"/>
              <w:contextualSpacing w:val="0"/>
              <w:rPr>
                <w:rFonts w:ascii="Times New Roman" w:hAnsi="Times New Roman" w:cs="Times New Roman"/>
                <w:sz w:val="24"/>
                <w:szCs w:val="24"/>
              </w:rPr>
            </w:pPr>
            <w:r w:rsidRPr="000E446D">
              <w:rPr>
                <w:rFonts w:ascii="Times New Roman" w:hAnsi="Times New Roman" w:cs="Times New Roman"/>
                <w:b/>
                <w:i/>
                <w:sz w:val="24"/>
                <w:szCs w:val="24"/>
              </w:rPr>
              <w:t>Shoqëro</w:t>
            </w:r>
            <w:r w:rsidRPr="000E446D">
              <w:rPr>
                <w:rFonts w:ascii="Times New Roman" w:hAnsi="Times New Roman" w:cs="Times New Roman"/>
                <w:b/>
                <w:sz w:val="24"/>
                <w:szCs w:val="24"/>
              </w:rPr>
              <w:t xml:space="preserve">: Çdo grup </w:t>
            </w:r>
            <w:r w:rsidRPr="000E446D">
              <w:rPr>
                <w:rFonts w:ascii="Times New Roman" w:hAnsi="Times New Roman" w:cs="Times New Roman"/>
                <w:sz w:val="24"/>
                <w:szCs w:val="24"/>
              </w:rPr>
              <w:t>kryen eksperimentin duke e shoqëruar me përshkrimin e ndryshimeve përkatëse.</w:t>
            </w:r>
          </w:p>
          <w:p w:rsidR="006430BA" w:rsidRPr="000E446D" w:rsidRDefault="006430BA" w:rsidP="006430BA">
            <w:pPr>
              <w:pStyle w:val="ListParagraph"/>
              <w:numPr>
                <w:ilvl w:val="0"/>
                <w:numId w:val="93"/>
              </w:numPr>
              <w:spacing w:line="360" w:lineRule="auto"/>
              <w:contextualSpacing w:val="0"/>
              <w:rPr>
                <w:rFonts w:ascii="Times New Roman" w:hAnsi="Times New Roman" w:cs="Times New Roman"/>
                <w:sz w:val="24"/>
                <w:szCs w:val="24"/>
              </w:rPr>
            </w:pPr>
            <w:r w:rsidRPr="000E446D">
              <w:rPr>
                <w:rFonts w:ascii="Times New Roman" w:hAnsi="Times New Roman" w:cs="Times New Roman"/>
                <w:b/>
                <w:i/>
                <w:sz w:val="24"/>
                <w:szCs w:val="24"/>
              </w:rPr>
              <w:t>Zbato:</w:t>
            </w:r>
            <w:r w:rsidRPr="000E446D">
              <w:rPr>
                <w:rFonts w:ascii="Times New Roman" w:hAnsi="Times New Roman" w:cs="Times New Roman"/>
                <w:b/>
                <w:sz w:val="24"/>
                <w:szCs w:val="24"/>
              </w:rPr>
              <w:t xml:space="preserve"> </w:t>
            </w:r>
            <w:r w:rsidRPr="000E446D">
              <w:rPr>
                <w:rFonts w:ascii="Times New Roman" w:hAnsi="Times New Roman" w:cs="Times New Roman"/>
                <w:sz w:val="24"/>
                <w:szCs w:val="24"/>
              </w:rPr>
              <w:t>Shkruhen në fletore ndryshimet e vërejtura.</w:t>
            </w:r>
          </w:p>
          <w:p w:rsidR="006430BA" w:rsidRPr="000E446D" w:rsidRDefault="006430BA" w:rsidP="006430BA">
            <w:pPr>
              <w:pStyle w:val="ListParagraph"/>
              <w:numPr>
                <w:ilvl w:val="0"/>
                <w:numId w:val="37"/>
              </w:numPr>
              <w:spacing w:line="360" w:lineRule="auto"/>
              <w:contextualSpacing w:val="0"/>
              <w:rPr>
                <w:rFonts w:ascii="Times New Roman" w:hAnsi="Times New Roman" w:cs="Times New Roman"/>
                <w:b/>
                <w:sz w:val="24"/>
                <w:szCs w:val="24"/>
              </w:rPr>
            </w:pPr>
            <w:r w:rsidRPr="000E446D">
              <w:rPr>
                <w:rFonts w:ascii="Times New Roman" w:hAnsi="Times New Roman" w:cs="Times New Roman"/>
                <w:b/>
                <w:sz w:val="24"/>
                <w:szCs w:val="24"/>
                <w:u w:val="single"/>
              </w:rPr>
              <w:t>PËRFORCIMI (forcimi i të nxënit):</w:t>
            </w:r>
            <w:r w:rsidRPr="000E446D">
              <w:rPr>
                <w:rFonts w:ascii="Times New Roman" w:hAnsi="Times New Roman" w:cs="Times New Roman"/>
                <w:b/>
                <w:sz w:val="24"/>
                <w:szCs w:val="24"/>
              </w:rPr>
              <w:t xml:space="preserve"> KUBIMI (krahaso,</w:t>
            </w:r>
            <w:r>
              <w:rPr>
                <w:rFonts w:ascii="Times New Roman" w:hAnsi="Times New Roman" w:cs="Times New Roman"/>
                <w:b/>
                <w:sz w:val="24"/>
                <w:szCs w:val="24"/>
              </w:rPr>
              <w:t xml:space="preserve"> </w:t>
            </w:r>
            <w:r w:rsidRPr="000E446D">
              <w:rPr>
                <w:rFonts w:ascii="Times New Roman" w:hAnsi="Times New Roman" w:cs="Times New Roman"/>
                <w:b/>
                <w:sz w:val="24"/>
                <w:szCs w:val="24"/>
              </w:rPr>
              <w:t>an</w:t>
            </w:r>
            <w:r>
              <w:rPr>
                <w:rFonts w:ascii="Times New Roman" w:hAnsi="Times New Roman" w:cs="Times New Roman"/>
                <w:b/>
                <w:sz w:val="24"/>
                <w:szCs w:val="24"/>
              </w:rPr>
              <w:t>a</w:t>
            </w:r>
            <w:r w:rsidRPr="000E446D">
              <w:rPr>
                <w:rFonts w:ascii="Times New Roman" w:hAnsi="Times New Roman" w:cs="Times New Roman"/>
                <w:b/>
                <w:sz w:val="24"/>
                <w:szCs w:val="24"/>
              </w:rPr>
              <w:t>lizo,</w:t>
            </w:r>
            <w:r>
              <w:rPr>
                <w:rFonts w:ascii="Times New Roman" w:hAnsi="Times New Roman" w:cs="Times New Roman"/>
                <w:b/>
                <w:sz w:val="24"/>
                <w:szCs w:val="24"/>
              </w:rPr>
              <w:t xml:space="preserve"> </w:t>
            </w:r>
            <w:r w:rsidRPr="000E446D">
              <w:rPr>
                <w:rFonts w:ascii="Times New Roman" w:hAnsi="Times New Roman" w:cs="Times New Roman"/>
                <w:b/>
                <w:sz w:val="24"/>
                <w:szCs w:val="24"/>
              </w:rPr>
              <w:t>argumento)</w:t>
            </w:r>
          </w:p>
          <w:p w:rsidR="006430BA" w:rsidRPr="000E446D" w:rsidRDefault="006430BA" w:rsidP="006430BA">
            <w:pPr>
              <w:pStyle w:val="ListParagraph"/>
              <w:numPr>
                <w:ilvl w:val="0"/>
                <w:numId w:val="94"/>
              </w:numPr>
              <w:spacing w:line="360" w:lineRule="auto"/>
              <w:contextualSpacing w:val="0"/>
              <w:rPr>
                <w:rFonts w:ascii="Times New Roman" w:hAnsi="Times New Roman" w:cs="Times New Roman"/>
                <w:sz w:val="24"/>
                <w:szCs w:val="24"/>
              </w:rPr>
            </w:pPr>
            <w:r w:rsidRPr="000E446D">
              <w:rPr>
                <w:rFonts w:ascii="Times New Roman" w:hAnsi="Times New Roman" w:cs="Times New Roman"/>
                <w:b/>
                <w:i/>
                <w:sz w:val="24"/>
                <w:szCs w:val="24"/>
              </w:rPr>
              <w:t>Krahaso</w:t>
            </w:r>
            <w:r w:rsidRPr="000E446D">
              <w:rPr>
                <w:rFonts w:ascii="Times New Roman" w:hAnsi="Times New Roman" w:cs="Times New Roman"/>
                <w:b/>
                <w:sz w:val="24"/>
                <w:szCs w:val="24"/>
              </w:rPr>
              <w:t xml:space="preserve">: </w:t>
            </w:r>
            <w:r w:rsidRPr="000E446D">
              <w:rPr>
                <w:rFonts w:ascii="Times New Roman" w:hAnsi="Times New Roman" w:cs="Times New Roman"/>
                <w:sz w:val="24"/>
                <w:szCs w:val="24"/>
              </w:rPr>
              <w:t>Krahasohen vetitë e substancave fillestare me substancat e fituara.</w:t>
            </w:r>
          </w:p>
          <w:p w:rsidR="006430BA" w:rsidRPr="000E446D" w:rsidRDefault="006430BA" w:rsidP="006430BA">
            <w:pPr>
              <w:pStyle w:val="ListParagraph"/>
              <w:numPr>
                <w:ilvl w:val="0"/>
                <w:numId w:val="94"/>
              </w:numPr>
              <w:spacing w:line="360" w:lineRule="auto"/>
              <w:contextualSpacing w:val="0"/>
              <w:rPr>
                <w:rFonts w:ascii="Times New Roman" w:hAnsi="Times New Roman" w:cs="Times New Roman"/>
                <w:sz w:val="24"/>
                <w:szCs w:val="24"/>
              </w:rPr>
            </w:pPr>
            <w:r w:rsidRPr="000E446D">
              <w:rPr>
                <w:rFonts w:ascii="Times New Roman" w:hAnsi="Times New Roman" w:cs="Times New Roman"/>
                <w:b/>
                <w:i/>
                <w:sz w:val="24"/>
                <w:szCs w:val="24"/>
              </w:rPr>
              <w:t>Analizo:</w:t>
            </w:r>
            <w:r w:rsidRPr="000E446D">
              <w:rPr>
                <w:rFonts w:ascii="Times New Roman" w:hAnsi="Times New Roman" w:cs="Times New Roman"/>
                <w:b/>
                <w:sz w:val="24"/>
                <w:szCs w:val="24"/>
              </w:rPr>
              <w:t xml:space="preserve"> </w:t>
            </w:r>
            <w:r w:rsidRPr="000E446D">
              <w:rPr>
                <w:rFonts w:ascii="Times New Roman" w:hAnsi="Times New Roman" w:cs="Times New Roman"/>
                <w:sz w:val="24"/>
                <w:szCs w:val="24"/>
              </w:rPr>
              <w:t>Analizohet nëse ka ndodhur reaksion ekzotermik apo endotermik? A është formuar një përbërje e re?</w:t>
            </w:r>
          </w:p>
          <w:p w:rsidR="006430BA" w:rsidRPr="000E446D" w:rsidRDefault="006430BA" w:rsidP="006430BA">
            <w:pPr>
              <w:pStyle w:val="ListParagraph"/>
              <w:numPr>
                <w:ilvl w:val="0"/>
                <w:numId w:val="94"/>
              </w:numPr>
              <w:spacing w:line="360" w:lineRule="auto"/>
              <w:contextualSpacing w:val="0"/>
              <w:rPr>
                <w:rFonts w:ascii="Times New Roman" w:hAnsi="Times New Roman" w:cs="Times New Roman"/>
                <w:sz w:val="24"/>
                <w:szCs w:val="24"/>
              </w:rPr>
            </w:pPr>
            <w:r w:rsidRPr="000E446D">
              <w:rPr>
                <w:rFonts w:ascii="Times New Roman" w:hAnsi="Times New Roman" w:cs="Times New Roman"/>
                <w:b/>
                <w:i/>
                <w:sz w:val="24"/>
                <w:szCs w:val="24"/>
              </w:rPr>
              <w:t>Argumento</w:t>
            </w:r>
            <w:r w:rsidRPr="000E446D">
              <w:rPr>
                <w:rFonts w:ascii="Times New Roman" w:hAnsi="Times New Roman" w:cs="Times New Roman"/>
                <w:b/>
                <w:sz w:val="24"/>
                <w:szCs w:val="24"/>
              </w:rPr>
              <w:t xml:space="preserve">: </w:t>
            </w:r>
            <w:r w:rsidRPr="000E446D">
              <w:rPr>
                <w:rFonts w:ascii="Times New Roman" w:hAnsi="Times New Roman" w:cs="Times New Roman"/>
                <w:sz w:val="24"/>
                <w:szCs w:val="24"/>
              </w:rPr>
              <w:t>Me sa gradë ka ndryshuar temperatura fillestare nga ajo përfundimtare ?</w:t>
            </w:r>
          </w:p>
          <w:p w:rsidR="006430BA" w:rsidRPr="000E446D" w:rsidRDefault="006430BA" w:rsidP="00505CF4">
            <w:pPr>
              <w:pStyle w:val="ListParagraph"/>
              <w:spacing w:line="360" w:lineRule="auto"/>
              <w:rPr>
                <w:rFonts w:ascii="Times New Roman" w:hAnsi="Times New Roman" w:cs="Times New Roman"/>
                <w:sz w:val="24"/>
                <w:szCs w:val="24"/>
              </w:rPr>
            </w:pPr>
            <w:r w:rsidRPr="000E446D">
              <w:rPr>
                <w:rFonts w:ascii="Times New Roman" w:hAnsi="Times New Roman" w:cs="Times New Roman"/>
                <w:b/>
                <w:i/>
                <w:sz w:val="24"/>
                <w:szCs w:val="24"/>
              </w:rPr>
              <w:t xml:space="preserve">           </w:t>
            </w:r>
            <w:r w:rsidRPr="000E446D">
              <w:rPr>
                <w:rFonts w:ascii="Times New Roman" w:hAnsi="Times New Roman" w:cs="Times New Roman"/>
                <w:sz w:val="24"/>
                <w:szCs w:val="24"/>
              </w:rPr>
              <w:t>Ky është reaksion që u shoqërua me thithje apo çlirim nxehtësie?</w:t>
            </w:r>
          </w:p>
          <w:p w:rsidR="006430BA" w:rsidRPr="000E446D" w:rsidRDefault="006430BA" w:rsidP="00505CF4">
            <w:pPr>
              <w:pStyle w:val="ListParagraph"/>
              <w:spacing w:line="360" w:lineRule="auto"/>
              <w:rPr>
                <w:rFonts w:ascii="Times New Roman" w:hAnsi="Times New Roman" w:cs="Times New Roman"/>
                <w:sz w:val="24"/>
                <w:szCs w:val="24"/>
              </w:rPr>
            </w:pPr>
            <w:r w:rsidRPr="000E446D">
              <w:rPr>
                <w:rFonts w:ascii="Times New Roman" w:hAnsi="Times New Roman" w:cs="Times New Roman"/>
                <w:sz w:val="24"/>
                <w:szCs w:val="24"/>
              </w:rPr>
              <w:t>Nëse mjafton koh</w:t>
            </w:r>
            <w:r>
              <w:rPr>
                <w:rFonts w:ascii="Times New Roman" w:hAnsi="Times New Roman" w:cs="Times New Roman"/>
                <w:sz w:val="24"/>
                <w:szCs w:val="24"/>
              </w:rPr>
              <w:t>a</w:t>
            </w:r>
            <w:r w:rsidRPr="000E446D">
              <w:rPr>
                <w:rFonts w:ascii="Times New Roman" w:hAnsi="Times New Roman" w:cs="Times New Roman"/>
                <w:sz w:val="24"/>
                <w:szCs w:val="24"/>
              </w:rPr>
              <w:t>,</w:t>
            </w:r>
            <w:r>
              <w:rPr>
                <w:rFonts w:ascii="Times New Roman" w:hAnsi="Times New Roman" w:cs="Times New Roman"/>
                <w:sz w:val="24"/>
                <w:szCs w:val="24"/>
              </w:rPr>
              <w:t xml:space="preserve"> </w:t>
            </w:r>
            <w:r w:rsidRPr="000E446D">
              <w:rPr>
                <w:rFonts w:ascii="Times New Roman" w:hAnsi="Times New Roman" w:cs="Times New Roman"/>
                <w:sz w:val="24"/>
                <w:szCs w:val="24"/>
              </w:rPr>
              <w:t>punohen ushtrime të fletores së punës,</w:t>
            </w:r>
            <w:r>
              <w:rPr>
                <w:rFonts w:ascii="Times New Roman" w:hAnsi="Times New Roman" w:cs="Times New Roman"/>
                <w:sz w:val="24"/>
                <w:szCs w:val="24"/>
              </w:rPr>
              <w:t xml:space="preserve"> </w:t>
            </w:r>
            <w:r w:rsidRPr="000E446D">
              <w:rPr>
                <w:rFonts w:ascii="Times New Roman" w:hAnsi="Times New Roman" w:cs="Times New Roman"/>
                <w:sz w:val="24"/>
                <w:szCs w:val="24"/>
              </w:rPr>
              <w:t>faqe 10-11.</w:t>
            </w:r>
          </w:p>
          <w:p w:rsidR="006430BA" w:rsidRPr="000E446D" w:rsidRDefault="006430BA" w:rsidP="006430BA">
            <w:pPr>
              <w:pStyle w:val="ListParagraph"/>
              <w:numPr>
                <w:ilvl w:val="0"/>
                <w:numId w:val="92"/>
              </w:numPr>
              <w:spacing w:line="360" w:lineRule="auto"/>
              <w:contextualSpacing w:val="0"/>
              <w:rPr>
                <w:rFonts w:ascii="Times New Roman" w:hAnsi="Times New Roman" w:cs="Times New Roman"/>
                <w:b/>
                <w:sz w:val="24"/>
                <w:szCs w:val="24"/>
              </w:rPr>
            </w:pPr>
            <w:r w:rsidRPr="000E446D">
              <w:rPr>
                <w:rFonts w:ascii="Times New Roman" w:hAnsi="Times New Roman" w:cs="Times New Roman"/>
                <w:b/>
                <w:sz w:val="24"/>
                <w:szCs w:val="24"/>
              </w:rPr>
              <w:t>Mësuesi/ja shpjegon:</w:t>
            </w:r>
          </w:p>
          <w:p w:rsidR="006430BA" w:rsidRPr="000E446D" w:rsidRDefault="006430BA" w:rsidP="006430BA">
            <w:pPr>
              <w:pStyle w:val="ListParagraph"/>
              <w:numPr>
                <w:ilvl w:val="0"/>
                <w:numId w:val="95"/>
              </w:numPr>
              <w:spacing w:line="360" w:lineRule="auto"/>
              <w:contextualSpacing w:val="0"/>
              <w:rPr>
                <w:rStyle w:val="fontstyle01"/>
                <w:rFonts w:ascii="Times New Roman" w:eastAsia="Franklin Gothic Medium" w:hAnsi="Times New Roman" w:cs="Times New Roman"/>
              </w:rPr>
            </w:pPr>
            <w:r w:rsidRPr="000E446D">
              <w:rPr>
                <w:rStyle w:val="fontstyle01"/>
                <w:rFonts w:ascii="Times New Roman" w:eastAsia="Franklin Gothic Medium" w:hAnsi="Times New Roman" w:cs="Times New Roman"/>
                <w:b/>
                <w:u w:val="single"/>
              </w:rPr>
              <w:t>PËR MË TEPËR</w:t>
            </w:r>
            <w:r w:rsidRPr="000E446D">
              <w:rPr>
                <w:rStyle w:val="fontstyle01"/>
                <w:rFonts w:ascii="Times New Roman" w:eastAsia="Franklin Gothic Medium" w:hAnsi="Times New Roman" w:cs="Times New Roman"/>
              </w:rPr>
              <w:t>:</w:t>
            </w:r>
          </w:p>
          <w:p w:rsidR="006430BA" w:rsidRPr="000E446D" w:rsidRDefault="006430BA" w:rsidP="00505CF4">
            <w:pPr>
              <w:pStyle w:val="ListParagraph"/>
              <w:spacing w:line="360" w:lineRule="auto"/>
              <w:rPr>
                <w:rFonts w:ascii="Times New Roman" w:hAnsi="Times New Roman" w:cs="Times New Roman"/>
                <w:b/>
                <w:sz w:val="24"/>
                <w:szCs w:val="24"/>
                <w:vertAlign w:val="subscript"/>
              </w:rPr>
            </w:pPr>
            <w:r w:rsidRPr="000E446D">
              <w:rPr>
                <w:rStyle w:val="fontstyle01"/>
                <w:rFonts w:ascii="Times New Roman" w:eastAsia="Franklin Gothic Medium" w:hAnsi="Times New Roman" w:cs="Times New Roman"/>
              </w:rPr>
              <w:t xml:space="preserve">      NaHCO</w:t>
            </w:r>
            <w:r w:rsidRPr="000E446D">
              <w:rPr>
                <w:rStyle w:val="fontstyle01"/>
                <w:rFonts w:ascii="Times New Roman" w:eastAsia="Franklin Gothic Medium" w:hAnsi="Times New Roman" w:cs="Times New Roman"/>
                <w:vertAlign w:val="subscript"/>
              </w:rPr>
              <w:t>3(ng)</w:t>
            </w:r>
            <w:r w:rsidRPr="000E446D">
              <w:rPr>
                <w:rStyle w:val="fontstyle01"/>
                <w:rFonts w:ascii="Times New Roman" w:eastAsia="Franklin Gothic Medium" w:hAnsi="Times New Roman" w:cs="Times New Roman"/>
              </w:rPr>
              <w:t xml:space="preserve"> + acid citrik(l) </w:t>
            </w:r>
            <w:r w:rsidRPr="000E446D">
              <w:rPr>
                <w:rStyle w:val="fontstyle21"/>
                <w:rFonts w:ascii="Times New Roman" w:eastAsia="Franklin Gothic Medium" w:hAnsi="Times New Roman" w:cs="Times New Roman"/>
              </w:rPr>
              <w:t xml:space="preserve">→ </w:t>
            </w:r>
            <w:r w:rsidRPr="000E446D">
              <w:rPr>
                <w:rStyle w:val="fontstyle01"/>
                <w:rFonts w:ascii="Times New Roman" w:eastAsia="Franklin Gothic Medium" w:hAnsi="Times New Roman" w:cs="Times New Roman"/>
              </w:rPr>
              <w:t>citrat natriumi(ng) + H</w:t>
            </w:r>
            <w:r w:rsidRPr="000E446D">
              <w:rPr>
                <w:rStyle w:val="fontstyle01"/>
                <w:rFonts w:ascii="Times New Roman" w:eastAsia="Franklin Gothic Medium" w:hAnsi="Times New Roman" w:cs="Times New Roman"/>
                <w:vertAlign w:val="subscript"/>
              </w:rPr>
              <w:t>2</w:t>
            </w:r>
            <w:r w:rsidRPr="000E446D">
              <w:rPr>
                <w:rStyle w:val="fontstyle01"/>
                <w:rFonts w:ascii="Times New Roman" w:eastAsia="Franklin Gothic Medium" w:hAnsi="Times New Roman" w:cs="Times New Roman"/>
              </w:rPr>
              <w:t>O(l) + CO</w:t>
            </w:r>
            <w:r w:rsidRPr="000E446D">
              <w:rPr>
                <w:rStyle w:val="fontstyle01"/>
                <w:rFonts w:ascii="Times New Roman" w:eastAsia="Franklin Gothic Medium" w:hAnsi="Times New Roman" w:cs="Times New Roman"/>
                <w:vertAlign w:val="subscript"/>
              </w:rPr>
              <w:t>2(g)</w:t>
            </w:r>
          </w:p>
          <w:p w:rsidR="006430BA" w:rsidRPr="000E446D" w:rsidRDefault="006430BA" w:rsidP="00505CF4">
            <w:pPr>
              <w:spacing w:line="360" w:lineRule="auto"/>
              <w:rPr>
                <w:rFonts w:ascii="Times New Roman" w:hAnsi="Times New Roman" w:cs="Times New Roman"/>
                <w:sz w:val="24"/>
                <w:szCs w:val="24"/>
              </w:rPr>
            </w:pPr>
            <w:r w:rsidRPr="000E446D">
              <w:rPr>
                <w:rFonts w:ascii="Times New Roman" w:hAnsi="Times New Roman" w:cs="Times New Roman"/>
                <w:sz w:val="24"/>
                <w:szCs w:val="24"/>
              </w:rPr>
              <w:lastRenderedPageBreak/>
              <w:t xml:space="preserve"> Citrati i natriumit (Na</w:t>
            </w:r>
            <w:r w:rsidRPr="000E446D">
              <w:rPr>
                <w:rFonts w:ascii="Times New Roman" w:hAnsi="Times New Roman" w:cs="Times New Roman"/>
                <w:sz w:val="24"/>
                <w:szCs w:val="24"/>
                <w:vertAlign w:val="subscript"/>
              </w:rPr>
              <w:t>3</w:t>
            </w:r>
            <w:r w:rsidRPr="000E446D">
              <w:rPr>
                <w:rFonts w:ascii="Times New Roman" w:hAnsi="Times New Roman" w:cs="Times New Roman"/>
                <w:sz w:val="24"/>
                <w:szCs w:val="24"/>
              </w:rPr>
              <w:t>C</w:t>
            </w:r>
            <w:r w:rsidRPr="000E446D">
              <w:rPr>
                <w:rFonts w:ascii="Times New Roman" w:hAnsi="Times New Roman" w:cs="Times New Roman"/>
                <w:sz w:val="24"/>
                <w:szCs w:val="24"/>
                <w:vertAlign w:val="subscript"/>
              </w:rPr>
              <w:t>6</w:t>
            </w:r>
            <w:r w:rsidRPr="000E446D">
              <w:rPr>
                <w:rFonts w:ascii="Times New Roman" w:hAnsi="Times New Roman" w:cs="Times New Roman"/>
                <w:sz w:val="24"/>
                <w:szCs w:val="24"/>
              </w:rPr>
              <w:t>H</w:t>
            </w:r>
            <w:r w:rsidRPr="000E446D">
              <w:rPr>
                <w:rFonts w:ascii="Times New Roman" w:hAnsi="Times New Roman" w:cs="Times New Roman"/>
                <w:sz w:val="24"/>
                <w:szCs w:val="24"/>
                <w:vertAlign w:val="subscript"/>
              </w:rPr>
              <w:t>5</w:t>
            </w:r>
            <w:r w:rsidRPr="000E446D">
              <w:rPr>
                <w:rFonts w:ascii="Times New Roman" w:hAnsi="Times New Roman" w:cs="Times New Roman"/>
                <w:sz w:val="24"/>
                <w:szCs w:val="24"/>
              </w:rPr>
              <w:t>O</w:t>
            </w:r>
            <w:r w:rsidRPr="000E446D">
              <w:rPr>
                <w:rFonts w:ascii="Times New Roman" w:hAnsi="Times New Roman" w:cs="Times New Roman"/>
                <w:sz w:val="24"/>
                <w:szCs w:val="24"/>
                <w:vertAlign w:val="subscript"/>
              </w:rPr>
              <w:t>7</w:t>
            </w:r>
            <w:r w:rsidRPr="000E446D">
              <w:rPr>
                <w:rFonts w:ascii="Times New Roman" w:hAnsi="Times New Roman" w:cs="Times New Roman"/>
                <w:sz w:val="24"/>
                <w:szCs w:val="24"/>
              </w:rPr>
              <w:t xml:space="preserve"> ) është një sub</w:t>
            </w:r>
            <w:r>
              <w:rPr>
                <w:rFonts w:ascii="Times New Roman" w:hAnsi="Times New Roman" w:cs="Times New Roman"/>
                <w:sz w:val="24"/>
                <w:szCs w:val="24"/>
              </w:rPr>
              <w:t>s</w:t>
            </w:r>
            <w:r w:rsidRPr="000E446D">
              <w:rPr>
                <w:rFonts w:ascii="Times New Roman" w:hAnsi="Times New Roman" w:cs="Times New Roman"/>
                <w:sz w:val="24"/>
                <w:szCs w:val="24"/>
              </w:rPr>
              <w:t>tancë e cila përdoret në mjekësi; pengon koagulimin e gjakut, për përgatitjen e lëndëve larëse,</w:t>
            </w:r>
            <w:r>
              <w:rPr>
                <w:rFonts w:ascii="Times New Roman" w:hAnsi="Times New Roman" w:cs="Times New Roman"/>
                <w:sz w:val="24"/>
                <w:szCs w:val="24"/>
              </w:rPr>
              <w:t xml:space="preserve"> </w:t>
            </w:r>
            <w:r w:rsidRPr="000E446D">
              <w:rPr>
                <w:rFonts w:ascii="Times New Roman" w:hAnsi="Times New Roman" w:cs="Times New Roman"/>
                <w:sz w:val="24"/>
                <w:szCs w:val="24"/>
              </w:rPr>
              <w:t>djathrave specialë,</w:t>
            </w:r>
            <w:r>
              <w:rPr>
                <w:rFonts w:ascii="Times New Roman" w:hAnsi="Times New Roman" w:cs="Times New Roman"/>
                <w:sz w:val="24"/>
                <w:szCs w:val="24"/>
              </w:rPr>
              <w:t xml:space="preserve"> </w:t>
            </w:r>
            <w:r w:rsidRPr="000E446D">
              <w:rPr>
                <w:rFonts w:ascii="Times New Roman" w:hAnsi="Times New Roman" w:cs="Times New Roman"/>
                <w:sz w:val="24"/>
                <w:szCs w:val="24"/>
              </w:rPr>
              <w:t>etj.</w:t>
            </w:r>
          </w:p>
          <w:p w:rsidR="006430BA" w:rsidRPr="000E446D" w:rsidRDefault="006430BA" w:rsidP="00505CF4">
            <w:pPr>
              <w:pStyle w:val="ListParagraph"/>
              <w:spacing w:line="360" w:lineRule="auto"/>
              <w:rPr>
                <w:rFonts w:ascii="Times New Roman" w:hAnsi="Times New Roman" w:cs="Times New Roman"/>
                <w:b/>
                <w:sz w:val="24"/>
                <w:szCs w:val="24"/>
              </w:rPr>
            </w:pPr>
          </w:p>
        </w:tc>
      </w:tr>
      <w:tr w:rsidR="006430BA" w:rsidRPr="000E446D" w:rsidTr="00505CF4">
        <w:tc>
          <w:tcPr>
            <w:tcW w:w="13948" w:type="dxa"/>
            <w:gridSpan w:val="6"/>
          </w:tcPr>
          <w:p w:rsidR="006430BA" w:rsidRPr="000E446D"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0E446D">
              <w:rPr>
                <w:rFonts w:ascii="Times New Roman" w:hAnsi="Times New Roman" w:cs="Times New Roman"/>
                <w:b/>
                <w:sz w:val="24"/>
                <w:szCs w:val="24"/>
              </w:rPr>
              <w:lastRenderedPageBreak/>
              <w:t>Vlerësimi i situatës:</w:t>
            </w:r>
          </w:p>
          <w:p w:rsidR="006430BA" w:rsidRPr="000E446D" w:rsidRDefault="006430BA" w:rsidP="00505CF4">
            <w:pPr>
              <w:pStyle w:val="ListParagraph"/>
              <w:spacing w:line="360" w:lineRule="auto"/>
              <w:rPr>
                <w:rFonts w:ascii="Times New Roman" w:hAnsi="Times New Roman" w:cs="Times New Roman"/>
                <w:sz w:val="24"/>
                <w:szCs w:val="24"/>
              </w:rPr>
            </w:pPr>
            <w:r w:rsidRPr="000E446D">
              <w:rPr>
                <w:rFonts w:ascii="Times New Roman" w:hAnsi="Times New Roman" w:cs="Times New Roman"/>
                <w:sz w:val="24"/>
                <w:szCs w:val="24"/>
              </w:rPr>
              <w:t>Situata quhet e realizuar kur nxënësit:</w:t>
            </w:r>
          </w:p>
          <w:p w:rsidR="006430BA" w:rsidRPr="000E446D"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Arrijnë në përfundimin</w:t>
            </w:r>
            <w:r w:rsidRPr="000E446D">
              <w:rPr>
                <w:rFonts w:ascii="Times New Roman" w:hAnsi="Times New Roman" w:cs="Times New Roman"/>
                <w:sz w:val="24"/>
                <w:szCs w:val="24"/>
              </w:rPr>
              <w:t xml:space="preserve"> që temperatura ndryshon gjatë reaksioneve endotermike</w:t>
            </w:r>
          </w:p>
          <w:p w:rsidR="006430BA" w:rsidRPr="000E446D"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0E446D">
              <w:rPr>
                <w:rFonts w:ascii="Times New Roman" w:hAnsi="Times New Roman" w:cs="Times New Roman"/>
                <w:sz w:val="24"/>
                <w:szCs w:val="24"/>
              </w:rPr>
              <w:t>I përgjigjen pyetjeve të rubrikës “Pyetje dhe detyra “ të faqes 24 të librit të nxënësit</w:t>
            </w:r>
          </w:p>
        </w:tc>
      </w:tr>
      <w:tr w:rsidR="006430BA" w:rsidRPr="000E446D" w:rsidTr="00505CF4">
        <w:tc>
          <w:tcPr>
            <w:tcW w:w="13948" w:type="dxa"/>
            <w:gridSpan w:val="6"/>
          </w:tcPr>
          <w:p w:rsidR="006430BA" w:rsidRPr="000E446D"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0E446D">
              <w:rPr>
                <w:rFonts w:ascii="Times New Roman" w:hAnsi="Times New Roman" w:cs="Times New Roman"/>
                <w:b/>
                <w:sz w:val="24"/>
                <w:szCs w:val="24"/>
              </w:rPr>
              <w:t>Vlerësimi i nxënësve:</w:t>
            </w:r>
          </w:p>
          <w:p w:rsidR="006430BA" w:rsidRPr="000E446D" w:rsidRDefault="006430BA" w:rsidP="00505CF4">
            <w:pPr>
              <w:pStyle w:val="ListParagraph"/>
              <w:spacing w:line="360" w:lineRule="auto"/>
              <w:rPr>
                <w:rFonts w:ascii="Times New Roman" w:hAnsi="Times New Roman" w:cs="Times New Roman"/>
                <w:sz w:val="24"/>
                <w:szCs w:val="24"/>
              </w:rPr>
            </w:pPr>
            <w:r w:rsidRPr="000E446D">
              <w:rPr>
                <w:rFonts w:ascii="Times New Roman" w:hAnsi="Times New Roman" w:cs="Times New Roman"/>
                <w:sz w:val="24"/>
                <w:szCs w:val="24"/>
              </w:rPr>
              <w:t>Nxënësit vlerësohen për:</w:t>
            </w:r>
          </w:p>
          <w:p w:rsidR="006430BA" w:rsidRPr="000E446D" w:rsidRDefault="006430BA" w:rsidP="006430BA">
            <w:pPr>
              <w:pStyle w:val="ListParagraph"/>
              <w:numPr>
                <w:ilvl w:val="0"/>
                <w:numId w:val="66"/>
              </w:numPr>
              <w:spacing w:line="360" w:lineRule="auto"/>
              <w:jc w:val="both"/>
              <w:rPr>
                <w:rFonts w:ascii="Times New Roman" w:hAnsi="Times New Roman" w:cs="Times New Roman"/>
                <w:i/>
                <w:sz w:val="24"/>
                <w:szCs w:val="24"/>
                <w:lang w:eastAsia="sq-AL"/>
              </w:rPr>
            </w:pPr>
            <w:r w:rsidRPr="000E446D">
              <w:rPr>
                <w:rFonts w:ascii="Times New Roman" w:hAnsi="Times New Roman" w:cs="Times New Roman"/>
                <w:sz w:val="24"/>
                <w:szCs w:val="24"/>
              </w:rPr>
              <w:t xml:space="preserve">Aktivizimin gjatë punës në grup </w:t>
            </w:r>
          </w:p>
          <w:p w:rsidR="006430BA" w:rsidRPr="000E446D" w:rsidRDefault="006430BA" w:rsidP="006430BA">
            <w:pPr>
              <w:pStyle w:val="ListParagraph"/>
              <w:numPr>
                <w:ilvl w:val="0"/>
                <w:numId w:val="66"/>
              </w:numPr>
              <w:spacing w:line="360" w:lineRule="auto"/>
              <w:jc w:val="both"/>
              <w:rPr>
                <w:rFonts w:ascii="Times New Roman" w:hAnsi="Times New Roman" w:cs="Times New Roman"/>
                <w:i/>
                <w:sz w:val="24"/>
                <w:szCs w:val="24"/>
                <w:lang w:eastAsia="sq-AL"/>
              </w:rPr>
            </w:pPr>
            <w:r w:rsidRPr="000E446D">
              <w:rPr>
                <w:rFonts w:ascii="Times New Roman" w:hAnsi="Times New Roman" w:cs="Times New Roman"/>
                <w:sz w:val="24"/>
                <w:szCs w:val="24"/>
              </w:rPr>
              <w:t>Saktësinë në kryerjen e eksperimenteve</w:t>
            </w:r>
          </w:p>
          <w:p w:rsidR="006430BA" w:rsidRPr="000E446D" w:rsidRDefault="006430BA" w:rsidP="006430BA">
            <w:pPr>
              <w:pStyle w:val="ListParagraph"/>
              <w:numPr>
                <w:ilvl w:val="0"/>
                <w:numId w:val="66"/>
              </w:numPr>
              <w:spacing w:line="360" w:lineRule="auto"/>
              <w:jc w:val="both"/>
              <w:rPr>
                <w:rFonts w:ascii="Times New Roman" w:hAnsi="Times New Roman" w:cs="Times New Roman"/>
                <w:sz w:val="24"/>
                <w:szCs w:val="24"/>
              </w:rPr>
            </w:pPr>
            <w:r w:rsidRPr="000E446D">
              <w:rPr>
                <w:rFonts w:ascii="Times New Roman" w:hAnsi="Times New Roman" w:cs="Times New Roman"/>
                <w:sz w:val="24"/>
                <w:szCs w:val="24"/>
              </w:rPr>
              <w:t xml:space="preserve">Saktësinë e përgjigjeve që kanë dhënë gjatë diskutimit, për pyetjet e detyrës </w:t>
            </w:r>
          </w:p>
          <w:p w:rsidR="006430BA" w:rsidRPr="000E446D" w:rsidRDefault="006430BA" w:rsidP="006430BA">
            <w:pPr>
              <w:pStyle w:val="ListParagraph"/>
              <w:numPr>
                <w:ilvl w:val="0"/>
                <w:numId w:val="66"/>
              </w:numPr>
              <w:spacing w:line="360" w:lineRule="auto"/>
              <w:jc w:val="both"/>
              <w:rPr>
                <w:rFonts w:ascii="Times New Roman" w:hAnsi="Times New Roman" w:cs="Times New Roman"/>
                <w:sz w:val="24"/>
                <w:szCs w:val="24"/>
              </w:rPr>
            </w:pPr>
            <w:r w:rsidRPr="000E446D">
              <w:rPr>
                <w:rFonts w:ascii="Times New Roman" w:hAnsi="Times New Roman" w:cs="Times New Roman"/>
                <w:sz w:val="24"/>
                <w:szCs w:val="24"/>
              </w:rPr>
              <w:t>Për kontrollin e fletores së laboratorit</w:t>
            </w:r>
          </w:p>
          <w:p w:rsidR="006430BA" w:rsidRPr="000E446D"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0E446D">
              <w:rPr>
                <w:rFonts w:ascii="Times New Roman" w:hAnsi="Times New Roman" w:cs="Times New Roman"/>
                <w:sz w:val="24"/>
                <w:szCs w:val="24"/>
              </w:rPr>
              <w:t>Konkluzionet e dhëna pas zhvillimit të provave eksperimentale</w:t>
            </w:r>
          </w:p>
        </w:tc>
      </w:tr>
      <w:tr w:rsidR="006430BA" w:rsidRPr="000E446D" w:rsidTr="00505CF4">
        <w:tc>
          <w:tcPr>
            <w:tcW w:w="13948" w:type="dxa"/>
            <w:gridSpan w:val="6"/>
          </w:tcPr>
          <w:p w:rsidR="006430BA" w:rsidRPr="000E446D"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0E446D">
              <w:rPr>
                <w:rFonts w:ascii="Times New Roman" w:hAnsi="Times New Roman" w:cs="Times New Roman"/>
                <w:b/>
                <w:sz w:val="24"/>
                <w:szCs w:val="24"/>
              </w:rPr>
              <w:t>Detyrat dhe puna e pavarur:</w:t>
            </w:r>
          </w:p>
          <w:p w:rsidR="006430BA" w:rsidRPr="000E446D" w:rsidRDefault="006430BA" w:rsidP="00505CF4">
            <w:pPr>
              <w:pStyle w:val="ListParagraph"/>
              <w:spacing w:line="360" w:lineRule="auto"/>
              <w:rPr>
                <w:rFonts w:ascii="Times New Roman" w:hAnsi="Times New Roman" w:cs="Times New Roman"/>
                <w:sz w:val="24"/>
                <w:szCs w:val="24"/>
              </w:rPr>
            </w:pPr>
            <w:r w:rsidRPr="000E446D">
              <w:rPr>
                <w:rFonts w:ascii="Times New Roman" w:hAnsi="Times New Roman" w:cs="Times New Roman"/>
                <w:sz w:val="24"/>
                <w:szCs w:val="24"/>
              </w:rPr>
              <w:t>Plotëso fletore e punës, faqe 10 -11</w:t>
            </w:r>
          </w:p>
        </w:tc>
      </w:tr>
    </w:tbl>
    <w:p w:rsidR="006430BA" w:rsidRPr="00137B56" w:rsidRDefault="006430BA" w:rsidP="006430BA">
      <w:pPr>
        <w:spacing w:after="0" w:line="360" w:lineRule="auto"/>
        <w:jc w:val="both"/>
        <w:rPr>
          <w:rFonts w:ascii="Times New Roman" w:eastAsia="Times New Roman" w:hAnsi="Times New Roman" w:cs="Times New Roman"/>
          <w:b/>
          <w:sz w:val="24"/>
          <w:szCs w:val="24"/>
        </w:rPr>
      </w:pPr>
    </w:p>
    <w:p w:rsidR="006430BA" w:rsidRDefault="006430BA"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Pr="00137B56" w:rsidRDefault="00713BAB" w:rsidP="006430BA">
      <w:pPr>
        <w:spacing w:after="0" w:line="360" w:lineRule="auto"/>
        <w:jc w:val="both"/>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2633"/>
        <w:gridCol w:w="763"/>
        <w:gridCol w:w="2661"/>
        <w:gridCol w:w="3260"/>
        <w:gridCol w:w="2777"/>
        <w:gridCol w:w="856"/>
      </w:tblGrid>
      <w:tr w:rsidR="006430BA" w:rsidRPr="00CD515B" w:rsidTr="00505CF4">
        <w:trPr>
          <w:trHeight w:val="470"/>
        </w:trPr>
        <w:tc>
          <w:tcPr>
            <w:tcW w:w="3681" w:type="dxa"/>
            <w:gridSpan w:val="2"/>
            <w:tcBorders>
              <w:right w:val="single" w:sz="4" w:space="0" w:color="auto"/>
            </w:tcBorders>
            <w:shd w:val="clear" w:color="auto" w:fill="C5E0B3" w:themeFill="accent6" w:themeFillTint="66"/>
          </w:tcPr>
          <w:p w:rsidR="006430BA" w:rsidRPr="00CD515B" w:rsidRDefault="006430BA" w:rsidP="00505CF4">
            <w:pPr>
              <w:spacing w:line="360" w:lineRule="auto"/>
              <w:jc w:val="center"/>
              <w:rPr>
                <w:rFonts w:ascii="Times New Roman" w:eastAsia="Times New Roman" w:hAnsi="Times New Roman" w:cs="Times New Roman"/>
                <w:b/>
                <w:sz w:val="24"/>
                <w:szCs w:val="24"/>
              </w:rPr>
            </w:pPr>
            <w:r w:rsidRPr="00CD515B">
              <w:rPr>
                <w:rFonts w:ascii="Times New Roman" w:eastAsia="Times New Roman" w:hAnsi="Times New Roman" w:cs="Times New Roman"/>
                <w:b/>
                <w:sz w:val="24"/>
                <w:szCs w:val="24"/>
              </w:rPr>
              <w:lastRenderedPageBreak/>
              <w:t>Fusha:</w:t>
            </w:r>
            <w:r>
              <w:rPr>
                <w:rFonts w:ascii="Times New Roman" w:eastAsia="Times New Roman" w:hAnsi="Times New Roman" w:cs="Times New Roman"/>
                <w:b/>
                <w:sz w:val="24"/>
                <w:szCs w:val="24"/>
              </w:rPr>
              <w:t xml:space="preserve"> </w:t>
            </w:r>
            <w:r w:rsidRPr="00CD515B">
              <w:rPr>
                <w:rFonts w:ascii="Times New Roman" w:eastAsia="Times New Roman" w:hAnsi="Times New Roman" w:cs="Times New Roman"/>
                <w:b/>
                <w:sz w:val="24"/>
                <w:szCs w:val="24"/>
              </w:rPr>
              <w:t>Shkencat e natyrës</w:t>
            </w:r>
          </w:p>
        </w:tc>
        <w:tc>
          <w:tcPr>
            <w:tcW w:w="2835" w:type="dxa"/>
            <w:tcBorders>
              <w:left w:val="single" w:sz="4" w:space="0" w:color="auto"/>
            </w:tcBorders>
            <w:shd w:val="clear" w:color="auto" w:fill="C5E0B3" w:themeFill="accent6" w:themeFillTint="66"/>
          </w:tcPr>
          <w:p w:rsidR="006430BA" w:rsidRPr="00CD515B" w:rsidRDefault="006430BA" w:rsidP="00505CF4">
            <w:pPr>
              <w:jc w:val="center"/>
              <w:rPr>
                <w:rFonts w:ascii="Times New Roman" w:eastAsia="Times New Roman" w:hAnsi="Times New Roman" w:cs="Times New Roman"/>
                <w:b/>
                <w:sz w:val="24"/>
                <w:szCs w:val="24"/>
              </w:rPr>
            </w:pPr>
            <w:r w:rsidRPr="00CD515B">
              <w:rPr>
                <w:rFonts w:ascii="Times New Roman" w:eastAsia="Times New Roman" w:hAnsi="Times New Roman" w:cs="Times New Roman"/>
                <w:b/>
                <w:sz w:val="24"/>
                <w:szCs w:val="24"/>
              </w:rPr>
              <w:t>Lënda: KIMI</w:t>
            </w:r>
          </w:p>
        </w:tc>
        <w:tc>
          <w:tcPr>
            <w:tcW w:w="3544" w:type="dxa"/>
            <w:shd w:val="clear" w:color="auto" w:fill="C5E0B3" w:themeFill="accent6" w:themeFillTint="66"/>
          </w:tcPr>
          <w:p w:rsidR="006430BA" w:rsidRPr="00CD515B" w:rsidRDefault="006430BA" w:rsidP="00505CF4">
            <w:pPr>
              <w:spacing w:line="360" w:lineRule="auto"/>
              <w:jc w:val="center"/>
              <w:rPr>
                <w:rFonts w:ascii="Times New Roman" w:eastAsia="Times New Roman" w:hAnsi="Times New Roman" w:cs="Times New Roman"/>
                <w:b/>
                <w:sz w:val="24"/>
                <w:szCs w:val="24"/>
              </w:rPr>
            </w:pPr>
            <w:r w:rsidRPr="00CD515B">
              <w:rPr>
                <w:rFonts w:ascii="Times New Roman" w:eastAsia="Times New Roman" w:hAnsi="Times New Roman" w:cs="Times New Roman"/>
                <w:b/>
                <w:sz w:val="24"/>
                <w:szCs w:val="24"/>
              </w:rPr>
              <w:t>Shkalla: IV</w:t>
            </w:r>
          </w:p>
        </w:tc>
        <w:tc>
          <w:tcPr>
            <w:tcW w:w="3888" w:type="dxa"/>
            <w:gridSpan w:val="2"/>
            <w:shd w:val="clear" w:color="auto" w:fill="C5E0B3" w:themeFill="accent6" w:themeFillTint="66"/>
          </w:tcPr>
          <w:p w:rsidR="006430BA" w:rsidRPr="00CD515B" w:rsidRDefault="006430BA" w:rsidP="00505CF4">
            <w:pPr>
              <w:spacing w:line="360" w:lineRule="auto"/>
              <w:jc w:val="center"/>
              <w:rPr>
                <w:rFonts w:ascii="Times New Roman" w:eastAsia="Times New Roman" w:hAnsi="Times New Roman" w:cs="Times New Roman"/>
                <w:b/>
                <w:sz w:val="24"/>
                <w:szCs w:val="24"/>
              </w:rPr>
            </w:pPr>
            <w:r w:rsidRPr="00CD515B">
              <w:rPr>
                <w:rFonts w:ascii="Times New Roman" w:eastAsia="Times New Roman" w:hAnsi="Times New Roman" w:cs="Times New Roman"/>
                <w:b/>
                <w:sz w:val="24"/>
                <w:szCs w:val="24"/>
              </w:rPr>
              <w:t>Klasa: IX</w:t>
            </w:r>
          </w:p>
        </w:tc>
      </w:tr>
      <w:tr w:rsidR="006430BA" w:rsidRPr="00CD515B" w:rsidTr="00505CF4">
        <w:tc>
          <w:tcPr>
            <w:tcW w:w="6516" w:type="dxa"/>
            <w:gridSpan w:val="3"/>
          </w:tcPr>
          <w:p w:rsidR="006430BA" w:rsidRPr="00CD515B"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CD515B">
              <w:rPr>
                <w:rFonts w:ascii="Times New Roman" w:hAnsi="Times New Roman" w:cs="Times New Roman"/>
                <w:b/>
                <w:sz w:val="24"/>
                <w:szCs w:val="24"/>
              </w:rPr>
              <w:t>Tema mësimore:</w:t>
            </w:r>
          </w:p>
          <w:p w:rsidR="006430BA" w:rsidRPr="00CD515B" w:rsidRDefault="006430BA" w:rsidP="00505CF4">
            <w:pPr>
              <w:pStyle w:val="TableParagraph"/>
              <w:tabs>
                <w:tab w:val="left" w:pos="410"/>
              </w:tabs>
              <w:spacing w:before="4" w:line="260" w:lineRule="atLeast"/>
              <w:ind w:right="903"/>
              <w:jc w:val="center"/>
              <w:rPr>
                <w:sz w:val="24"/>
                <w:szCs w:val="24"/>
                <w:lang w:val="sq-AL"/>
              </w:rPr>
            </w:pPr>
            <w:r w:rsidRPr="00CD515B">
              <w:rPr>
                <w:b/>
                <w:sz w:val="24"/>
                <w:szCs w:val="24"/>
                <w:lang w:val="sq-AL"/>
              </w:rPr>
              <w:t xml:space="preserve">    Përcaktimi i proceseve ekzotermike  dhe endotermike.</w:t>
            </w:r>
          </w:p>
          <w:p w:rsidR="006430BA" w:rsidRPr="00CD515B" w:rsidRDefault="006430BA" w:rsidP="00505CF4">
            <w:pPr>
              <w:spacing w:line="360" w:lineRule="auto"/>
              <w:jc w:val="center"/>
              <w:rPr>
                <w:rFonts w:ascii="Times New Roman" w:eastAsia="Times New Roman" w:hAnsi="Times New Roman" w:cs="Times New Roman"/>
                <w:b/>
                <w:sz w:val="24"/>
                <w:szCs w:val="24"/>
              </w:rPr>
            </w:pPr>
          </w:p>
          <w:p w:rsidR="006430BA" w:rsidRPr="00CD515B"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CD515B" w:rsidRDefault="006430BA" w:rsidP="006430BA">
            <w:pPr>
              <w:pStyle w:val="ListParagraph"/>
              <w:numPr>
                <w:ilvl w:val="0"/>
                <w:numId w:val="32"/>
              </w:numPr>
              <w:spacing w:line="360" w:lineRule="auto"/>
              <w:contextualSpacing w:val="0"/>
              <w:jc w:val="both"/>
              <w:rPr>
                <w:rFonts w:ascii="Times New Roman" w:hAnsi="Times New Roman" w:cs="Times New Roman"/>
                <w:b/>
                <w:sz w:val="24"/>
                <w:szCs w:val="24"/>
              </w:rPr>
            </w:pPr>
            <w:r w:rsidRPr="00CD515B">
              <w:rPr>
                <w:rFonts w:ascii="Times New Roman" w:hAnsi="Times New Roman" w:cs="Times New Roman"/>
                <w:b/>
                <w:sz w:val="24"/>
                <w:szCs w:val="24"/>
              </w:rPr>
              <w:t>Situata e të nxënit:</w:t>
            </w:r>
          </w:p>
          <w:p w:rsidR="006430BA" w:rsidRPr="00CD515B" w:rsidRDefault="006430BA" w:rsidP="00505CF4">
            <w:pPr>
              <w:pStyle w:val="ListParagraph"/>
              <w:spacing w:line="360" w:lineRule="auto"/>
              <w:ind w:left="780"/>
              <w:rPr>
                <w:rFonts w:ascii="Times New Roman" w:hAnsi="Times New Roman" w:cs="Times New Roman"/>
                <w:sz w:val="24"/>
                <w:szCs w:val="24"/>
              </w:rPr>
            </w:pPr>
            <w:r w:rsidRPr="00CD515B">
              <w:rPr>
                <w:rFonts w:ascii="Times New Roman" w:hAnsi="Times New Roman" w:cs="Times New Roman"/>
                <w:sz w:val="24"/>
                <w:szCs w:val="24"/>
              </w:rPr>
              <w:t>Reaksionet ekzotermike dhe përdorimi i tyre.</w:t>
            </w:r>
          </w:p>
          <w:p w:rsidR="006430BA" w:rsidRPr="00CD515B" w:rsidRDefault="006430BA" w:rsidP="00505CF4">
            <w:pPr>
              <w:pStyle w:val="ListParagraph"/>
              <w:spacing w:line="360" w:lineRule="auto"/>
              <w:ind w:left="780"/>
              <w:rPr>
                <w:rFonts w:ascii="Times New Roman" w:hAnsi="Times New Roman" w:cs="Times New Roman"/>
                <w:sz w:val="24"/>
                <w:szCs w:val="24"/>
              </w:rPr>
            </w:pPr>
            <w:r w:rsidRPr="00CD515B">
              <w:rPr>
                <w:rFonts w:ascii="Times New Roman" w:hAnsi="Times New Roman" w:cs="Times New Roman"/>
                <w:sz w:val="24"/>
                <w:szCs w:val="24"/>
              </w:rPr>
              <w:t>Pajisja vet</w:t>
            </w:r>
            <w:r>
              <w:rPr>
                <w:rFonts w:ascii="Times New Roman" w:hAnsi="Times New Roman" w:cs="Times New Roman"/>
                <w:sz w:val="24"/>
                <w:szCs w:val="24"/>
              </w:rPr>
              <w:t>ë</w:t>
            </w:r>
            <w:r w:rsidRPr="00CD515B">
              <w:rPr>
                <w:rFonts w:ascii="Times New Roman" w:hAnsi="Times New Roman" w:cs="Times New Roman"/>
                <w:sz w:val="24"/>
                <w:szCs w:val="24"/>
              </w:rPr>
              <w:t>ngrohëse.</w:t>
            </w:r>
          </w:p>
          <w:p w:rsidR="006430BA" w:rsidRPr="00CD515B" w:rsidRDefault="006430BA" w:rsidP="00505CF4">
            <w:pPr>
              <w:pStyle w:val="ListParagraph"/>
              <w:spacing w:line="360" w:lineRule="auto"/>
              <w:ind w:left="780"/>
              <w:rPr>
                <w:rFonts w:ascii="Times New Roman" w:hAnsi="Times New Roman" w:cs="Times New Roman"/>
                <w:sz w:val="24"/>
                <w:szCs w:val="24"/>
              </w:rPr>
            </w:pPr>
            <w:r w:rsidRPr="00CD515B">
              <w:rPr>
                <w:rFonts w:ascii="Times New Roman" w:hAnsi="Times New Roman" w:cs="Times New Roman"/>
                <w:sz w:val="24"/>
                <w:szCs w:val="24"/>
              </w:rPr>
              <w:t>Një proces ekzotermik në organizmin e njeriut.</w:t>
            </w:r>
          </w:p>
          <w:p w:rsidR="006430BA" w:rsidRPr="00CD515B" w:rsidRDefault="006430BA" w:rsidP="00505CF4">
            <w:pPr>
              <w:pStyle w:val="ListParagraph"/>
              <w:spacing w:line="360" w:lineRule="auto"/>
              <w:ind w:left="780"/>
              <w:rPr>
                <w:rFonts w:ascii="Times New Roman" w:hAnsi="Times New Roman" w:cs="Times New Roman"/>
                <w:sz w:val="24"/>
                <w:szCs w:val="24"/>
              </w:rPr>
            </w:pPr>
            <w:r w:rsidRPr="00CD515B">
              <w:rPr>
                <w:rFonts w:ascii="Times New Roman" w:hAnsi="Times New Roman" w:cs="Times New Roman"/>
                <w:sz w:val="24"/>
                <w:szCs w:val="24"/>
              </w:rPr>
              <w:t>Përdorimi reaksioneve dhe proce</w:t>
            </w:r>
            <w:r>
              <w:rPr>
                <w:rFonts w:ascii="Times New Roman" w:hAnsi="Times New Roman" w:cs="Times New Roman"/>
                <w:sz w:val="24"/>
                <w:szCs w:val="24"/>
              </w:rPr>
              <w:t>se</w:t>
            </w:r>
            <w:r w:rsidRPr="00CD515B">
              <w:rPr>
                <w:rFonts w:ascii="Times New Roman" w:hAnsi="Times New Roman" w:cs="Times New Roman"/>
                <w:sz w:val="24"/>
                <w:szCs w:val="24"/>
              </w:rPr>
              <w:t>ve endotermike.</w:t>
            </w:r>
          </w:p>
          <w:p w:rsidR="006430BA" w:rsidRPr="00CD515B" w:rsidRDefault="006430BA" w:rsidP="00505CF4">
            <w:pPr>
              <w:pStyle w:val="ListParagraph"/>
              <w:spacing w:line="360" w:lineRule="auto"/>
              <w:ind w:left="780"/>
              <w:rPr>
                <w:rFonts w:ascii="Times New Roman" w:hAnsi="Times New Roman" w:cs="Times New Roman"/>
                <w:b/>
                <w:sz w:val="24"/>
                <w:szCs w:val="24"/>
              </w:rPr>
            </w:pPr>
            <w:r w:rsidRPr="00CD515B">
              <w:rPr>
                <w:rFonts w:ascii="Times New Roman" w:hAnsi="Times New Roman" w:cs="Times New Roman"/>
                <w:sz w:val="24"/>
                <w:szCs w:val="24"/>
              </w:rPr>
              <w:t>Procesi endotermik te bimët.</w:t>
            </w:r>
          </w:p>
        </w:tc>
      </w:tr>
      <w:tr w:rsidR="006430BA" w:rsidRPr="00CD515B" w:rsidTr="00505CF4">
        <w:tc>
          <w:tcPr>
            <w:tcW w:w="6516" w:type="dxa"/>
            <w:gridSpan w:val="3"/>
          </w:tcPr>
          <w:p w:rsidR="006430BA" w:rsidRPr="00CD515B"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CD515B">
              <w:rPr>
                <w:rFonts w:ascii="Times New Roman" w:hAnsi="Times New Roman" w:cs="Times New Roman"/>
                <w:b/>
                <w:sz w:val="24"/>
                <w:szCs w:val="24"/>
              </w:rPr>
              <w:t>Rezultatet e të nxënit të kompetencave të fushës/lëndës sipas temës mësimore. Nxënësit:</w:t>
            </w:r>
          </w:p>
          <w:p w:rsidR="006430BA" w:rsidRPr="00CD515B" w:rsidRDefault="006430BA" w:rsidP="006430BA">
            <w:pPr>
              <w:pStyle w:val="ListParagraph"/>
              <w:numPr>
                <w:ilvl w:val="0"/>
                <w:numId w:val="35"/>
              </w:numPr>
              <w:spacing w:line="360" w:lineRule="auto"/>
              <w:contextualSpacing w:val="0"/>
              <w:jc w:val="both"/>
              <w:rPr>
                <w:rFonts w:ascii="Times New Roman" w:hAnsi="Times New Roman" w:cs="Times New Roman"/>
                <w:b/>
                <w:sz w:val="24"/>
                <w:szCs w:val="24"/>
              </w:rPr>
            </w:pPr>
            <w:r>
              <w:rPr>
                <w:rFonts w:ascii="Times New Roman" w:hAnsi="Times New Roman" w:cs="Times New Roman"/>
                <w:sz w:val="24"/>
                <w:szCs w:val="24"/>
              </w:rPr>
              <w:t>Dallojnë</w:t>
            </w:r>
            <w:r w:rsidRPr="00CD515B">
              <w:rPr>
                <w:rFonts w:ascii="Times New Roman" w:hAnsi="Times New Roman" w:cs="Times New Roman"/>
                <w:sz w:val="24"/>
                <w:szCs w:val="24"/>
              </w:rPr>
              <w:t xml:space="preserve"> një reaksion ekzotermik nga një reaksion endotermik nëse bëhet e ditur efekti termik.</w:t>
            </w:r>
          </w:p>
          <w:p w:rsidR="006430BA" w:rsidRPr="00CD515B" w:rsidRDefault="006430BA" w:rsidP="006430BA">
            <w:pPr>
              <w:pStyle w:val="ListParagraph"/>
              <w:numPr>
                <w:ilvl w:val="0"/>
                <w:numId w:val="35"/>
              </w:numPr>
              <w:spacing w:line="360" w:lineRule="auto"/>
              <w:contextualSpacing w:val="0"/>
              <w:jc w:val="both"/>
              <w:rPr>
                <w:rFonts w:ascii="Times New Roman" w:hAnsi="Times New Roman" w:cs="Times New Roman"/>
                <w:b/>
                <w:sz w:val="24"/>
                <w:szCs w:val="24"/>
              </w:rPr>
            </w:pPr>
            <w:r w:rsidRPr="00CD515B">
              <w:rPr>
                <w:rFonts w:ascii="Times New Roman" w:hAnsi="Times New Roman" w:cs="Times New Roman"/>
                <w:sz w:val="24"/>
                <w:szCs w:val="24"/>
              </w:rPr>
              <w:t>Analizo</w:t>
            </w:r>
            <w:r>
              <w:rPr>
                <w:rFonts w:ascii="Times New Roman" w:hAnsi="Times New Roman" w:cs="Times New Roman"/>
                <w:sz w:val="24"/>
                <w:szCs w:val="24"/>
              </w:rPr>
              <w:t>jnë</w:t>
            </w:r>
            <w:r w:rsidRPr="00CD515B">
              <w:rPr>
                <w:rFonts w:ascii="Times New Roman" w:hAnsi="Times New Roman" w:cs="Times New Roman"/>
                <w:sz w:val="24"/>
                <w:szCs w:val="24"/>
              </w:rPr>
              <w:t xml:space="preserve"> në shembujt e dhënë karakteristikat e reaksioneve ekzotermike dhe endotermike.</w:t>
            </w:r>
          </w:p>
          <w:p w:rsidR="006430BA" w:rsidRPr="00CD515B" w:rsidRDefault="006430BA" w:rsidP="006430BA">
            <w:pPr>
              <w:pStyle w:val="ListParagraph"/>
              <w:numPr>
                <w:ilvl w:val="0"/>
                <w:numId w:val="35"/>
              </w:numPr>
              <w:spacing w:line="360" w:lineRule="auto"/>
              <w:contextualSpacing w:val="0"/>
              <w:jc w:val="both"/>
              <w:rPr>
                <w:rFonts w:ascii="Times New Roman" w:hAnsi="Times New Roman" w:cs="Times New Roman"/>
                <w:b/>
                <w:sz w:val="24"/>
                <w:szCs w:val="24"/>
              </w:rPr>
            </w:pPr>
            <w:r w:rsidRPr="00CD515B">
              <w:rPr>
                <w:rFonts w:ascii="Times New Roman" w:hAnsi="Times New Roman" w:cs="Times New Roman"/>
                <w:sz w:val="24"/>
                <w:szCs w:val="24"/>
              </w:rPr>
              <w:t>Argumento</w:t>
            </w:r>
            <w:r>
              <w:rPr>
                <w:rFonts w:ascii="Times New Roman" w:hAnsi="Times New Roman" w:cs="Times New Roman"/>
                <w:sz w:val="24"/>
                <w:szCs w:val="24"/>
              </w:rPr>
              <w:t>jnë</w:t>
            </w:r>
            <w:r w:rsidRPr="00CD515B">
              <w:rPr>
                <w:rFonts w:ascii="Times New Roman" w:hAnsi="Times New Roman" w:cs="Times New Roman"/>
                <w:sz w:val="24"/>
                <w:szCs w:val="24"/>
              </w:rPr>
              <w:t xml:space="preserve"> pse procesi i frymëmarrjes në organizëm është reaksion ekzotermik.</w:t>
            </w:r>
          </w:p>
          <w:p w:rsidR="006430BA" w:rsidRPr="00CD515B" w:rsidRDefault="006430BA" w:rsidP="00505CF4">
            <w:pPr>
              <w:spacing w:line="360" w:lineRule="auto"/>
              <w:jc w:val="both"/>
              <w:rPr>
                <w:rFonts w:ascii="Times New Roman" w:eastAsia="Times New Roman" w:hAnsi="Times New Roman" w:cs="Times New Roman"/>
                <w:b/>
                <w:sz w:val="24"/>
                <w:szCs w:val="24"/>
              </w:rPr>
            </w:pPr>
          </w:p>
          <w:p w:rsidR="006430BA" w:rsidRPr="00CD515B"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CD515B"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CD515B">
              <w:rPr>
                <w:rFonts w:ascii="Times New Roman" w:hAnsi="Times New Roman" w:cs="Times New Roman"/>
                <w:b/>
                <w:sz w:val="24"/>
                <w:szCs w:val="24"/>
              </w:rPr>
              <w:t>Fjalë kyçe:</w:t>
            </w:r>
          </w:p>
          <w:p w:rsidR="006430BA" w:rsidRPr="00CD515B"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CD515B">
              <w:rPr>
                <w:rFonts w:ascii="Times New Roman" w:hAnsi="Times New Roman" w:cs="Times New Roman"/>
                <w:sz w:val="24"/>
                <w:szCs w:val="24"/>
              </w:rPr>
              <w:t>Reaksion ekzotermik</w:t>
            </w:r>
          </w:p>
          <w:p w:rsidR="006430BA" w:rsidRPr="00CD515B"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CD515B">
              <w:rPr>
                <w:rFonts w:ascii="Times New Roman" w:hAnsi="Times New Roman" w:cs="Times New Roman"/>
                <w:sz w:val="24"/>
                <w:szCs w:val="24"/>
              </w:rPr>
              <w:t>Reaksion endotermik</w:t>
            </w:r>
          </w:p>
          <w:p w:rsidR="006430BA" w:rsidRPr="00CD515B"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CD515B">
              <w:rPr>
                <w:rFonts w:ascii="Times New Roman" w:hAnsi="Times New Roman" w:cs="Times New Roman"/>
                <w:sz w:val="24"/>
                <w:szCs w:val="24"/>
              </w:rPr>
              <w:t>Pajisje vetëngrohëse</w:t>
            </w:r>
          </w:p>
          <w:p w:rsidR="006430BA" w:rsidRPr="00CD515B"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CD515B">
              <w:rPr>
                <w:rFonts w:ascii="Times New Roman" w:hAnsi="Times New Roman" w:cs="Times New Roman"/>
                <w:sz w:val="24"/>
                <w:szCs w:val="24"/>
              </w:rPr>
              <w:t>Pajisje vetëftohëse</w:t>
            </w:r>
          </w:p>
          <w:p w:rsidR="006430BA" w:rsidRPr="00CD515B" w:rsidRDefault="006430BA" w:rsidP="006430BA">
            <w:pPr>
              <w:pStyle w:val="ListParagraph"/>
              <w:numPr>
                <w:ilvl w:val="0"/>
                <w:numId w:val="36"/>
              </w:numPr>
              <w:spacing w:line="360" w:lineRule="auto"/>
              <w:contextualSpacing w:val="0"/>
              <w:jc w:val="both"/>
              <w:rPr>
                <w:rFonts w:ascii="Times New Roman" w:hAnsi="Times New Roman" w:cs="Times New Roman"/>
                <w:b/>
                <w:sz w:val="24"/>
                <w:szCs w:val="24"/>
              </w:rPr>
            </w:pPr>
            <w:r w:rsidRPr="00CD515B">
              <w:rPr>
                <w:rFonts w:ascii="Times New Roman" w:hAnsi="Times New Roman" w:cs="Times New Roman"/>
                <w:sz w:val="24"/>
                <w:szCs w:val="24"/>
              </w:rPr>
              <w:t xml:space="preserve">Fotosinteza </w:t>
            </w:r>
          </w:p>
        </w:tc>
      </w:tr>
      <w:tr w:rsidR="006430BA" w:rsidRPr="00CD515B" w:rsidTr="00505CF4">
        <w:tc>
          <w:tcPr>
            <w:tcW w:w="6516" w:type="dxa"/>
            <w:gridSpan w:val="3"/>
          </w:tcPr>
          <w:p w:rsidR="006430BA" w:rsidRPr="00CD515B"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CD515B">
              <w:rPr>
                <w:rFonts w:ascii="Times New Roman" w:hAnsi="Times New Roman" w:cs="Times New Roman"/>
                <w:b/>
                <w:sz w:val="24"/>
                <w:szCs w:val="24"/>
              </w:rPr>
              <w:t>Burimet:</w:t>
            </w:r>
          </w:p>
          <w:p w:rsidR="006430BA" w:rsidRPr="00CD515B"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t</w:t>
            </w:r>
            <w:r w:rsidRPr="00CD515B">
              <w:rPr>
                <w:rFonts w:ascii="Times New Roman" w:hAnsi="Times New Roman" w:cs="Times New Roman"/>
                <w:sz w:val="24"/>
                <w:szCs w:val="24"/>
              </w:rPr>
              <w:t>eksti i kimisë i klasës së 9</w:t>
            </w:r>
            <w:r w:rsidRPr="00CD515B">
              <w:rPr>
                <w:rFonts w:ascii="Times New Roman" w:hAnsi="Times New Roman" w:cs="Times New Roman"/>
                <w:sz w:val="24"/>
                <w:szCs w:val="24"/>
                <w:vertAlign w:val="superscript"/>
              </w:rPr>
              <w:t>të</w:t>
            </w:r>
          </w:p>
          <w:p w:rsidR="006430BA" w:rsidRPr="00CD515B"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f</w:t>
            </w:r>
            <w:r w:rsidRPr="00CD515B">
              <w:rPr>
                <w:rFonts w:ascii="Times New Roman" w:hAnsi="Times New Roman" w:cs="Times New Roman"/>
                <w:sz w:val="24"/>
                <w:szCs w:val="24"/>
              </w:rPr>
              <w:t>letore pune</w:t>
            </w:r>
          </w:p>
          <w:p w:rsidR="006430BA" w:rsidRPr="00CD515B"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m</w:t>
            </w:r>
            <w:r w:rsidRPr="00CD515B">
              <w:rPr>
                <w:rFonts w:ascii="Times New Roman" w:hAnsi="Times New Roman" w:cs="Times New Roman"/>
                <w:sz w:val="24"/>
                <w:szCs w:val="24"/>
              </w:rPr>
              <w:t>ateriale nga interneti</w:t>
            </w:r>
          </w:p>
          <w:p w:rsidR="006430BA" w:rsidRPr="00CD515B" w:rsidRDefault="006430BA" w:rsidP="00505CF4">
            <w:pPr>
              <w:pStyle w:val="ListParagraph"/>
              <w:spacing w:line="360" w:lineRule="auto"/>
              <w:rPr>
                <w:rFonts w:ascii="Times New Roman" w:hAnsi="Times New Roman" w:cs="Times New Roman"/>
                <w:sz w:val="24"/>
                <w:szCs w:val="24"/>
              </w:rPr>
            </w:pPr>
          </w:p>
        </w:tc>
        <w:tc>
          <w:tcPr>
            <w:tcW w:w="7432" w:type="dxa"/>
            <w:gridSpan w:val="3"/>
          </w:tcPr>
          <w:p w:rsidR="006430BA" w:rsidRPr="00CD515B"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CD515B">
              <w:rPr>
                <w:rFonts w:ascii="Times New Roman" w:hAnsi="Times New Roman" w:cs="Times New Roman"/>
                <w:b/>
                <w:sz w:val="24"/>
                <w:szCs w:val="24"/>
              </w:rPr>
              <w:t>Lidhja me fushat e tjera ose me temat ndërkurrikulare:</w:t>
            </w:r>
          </w:p>
          <w:p w:rsidR="006430BA" w:rsidRPr="00CD515B"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CD515B">
              <w:rPr>
                <w:rFonts w:ascii="Times New Roman" w:hAnsi="Times New Roman" w:cs="Times New Roman"/>
                <w:sz w:val="24"/>
                <w:szCs w:val="24"/>
              </w:rPr>
              <w:t>Shkenca të komunikimit</w:t>
            </w:r>
          </w:p>
          <w:p w:rsidR="006430BA" w:rsidRPr="00CD515B"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CD515B">
              <w:rPr>
                <w:rFonts w:ascii="Times New Roman" w:hAnsi="Times New Roman" w:cs="Times New Roman"/>
                <w:sz w:val="24"/>
                <w:szCs w:val="24"/>
              </w:rPr>
              <w:t>TIK</w:t>
            </w:r>
          </w:p>
          <w:p w:rsidR="006430BA" w:rsidRPr="00CD515B"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CD515B">
              <w:rPr>
                <w:rFonts w:ascii="Times New Roman" w:hAnsi="Times New Roman" w:cs="Times New Roman"/>
                <w:sz w:val="24"/>
                <w:szCs w:val="24"/>
              </w:rPr>
              <w:t>Biologji</w:t>
            </w:r>
          </w:p>
          <w:p w:rsidR="006430BA" w:rsidRPr="00CD515B" w:rsidRDefault="006430BA" w:rsidP="00505CF4">
            <w:pPr>
              <w:spacing w:line="360" w:lineRule="auto"/>
              <w:jc w:val="both"/>
              <w:rPr>
                <w:rFonts w:ascii="Times New Roman" w:eastAsia="Times New Roman" w:hAnsi="Times New Roman" w:cs="Times New Roman"/>
                <w:b/>
                <w:sz w:val="24"/>
                <w:szCs w:val="24"/>
              </w:rPr>
            </w:pPr>
          </w:p>
        </w:tc>
      </w:tr>
      <w:tr w:rsidR="006430BA" w:rsidRPr="00CD515B" w:rsidTr="00505CF4">
        <w:tc>
          <w:tcPr>
            <w:tcW w:w="13948" w:type="dxa"/>
            <w:gridSpan w:val="6"/>
            <w:shd w:val="clear" w:color="auto" w:fill="C5E0B3" w:themeFill="accent6" w:themeFillTint="66"/>
          </w:tcPr>
          <w:p w:rsidR="006430BA" w:rsidRPr="00CD515B"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CD515B">
              <w:rPr>
                <w:rFonts w:ascii="Times New Roman" w:hAnsi="Times New Roman" w:cs="Times New Roman"/>
                <w:b/>
                <w:sz w:val="24"/>
                <w:szCs w:val="24"/>
              </w:rPr>
              <w:lastRenderedPageBreak/>
              <w:t>Metodologjia dhe veprimtaritë e nxënësve</w:t>
            </w:r>
          </w:p>
        </w:tc>
      </w:tr>
      <w:tr w:rsidR="006430BA" w:rsidRPr="00CD515B" w:rsidTr="00505CF4">
        <w:tc>
          <w:tcPr>
            <w:tcW w:w="13948" w:type="dxa"/>
            <w:gridSpan w:val="6"/>
            <w:shd w:val="clear" w:color="auto" w:fill="FFE599" w:themeFill="accent4" w:themeFillTint="66"/>
          </w:tcPr>
          <w:p w:rsidR="006430BA" w:rsidRPr="00CD515B"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CD515B">
              <w:rPr>
                <w:rFonts w:ascii="Times New Roman" w:hAnsi="Times New Roman" w:cs="Times New Roman"/>
                <w:b/>
                <w:sz w:val="24"/>
                <w:szCs w:val="24"/>
              </w:rPr>
              <w:t>Organizimi i orës së mësimit</w:t>
            </w:r>
          </w:p>
        </w:tc>
      </w:tr>
      <w:tr w:rsidR="006430BA" w:rsidRPr="00CD515B" w:rsidTr="00505CF4">
        <w:tc>
          <w:tcPr>
            <w:tcW w:w="2830" w:type="dxa"/>
            <w:shd w:val="clear" w:color="auto" w:fill="B4C6E7" w:themeFill="accent5" w:themeFillTint="66"/>
          </w:tcPr>
          <w:p w:rsidR="006430BA" w:rsidRPr="00CD515B" w:rsidRDefault="006430BA" w:rsidP="00505CF4">
            <w:pPr>
              <w:spacing w:line="360" w:lineRule="auto"/>
              <w:jc w:val="both"/>
              <w:rPr>
                <w:rFonts w:ascii="Times New Roman" w:eastAsia="Times New Roman" w:hAnsi="Times New Roman" w:cs="Times New Roman"/>
                <w:b/>
                <w:sz w:val="24"/>
                <w:szCs w:val="24"/>
              </w:rPr>
            </w:pPr>
            <w:r w:rsidRPr="00CD515B">
              <w:rPr>
                <w:rFonts w:ascii="Times New Roman" w:eastAsia="Times New Roman" w:hAnsi="Times New Roman" w:cs="Times New Roman"/>
                <w:b/>
                <w:sz w:val="24"/>
                <w:szCs w:val="24"/>
              </w:rPr>
              <w:t>Fazat e strukturës</w:t>
            </w:r>
          </w:p>
        </w:tc>
        <w:tc>
          <w:tcPr>
            <w:tcW w:w="3686" w:type="dxa"/>
            <w:gridSpan w:val="2"/>
            <w:shd w:val="clear" w:color="auto" w:fill="B4C6E7" w:themeFill="accent5" w:themeFillTint="66"/>
          </w:tcPr>
          <w:p w:rsidR="006430BA" w:rsidRPr="00CD515B" w:rsidRDefault="006430BA" w:rsidP="00505CF4">
            <w:pPr>
              <w:spacing w:line="360" w:lineRule="auto"/>
              <w:jc w:val="both"/>
              <w:rPr>
                <w:rFonts w:ascii="Times New Roman" w:eastAsia="Times New Roman" w:hAnsi="Times New Roman" w:cs="Times New Roman"/>
                <w:b/>
                <w:sz w:val="24"/>
                <w:szCs w:val="24"/>
              </w:rPr>
            </w:pPr>
            <w:r w:rsidRPr="00CD515B">
              <w:rPr>
                <w:rFonts w:ascii="Times New Roman" w:eastAsia="Times New Roman" w:hAnsi="Times New Roman" w:cs="Times New Roman"/>
                <w:b/>
                <w:sz w:val="24"/>
                <w:szCs w:val="24"/>
              </w:rPr>
              <w:t>Metoda/Teknika mësimore</w:t>
            </w:r>
          </w:p>
        </w:tc>
        <w:tc>
          <w:tcPr>
            <w:tcW w:w="3544" w:type="dxa"/>
            <w:shd w:val="clear" w:color="auto" w:fill="B4C6E7" w:themeFill="accent5" w:themeFillTint="66"/>
          </w:tcPr>
          <w:p w:rsidR="006430BA" w:rsidRPr="00CD515B" w:rsidRDefault="006430BA" w:rsidP="00505CF4">
            <w:pPr>
              <w:spacing w:line="360" w:lineRule="auto"/>
              <w:jc w:val="both"/>
              <w:rPr>
                <w:rFonts w:ascii="Times New Roman" w:eastAsia="Times New Roman" w:hAnsi="Times New Roman" w:cs="Times New Roman"/>
                <w:b/>
                <w:sz w:val="24"/>
                <w:szCs w:val="24"/>
              </w:rPr>
            </w:pPr>
            <w:r w:rsidRPr="00CD515B">
              <w:rPr>
                <w:rFonts w:ascii="Times New Roman" w:eastAsia="Times New Roman" w:hAnsi="Times New Roman" w:cs="Times New Roman"/>
                <w:b/>
                <w:sz w:val="24"/>
                <w:szCs w:val="24"/>
              </w:rPr>
              <w:t>Veprimtaritë e nxënësve</w:t>
            </w:r>
          </w:p>
        </w:tc>
        <w:tc>
          <w:tcPr>
            <w:tcW w:w="3018" w:type="dxa"/>
            <w:shd w:val="clear" w:color="auto" w:fill="B4C6E7" w:themeFill="accent5" w:themeFillTint="66"/>
          </w:tcPr>
          <w:p w:rsidR="006430BA" w:rsidRPr="00CD515B" w:rsidRDefault="006430BA" w:rsidP="00505CF4">
            <w:pPr>
              <w:spacing w:line="360" w:lineRule="auto"/>
              <w:jc w:val="both"/>
              <w:rPr>
                <w:rFonts w:ascii="Times New Roman" w:eastAsia="Times New Roman" w:hAnsi="Times New Roman" w:cs="Times New Roman"/>
                <w:b/>
                <w:sz w:val="24"/>
                <w:szCs w:val="24"/>
              </w:rPr>
            </w:pPr>
            <w:r w:rsidRPr="00CD515B">
              <w:rPr>
                <w:rFonts w:ascii="Times New Roman" w:eastAsia="Times New Roman" w:hAnsi="Times New Roman" w:cs="Times New Roman"/>
                <w:b/>
                <w:sz w:val="24"/>
                <w:szCs w:val="24"/>
              </w:rPr>
              <w:t>Organizimi i nxënësve</w:t>
            </w:r>
          </w:p>
        </w:tc>
        <w:tc>
          <w:tcPr>
            <w:tcW w:w="870" w:type="dxa"/>
            <w:shd w:val="clear" w:color="auto" w:fill="B4C6E7" w:themeFill="accent5" w:themeFillTint="66"/>
          </w:tcPr>
          <w:p w:rsidR="006430BA" w:rsidRPr="00CD515B" w:rsidRDefault="006430BA" w:rsidP="00505CF4">
            <w:pPr>
              <w:spacing w:line="360" w:lineRule="auto"/>
              <w:jc w:val="both"/>
              <w:rPr>
                <w:rFonts w:ascii="Times New Roman" w:eastAsia="Times New Roman" w:hAnsi="Times New Roman" w:cs="Times New Roman"/>
                <w:b/>
                <w:sz w:val="24"/>
                <w:szCs w:val="24"/>
              </w:rPr>
            </w:pPr>
            <w:r w:rsidRPr="00CD515B">
              <w:rPr>
                <w:rFonts w:ascii="Times New Roman" w:eastAsia="Times New Roman" w:hAnsi="Times New Roman" w:cs="Times New Roman"/>
                <w:b/>
                <w:sz w:val="24"/>
                <w:szCs w:val="24"/>
              </w:rPr>
              <w:t>Koha</w:t>
            </w:r>
          </w:p>
        </w:tc>
      </w:tr>
      <w:tr w:rsidR="006430BA" w:rsidRPr="00CD515B" w:rsidTr="00505CF4">
        <w:tc>
          <w:tcPr>
            <w:tcW w:w="2830" w:type="dxa"/>
            <w:shd w:val="clear" w:color="auto" w:fill="B4C6E7" w:themeFill="accent5" w:themeFillTint="66"/>
          </w:tcPr>
          <w:p w:rsidR="006430BA" w:rsidRPr="00CD515B" w:rsidRDefault="006430BA" w:rsidP="00505CF4">
            <w:pPr>
              <w:spacing w:line="360" w:lineRule="auto"/>
              <w:jc w:val="center"/>
              <w:rPr>
                <w:rFonts w:ascii="Times New Roman" w:eastAsia="Times New Roman" w:hAnsi="Times New Roman" w:cs="Times New Roman"/>
                <w:b/>
                <w:sz w:val="24"/>
                <w:szCs w:val="24"/>
              </w:rPr>
            </w:pPr>
            <w:r w:rsidRPr="00CD515B">
              <w:rPr>
                <w:rFonts w:ascii="Times New Roman" w:eastAsia="Times New Roman" w:hAnsi="Times New Roman" w:cs="Times New Roman"/>
                <w:b/>
                <w:sz w:val="24"/>
                <w:szCs w:val="24"/>
              </w:rPr>
              <w:t>Parashikimi</w:t>
            </w:r>
          </w:p>
        </w:tc>
        <w:tc>
          <w:tcPr>
            <w:tcW w:w="3686" w:type="dxa"/>
            <w:gridSpan w:val="2"/>
          </w:tcPr>
          <w:p w:rsidR="006430BA" w:rsidRPr="00CD515B" w:rsidRDefault="006430BA" w:rsidP="00505CF4">
            <w:pPr>
              <w:spacing w:line="360" w:lineRule="auto"/>
              <w:jc w:val="center"/>
              <w:rPr>
                <w:rFonts w:ascii="Times New Roman" w:eastAsia="Times New Roman" w:hAnsi="Times New Roman" w:cs="Times New Roman"/>
                <w:sz w:val="24"/>
                <w:szCs w:val="24"/>
              </w:rPr>
            </w:pPr>
            <w:r w:rsidRPr="00CD515B">
              <w:rPr>
                <w:rFonts w:ascii="Times New Roman" w:eastAsia="Times New Roman" w:hAnsi="Times New Roman" w:cs="Times New Roman"/>
                <w:sz w:val="24"/>
                <w:szCs w:val="24"/>
              </w:rPr>
              <w:t>Parashikim me terma paraprakë</w:t>
            </w:r>
          </w:p>
        </w:tc>
        <w:tc>
          <w:tcPr>
            <w:tcW w:w="3544" w:type="dxa"/>
          </w:tcPr>
          <w:p w:rsidR="006430BA" w:rsidRPr="00CD515B" w:rsidRDefault="006430BA" w:rsidP="00505CF4">
            <w:pPr>
              <w:spacing w:line="360" w:lineRule="auto"/>
              <w:jc w:val="center"/>
              <w:rPr>
                <w:rFonts w:ascii="Times New Roman" w:eastAsia="Times New Roman" w:hAnsi="Times New Roman" w:cs="Times New Roman"/>
                <w:sz w:val="24"/>
                <w:szCs w:val="24"/>
              </w:rPr>
            </w:pPr>
            <w:r w:rsidRPr="00CD515B">
              <w:rPr>
                <w:rFonts w:ascii="Times New Roman" w:eastAsia="Times New Roman" w:hAnsi="Times New Roman" w:cs="Times New Roman"/>
                <w:sz w:val="24"/>
                <w:szCs w:val="24"/>
              </w:rPr>
              <w:t>Diskutim i ideve</w:t>
            </w:r>
          </w:p>
        </w:tc>
        <w:tc>
          <w:tcPr>
            <w:tcW w:w="3018" w:type="dxa"/>
          </w:tcPr>
          <w:p w:rsidR="006430BA" w:rsidRPr="00CD515B" w:rsidRDefault="006430BA" w:rsidP="00505CF4">
            <w:pPr>
              <w:spacing w:line="360" w:lineRule="auto"/>
              <w:jc w:val="center"/>
              <w:rPr>
                <w:rFonts w:ascii="Times New Roman" w:eastAsia="Times New Roman" w:hAnsi="Times New Roman" w:cs="Times New Roman"/>
                <w:sz w:val="24"/>
                <w:szCs w:val="24"/>
              </w:rPr>
            </w:pPr>
            <w:r w:rsidRPr="00CD515B">
              <w:rPr>
                <w:rFonts w:ascii="Times New Roman" w:eastAsia="Times New Roman" w:hAnsi="Times New Roman" w:cs="Times New Roman"/>
                <w:sz w:val="24"/>
                <w:szCs w:val="24"/>
              </w:rPr>
              <w:t>Të gjithë nxënësit</w:t>
            </w:r>
          </w:p>
        </w:tc>
        <w:tc>
          <w:tcPr>
            <w:tcW w:w="870" w:type="dxa"/>
          </w:tcPr>
          <w:p w:rsidR="006430BA" w:rsidRPr="00CD515B" w:rsidRDefault="006430BA" w:rsidP="00505CF4">
            <w:pPr>
              <w:spacing w:line="360" w:lineRule="auto"/>
              <w:jc w:val="center"/>
              <w:rPr>
                <w:rFonts w:ascii="Times New Roman" w:eastAsia="Times New Roman" w:hAnsi="Times New Roman" w:cs="Times New Roman"/>
                <w:sz w:val="24"/>
                <w:szCs w:val="24"/>
              </w:rPr>
            </w:pPr>
            <w:r w:rsidRPr="00CD515B">
              <w:rPr>
                <w:rFonts w:ascii="Times New Roman" w:eastAsia="Times New Roman" w:hAnsi="Times New Roman" w:cs="Times New Roman"/>
                <w:sz w:val="24"/>
                <w:szCs w:val="24"/>
              </w:rPr>
              <w:t>15’</w:t>
            </w:r>
          </w:p>
        </w:tc>
      </w:tr>
      <w:tr w:rsidR="006430BA" w:rsidRPr="00CD515B" w:rsidTr="00505CF4">
        <w:tc>
          <w:tcPr>
            <w:tcW w:w="2830" w:type="dxa"/>
            <w:shd w:val="clear" w:color="auto" w:fill="B4C6E7" w:themeFill="accent5" w:themeFillTint="66"/>
          </w:tcPr>
          <w:p w:rsidR="006430BA" w:rsidRPr="00CD515B" w:rsidRDefault="006430BA" w:rsidP="00505CF4">
            <w:pPr>
              <w:spacing w:line="360" w:lineRule="auto"/>
              <w:jc w:val="center"/>
              <w:rPr>
                <w:rFonts w:ascii="Times New Roman" w:eastAsia="Times New Roman" w:hAnsi="Times New Roman" w:cs="Times New Roman"/>
                <w:b/>
                <w:sz w:val="24"/>
                <w:szCs w:val="24"/>
              </w:rPr>
            </w:pPr>
            <w:r w:rsidRPr="00CD515B">
              <w:rPr>
                <w:rFonts w:ascii="Times New Roman" w:eastAsia="Times New Roman" w:hAnsi="Times New Roman" w:cs="Times New Roman"/>
                <w:b/>
                <w:sz w:val="24"/>
                <w:szCs w:val="24"/>
              </w:rPr>
              <w:t>Ndërtimi i njohurive</w:t>
            </w:r>
          </w:p>
        </w:tc>
        <w:tc>
          <w:tcPr>
            <w:tcW w:w="3686" w:type="dxa"/>
            <w:gridSpan w:val="2"/>
          </w:tcPr>
          <w:p w:rsidR="006430BA" w:rsidRPr="00CD515B" w:rsidRDefault="006430BA" w:rsidP="00505CF4">
            <w:pPr>
              <w:spacing w:line="360" w:lineRule="auto"/>
              <w:jc w:val="center"/>
              <w:rPr>
                <w:rFonts w:ascii="Times New Roman" w:eastAsia="Times New Roman" w:hAnsi="Times New Roman" w:cs="Times New Roman"/>
                <w:sz w:val="24"/>
                <w:szCs w:val="24"/>
              </w:rPr>
            </w:pPr>
            <w:r w:rsidRPr="00CD515B">
              <w:rPr>
                <w:rFonts w:ascii="Times New Roman" w:eastAsia="Times New Roman" w:hAnsi="Times New Roman" w:cs="Times New Roman"/>
                <w:sz w:val="24"/>
                <w:szCs w:val="24"/>
              </w:rPr>
              <w:t>Mësim i përq</w:t>
            </w:r>
            <w:r>
              <w:rPr>
                <w:rFonts w:ascii="Times New Roman" w:eastAsia="Times New Roman" w:hAnsi="Times New Roman" w:cs="Times New Roman"/>
                <w:sz w:val="24"/>
                <w:szCs w:val="24"/>
              </w:rPr>
              <w:t>e</w:t>
            </w:r>
            <w:r w:rsidRPr="00CD515B">
              <w:rPr>
                <w:rFonts w:ascii="Times New Roman" w:eastAsia="Times New Roman" w:hAnsi="Times New Roman" w:cs="Times New Roman"/>
                <w:sz w:val="24"/>
                <w:szCs w:val="24"/>
              </w:rPr>
              <w:t xml:space="preserve">ndruar mbi </w:t>
            </w:r>
            <w:r>
              <w:rPr>
                <w:rFonts w:ascii="Times New Roman" w:eastAsia="Times New Roman" w:hAnsi="Times New Roman" w:cs="Times New Roman"/>
                <w:sz w:val="24"/>
                <w:szCs w:val="24"/>
              </w:rPr>
              <w:t>s</w:t>
            </w:r>
            <w:r w:rsidRPr="00CD515B">
              <w:rPr>
                <w:rFonts w:ascii="Times New Roman" w:eastAsia="Times New Roman" w:hAnsi="Times New Roman" w:cs="Times New Roman"/>
                <w:sz w:val="24"/>
                <w:szCs w:val="24"/>
              </w:rPr>
              <w:t>rgument</w:t>
            </w:r>
            <w:r>
              <w:rPr>
                <w:rFonts w:ascii="Times New Roman" w:eastAsia="Times New Roman" w:hAnsi="Times New Roman" w:cs="Times New Roman"/>
                <w:sz w:val="24"/>
                <w:szCs w:val="24"/>
              </w:rPr>
              <w:t>e</w:t>
            </w:r>
          </w:p>
        </w:tc>
        <w:tc>
          <w:tcPr>
            <w:tcW w:w="3544" w:type="dxa"/>
          </w:tcPr>
          <w:p w:rsidR="006430BA" w:rsidRPr="00CD515B" w:rsidRDefault="006430BA" w:rsidP="00505CF4">
            <w:pPr>
              <w:spacing w:line="360" w:lineRule="auto"/>
              <w:jc w:val="center"/>
              <w:rPr>
                <w:rFonts w:ascii="Times New Roman" w:eastAsia="Times New Roman" w:hAnsi="Times New Roman" w:cs="Times New Roman"/>
                <w:sz w:val="24"/>
                <w:szCs w:val="24"/>
              </w:rPr>
            </w:pPr>
            <w:r w:rsidRPr="00CD515B">
              <w:rPr>
                <w:rFonts w:ascii="Times New Roman" w:eastAsia="Times New Roman" w:hAnsi="Times New Roman" w:cs="Times New Roman"/>
                <w:sz w:val="24"/>
                <w:szCs w:val="24"/>
              </w:rPr>
              <w:t>Ndërtim i shprehive studimore</w:t>
            </w:r>
          </w:p>
        </w:tc>
        <w:tc>
          <w:tcPr>
            <w:tcW w:w="3018" w:type="dxa"/>
          </w:tcPr>
          <w:p w:rsidR="006430BA" w:rsidRPr="00CD515B" w:rsidRDefault="006430BA" w:rsidP="00505CF4">
            <w:pPr>
              <w:spacing w:line="360" w:lineRule="auto"/>
              <w:jc w:val="center"/>
              <w:rPr>
                <w:rFonts w:ascii="Times New Roman" w:eastAsia="Times New Roman" w:hAnsi="Times New Roman" w:cs="Times New Roman"/>
                <w:sz w:val="24"/>
                <w:szCs w:val="24"/>
              </w:rPr>
            </w:pPr>
            <w:r w:rsidRPr="00CD515B">
              <w:rPr>
                <w:rFonts w:ascii="Times New Roman" w:eastAsia="Times New Roman" w:hAnsi="Times New Roman" w:cs="Times New Roman"/>
                <w:sz w:val="24"/>
                <w:szCs w:val="24"/>
              </w:rPr>
              <w:t>Punë në dyshe</w:t>
            </w:r>
          </w:p>
        </w:tc>
        <w:tc>
          <w:tcPr>
            <w:tcW w:w="870" w:type="dxa"/>
          </w:tcPr>
          <w:p w:rsidR="006430BA" w:rsidRPr="00CD515B" w:rsidRDefault="006430BA" w:rsidP="00505CF4">
            <w:pPr>
              <w:spacing w:line="360" w:lineRule="auto"/>
              <w:jc w:val="center"/>
              <w:rPr>
                <w:rFonts w:ascii="Times New Roman" w:eastAsia="Times New Roman" w:hAnsi="Times New Roman" w:cs="Times New Roman"/>
                <w:sz w:val="24"/>
                <w:szCs w:val="24"/>
              </w:rPr>
            </w:pPr>
            <w:r w:rsidRPr="00CD515B">
              <w:rPr>
                <w:rFonts w:ascii="Times New Roman" w:eastAsia="Times New Roman" w:hAnsi="Times New Roman" w:cs="Times New Roman"/>
                <w:sz w:val="24"/>
                <w:szCs w:val="24"/>
              </w:rPr>
              <w:t>15’</w:t>
            </w:r>
          </w:p>
        </w:tc>
      </w:tr>
      <w:tr w:rsidR="006430BA" w:rsidRPr="00CD515B" w:rsidTr="00505CF4">
        <w:tc>
          <w:tcPr>
            <w:tcW w:w="2830" w:type="dxa"/>
            <w:shd w:val="clear" w:color="auto" w:fill="B4C6E7" w:themeFill="accent5" w:themeFillTint="66"/>
          </w:tcPr>
          <w:p w:rsidR="006430BA" w:rsidRPr="00CD515B" w:rsidRDefault="006430BA" w:rsidP="00505CF4">
            <w:pPr>
              <w:spacing w:line="360" w:lineRule="auto"/>
              <w:jc w:val="center"/>
              <w:rPr>
                <w:rFonts w:ascii="Times New Roman" w:eastAsia="Times New Roman" w:hAnsi="Times New Roman" w:cs="Times New Roman"/>
                <w:b/>
                <w:sz w:val="24"/>
                <w:szCs w:val="24"/>
              </w:rPr>
            </w:pPr>
            <w:r w:rsidRPr="00CD515B">
              <w:rPr>
                <w:rFonts w:ascii="Times New Roman" w:eastAsia="Times New Roman" w:hAnsi="Times New Roman" w:cs="Times New Roman"/>
                <w:b/>
                <w:sz w:val="24"/>
                <w:szCs w:val="24"/>
              </w:rPr>
              <w:t>P</w:t>
            </w:r>
            <w:r w:rsidRPr="00CD515B">
              <w:rPr>
                <w:rFonts w:ascii="Times New Roman" w:eastAsia="Times New Roman" w:hAnsi="Times New Roman" w:cs="Times New Roman"/>
                <w:b/>
                <w:sz w:val="24"/>
                <w:szCs w:val="24"/>
                <w:shd w:val="clear" w:color="auto" w:fill="B4C6E7" w:themeFill="accent5" w:themeFillTint="66"/>
              </w:rPr>
              <w:t>ërforcimi</w:t>
            </w:r>
          </w:p>
        </w:tc>
        <w:tc>
          <w:tcPr>
            <w:tcW w:w="3686" w:type="dxa"/>
            <w:gridSpan w:val="2"/>
          </w:tcPr>
          <w:p w:rsidR="006430BA" w:rsidRPr="00CD515B" w:rsidRDefault="006430BA" w:rsidP="00505CF4">
            <w:pPr>
              <w:spacing w:line="360" w:lineRule="auto"/>
              <w:jc w:val="center"/>
              <w:rPr>
                <w:rFonts w:ascii="Times New Roman" w:eastAsia="Times New Roman" w:hAnsi="Times New Roman" w:cs="Times New Roman"/>
                <w:sz w:val="24"/>
                <w:szCs w:val="24"/>
              </w:rPr>
            </w:pPr>
            <w:r w:rsidRPr="00CD515B">
              <w:rPr>
                <w:rFonts w:ascii="Times New Roman" w:eastAsia="Times New Roman" w:hAnsi="Times New Roman" w:cs="Times New Roman"/>
                <w:sz w:val="24"/>
                <w:szCs w:val="24"/>
              </w:rPr>
              <w:t>Shkëmbe idetë</w:t>
            </w:r>
          </w:p>
        </w:tc>
        <w:tc>
          <w:tcPr>
            <w:tcW w:w="3544" w:type="dxa"/>
          </w:tcPr>
          <w:p w:rsidR="006430BA" w:rsidRPr="00CD515B" w:rsidRDefault="006430BA" w:rsidP="00505CF4">
            <w:pPr>
              <w:spacing w:line="360" w:lineRule="auto"/>
              <w:jc w:val="center"/>
              <w:rPr>
                <w:rFonts w:ascii="Times New Roman" w:eastAsia="Times New Roman" w:hAnsi="Times New Roman" w:cs="Times New Roman"/>
                <w:sz w:val="24"/>
                <w:szCs w:val="24"/>
              </w:rPr>
            </w:pPr>
            <w:r w:rsidRPr="00CD515B">
              <w:rPr>
                <w:rFonts w:ascii="Times New Roman" w:eastAsia="Times New Roman" w:hAnsi="Times New Roman" w:cs="Times New Roman"/>
                <w:sz w:val="24"/>
                <w:szCs w:val="24"/>
              </w:rPr>
              <w:t>Të mësuarit bashkëveprues</w:t>
            </w:r>
          </w:p>
        </w:tc>
        <w:tc>
          <w:tcPr>
            <w:tcW w:w="3018" w:type="dxa"/>
          </w:tcPr>
          <w:p w:rsidR="006430BA" w:rsidRPr="00CD515B" w:rsidRDefault="006430BA" w:rsidP="00505CF4">
            <w:pPr>
              <w:spacing w:line="360" w:lineRule="auto"/>
              <w:jc w:val="center"/>
              <w:rPr>
                <w:rFonts w:ascii="Times New Roman" w:eastAsia="Times New Roman" w:hAnsi="Times New Roman" w:cs="Times New Roman"/>
                <w:sz w:val="24"/>
                <w:szCs w:val="24"/>
              </w:rPr>
            </w:pPr>
            <w:r w:rsidRPr="00CD515B">
              <w:rPr>
                <w:rFonts w:ascii="Times New Roman" w:eastAsia="Times New Roman" w:hAnsi="Times New Roman" w:cs="Times New Roman"/>
                <w:sz w:val="24"/>
                <w:szCs w:val="24"/>
              </w:rPr>
              <w:t>Punë në dyshe</w:t>
            </w:r>
          </w:p>
        </w:tc>
        <w:tc>
          <w:tcPr>
            <w:tcW w:w="870" w:type="dxa"/>
          </w:tcPr>
          <w:p w:rsidR="006430BA" w:rsidRPr="00CD515B" w:rsidRDefault="006430BA" w:rsidP="00505CF4">
            <w:pPr>
              <w:spacing w:line="360" w:lineRule="auto"/>
              <w:jc w:val="center"/>
              <w:rPr>
                <w:rFonts w:ascii="Times New Roman" w:eastAsia="Times New Roman" w:hAnsi="Times New Roman" w:cs="Times New Roman"/>
                <w:sz w:val="24"/>
                <w:szCs w:val="24"/>
              </w:rPr>
            </w:pPr>
            <w:r w:rsidRPr="00CD515B">
              <w:rPr>
                <w:rFonts w:ascii="Times New Roman" w:eastAsia="Times New Roman" w:hAnsi="Times New Roman" w:cs="Times New Roman"/>
                <w:sz w:val="24"/>
                <w:szCs w:val="24"/>
              </w:rPr>
              <w:t>15’</w:t>
            </w:r>
          </w:p>
        </w:tc>
      </w:tr>
      <w:tr w:rsidR="006430BA" w:rsidRPr="00CD515B" w:rsidTr="00505CF4">
        <w:tc>
          <w:tcPr>
            <w:tcW w:w="13948" w:type="dxa"/>
            <w:gridSpan w:val="6"/>
          </w:tcPr>
          <w:p w:rsidR="006430BA" w:rsidRPr="00CD515B"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CD515B">
              <w:rPr>
                <w:rFonts w:ascii="Times New Roman" w:hAnsi="Times New Roman" w:cs="Times New Roman"/>
                <w:b/>
                <w:sz w:val="24"/>
                <w:szCs w:val="24"/>
              </w:rPr>
              <w:t>Përshkrimi i situatës:</w:t>
            </w:r>
          </w:p>
          <w:p w:rsidR="006430BA" w:rsidRPr="00CD515B" w:rsidRDefault="006430BA" w:rsidP="00505CF4">
            <w:pPr>
              <w:pStyle w:val="ListParagraph"/>
              <w:spacing w:line="360" w:lineRule="auto"/>
              <w:rPr>
                <w:rFonts w:ascii="Times New Roman" w:hAnsi="Times New Roman" w:cs="Times New Roman"/>
                <w:sz w:val="24"/>
                <w:szCs w:val="24"/>
              </w:rPr>
            </w:pPr>
            <w:r w:rsidRPr="00CD515B">
              <w:rPr>
                <w:rFonts w:ascii="Times New Roman" w:hAnsi="Times New Roman" w:cs="Times New Roman"/>
                <w:sz w:val="24"/>
                <w:szCs w:val="24"/>
              </w:rPr>
              <w:t>Reaksionet ekzotermike shoqërohen me çlirim nxehtësie në mjedis.</w:t>
            </w:r>
          </w:p>
          <w:p w:rsidR="006430BA" w:rsidRPr="00CD515B" w:rsidRDefault="006430BA" w:rsidP="00505CF4">
            <w:pPr>
              <w:pStyle w:val="ListParagraph"/>
              <w:spacing w:line="360" w:lineRule="auto"/>
              <w:rPr>
                <w:rFonts w:ascii="Times New Roman" w:hAnsi="Times New Roman" w:cs="Times New Roman"/>
                <w:sz w:val="24"/>
                <w:szCs w:val="24"/>
              </w:rPr>
            </w:pPr>
            <w:r w:rsidRPr="00CD515B">
              <w:rPr>
                <w:rFonts w:ascii="Times New Roman" w:hAnsi="Times New Roman" w:cs="Times New Roman"/>
                <w:sz w:val="24"/>
                <w:szCs w:val="24"/>
              </w:rPr>
              <w:t>Reaksionet endotermike shoqërohen me thithje energjie nga mjedisi.</w:t>
            </w:r>
          </w:p>
          <w:p w:rsidR="006430BA" w:rsidRPr="00CD515B"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CD515B">
              <w:rPr>
                <w:rFonts w:ascii="Times New Roman" w:hAnsi="Times New Roman" w:cs="Times New Roman"/>
                <w:b/>
                <w:sz w:val="24"/>
                <w:szCs w:val="24"/>
              </w:rPr>
              <w:t>Veprimet në situatë:</w:t>
            </w:r>
          </w:p>
          <w:p w:rsidR="006430BA" w:rsidRPr="00CD515B"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CD515B">
              <w:rPr>
                <w:rFonts w:ascii="Times New Roman" w:hAnsi="Times New Roman" w:cs="Times New Roman"/>
                <w:b/>
                <w:sz w:val="24"/>
                <w:szCs w:val="24"/>
                <w:u w:val="single"/>
              </w:rPr>
              <w:t>PARASHIKIMI (përgatitja për të nxënë):</w:t>
            </w:r>
            <w:r w:rsidRPr="00CD515B">
              <w:rPr>
                <w:rFonts w:ascii="Times New Roman" w:hAnsi="Times New Roman" w:cs="Times New Roman"/>
                <w:b/>
                <w:sz w:val="24"/>
                <w:szCs w:val="24"/>
              </w:rPr>
              <w:t xml:space="preserve"> PARASHIKIM ME TERMA PARAPRAKË</w:t>
            </w:r>
          </w:p>
          <w:p w:rsidR="006430BA" w:rsidRPr="00CD515B" w:rsidRDefault="006430BA" w:rsidP="006430BA">
            <w:pPr>
              <w:pStyle w:val="ListParagraph"/>
              <w:numPr>
                <w:ilvl w:val="0"/>
                <w:numId w:val="96"/>
              </w:numPr>
              <w:spacing w:line="360" w:lineRule="auto"/>
              <w:contextualSpacing w:val="0"/>
              <w:jc w:val="both"/>
              <w:rPr>
                <w:rFonts w:ascii="Times New Roman" w:hAnsi="Times New Roman" w:cs="Times New Roman"/>
                <w:sz w:val="24"/>
                <w:szCs w:val="24"/>
              </w:rPr>
            </w:pPr>
            <w:r w:rsidRPr="00CD515B">
              <w:rPr>
                <w:rFonts w:ascii="Times New Roman" w:hAnsi="Times New Roman" w:cs="Times New Roman"/>
                <w:sz w:val="24"/>
                <w:szCs w:val="24"/>
              </w:rPr>
              <w:t>Mësuesi/ja për të rikujtuar njohuritë e marra në lidhje me reaksionet ekzotermike dhe endotermike shkruan në tabelë fjalë fjalori për t’i paraprirë mësimit të ri.</w:t>
            </w:r>
          </w:p>
          <w:p w:rsidR="006430BA" w:rsidRPr="00CD515B"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CD515B">
              <w:rPr>
                <w:rFonts w:ascii="Times New Roman" w:hAnsi="Times New Roman" w:cs="Times New Roman"/>
                <w:sz w:val="24"/>
                <w:szCs w:val="24"/>
              </w:rPr>
              <w:t>Reaksion ekzotermik</w:t>
            </w:r>
          </w:p>
          <w:p w:rsidR="006430BA" w:rsidRPr="00CD515B"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CD515B">
              <w:rPr>
                <w:rFonts w:ascii="Times New Roman" w:hAnsi="Times New Roman" w:cs="Times New Roman"/>
                <w:sz w:val="24"/>
                <w:szCs w:val="24"/>
              </w:rPr>
              <w:t>Reaksion endotermik</w:t>
            </w:r>
          </w:p>
          <w:p w:rsidR="006430BA" w:rsidRPr="00CD515B"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CD515B">
              <w:rPr>
                <w:rFonts w:ascii="Times New Roman" w:hAnsi="Times New Roman" w:cs="Times New Roman"/>
                <w:sz w:val="24"/>
                <w:szCs w:val="24"/>
              </w:rPr>
              <w:t>Thithje nxehtësie</w:t>
            </w:r>
          </w:p>
          <w:p w:rsidR="006430BA" w:rsidRPr="00CD515B"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CD515B">
              <w:rPr>
                <w:rFonts w:ascii="Times New Roman" w:hAnsi="Times New Roman" w:cs="Times New Roman"/>
                <w:sz w:val="24"/>
                <w:szCs w:val="24"/>
              </w:rPr>
              <w:t>Çlirim nxehtësie</w:t>
            </w:r>
          </w:p>
          <w:p w:rsidR="006430BA" w:rsidRPr="00CD515B"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CD515B">
              <w:rPr>
                <w:rFonts w:ascii="Times New Roman" w:hAnsi="Times New Roman" w:cs="Times New Roman"/>
                <w:sz w:val="24"/>
                <w:szCs w:val="24"/>
              </w:rPr>
              <w:t>Frymëmarrje</w:t>
            </w:r>
          </w:p>
          <w:p w:rsidR="006430BA" w:rsidRPr="00CD515B"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CD515B">
              <w:rPr>
                <w:rFonts w:ascii="Times New Roman" w:hAnsi="Times New Roman" w:cs="Times New Roman"/>
                <w:sz w:val="24"/>
                <w:szCs w:val="24"/>
              </w:rPr>
              <w:t>Tretje</w:t>
            </w:r>
          </w:p>
          <w:p w:rsidR="006430BA" w:rsidRPr="00CD515B"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CD515B">
              <w:rPr>
                <w:rFonts w:ascii="Times New Roman" w:hAnsi="Times New Roman" w:cs="Times New Roman"/>
                <w:sz w:val="24"/>
                <w:szCs w:val="24"/>
              </w:rPr>
              <w:t>Fotosintezë</w:t>
            </w:r>
          </w:p>
          <w:p w:rsidR="006430BA" w:rsidRPr="00CD515B" w:rsidRDefault="006430BA" w:rsidP="006430BA">
            <w:pPr>
              <w:pStyle w:val="ListParagraph"/>
              <w:numPr>
                <w:ilvl w:val="0"/>
                <w:numId w:val="96"/>
              </w:numPr>
              <w:spacing w:line="360" w:lineRule="auto"/>
              <w:contextualSpacing w:val="0"/>
              <w:jc w:val="both"/>
              <w:rPr>
                <w:rFonts w:ascii="Times New Roman" w:hAnsi="Times New Roman" w:cs="Times New Roman"/>
                <w:sz w:val="24"/>
                <w:szCs w:val="24"/>
              </w:rPr>
            </w:pPr>
            <w:r w:rsidRPr="00CD515B">
              <w:rPr>
                <w:rFonts w:ascii="Times New Roman" w:hAnsi="Times New Roman" w:cs="Times New Roman"/>
                <w:sz w:val="24"/>
                <w:szCs w:val="24"/>
              </w:rPr>
              <w:t>Nxënësit punojnë në mënyrë të pavarur në fletoret e klasës mbi shpjegimin e fjalorit.</w:t>
            </w:r>
          </w:p>
          <w:p w:rsidR="006430BA" w:rsidRPr="00CD515B" w:rsidRDefault="006430BA" w:rsidP="006430BA">
            <w:pPr>
              <w:pStyle w:val="ListParagraph"/>
              <w:numPr>
                <w:ilvl w:val="0"/>
                <w:numId w:val="96"/>
              </w:numPr>
              <w:spacing w:line="360" w:lineRule="auto"/>
              <w:contextualSpacing w:val="0"/>
              <w:jc w:val="both"/>
              <w:rPr>
                <w:rFonts w:ascii="Times New Roman" w:hAnsi="Times New Roman" w:cs="Times New Roman"/>
                <w:sz w:val="24"/>
                <w:szCs w:val="24"/>
              </w:rPr>
            </w:pPr>
            <w:r w:rsidRPr="00CD515B">
              <w:rPr>
                <w:rFonts w:ascii="Times New Roman" w:hAnsi="Times New Roman" w:cs="Times New Roman"/>
                <w:sz w:val="24"/>
                <w:szCs w:val="24"/>
              </w:rPr>
              <w:lastRenderedPageBreak/>
              <w:t>Lexohen e diskutohen nga nxënës të ndryshëm.</w:t>
            </w:r>
          </w:p>
          <w:p w:rsidR="006430BA" w:rsidRPr="00CD515B"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CD515B">
              <w:rPr>
                <w:rFonts w:ascii="Times New Roman" w:hAnsi="Times New Roman" w:cs="Times New Roman"/>
                <w:b/>
                <w:sz w:val="24"/>
                <w:szCs w:val="24"/>
                <w:u w:val="single"/>
              </w:rPr>
              <w:t>NDËRTIMI I NJOHURIVE:</w:t>
            </w:r>
            <w:r w:rsidRPr="00CD515B">
              <w:rPr>
                <w:rFonts w:ascii="Times New Roman" w:hAnsi="Times New Roman" w:cs="Times New Roman"/>
                <w:b/>
                <w:sz w:val="24"/>
                <w:szCs w:val="24"/>
              </w:rPr>
              <w:t xml:space="preserve"> MËSIM PËRQËNDRUAR MBI ARGUMENTA</w:t>
            </w:r>
          </w:p>
          <w:p w:rsidR="006430BA" w:rsidRPr="00CD515B"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CD515B">
              <w:rPr>
                <w:rFonts w:ascii="Times New Roman" w:hAnsi="Times New Roman" w:cs="Times New Roman"/>
                <w:sz w:val="24"/>
                <w:szCs w:val="24"/>
              </w:rPr>
              <w:t>Mësimi përfshin 6 nëntema.</w:t>
            </w:r>
          </w:p>
          <w:p w:rsidR="006430BA" w:rsidRPr="00CD515B"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CD515B">
              <w:rPr>
                <w:rFonts w:ascii="Times New Roman" w:hAnsi="Times New Roman" w:cs="Times New Roman"/>
                <w:sz w:val="24"/>
                <w:szCs w:val="24"/>
              </w:rPr>
              <w:t xml:space="preserve"> Ndahet klasa në 6 grupe.</w:t>
            </w:r>
          </w:p>
          <w:p w:rsidR="006430BA" w:rsidRPr="00CD515B"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CD515B">
              <w:rPr>
                <w:rFonts w:ascii="Times New Roman" w:hAnsi="Times New Roman" w:cs="Times New Roman"/>
                <w:sz w:val="24"/>
                <w:szCs w:val="24"/>
              </w:rPr>
              <w:t>Secili grup do të studiojë një temë mësimore duke nënvizuar tekstin dhe do t’i përgjigjet pyetjeve të mëposhtme:</w:t>
            </w:r>
          </w:p>
          <w:tbl>
            <w:tblPr>
              <w:tblStyle w:val="TableGrid"/>
              <w:tblW w:w="0" w:type="auto"/>
              <w:tblInd w:w="1200" w:type="dxa"/>
              <w:tblLook w:val="04A0" w:firstRow="1" w:lastRow="0" w:firstColumn="1" w:lastColumn="0" w:noHBand="0" w:noVBand="1"/>
            </w:tblPr>
            <w:tblGrid>
              <w:gridCol w:w="4945"/>
              <w:gridCol w:w="6579"/>
            </w:tblGrid>
            <w:tr w:rsidR="006430BA" w:rsidRPr="00CD515B" w:rsidTr="00505CF4">
              <w:tc>
                <w:tcPr>
                  <w:tcW w:w="5338" w:type="dxa"/>
                  <w:shd w:val="clear" w:color="auto" w:fill="E2EFD9" w:themeFill="accent6" w:themeFillTint="33"/>
                </w:tcPr>
                <w:p w:rsidR="006430BA" w:rsidRPr="00CD515B" w:rsidRDefault="006430BA" w:rsidP="00505CF4">
                  <w:pPr>
                    <w:pStyle w:val="ListParagraph"/>
                    <w:spacing w:line="360" w:lineRule="auto"/>
                    <w:ind w:left="0"/>
                    <w:rPr>
                      <w:rFonts w:ascii="Times New Roman" w:hAnsi="Times New Roman" w:cs="Times New Roman"/>
                      <w:b/>
                      <w:sz w:val="24"/>
                      <w:szCs w:val="24"/>
                    </w:rPr>
                  </w:pPr>
                  <w:r w:rsidRPr="00CD515B">
                    <w:rPr>
                      <w:rFonts w:ascii="Times New Roman" w:hAnsi="Times New Roman" w:cs="Times New Roman"/>
                      <w:b/>
                      <w:sz w:val="24"/>
                      <w:szCs w:val="24"/>
                    </w:rPr>
                    <w:t xml:space="preserve">PYETJA </w:t>
                  </w:r>
                </w:p>
              </w:tc>
              <w:tc>
                <w:tcPr>
                  <w:tcW w:w="7184" w:type="dxa"/>
                  <w:shd w:val="clear" w:color="auto" w:fill="E2EFD9" w:themeFill="accent6" w:themeFillTint="33"/>
                </w:tcPr>
                <w:p w:rsidR="006430BA" w:rsidRPr="00CD515B" w:rsidRDefault="006430BA" w:rsidP="00505CF4">
                  <w:pPr>
                    <w:pStyle w:val="ListParagraph"/>
                    <w:spacing w:line="360" w:lineRule="auto"/>
                    <w:ind w:left="0"/>
                    <w:rPr>
                      <w:rFonts w:ascii="Times New Roman" w:hAnsi="Times New Roman" w:cs="Times New Roman"/>
                      <w:b/>
                      <w:sz w:val="24"/>
                      <w:szCs w:val="24"/>
                    </w:rPr>
                  </w:pPr>
                  <w:r w:rsidRPr="00CD515B">
                    <w:rPr>
                      <w:rFonts w:ascii="Times New Roman" w:hAnsi="Times New Roman" w:cs="Times New Roman"/>
                      <w:b/>
                      <w:sz w:val="24"/>
                      <w:szCs w:val="24"/>
                    </w:rPr>
                    <w:t>KOMENTI</w:t>
                  </w:r>
                </w:p>
              </w:tc>
            </w:tr>
            <w:tr w:rsidR="006430BA" w:rsidRPr="00CD515B" w:rsidTr="00505CF4">
              <w:tc>
                <w:tcPr>
                  <w:tcW w:w="5338" w:type="dxa"/>
                </w:tcPr>
                <w:p w:rsidR="006430BA" w:rsidRPr="00CD515B" w:rsidRDefault="006430BA" w:rsidP="00505CF4">
                  <w:pPr>
                    <w:spacing w:line="360" w:lineRule="auto"/>
                    <w:rPr>
                      <w:rFonts w:ascii="Times New Roman" w:hAnsi="Times New Roman" w:cs="Times New Roman"/>
                      <w:sz w:val="24"/>
                      <w:szCs w:val="24"/>
                    </w:rPr>
                  </w:pPr>
                  <w:r w:rsidRPr="00CD515B">
                    <w:rPr>
                      <w:rFonts w:ascii="Times New Roman" w:hAnsi="Times New Roman" w:cs="Times New Roman"/>
                      <w:b/>
                      <w:sz w:val="24"/>
                      <w:szCs w:val="24"/>
                    </w:rPr>
                    <w:t>Përshkrua</w:t>
                  </w:r>
                  <w:r>
                    <w:rPr>
                      <w:rFonts w:ascii="Times New Roman" w:hAnsi="Times New Roman" w:cs="Times New Roman"/>
                      <w:b/>
                      <w:sz w:val="24"/>
                      <w:szCs w:val="24"/>
                    </w:rPr>
                    <w:t>ni</w:t>
                  </w:r>
                  <w:r w:rsidRPr="00CD515B">
                    <w:rPr>
                      <w:rFonts w:ascii="Times New Roman" w:hAnsi="Times New Roman" w:cs="Times New Roman"/>
                      <w:sz w:val="24"/>
                      <w:szCs w:val="24"/>
                    </w:rPr>
                    <w:t xml:space="preserve"> dukurinë.</w:t>
                  </w:r>
                </w:p>
              </w:tc>
              <w:tc>
                <w:tcPr>
                  <w:tcW w:w="7184" w:type="dxa"/>
                </w:tcPr>
                <w:p w:rsidR="006430BA" w:rsidRPr="00CD515B" w:rsidRDefault="006430BA" w:rsidP="00505CF4">
                  <w:pPr>
                    <w:pStyle w:val="ListParagraph"/>
                    <w:spacing w:line="360" w:lineRule="auto"/>
                    <w:ind w:left="0"/>
                    <w:rPr>
                      <w:rFonts w:ascii="Times New Roman" w:hAnsi="Times New Roman" w:cs="Times New Roman"/>
                      <w:sz w:val="24"/>
                      <w:szCs w:val="24"/>
                    </w:rPr>
                  </w:pPr>
                </w:p>
              </w:tc>
            </w:tr>
            <w:tr w:rsidR="006430BA" w:rsidRPr="00CD515B" w:rsidTr="00505CF4">
              <w:tc>
                <w:tcPr>
                  <w:tcW w:w="5338" w:type="dxa"/>
                </w:tcPr>
                <w:p w:rsidR="006430BA" w:rsidRPr="00CD515B" w:rsidRDefault="006430BA" w:rsidP="00505CF4">
                  <w:pPr>
                    <w:spacing w:line="360" w:lineRule="auto"/>
                    <w:rPr>
                      <w:rFonts w:ascii="Times New Roman" w:hAnsi="Times New Roman" w:cs="Times New Roman"/>
                      <w:sz w:val="24"/>
                      <w:szCs w:val="24"/>
                    </w:rPr>
                  </w:pPr>
                  <w:r w:rsidRPr="00CD515B">
                    <w:rPr>
                      <w:rFonts w:ascii="Times New Roman" w:hAnsi="Times New Roman" w:cs="Times New Roman"/>
                      <w:b/>
                      <w:sz w:val="24"/>
                      <w:szCs w:val="24"/>
                    </w:rPr>
                    <w:t>Përcakto</w:t>
                  </w:r>
                  <w:r>
                    <w:rPr>
                      <w:rFonts w:ascii="Times New Roman" w:hAnsi="Times New Roman" w:cs="Times New Roman"/>
                      <w:b/>
                      <w:sz w:val="24"/>
                      <w:szCs w:val="24"/>
                    </w:rPr>
                    <w:t>ni</w:t>
                  </w:r>
                  <w:r w:rsidRPr="00CD515B">
                    <w:rPr>
                      <w:rFonts w:ascii="Times New Roman" w:hAnsi="Times New Roman" w:cs="Times New Roman"/>
                      <w:sz w:val="24"/>
                      <w:szCs w:val="24"/>
                    </w:rPr>
                    <w:t xml:space="preserve"> tipin e reaksionit</w:t>
                  </w:r>
                </w:p>
              </w:tc>
              <w:tc>
                <w:tcPr>
                  <w:tcW w:w="7184" w:type="dxa"/>
                </w:tcPr>
                <w:p w:rsidR="006430BA" w:rsidRPr="00CD515B" w:rsidRDefault="006430BA" w:rsidP="00505CF4">
                  <w:pPr>
                    <w:pStyle w:val="ListParagraph"/>
                    <w:spacing w:line="360" w:lineRule="auto"/>
                    <w:ind w:left="0"/>
                    <w:rPr>
                      <w:rFonts w:ascii="Times New Roman" w:hAnsi="Times New Roman" w:cs="Times New Roman"/>
                      <w:sz w:val="24"/>
                      <w:szCs w:val="24"/>
                    </w:rPr>
                  </w:pPr>
                </w:p>
              </w:tc>
            </w:tr>
            <w:tr w:rsidR="006430BA" w:rsidRPr="00CD515B" w:rsidTr="00505CF4">
              <w:tc>
                <w:tcPr>
                  <w:tcW w:w="5338" w:type="dxa"/>
                </w:tcPr>
                <w:p w:rsidR="006430BA" w:rsidRPr="00CD515B" w:rsidRDefault="006430BA" w:rsidP="00505CF4">
                  <w:pPr>
                    <w:spacing w:line="360" w:lineRule="auto"/>
                    <w:rPr>
                      <w:rFonts w:ascii="Times New Roman" w:hAnsi="Times New Roman" w:cs="Times New Roman"/>
                      <w:sz w:val="24"/>
                      <w:szCs w:val="24"/>
                    </w:rPr>
                  </w:pPr>
                  <w:r w:rsidRPr="00CD515B">
                    <w:rPr>
                      <w:rFonts w:ascii="Times New Roman" w:hAnsi="Times New Roman" w:cs="Times New Roman"/>
                      <w:b/>
                      <w:sz w:val="24"/>
                      <w:szCs w:val="24"/>
                    </w:rPr>
                    <w:t>Përcakto</w:t>
                  </w:r>
                  <w:r>
                    <w:rPr>
                      <w:rFonts w:ascii="Times New Roman" w:hAnsi="Times New Roman" w:cs="Times New Roman"/>
                      <w:b/>
                      <w:sz w:val="24"/>
                      <w:szCs w:val="24"/>
                    </w:rPr>
                    <w:t>ni</w:t>
                  </w:r>
                  <w:r w:rsidRPr="00CD515B">
                    <w:rPr>
                      <w:rFonts w:ascii="Times New Roman" w:hAnsi="Times New Roman" w:cs="Times New Roman"/>
                      <w:sz w:val="24"/>
                      <w:szCs w:val="24"/>
                    </w:rPr>
                    <w:t xml:space="preserve"> reaktantët dhe produktet.</w:t>
                  </w:r>
                </w:p>
              </w:tc>
              <w:tc>
                <w:tcPr>
                  <w:tcW w:w="7184" w:type="dxa"/>
                </w:tcPr>
                <w:p w:rsidR="006430BA" w:rsidRPr="00CD515B" w:rsidRDefault="006430BA" w:rsidP="00505CF4">
                  <w:pPr>
                    <w:pStyle w:val="ListParagraph"/>
                    <w:spacing w:line="360" w:lineRule="auto"/>
                    <w:ind w:left="0"/>
                    <w:rPr>
                      <w:rFonts w:ascii="Times New Roman" w:hAnsi="Times New Roman" w:cs="Times New Roman"/>
                      <w:sz w:val="24"/>
                      <w:szCs w:val="24"/>
                    </w:rPr>
                  </w:pPr>
                </w:p>
              </w:tc>
            </w:tr>
            <w:tr w:rsidR="006430BA" w:rsidRPr="00CD515B" w:rsidTr="00505CF4">
              <w:tc>
                <w:tcPr>
                  <w:tcW w:w="5338" w:type="dxa"/>
                </w:tcPr>
                <w:p w:rsidR="006430BA" w:rsidRPr="00CD515B" w:rsidRDefault="006430BA" w:rsidP="00505CF4">
                  <w:pPr>
                    <w:spacing w:line="360" w:lineRule="auto"/>
                    <w:rPr>
                      <w:rFonts w:ascii="Times New Roman" w:hAnsi="Times New Roman" w:cs="Times New Roman"/>
                      <w:sz w:val="24"/>
                      <w:szCs w:val="24"/>
                    </w:rPr>
                  </w:pPr>
                  <w:r w:rsidRPr="00CD515B">
                    <w:rPr>
                      <w:rFonts w:ascii="Times New Roman" w:hAnsi="Times New Roman" w:cs="Times New Roman"/>
                      <w:b/>
                      <w:sz w:val="24"/>
                      <w:szCs w:val="24"/>
                    </w:rPr>
                    <w:t>Analizo</w:t>
                  </w:r>
                  <w:r>
                    <w:rPr>
                      <w:rFonts w:ascii="Times New Roman" w:hAnsi="Times New Roman" w:cs="Times New Roman"/>
                      <w:b/>
                      <w:sz w:val="24"/>
                      <w:szCs w:val="24"/>
                    </w:rPr>
                    <w:t>ni</w:t>
                  </w:r>
                  <w:r w:rsidRPr="00CD515B">
                    <w:rPr>
                      <w:rFonts w:ascii="Times New Roman" w:hAnsi="Times New Roman" w:cs="Times New Roman"/>
                      <w:sz w:val="24"/>
                      <w:szCs w:val="24"/>
                    </w:rPr>
                    <w:t xml:space="preserve"> ndryshimet e gjendjes së lëndës</w:t>
                  </w:r>
                </w:p>
              </w:tc>
              <w:tc>
                <w:tcPr>
                  <w:tcW w:w="7184" w:type="dxa"/>
                </w:tcPr>
                <w:p w:rsidR="006430BA" w:rsidRPr="00CD515B" w:rsidRDefault="006430BA" w:rsidP="00505CF4">
                  <w:pPr>
                    <w:pStyle w:val="ListParagraph"/>
                    <w:spacing w:line="360" w:lineRule="auto"/>
                    <w:ind w:left="0"/>
                    <w:rPr>
                      <w:rFonts w:ascii="Times New Roman" w:hAnsi="Times New Roman" w:cs="Times New Roman"/>
                      <w:sz w:val="24"/>
                      <w:szCs w:val="24"/>
                    </w:rPr>
                  </w:pPr>
                </w:p>
              </w:tc>
            </w:tr>
            <w:tr w:rsidR="006430BA" w:rsidRPr="00CD515B" w:rsidTr="00505CF4">
              <w:tc>
                <w:tcPr>
                  <w:tcW w:w="5338" w:type="dxa"/>
                </w:tcPr>
                <w:p w:rsidR="006430BA" w:rsidRPr="00CD515B" w:rsidRDefault="006430BA" w:rsidP="00505CF4">
                  <w:pPr>
                    <w:spacing w:line="360" w:lineRule="auto"/>
                    <w:rPr>
                      <w:rFonts w:ascii="Times New Roman" w:hAnsi="Times New Roman" w:cs="Times New Roman"/>
                      <w:sz w:val="24"/>
                      <w:szCs w:val="24"/>
                    </w:rPr>
                  </w:pPr>
                  <w:r w:rsidRPr="00CD515B">
                    <w:rPr>
                      <w:rFonts w:ascii="Times New Roman" w:hAnsi="Times New Roman" w:cs="Times New Roman"/>
                      <w:b/>
                      <w:sz w:val="24"/>
                      <w:szCs w:val="24"/>
                    </w:rPr>
                    <w:t>Argumento</w:t>
                  </w:r>
                  <w:r>
                    <w:rPr>
                      <w:rFonts w:ascii="Times New Roman" w:hAnsi="Times New Roman" w:cs="Times New Roman"/>
                      <w:b/>
                      <w:sz w:val="24"/>
                      <w:szCs w:val="24"/>
                    </w:rPr>
                    <w:t>ni</w:t>
                  </w:r>
                  <w:r w:rsidRPr="00CD515B">
                    <w:rPr>
                      <w:rFonts w:ascii="Times New Roman" w:hAnsi="Times New Roman" w:cs="Times New Roman"/>
                      <w:sz w:val="24"/>
                      <w:szCs w:val="24"/>
                    </w:rPr>
                    <w:t xml:space="preserve"> pse nevojitet energjia e thithur.</w:t>
                  </w:r>
                </w:p>
              </w:tc>
              <w:tc>
                <w:tcPr>
                  <w:tcW w:w="7184" w:type="dxa"/>
                </w:tcPr>
                <w:p w:rsidR="006430BA" w:rsidRPr="00CD515B" w:rsidRDefault="006430BA" w:rsidP="00505CF4">
                  <w:pPr>
                    <w:pStyle w:val="ListParagraph"/>
                    <w:spacing w:line="360" w:lineRule="auto"/>
                    <w:ind w:left="0"/>
                    <w:rPr>
                      <w:rFonts w:ascii="Times New Roman" w:hAnsi="Times New Roman" w:cs="Times New Roman"/>
                      <w:sz w:val="24"/>
                      <w:szCs w:val="24"/>
                    </w:rPr>
                  </w:pPr>
                </w:p>
              </w:tc>
            </w:tr>
            <w:tr w:rsidR="006430BA" w:rsidRPr="00CD515B" w:rsidTr="00505CF4">
              <w:tc>
                <w:tcPr>
                  <w:tcW w:w="5338" w:type="dxa"/>
                </w:tcPr>
                <w:p w:rsidR="006430BA" w:rsidRPr="00CD515B" w:rsidRDefault="006430BA" w:rsidP="00505CF4">
                  <w:pPr>
                    <w:spacing w:line="360" w:lineRule="auto"/>
                    <w:rPr>
                      <w:rFonts w:ascii="Times New Roman" w:hAnsi="Times New Roman" w:cs="Times New Roman"/>
                      <w:sz w:val="24"/>
                      <w:szCs w:val="24"/>
                    </w:rPr>
                  </w:pPr>
                  <w:r w:rsidRPr="00CD515B">
                    <w:rPr>
                      <w:rFonts w:ascii="Times New Roman" w:hAnsi="Times New Roman" w:cs="Times New Roman"/>
                      <w:b/>
                      <w:sz w:val="24"/>
                      <w:szCs w:val="24"/>
                    </w:rPr>
                    <w:t>Argumento</w:t>
                  </w:r>
                  <w:r>
                    <w:rPr>
                      <w:rFonts w:ascii="Times New Roman" w:hAnsi="Times New Roman" w:cs="Times New Roman"/>
                      <w:b/>
                      <w:sz w:val="24"/>
                      <w:szCs w:val="24"/>
                    </w:rPr>
                    <w:t>ni</w:t>
                  </w:r>
                  <w:r w:rsidRPr="00CD515B">
                    <w:rPr>
                      <w:rFonts w:ascii="Times New Roman" w:hAnsi="Times New Roman" w:cs="Times New Roman"/>
                      <w:sz w:val="24"/>
                      <w:szCs w:val="24"/>
                    </w:rPr>
                    <w:t xml:space="preserve"> ku shkon nxehtësia e çliruar.</w:t>
                  </w:r>
                </w:p>
              </w:tc>
              <w:tc>
                <w:tcPr>
                  <w:tcW w:w="7184" w:type="dxa"/>
                </w:tcPr>
                <w:p w:rsidR="006430BA" w:rsidRPr="00CD515B" w:rsidRDefault="006430BA" w:rsidP="00505CF4">
                  <w:pPr>
                    <w:pStyle w:val="ListParagraph"/>
                    <w:spacing w:line="360" w:lineRule="auto"/>
                    <w:ind w:left="0"/>
                    <w:rPr>
                      <w:rFonts w:ascii="Times New Roman" w:hAnsi="Times New Roman" w:cs="Times New Roman"/>
                      <w:sz w:val="24"/>
                      <w:szCs w:val="24"/>
                    </w:rPr>
                  </w:pPr>
                </w:p>
              </w:tc>
            </w:tr>
          </w:tbl>
          <w:p w:rsidR="006430BA" w:rsidRPr="00CD515B" w:rsidRDefault="006430BA" w:rsidP="00505CF4">
            <w:pPr>
              <w:spacing w:line="360" w:lineRule="auto"/>
              <w:rPr>
                <w:rFonts w:ascii="Times New Roman" w:hAnsi="Times New Roman" w:cs="Times New Roman"/>
                <w:sz w:val="24"/>
                <w:szCs w:val="24"/>
              </w:rPr>
            </w:pPr>
          </w:p>
          <w:p w:rsidR="006430BA" w:rsidRPr="00CD515B"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CD515B">
              <w:rPr>
                <w:rFonts w:ascii="Times New Roman" w:hAnsi="Times New Roman" w:cs="Times New Roman"/>
                <w:sz w:val="24"/>
                <w:szCs w:val="24"/>
              </w:rPr>
              <w:t>Ndërkohë që nxënësit plotësojnë fletoret e klasës me përgjigjet e pyetjeve, mësuesja kalon në secilin grup dhe orienton.</w:t>
            </w:r>
          </w:p>
          <w:p w:rsidR="006430BA" w:rsidRPr="00CD515B"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CD515B">
              <w:rPr>
                <w:rFonts w:ascii="Times New Roman" w:hAnsi="Times New Roman" w:cs="Times New Roman"/>
                <w:sz w:val="24"/>
                <w:szCs w:val="24"/>
              </w:rPr>
              <w:t>Përfaqësues të ndryshëm të grupeve përgjigjen për py</w:t>
            </w:r>
            <w:r>
              <w:rPr>
                <w:rFonts w:ascii="Times New Roman" w:hAnsi="Times New Roman" w:cs="Times New Roman"/>
                <w:sz w:val="24"/>
                <w:szCs w:val="24"/>
              </w:rPr>
              <w:t>e</w:t>
            </w:r>
            <w:r w:rsidRPr="00CD515B">
              <w:rPr>
                <w:rFonts w:ascii="Times New Roman" w:hAnsi="Times New Roman" w:cs="Times New Roman"/>
                <w:sz w:val="24"/>
                <w:szCs w:val="24"/>
              </w:rPr>
              <w:t>tjet dhe plotësohen nga nxënës të grupeve të tjera e mësuesja me njohuri të reja.</w:t>
            </w:r>
          </w:p>
          <w:p w:rsidR="006430BA" w:rsidRPr="00CD515B" w:rsidRDefault="006430BA" w:rsidP="00505CF4">
            <w:pPr>
              <w:pStyle w:val="ListParagraph"/>
              <w:spacing w:line="360" w:lineRule="auto"/>
              <w:ind w:left="1560"/>
              <w:rPr>
                <w:rFonts w:ascii="Times New Roman" w:hAnsi="Times New Roman" w:cs="Times New Roman"/>
                <w:b/>
                <w:sz w:val="24"/>
                <w:szCs w:val="24"/>
              </w:rPr>
            </w:pPr>
          </w:p>
          <w:p w:rsidR="006430BA" w:rsidRPr="00CD515B"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CD515B">
              <w:rPr>
                <w:rFonts w:ascii="Times New Roman" w:hAnsi="Times New Roman" w:cs="Times New Roman"/>
                <w:b/>
                <w:sz w:val="24"/>
                <w:szCs w:val="24"/>
                <w:u w:val="single"/>
              </w:rPr>
              <w:t>PËRFORCIMI (forcimi i të nxënit):</w:t>
            </w:r>
            <w:r w:rsidRPr="00CD515B">
              <w:rPr>
                <w:rFonts w:ascii="Times New Roman" w:hAnsi="Times New Roman" w:cs="Times New Roman"/>
                <w:b/>
                <w:sz w:val="24"/>
                <w:szCs w:val="24"/>
              </w:rPr>
              <w:t xml:space="preserve"> SHKËMBE IDETË</w:t>
            </w:r>
          </w:p>
          <w:p w:rsidR="006430BA" w:rsidRPr="00CD515B"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CD515B">
              <w:rPr>
                <w:rFonts w:ascii="Times New Roman" w:hAnsi="Times New Roman" w:cs="Times New Roman"/>
                <w:sz w:val="24"/>
                <w:szCs w:val="24"/>
              </w:rPr>
              <w:t>Punohen rubrikat “Pyetje dhe detyra”</w:t>
            </w:r>
          </w:p>
          <w:p w:rsidR="006430BA" w:rsidRPr="00CD515B"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CD515B">
              <w:rPr>
                <w:rFonts w:ascii="Times New Roman" w:hAnsi="Times New Roman" w:cs="Times New Roman"/>
                <w:sz w:val="24"/>
                <w:szCs w:val="24"/>
              </w:rPr>
              <w:t>Punohen me grupe nxënësish ushtrimet e fletës së punës, faqe 12</w:t>
            </w:r>
            <w:r>
              <w:rPr>
                <w:rFonts w:ascii="Times New Roman" w:hAnsi="Times New Roman" w:cs="Times New Roman"/>
                <w:sz w:val="24"/>
                <w:szCs w:val="24"/>
              </w:rPr>
              <w:t>-</w:t>
            </w:r>
            <w:r w:rsidRPr="00CD515B">
              <w:rPr>
                <w:rFonts w:ascii="Times New Roman" w:hAnsi="Times New Roman" w:cs="Times New Roman"/>
                <w:sz w:val="24"/>
                <w:szCs w:val="24"/>
              </w:rPr>
              <w:t>13.</w:t>
            </w:r>
          </w:p>
        </w:tc>
      </w:tr>
      <w:tr w:rsidR="006430BA" w:rsidRPr="00CD515B" w:rsidTr="00505CF4">
        <w:tc>
          <w:tcPr>
            <w:tcW w:w="13948" w:type="dxa"/>
            <w:gridSpan w:val="6"/>
          </w:tcPr>
          <w:p w:rsidR="006430BA" w:rsidRPr="00CD515B"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CD515B">
              <w:rPr>
                <w:rFonts w:ascii="Times New Roman" w:hAnsi="Times New Roman" w:cs="Times New Roman"/>
                <w:b/>
                <w:sz w:val="24"/>
                <w:szCs w:val="24"/>
              </w:rPr>
              <w:lastRenderedPageBreak/>
              <w:t>Vlerësimi i situatës:</w:t>
            </w:r>
          </w:p>
          <w:p w:rsidR="006430BA" w:rsidRPr="00CD515B" w:rsidRDefault="006430BA" w:rsidP="00505CF4">
            <w:pPr>
              <w:pStyle w:val="ListParagraph"/>
              <w:spacing w:line="360" w:lineRule="auto"/>
              <w:rPr>
                <w:rFonts w:ascii="Times New Roman" w:hAnsi="Times New Roman" w:cs="Times New Roman"/>
                <w:sz w:val="24"/>
                <w:szCs w:val="24"/>
              </w:rPr>
            </w:pPr>
            <w:r w:rsidRPr="00CD515B">
              <w:rPr>
                <w:rFonts w:ascii="Times New Roman" w:hAnsi="Times New Roman" w:cs="Times New Roman"/>
                <w:sz w:val="24"/>
                <w:szCs w:val="24"/>
              </w:rPr>
              <w:t>Situata quhet e realizuar kur nxënësit:</w:t>
            </w:r>
          </w:p>
          <w:p w:rsidR="006430BA" w:rsidRPr="00CD515B"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CD515B">
              <w:rPr>
                <w:rFonts w:ascii="Times New Roman" w:hAnsi="Times New Roman" w:cs="Times New Roman"/>
                <w:sz w:val="24"/>
                <w:szCs w:val="24"/>
              </w:rPr>
              <w:lastRenderedPageBreak/>
              <w:t>Shpjego</w:t>
            </w:r>
            <w:r>
              <w:rPr>
                <w:rFonts w:ascii="Times New Roman" w:hAnsi="Times New Roman" w:cs="Times New Roman"/>
                <w:sz w:val="24"/>
                <w:szCs w:val="24"/>
              </w:rPr>
              <w:t>jnë</w:t>
            </w:r>
            <w:r w:rsidRPr="00CD515B">
              <w:rPr>
                <w:rFonts w:ascii="Times New Roman" w:hAnsi="Times New Roman" w:cs="Times New Roman"/>
                <w:sz w:val="24"/>
                <w:szCs w:val="24"/>
              </w:rPr>
              <w:t xml:space="preserve"> fjalorin</w:t>
            </w:r>
          </w:p>
          <w:p w:rsidR="006430BA" w:rsidRPr="00CD515B"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I përgjigjen</w:t>
            </w:r>
            <w:r w:rsidRPr="00CD515B">
              <w:rPr>
                <w:rFonts w:ascii="Times New Roman" w:hAnsi="Times New Roman" w:cs="Times New Roman"/>
                <w:sz w:val="24"/>
                <w:szCs w:val="24"/>
              </w:rPr>
              <w:t xml:space="preserve"> pyetjeve të drejtuara</w:t>
            </w:r>
          </w:p>
          <w:p w:rsidR="006430BA" w:rsidRPr="00CD515B"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CD515B">
              <w:rPr>
                <w:rFonts w:ascii="Times New Roman" w:hAnsi="Times New Roman" w:cs="Times New Roman"/>
                <w:sz w:val="24"/>
                <w:szCs w:val="24"/>
              </w:rPr>
              <w:t>Bashkëpuno</w:t>
            </w:r>
            <w:r>
              <w:rPr>
                <w:rFonts w:ascii="Times New Roman" w:hAnsi="Times New Roman" w:cs="Times New Roman"/>
                <w:sz w:val="24"/>
                <w:szCs w:val="24"/>
              </w:rPr>
              <w:t>jnë</w:t>
            </w:r>
            <w:r w:rsidRPr="00CD515B">
              <w:rPr>
                <w:rFonts w:ascii="Times New Roman" w:hAnsi="Times New Roman" w:cs="Times New Roman"/>
                <w:sz w:val="24"/>
                <w:szCs w:val="24"/>
              </w:rPr>
              <w:t xml:space="preserve"> për zgjidhjen e rubrikave të ndryshme</w:t>
            </w:r>
          </w:p>
        </w:tc>
      </w:tr>
      <w:tr w:rsidR="006430BA" w:rsidRPr="00CD515B" w:rsidTr="00505CF4">
        <w:tc>
          <w:tcPr>
            <w:tcW w:w="13948" w:type="dxa"/>
            <w:gridSpan w:val="6"/>
          </w:tcPr>
          <w:p w:rsidR="006430BA" w:rsidRPr="00CD515B"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CD515B">
              <w:rPr>
                <w:rFonts w:ascii="Times New Roman" w:hAnsi="Times New Roman" w:cs="Times New Roman"/>
                <w:b/>
                <w:sz w:val="24"/>
                <w:szCs w:val="24"/>
              </w:rPr>
              <w:lastRenderedPageBreak/>
              <w:t>Vlerësimi i nxënësve:</w:t>
            </w:r>
          </w:p>
          <w:p w:rsidR="006430BA" w:rsidRPr="00CD515B" w:rsidRDefault="006430BA" w:rsidP="00505CF4">
            <w:pPr>
              <w:pStyle w:val="ListParagraph"/>
              <w:spacing w:line="360" w:lineRule="auto"/>
              <w:rPr>
                <w:rFonts w:ascii="Times New Roman" w:hAnsi="Times New Roman" w:cs="Times New Roman"/>
                <w:sz w:val="24"/>
                <w:szCs w:val="24"/>
              </w:rPr>
            </w:pPr>
            <w:r w:rsidRPr="00CD515B">
              <w:rPr>
                <w:rFonts w:ascii="Times New Roman" w:hAnsi="Times New Roman" w:cs="Times New Roman"/>
                <w:sz w:val="24"/>
                <w:szCs w:val="24"/>
              </w:rPr>
              <w:t>Nxënësit vlerësohen për:</w:t>
            </w:r>
          </w:p>
          <w:p w:rsidR="006430BA" w:rsidRPr="00CD515B"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CD515B">
              <w:rPr>
                <w:rFonts w:ascii="Times New Roman" w:hAnsi="Times New Roman" w:cs="Times New Roman"/>
                <w:sz w:val="24"/>
                <w:szCs w:val="24"/>
              </w:rPr>
              <w:t>Shpjegimin e fjalorit me terma shkencorë</w:t>
            </w:r>
          </w:p>
          <w:p w:rsidR="006430BA" w:rsidRPr="00CD515B"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CD515B">
              <w:rPr>
                <w:rFonts w:ascii="Times New Roman" w:hAnsi="Times New Roman" w:cs="Times New Roman"/>
                <w:sz w:val="24"/>
                <w:szCs w:val="24"/>
              </w:rPr>
              <w:t>Përgjigjet e sakta mbi pyetjet e drejtuara</w:t>
            </w:r>
          </w:p>
          <w:p w:rsidR="006430BA" w:rsidRPr="00CD515B"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CD515B">
              <w:rPr>
                <w:rFonts w:ascii="Times New Roman" w:hAnsi="Times New Roman" w:cs="Times New Roman"/>
                <w:sz w:val="24"/>
                <w:szCs w:val="24"/>
              </w:rPr>
              <w:t>Përgjigjet argumentuese të rubrikës “Pyetje dhe detyra”</w:t>
            </w:r>
          </w:p>
        </w:tc>
      </w:tr>
      <w:tr w:rsidR="006430BA" w:rsidRPr="00CD515B" w:rsidTr="00505CF4">
        <w:tc>
          <w:tcPr>
            <w:tcW w:w="13948" w:type="dxa"/>
            <w:gridSpan w:val="6"/>
          </w:tcPr>
          <w:p w:rsidR="006430BA" w:rsidRPr="00CD515B"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CD515B">
              <w:rPr>
                <w:rFonts w:ascii="Times New Roman" w:hAnsi="Times New Roman" w:cs="Times New Roman"/>
                <w:b/>
                <w:sz w:val="24"/>
                <w:szCs w:val="24"/>
              </w:rPr>
              <w:t>Detyrat dhe puna e pavarur:</w:t>
            </w:r>
          </w:p>
          <w:p w:rsidR="006430BA" w:rsidRPr="00CD515B" w:rsidRDefault="006430BA" w:rsidP="006430BA">
            <w:pPr>
              <w:pStyle w:val="ListParagraph"/>
              <w:numPr>
                <w:ilvl w:val="0"/>
                <w:numId w:val="97"/>
              </w:numPr>
              <w:ind w:right="-360"/>
              <w:contextualSpacing w:val="0"/>
              <w:jc w:val="both"/>
              <w:rPr>
                <w:rFonts w:ascii="Times New Roman" w:hAnsi="Times New Roman" w:cs="Times New Roman"/>
                <w:b/>
                <w:sz w:val="24"/>
                <w:szCs w:val="24"/>
              </w:rPr>
            </w:pPr>
            <w:r w:rsidRPr="00CD515B">
              <w:rPr>
                <w:rFonts w:ascii="Times New Roman" w:hAnsi="Times New Roman" w:cs="Times New Roman"/>
                <w:sz w:val="24"/>
                <w:szCs w:val="24"/>
              </w:rPr>
              <w:t>Përcakto</w:t>
            </w:r>
            <w:r>
              <w:rPr>
                <w:rFonts w:ascii="Times New Roman" w:hAnsi="Times New Roman" w:cs="Times New Roman"/>
                <w:sz w:val="24"/>
                <w:szCs w:val="24"/>
              </w:rPr>
              <w:t>ni</w:t>
            </w:r>
            <w:r w:rsidRPr="00CD515B">
              <w:rPr>
                <w:rFonts w:ascii="Times New Roman" w:hAnsi="Times New Roman" w:cs="Times New Roman"/>
                <w:sz w:val="24"/>
                <w:szCs w:val="24"/>
              </w:rPr>
              <w:t xml:space="preserve"> </w:t>
            </w:r>
            <w:r w:rsidRPr="00CD515B">
              <w:rPr>
                <w:rFonts w:ascii="Times New Roman" w:hAnsi="Times New Roman" w:cs="Times New Roman"/>
                <w:b/>
                <w:sz w:val="24"/>
                <w:szCs w:val="24"/>
              </w:rPr>
              <w:t>tipin</w:t>
            </w:r>
            <w:r w:rsidRPr="00CD515B">
              <w:rPr>
                <w:rFonts w:ascii="Times New Roman" w:hAnsi="Times New Roman" w:cs="Times New Roman"/>
                <w:sz w:val="24"/>
                <w:szCs w:val="24"/>
              </w:rPr>
              <w:t xml:space="preserve"> e reaksionit.   </w:t>
            </w:r>
            <w:r w:rsidRPr="00CD515B">
              <w:rPr>
                <w:rFonts w:ascii="Times New Roman" w:hAnsi="Times New Roman" w:cs="Times New Roman"/>
                <w:b/>
                <w:sz w:val="24"/>
                <w:szCs w:val="24"/>
              </w:rPr>
              <w:t>Interpreto</w:t>
            </w:r>
            <w:r>
              <w:rPr>
                <w:rFonts w:ascii="Times New Roman" w:hAnsi="Times New Roman" w:cs="Times New Roman"/>
                <w:b/>
                <w:sz w:val="24"/>
                <w:szCs w:val="24"/>
              </w:rPr>
              <w:t>ni</w:t>
            </w:r>
            <w:r w:rsidRPr="00CD515B">
              <w:rPr>
                <w:rFonts w:ascii="Times New Roman" w:hAnsi="Times New Roman" w:cs="Times New Roman"/>
                <w:b/>
                <w:sz w:val="24"/>
                <w:szCs w:val="24"/>
              </w:rPr>
              <w:t xml:space="preserve"> </w:t>
            </w:r>
            <w:r w:rsidRPr="00CD515B">
              <w:rPr>
                <w:rFonts w:ascii="Times New Roman" w:hAnsi="Times New Roman" w:cs="Times New Roman"/>
                <w:sz w:val="24"/>
                <w:szCs w:val="24"/>
              </w:rPr>
              <w:t xml:space="preserve">përgjigjen.  </w:t>
            </w:r>
          </w:p>
          <w:p w:rsidR="006430BA" w:rsidRPr="00CD515B" w:rsidRDefault="006430BA" w:rsidP="00505CF4">
            <w:pPr>
              <w:ind w:right="-360"/>
              <w:jc w:val="both"/>
              <w:rPr>
                <w:rFonts w:ascii="Times New Roman" w:hAnsi="Times New Roman" w:cs="Times New Roman"/>
                <w:sz w:val="24"/>
                <w:szCs w:val="24"/>
              </w:rPr>
            </w:pPr>
            <w:r w:rsidRPr="00CD515B">
              <w:rPr>
                <w:rFonts w:ascii="Times New Roman" w:hAnsi="Times New Roman" w:cs="Times New Roman"/>
                <w:sz w:val="24"/>
                <w:szCs w:val="24"/>
              </w:rPr>
              <w:t xml:space="preserve">     C</w:t>
            </w:r>
            <w:r w:rsidRPr="00CD515B">
              <w:rPr>
                <w:rFonts w:ascii="Times New Roman" w:hAnsi="Times New Roman" w:cs="Times New Roman"/>
                <w:sz w:val="24"/>
                <w:szCs w:val="24"/>
                <w:vertAlign w:val="subscript"/>
              </w:rPr>
              <w:t>(ng)</w:t>
            </w:r>
            <w:r w:rsidRPr="00CD515B">
              <w:rPr>
                <w:rFonts w:ascii="Times New Roman" w:hAnsi="Times New Roman" w:cs="Times New Roman"/>
                <w:sz w:val="24"/>
                <w:szCs w:val="24"/>
              </w:rPr>
              <w:t xml:space="preserve"> + O</w:t>
            </w:r>
            <w:r w:rsidRPr="00CD515B">
              <w:rPr>
                <w:rFonts w:ascii="Times New Roman" w:hAnsi="Times New Roman" w:cs="Times New Roman"/>
                <w:sz w:val="24"/>
                <w:szCs w:val="24"/>
                <w:vertAlign w:val="subscript"/>
              </w:rPr>
              <w:t>2(g)</w:t>
            </w:r>
            <w:r w:rsidRPr="00CD515B">
              <w:rPr>
                <w:rFonts w:ascii="Times New Roman" w:hAnsi="Times New Roman" w:cs="Times New Roman"/>
                <w:sz w:val="24"/>
                <w:szCs w:val="24"/>
              </w:rPr>
              <w:t>→ CO</w:t>
            </w:r>
            <w:r w:rsidRPr="00CD515B">
              <w:rPr>
                <w:rFonts w:ascii="Times New Roman" w:hAnsi="Times New Roman" w:cs="Times New Roman"/>
                <w:sz w:val="24"/>
                <w:szCs w:val="24"/>
                <w:vertAlign w:val="subscript"/>
              </w:rPr>
              <w:t xml:space="preserve">2(g)  </w:t>
            </w:r>
            <w:r w:rsidRPr="00CD515B">
              <w:rPr>
                <w:rFonts w:ascii="Times New Roman" w:hAnsi="Times New Roman" w:cs="Times New Roman"/>
                <w:sz w:val="24"/>
                <w:szCs w:val="24"/>
              </w:rPr>
              <w:t xml:space="preserve">      ∆H= -102kJ     __________________________________</w:t>
            </w:r>
          </w:p>
          <w:p w:rsidR="006430BA" w:rsidRPr="00CD515B" w:rsidRDefault="006430BA" w:rsidP="00505CF4">
            <w:pPr>
              <w:ind w:right="-360"/>
              <w:jc w:val="both"/>
              <w:rPr>
                <w:rFonts w:ascii="Times New Roman" w:hAnsi="Times New Roman" w:cs="Times New Roman"/>
                <w:sz w:val="24"/>
                <w:szCs w:val="24"/>
              </w:rPr>
            </w:pPr>
            <w:r w:rsidRPr="00CD515B">
              <w:rPr>
                <w:rFonts w:ascii="Times New Roman" w:hAnsi="Times New Roman" w:cs="Times New Roman"/>
                <w:sz w:val="24"/>
                <w:szCs w:val="24"/>
              </w:rPr>
              <w:t xml:space="preserve">     CuO</w:t>
            </w:r>
            <w:r w:rsidRPr="00CD515B">
              <w:rPr>
                <w:rFonts w:ascii="Times New Roman" w:hAnsi="Times New Roman" w:cs="Times New Roman"/>
                <w:sz w:val="24"/>
                <w:szCs w:val="24"/>
                <w:vertAlign w:val="subscript"/>
              </w:rPr>
              <w:t>(ng)</w:t>
            </w:r>
            <w:r w:rsidRPr="00CD515B">
              <w:rPr>
                <w:rFonts w:ascii="Times New Roman" w:hAnsi="Times New Roman" w:cs="Times New Roman"/>
                <w:sz w:val="24"/>
                <w:szCs w:val="24"/>
              </w:rPr>
              <w:t xml:space="preserve"> + C</w:t>
            </w:r>
            <w:r w:rsidRPr="00CD515B">
              <w:rPr>
                <w:rFonts w:ascii="Times New Roman" w:hAnsi="Times New Roman" w:cs="Times New Roman"/>
                <w:sz w:val="24"/>
                <w:szCs w:val="24"/>
                <w:vertAlign w:val="subscript"/>
              </w:rPr>
              <w:t>(g)</w:t>
            </w:r>
            <w:r w:rsidRPr="00CD515B">
              <w:rPr>
                <w:rFonts w:ascii="Times New Roman" w:hAnsi="Times New Roman" w:cs="Times New Roman"/>
                <w:sz w:val="24"/>
                <w:szCs w:val="24"/>
              </w:rPr>
              <w:t xml:space="preserve"> →Cu</w:t>
            </w:r>
            <w:r w:rsidRPr="00CD515B">
              <w:rPr>
                <w:rFonts w:ascii="Times New Roman" w:hAnsi="Times New Roman" w:cs="Times New Roman"/>
                <w:sz w:val="24"/>
                <w:szCs w:val="24"/>
                <w:vertAlign w:val="subscript"/>
              </w:rPr>
              <w:t>(ng)</w:t>
            </w:r>
            <w:r w:rsidRPr="00CD515B">
              <w:rPr>
                <w:rFonts w:ascii="Times New Roman" w:hAnsi="Times New Roman" w:cs="Times New Roman"/>
                <w:sz w:val="24"/>
                <w:szCs w:val="24"/>
              </w:rPr>
              <w:t xml:space="preserve"> +CO</w:t>
            </w:r>
            <w:r w:rsidRPr="00CD515B">
              <w:rPr>
                <w:rFonts w:ascii="Times New Roman" w:hAnsi="Times New Roman" w:cs="Times New Roman"/>
                <w:sz w:val="24"/>
                <w:szCs w:val="24"/>
                <w:vertAlign w:val="subscript"/>
              </w:rPr>
              <w:t>(l)</w:t>
            </w:r>
            <w:r w:rsidRPr="00CD515B">
              <w:rPr>
                <w:rFonts w:ascii="Times New Roman" w:hAnsi="Times New Roman" w:cs="Times New Roman"/>
                <w:sz w:val="24"/>
                <w:szCs w:val="24"/>
              </w:rPr>
              <w:t xml:space="preserve"> + 187kJ        __________________________________</w:t>
            </w:r>
          </w:p>
          <w:p w:rsidR="006430BA" w:rsidRPr="00CD515B" w:rsidRDefault="006430BA" w:rsidP="00505CF4">
            <w:pPr>
              <w:ind w:right="-360"/>
              <w:jc w:val="both"/>
              <w:rPr>
                <w:rFonts w:ascii="Times New Roman" w:hAnsi="Times New Roman" w:cs="Times New Roman"/>
                <w:sz w:val="24"/>
                <w:szCs w:val="24"/>
              </w:rPr>
            </w:pPr>
            <w:r w:rsidRPr="00CD515B">
              <w:rPr>
                <w:rFonts w:ascii="Times New Roman" w:hAnsi="Times New Roman" w:cs="Times New Roman"/>
                <w:sz w:val="24"/>
                <w:szCs w:val="24"/>
              </w:rPr>
              <w:t xml:space="preserve">     2H</w:t>
            </w:r>
            <w:r w:rsidRPr="00CD515B">
              <w:rPr>
                <w:rFonts w:ascii="Times New Roman" w:hAnsi="Times New Roman" w:cs="Times New Roman"/>
                <w:sz w:val="24"/>
                <w:szCs w:val="24"/>
                <w:vertAlign w:val="subscript"/>
              </w:rPr>
              <w:t>2</w:t>
            </w:r>
            <w:r w:rsidRPr="00CD515B">
              <w:rPr>
                <w:rFonts w:ascii="Times New Roman" w:hAnsi="Times New Roman" w:cs="Times New Roman"/>
                <w:sz w:val="24"/>
                <w:szCs w:val="24"/>
              </w:rPr>
              <w:t>O</w:t>
            </w:r>
            <w:r w:rsidRPr="00CD515B">
              <w:rPr>
                <w:rFonts w:ascii="Times New Roman" w:hAnsi="Times New Roman" w:cs="Times New Roman"/>
                <w:sz w:val="24"/>
                <w:szCs w:val="24"/>
                <w:vertAlign w:val="subscript"/>
              </w:rPr>
              <w:t>(l)</w:t>
            </w:r>
            <w:r w:rsidRPr="00CD515B">
              <w:rPr>
                <w:rFonts w:ascii="Times New Roman" w:hAnsi="Times New Roman" w:cs="Times New Roman"/>
                <w:sz w:val="24"/>
                <w:szCs w:val="24"/>
              </w:rPr>
              <w:t>→2H</w:t>
            </w:r>
            <w:r w:rsidRPr="00CD515B">
              <w:rPr>
                <w:rFonts w:ascii="Times New Roman" w:hAnsi="Times New Roman" w:cs="Times New Roman"/>
                <w:sz w:val="24"/>
                <w:szCs w:val="24"/>
                <w:vertAlign w:val="subscript"/>
              </w:rPr>
              <w:t>2(g)</w:t>
            </w:r>
            <w:r w:rsidRPr="00CD515B">
              <w:rPr>
                <w:rFonts w:ascii="Times New Roman" w:hAnsi="Times New Roman" w:cs="Times New Roman"/>
                <w:sz w:val="24"/>
                <w:szCs w:val="24"/>
              </w:rPr>
              <w:t xml:space="preserve"> + O</w:t>
            </w:r>
            <w:r w:rsidRPr="00CD515B">
              <w:rPr>
                <w:rFonts w:ascii="Times New Roman" w:hAnsi="Times New Roman" w:cs="Times New Roman"/>
                <w:sz w:val="24"/>
                <w:szCs w:val="24"/>
                <w:vertAlign w:val="subscript"/>
              </w:rPr>
              <w:t xml:space="preserve">2(g)           </w:t>
            </w:r>
            <w:r w:rsidRPr="00CD515B">
              <w:rPr>
                <w:rFonts w:ascii="Times New Roman" w:hAnsi="Times New Roman" w:cs="Times New Roman"/>
                <w:sz w:val="24"/>
                <w:szCs w:val="24"/>
              </w:rPr>
              <w:t>∆H= +572kJ   __________________________________</w:t>
            </w:r>
          </w:p>
          <w:p w:rsidR="006430BA" w:rsidRPr="00CD515B" w:rsidRDefault="006430BA" w:rsidP="00505CF4">
            <w:pPr>
              <w:ind w:right="-360"/>
              <w:rPr>
                <w:rFonts w:ascii="Times New Roman" w:hAnsi="Times New Roman" w:cs="Times New Roman"/>
                <w:sz w:val="24"/>
                <w:szCs w:val="24"/>
              </w:rPr>
            </w:pPr>
            <w:r w:rsidRPr="00CD515B">
              <w:rPr>
                <w:rFonts w:ascii="Times New Roman" w:hAnsi="Times New Roman" w:cs="Times New Roman"/>
                <w:sz w:val="24"/>
                <w:szCs w:val="24"/>
              </w:rPr>
              <w:t xml:space="preserve">     KClO</w:t>
            </w:r>
            <w:r w:rsidRPr="00CD515B">
              <w:rPr>
                <w:rFonts w:ascii="Times New Roman" w:hAnsi="Times New Roman" w:cs="Times New Roman"/>
                <w:sz w:val="24"/>
                <w:szCs w:val="24"/>
                <w:vertAlign w:val="subscript"/>
              </w:rPr>
              <w:t>3(ng)</w:t>
            </w:r>
            <w:r w:rsidRPr="00CD515B">
              <w:rPr>
                <w:rFonts w:ascii="Times New Roman" w:hAnsi="Times New Roman" w:cs="Times New Roman"/>
                <w:sz w:val="24"/>
                <w:szCs w:val="24"/>
              </w:rPr>
              <w:t xml:space="preserve"> +123kJ → KClO</w:t>
            </w:r>
            <w:r w:rsidRPr="00CD515B">
              <w:rPr>
                <w:rFonts w:ascii="Times New Roman" w:hAnsi="Times New Roman" w:cs="Times New Roman"/>
                <w:sz w:val="24"/>
                <w:szCs w:val="24"/>
                <w:vertAlign w:val="subscript"/>
              </w:rPr>
              <w:t xml:space="preserve">2(ng) </w:t>
            </w:r>
            <w:r w:rsidRPr="00CD515B">
              <w:rPr>
                <w:rFonts w:ascii="Times New Roman" w:hAnsi="Times New Roman" w:cs="Times New Roman"/>
                <w:sz w:val="24"/>
                <w:szCs w:val="24"/>
              </w:rPr>
              <w:t>+ O</w:t>
            </w:r>
            <w:r w:rsidRPr="00CD515B">
              <w:rPr>
                <w:rFonts w:ascii="Times New Roman" w:hAnsi="Times New Roman" w:cs="Times New Roman"/>
                <w:sz w:val="24"/>
                <w:szCs w:val="24"/>
                <w:vertAlign w:val="subscript"/>
              </w:rPr>
              <w:t>2(g) _        __</w:t>
            </w:r>
            <w:r w:rsidRPr="00CD515B">
              <w:rPr>
                <w:rFonts w:ascii="Times New Roman" w:hAnsi="Times New Roman" w:cs="Times New Roman"/>
                <w:sz w:val="24"/>
                <w:szCs w:val="24"/>
              </w:rPr>
              <w:t>__________________________________</w:t>
            </w:r>
            <w:r w:rsidRPr="00CD515B">
              <w:rPr>
                <w:rFonts w:ascii="Times New Roman" w:hAnsi="Times New Roman" w:cs="Times New Roman"/>
                <w:sz w:val="24"/>
                <w:szCs w:val="24"/>
                <w:vertAlign w:val="subscript"/>
              </w:rPr>
              <w:t>___________________________</w:t>
            </w:r>
          </w:p>
          <w:p w:rsidR="006430BA" w:rsidRPr="00CD515B" w:rsidRDefault="006430BA" w:rsidP="00505CF4">
            <w:pPr>
              <w:ind w:right="-360"/>
              <w:jc w:val="both"/>
              <w:rPr>
                <w:rFonts w:ascii="Times New Roman" w:hAnsi="Times New Roman" w:cs="Times New Roman"/>
                <w:sz w:val="24"/>
                <w:szCs w:val="24"/>
              </w:rPr>
            </w:pPr>
          </w:p>
          <w:p w:rsidR="006430BA" w:rsidRPr="00CD515B" w:rsidRDefault="006430BA" w:rsidP="006430BA">
            <w:pPr>
              <w:pStyle w:val="ListParagraph"/>
              <w:numPr>
                <w:ilvl w:val="0"/>
                <w:numId w:val="97"/>
              </w:numPr>
              <w:ind w:right="-360"/>
              <w:contextualSpacing w:val="0"/>
              <w:rPr>
                <w:rFonts w:ascii="Times New Roman" w:hAnsi="Times New Roman" w:cs="Times New Roman"/>
                <w:sz w:val="24"/>
                <w:szCs w:val="24"/>
                <w:vertAlign w:val="subscript"/>
              </w:rPr>
            </w:pPr>
            <w:r w:rsidRPr="00CD515B">
              <w:rPr>
                <w:rFonts w:ascii="Times New Roman" w:hAnsi="Times New Roman" w:cs="Times New Roman"/>
                <w:sz w:val="24"/>
                <w:szCs w:val="24"/>
              </w:rPr>
              <w:t xml:space="preserve">  Në reaksionin  C</w:t>
            </w:r>
            <w:r w:rsidRPr="00CD515B">
              <w:rPr>
                <w:rFonts w:ascii="Times New Roman" w:hAnsi="Times New Roman" w:cs="Times New Roman"/>
                <w:sz w:val="24"/>
                <w:szCs w:val="24"/>
                <w:vertAlign w:val="subscript"/>
              </w:rPr>
              <w:t>(ng)</w:t>
            </w:r>
            <w:r w:rsidRPr="00CD515B">
              <w:rPr>
                <w:rFonts w:ascii="Times New Roman" w:hAnsi="Times New Roman" w:cs="Times New Roman"/>
                <w:sz w:val="24"/>
                <w:szCs w:val="24"/>
              </w:rPr>
              <w:t xml:space="preserve"> + O</w:t>
            </w:r>
            <w:r w:rsidRPr="00CD515B">
              <w:rPr>
                <w:rFonts w:ascii="Times New Roman" w:hAnsi="Times New Roman" w:cs="Times New Roman"/>
                <w:sz w:val="24"/>
                <w:szCs w:val="24"/>
                <w:vertAlign w:val="subscript"/>
              </w:rPr>
              <w:t>2(g)</w:t>
            </w:r>
            <w:r w:rsidRPr="00CD515B">
              <w:rPr>
                <w:rFonts w:ascii="Times New Roman" w:hAnsi="Times New Roman" w:cs="Times New Roman"/>
                <w:sz w:val="24"/>
                <w:szCs w:val="24"/>
              </w:rPr>
              <w:t>→ CO</w:t>
            </w:r>
            <w:r w:rsidRPr="00CD515B">
              <w:rPr>
                <w:rFonts w:ascii="Times New Roman" w:hAnsi="Times New Roman" w:cs="Times New Roman"/>
                <w:sz w:val="24"/>
                <w:szCs w:val="24"/>
                <w:vertAlign w:val="subscript"/>
              </w:rPr>
              <w:t xml:space="preserve">2(g)  </w:t>
            </w:r>
            <w:r w:rsidRPr="00CD515B">
              <w:rPr>
                <w:rFonts w:ascii="Times New Roman" w:hAnsi="Times New Roman" w:cs="Times New Roman"/>
                <w:sz w:val="24"/>
                <w:szCs w:val="24"/>
              </w:rPr>
              <w:t xml:space="preserve"> ∆H= -102kJ,</w:t>
            </w:r>
            <w:r>
              <w:rPr>
                <w:rFonts w:ascii="Times New Roman" w:hAnsi="Times New Roman" w:cs="Times New Roman"/>
                <w:sz w:val="24"/>
                <w:szCs w:val="24"/>
              </w:rPr>
              <w:t xml:space="preserve"> </w:t>
            </w:r>
            <w:r w:rsidRPr="00CD515B">
              <w:rPr>
                <w:rFonts w:ascii="Times New Roman" w:hAnsi="Times New Roman" w:cs="Times New Roman"/>
                <w:sz w:val="24"/>
                <w:szCs w:val="24"/>
              </w:rPr>
              <w:t xml:space="preserve">sa do jetë sasia e energjisë nëse hyjnë në reaksion hyjnë 64 g oksigjen?                    </w:t>
            </w:r>
            <w:r w:rsidRPr="00CD515B">
              <w:rPr>
                <w:rFonts w:ascii="Times New Roman" w:hAnsi="Times New Roman" w:cs="Times New Roman"/>
                <w:b/>
                <w:sz w:val="24"/>
                <w:szCs w:val="24"/>
              </w:rPr>
              <w:t xml:space="preserve">    </w:t>
            </w:r>
          </w:p>
          <w:p w:rsidR="006430BA" w:rsidRPr="00CD515B" w:rsidRDefault="006430BA" w:rsidP="00505CF4">
            <w:pPr>
              <w:ind w:left="142" w:right="-360"/>
              <w:rPr>
                <w:rFonts w:ascii="Times New Roman" w:hAnsi="Times New Roman" w:cs="Times New Roman"/>
                <w:b/>
                <w:sz w:val="24"/>
                <w:szCs w:val="24"/>
              </w:rPr>
            </w:pPr>
          </w:p>
          <w:p w:rsidR="006430BA" w:rsidRPr="00CD515B" w:rsidRDefault="006430BA" w:rsidP="00505CF4">
            <w:pPr>
              <w:pStyle w:val="ListParagraph"/>
              <w:spacing w:line="360" w:lineRule="auto"/>
              <w:rPr>
                <w:rFonts w:ascii="Times New Roman" w:hAnsi="Times New Roman" w:cs="Times New Roman"/>
                <w:b/>
                <w:sz w:val="24"/>
                <w:szCs w:val="24"/>
              </w:rPr>
            </w:pPr>
          </w:p>
        </w:tc>
      </w:tr>
    </w:tbl>
    <w:p w:rsidR="006430BA" w:rsidRPr="00137B56" w:rsidRDefault="006430BA" w:rsidP="006430BA">
      <w:pPr>
        <w:spacing w:after="0" w:line="360" w:lineRule="auto"/>
        <w:jc w:val="both"/>
        <w:rPr>
          <w:rFonts w:ascii="Times New Roman" w:eastAsia="Times New Roman" w:hAnsi="Times New Roman" w:cs="Times New Roman"/>
          <w:b/>
          <w:sz w:val="24"/>
          <w:szCs w:val="24"/>
        </w:rPr>
      </w:pPr>
    </w:p>
    <w:p w:rsidR="006430BA" w:rsidRPr="00137B56" w:rsidRDefault="006430BA" w:rsidP="006430BA">
      <w:pPr>
        <w:spacing w:after="0" w:line="360" w:lineRule="auto"/>
        <w:jc w:val="both"/>
        <w:rPr>
          <w:rFonts w:ascii="Times New Roman" w:eastAsia="Times New Roman" w:hAnsi="Times New Roman" w:cs="Times New Roman"/>
          <w:b/>
          <w:sz w:val="24"/>
          <w:szCs w:val="24"/>
        </w:rPr>
      </w:pPr>
    </w:p>
    <w:p w:rsidR="006430BA" w:rsidRDefault="006430BA" w:rsidP="006430BA">
      <w:pPr>
        <w:spacing w:after="0" w:line="360" w:lineRule="auto"/>
        <w:jc w:val="both"/>
        <w:rPr>
          <w:rFonts w:ascii="Times New Roman" w:eastAsia="Times New Roman" w:hAnsi="Times New Roman" w:cs="Times New Roman"/>
          <w:b/>
          <w:sz w:val="24"/>
          <w:szCs w:val="24"/>
        </w:rPr>
      </w:pPr>
    </w:p>
    <w:p w:rsidR="006430BA" w:rsidRDefault="006430BA" w:rsidP="006430BA">
      <w:pPr>
        <w:spacing w:after="0" w:line="360" w:lineRule="auto"/>
        <w:jc w:val="both"/>
        <w:rPr>
          <w:rFonts w:ascii="Times New Roman" w:eastAsia="Times New Roman" w:hAnsi="Times New Roman" w:cs="Times New Roman"/>
          <w:b/>
          <w:sz w:val="24"/>
          <w:szCs w:val="24"/>
        </w:rPr>
      </w:pPr>
    </w:p>
    <w:p w:rsidR="006430BA" w:rsidRDefault="006430BA" w:rsidP="006430BA">
      <w:pPr>
        <w:spacing w:after="0" w:line="360" w:lineRule="auto"/>
        <w:jc w:val="both"/>
        <w:rPr>
          <w:rFonts w:ascii="Times New Roman" w:eastAsia="Times New Roman" w:hAnsi="Times New Roman" w:cs="Times New Roman"/>
          <w:b/>
          <w:sz w:val="24"/>
          <w:szCs w:val="24"/>
        </w:rPr>
      </w:pPr>
    </w:p>
    <w:p w:rsidR="006430BA" w:rsidRPr="00137B56" w:rsidRDefault="006430BA" w:rsidP="006430BA">
      <w:pPr>
        <w:spacing w:after="0" w:line="360" w:lineRule="auto"/>
        <w:jc w:val="both"/>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2632"/>
        <w:gridCol w:w="764"/>
        <w:gridCol w:w="2664"/>
        <w:gridCol w:w="3254"/>
        <w:gridCol w:w="2780"/>
        <w:gridCol w:w="856"/>
      </w:tblGrid>
      <w:tr w:rsidR="006430BA" w:rsidRPr="00137B56" w:rsidTr="00505CF4">
        <w:trPr>
          <w:trHeight w:val="470"/>
        </w:trPr>
        <w:tc>
          <w:tcPr>
            <w:tcW w:w="3681" w:type="dxa"/>
            <w:gridSpan w:val="2"/>
            <w:tcBorders>
              <w:right w:val="single" w:sz="4" w:space="0" w:color="auto"/>
            </w:tcBorders>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lastRenderedPageBreak/>
              <w:t>Fusha</w:t>
            </w:r>
            <w:r>
              <w:rPr>
                <w:rFonts w:ascii="Times New Roman" w:eastAsia="Times New Roman" w:hAnsi="Times New Roman" w:cs="Times New Roman"/>
                <w:b/>
                <w:sz w:val="24"/>
                <w:szCs w:val="24"/>
              </w:rPr>
              <w:t xml:space="preserve">: </w:t>
            </w:r>
            <w:r w:rsidRPr="00137B56">
              <w:rPr>
                <w:rFonts w:ascii="Times New Roman" w:eastAsia="Times New Roman" w:hAnsi="Times New Roman" w:cs="Times New Roman"/>
                <w:b/>
                <w:sz w:val="24"/>
                <w:szCs w:val="24"/>
              </w:rPr>
              <w:t>Shkencat e natyrës</w:t>
            </w:r>
          </w:p>
        </w:tc>
        <w:tc>
          <w:tcPr>
            <w:tcW w:w="2835" w:type="dxa"/>
            <w:tcBorders>
              <w:left w:val="single" w:sz="4" w:space="0" w:color="auto"/>
            </w:tcBorders>
            <w:shd w:val="clear" w:color="auto" w:fill="C5E0B3" w:themeFill="accent6" w:themeFillTint="66"/>
          </w:tcPr>
          <w:p w:rsidR="006430BA" w:rsidRPr="00137B56" w:rsidRDefault="006430BA" w:rsidP="00505CF4">
            <w:pPr>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Lënda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KIMI</w:t>
            </w:r>
          </w:p>
        </w:tc>
        <w:tc>
          <w:tcPr>
            <w:tcW w:w="3544" w:type="dxa"/>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Shkalla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IV</w:t>
            </w:r>
          </w:p>
        </w:tc>
        <w:tc>
          <w:tcPr>
            <w:tcW w:w="3888" w:type="dxa"/>
            <w:gridSpan w:val="2"/>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Klasa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IX</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Tema mësimore</w:t>
            </w:r>
            <w:r>
              <w:rPr>
                <w:rFonts w:ascii="Times New Roman" w:hAnsi="Times New Roman" w:cs="Times New Roman"/>
                <w:b/>
                <w:sz w:val="24"/>
                <w:szCs w:val="24"/>
              </w:rPr>
              <w:t>:</w:t>
            </w:r>
          </w:p>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 xml:space="preserve">     Veprimtari</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Proceset ekzotermike dhe  </w:t>
            </w:r>
          </w:p>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 xml:space="preserve">      endotermike</w:t>
            </w:r>
          </w:p>
          <w:p w:rsidR="006430BA" w:rsidRPr="00137B56" w:rsidRDefault="006430BA" w:rsidP="00505CF4">
            <w:pPr>
              <w:spacing w:line="360" w:lineRule="auto"/>
              <w:jc w:val="both"/>
              <w:rPr>
                <w:rFonts w:ascii="Times New Roman" w:eastAsia="Times New Roman" w:hAnsi="Times New Roman" w:cs="Times New Roman"/>
                <w:b/>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2"/>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Situata e të nxënit</w:t>
            </w:r>
            <w:r>
              <w:rPr>
                <w:rFonts w:ascii="Times New Roman" w:hAnsi="Times New Roman" w:cs="Times New Roman"/>
                <w:b/>
                <w:sz w:val="24"/>
                <w:szCs w:val="24"/>
              </w:rPr>
              <w:t>:</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Tretja e nitratit të kaliumit në ujë.</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 Reaksionet endotermike shoqërohen me thithje energjie nga mjedisi</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Veprimi i acidit klorhidrik me nitrat kaliumi.</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Reaksionet ekzotermike shoqërohen me çlirim nxehtësie në mjedis.</w:t>
            </w:r>
          </w:p>
          <w:p w:rsidR="006430BA" w:rsidRPr="00137B56" w:rsidRDefault="006430BA" w:rsidP="00505CF4">
            <w:pPr>
              <w:pStyle w:val="ListParagraph"/>
              <w:spacing w:line="360" w:lineRule="auto"/>
              <w:ind w:left="780"/>
              <w:rPr>
                <w:rFonts w:ascii="Times New Roman" w:hAnsi="Times New Roman" w:cs="Times New Roman"/>
                <w:b/>
                <w:sz w:val="24"/>
                <w:szCs w:val="24"/>
              </w:rPr>
            </w:pP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rPr>
                <w:rFonts w:ascii="Times New Roman" w:hAnsi="Times New Roman" w:cs="Times New Roman"/>
                <w:b/>
                <w:sz w:val="24"/>
                <w:szCs w:val="24"/>
              </w:rPr>
            </w:pPr>
            <w:r w:rsidRPr="00137B56">
              <w:rPr>
                <w:rFonts w:ascii="Times New Roman" w:hAnsi="Times New Roman" w:cs="Times New Roman"/>
                <w:b/>
                <w:sz w:val="24"/>
                <w:szCs w:val="24"/>
              </w:rPr>
              <w:t xml:space="preserve">Rezultatet e të nxënit të kompetencave të fushës/lëndës sipas temës mësimore. </w:t>
            </w:r>
            <w:r>
              <w:rPr>
                <w:rFonts w:ascii="Times New Roman" w:hAnsi="Times New Roman" w:cs="Times New Roman"/>
                <w:b/>
                <w:sz w:val="24"/>
                <w:szCs w:val="24"/>
              </w:rPr>
              <w:t>Nxënësit: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Identifikon reaktantët dhe produktet në reaksionet e ndodhura.</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Bën dallimin midis reaksioneve ekzotermike dhe endotermike.</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Përpilon përfundimet e eksperimenteve duke i argumentuar ato.</w:t>
            </w: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Fjalë kyçe</w:t>
            </w:r>
            <w:r>
              <w:rPr>
                <w:rFonts w:ascii="Times New Roman" w:hAnsi="Times New Roman" w:cs="Times New Roman"/>
                <w:b/>
                <w:sz w:val="24"/>
                <w:szCs w:val="24"/>
              </w:rPr>
              <w:t>:</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Reaksion ekzotermik</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Çlirim nxehtësie</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Reaksion endotermik</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Thithje energjie</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Burimet</w:t>
            </w:r>
            <w:r>
              <w:rPr>
                <w:rFonts w:ascii="Times New Roman" w:hAnsi="Times New Roman" w:cs="Times New Roman"/>
                <w:b/>
                <w:sz w:val="24"/>
                <w:szCs w:val="24"/>
              </w:rPr>
              <w: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t</w:t>
            </w:r>
            <w:r w:rsidRPr="00137B56">
              <w:rPr>
                <w:rFonts w:ascii="Times New Roman" w:hAnsi="Times New Roman" w:cs="Times New Roman"/>
                <w:sz w:val="24"/>
                <w:szCs w:val="24"/>
              </w:rPr>
              <w:t>eksti i kimisë i klasës së 9</w:t>
            </w:r>
            <w:r w:rsidRPr="00137B56">
              <w:rPr>
                <w:rFonts w:ascii="Times New Roman" w:hAnsi="Times New Roman" w:cs="Times New Roman"/>
                <w:sz w:val="24"/>
                <w:szCs w:val="24"/>
                <w:vertAlign w:val="superscript"/>
              </w:rPr>
              <w:t>të</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f</w:t>
            </w:r>
            <w:r w:rsidRPr="00137B56">
              <w:rPr>
                <w:rFonts w:ascii="Times New Roman" w:hAnsi="Times New Roman" w:cs="Times New Roman"/>
                <w:sz w:val="24"/>
                <w:szCs w:val="24"/>
              </w:rPr>
              <w:t>letore pune</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materiale nga interneti</w:t>
            </w:r>
          </w:p>
          <w:p w:rsidR="006430BA" w:rsidRPr="00137B56" w:rsidRDefault="006430BA" w:rsidP="00505CF4">
            <w:pPr>
              <w:pStyle w:val="ListParagraph"/>
              <w:spacing w:line="360" w:lineRule="auto"/>
              <w:rPr>
                <w:rFonts w:ascii="Times New Roman" w:hAnsi="Times New Roman" w:cs="Times New Roman"/>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Lidhja me fushat e tjera ose me temat ndërkurrikulare</w:t>
            </w:r>
            <w:r>
              <w:rPr>
                <w:rFonts w:ascii="Times New Roman" w:hAnsi="Times New Roman" w:cs="Times New Roman"/>
                <w:b/>
                <w:sz w:val="24"/>
                <w:szCs w:val="24"/>
              </w:rPr>
              <w: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Shkenca të komunikimit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TIK</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F</w:t>
            </w:r>
            <w:r>
              <w:rPr>
                <w:rFonts w:ascii="Times New Roman" w:hAnsi="Times New Roman" w:cs="Times New Roman"/>
                <w:sz w:val="24"/>
                <w:szCs w:val="24"/>
              </w:rPr>
              <w:t>i</w:t>
            </w:r>
            <w:r w:rsidRPr="00137B56">
              <w:rPr>
                <w:rFonts w:ascii="Times New Roman" w:hAnsi="Times New Roman" w:cs="Times New Roman"/>
                <w:sz w:val="24"/>
                <w:szCs w:val="24"/>
              </w:rPr>
              <w:t>zikë</w:t>
            </w:r>
          </w:p>
        </w:tc>
      </w:tr>
      <w:tr w:rsidR="006430BA" w:rsidRPr="00137B56" w:rsidTr="00505CF4">
        <w:tc>
          <w:tcPr>
            <w:tcW w:w="13948" w:type="dxa"/>
            <w:gridSpan w:val="6"/>
            <w:shd w:val="clear" w:color="auto" w:fill="C5E0B3" w:themeFill="accent6"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lastRenderedPageBreak/>
              <w:t>Metodologjia dhe veprimtaritë e nxënësve</w:t>
            </w:r>
          </w:p>
        </w:tc>
      </w:tr>
      <w:tr w:rsidR="006430BA" w:rsidRPr="00137B56" w:rsidTr="00505CF4">
        <w:tc>
          <w:tcPr>
            <w:tcW w:w="13948" w:type="dxa"/>
            <w:gridSpan w:val="6"/>
            <w:shd w:val="clear" w:color="auto" w:fill="FFE599" w:themeFill="accent4"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Organizimi i orës së mësimit</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Fazat e strukturës</w:t>
            </w:r>
          </w:p>
        </w:tc>
        <w:tc>
          <w:tcPr>
            <w:tcW w:w="3686" w:type="dxa"/>
            <w:gridSpan w:val="2"/>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Metoda/Teknika mësimore</w:t>
            </w:r>
          </w:p>
        </w:tc>
        <w:tc>
          <w:tcPr>
            <w:tcW w:w="3544"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Veprimtaritë e nxënësve</w:t>
            </w:r>
          </w:p>
        </w:tc>
        <w:tc>
          <w:tcPr>
            <w:tcW w:w="3018"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Organizimi i nxënësve</w:t>
            </w:r>
          </w:p>
        </w:tc>
        <w:tc>
          <w:tcPr>
            <w:tcW w:w="87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Koha</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Parashikimi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Stuhi mendimesh / Diskutim</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Nxitja e diskutimit</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në grupe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15’</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Ndërtimi i njohurive</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Kubimi</w:t>
            </w:r>
          </w:p>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(përshkruaj</w:t>
            </w:r>
            <w:r>
              <w:rPr>
                <w:rFonts w:ascii="Times New Roman" w:eastAsia="Times New Roman" w:hAnsi="Times New Roman" w:cs="Times New Roman"/>
                <w:sz w:val="24"/>
                <w:szCs w:val="24"/>
              </w:rPr>
              <w:t xml:space="preserve">, </w:t>
            </w:r>
            <w:r w:rsidRPr="00137B56">
              <w:rPr>
                <w:rFonts w:ascii="Times New Roman" w:eastAsia="Times New Roman" w:hAnsi="Times New Roman" w:cs="Times New Roman"/>
                <w:sz w:val="24"/>
                <w:szCs w:val="24"/>
              </w:rPr>
              <w:t>shoqëro,</w:t>
            </w:r>
            <w:r>
              <w:rPr>
                <w:rFonts w:ascii="Times New Roman" w:eastAsia="Times New Roman" w:hAnsi="Times New Roman" w:cs="Times New Roman"/>
                <w:sz w:val="24"/>
                <w:szCs w:val="24"/>
              </w:rPr>
              <w:t xml:space="preserve"> </w:t>
            </w:r>
            <w:r w:rsidRPr="00137B56">
              <w:rPr>
                <w:rFonts w:ascii="Times New Roman" w:eastAsia="Times New Roman" w:hAnsi="Times New Roman" w:cs="Times New Roman"/>
                <w:sz w:val="24"/>
                <w:szCs w:val="24"/>
              </w:rPr>
              <w:t>zbato)</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Të nxënit ndërveprues</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në grupe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15’</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w:t>
            </w:r>
            <w:r w:rsidRPr="00137B56">
              <w:rPr>
                <w:rFonts w:ascii="Times New Roman" w:eastAsia="Times New Roman" w:hAnsi="Times New Roman" w:cs="Times New Roman"/>
                <w:b/>
                <w:sz w:val="24"/>
                <w:szCs w:val="24"/>
                <w:shd w:val="clear" w:color="auto" w:fill="B4C6E7" w:themeFill="accent5" w:themeFillTint="66"/>
              </w:rPr>
              <w:t>ërforcimi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Kubimi (krahaso,</w:t>
            </w:r>
            <w:r>
              <w:rPr>
                <w:rFonts w:ascii="Times New Roman" w:eastAsia="Times New Roman" w:hAnsi="Times New Roman" w:cs="Times New Roman"/>
                <w:sz w:val="24"/>
                <w:szCs w:val="24"/>
              </w:rPr>
              <w:t xml:space="preserve"> </w:t>
            </w:r>
            <w:r w:rsidRPr="00137B56">
              <w:rPr>
                <w:rFonts w:ascii="Times New Roman" w:eastAsia="Times New Roman" w:hAnsi="Times New Roman" w:cs="Times New Roman"/>
                <w:sz w:val="24"/>
                <w:szCs w:val="24"/>
              </w:rPr>
              <w:t>analizo,</w:t>
            </w:r>
            <w:r>
              <w:rPr>
                <w:rFonts w:ascii="Times New Roman" w:eastAsia="Times New Roman" w:hAnsi="Times New Roman" w:cs="Times New Roman"/>
                <w:sz w:val="24"/>
                <w:szCs w:val="24"/>
              </w:rPr>
              <w:t xml:space="preserve"> </w:t>
            </w:r>
            <w:r w:rsidRPr="00137B56">
              <w:rPr>
                <w:rFonts w:ascii="Times New Roman" w:eastAsia="Times New Roman" w:hAnsi="Times New Roman" w:cs="Times New Roman"/>
                <w:sz w:val="24"/>
                <w:szCs w:val="24"/>
              </w:rPr>
              <w:t>argumento)</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Të nxënit ndërveprues</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në grupe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15’</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Përshkrimi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Reaksionet ekzotermike shoqërohen me çlirim nxehtësie në mjedis.</w:t>
            </w:r>
          </w:p>
          <w:p w:rsidR="006430BA" w:rsidRPr="00137B56" w:rsidRDefault="006430BA" w:rsidP="00505CF4">
            <w:pPr>
              <w:pStyle w:val="ListParagraph"/>
              <w:spacing w:line="360" w:lineRule="auto"/>
              <w:rPr>
                <w:rFonts w:ascii="Times New Roman" w:hAnsi="Times New Roman" w:cs="Times New Roman"/>
                <w:b/>
                <w:sz w:val="24"/>
                <w:szCs w:val="24"/>
              </w:rPr>
            </w:pPr>
            <w:r w:rsidRPr="00137B56">
              <w:rPr>
                <w:rFonts w:ascii="Times New Roman" w:hAnsi="Times New Roman" w:cs="Times New Roman"/>
                <w:sz w:val="24"/>
                <w:szCs w:val="24"/>
              </w:rPr>
              <w:t>Reaksionet endotermike shoqërohen me thithje energjie nga mjedisi.</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Veprimet në situatë</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b/>
                <w:i/>
                <w:sz w:val="24"/>
                <w:szCs w:val="24"/>
              </w:rPr>
            </w:pPr>
            <w:r w:rsidRPr="00137B56">
              <w:rPr>
                <w:rFonts w:ascii="Times New Roman" w:hAnsi="Times New Roman" w:cs="Times New Roman"/>
                <w:b/>
                <w:sz w:val="24"/>
                <w:szCs w:val="24"/>
                <w:u w:val="single"/>
              </w:rPr>
              <w:t>PARASHIKIMI (përgatitja për të nxënë)</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STUHI MENDIMESH / DISKUTIM</w:t>
            </w:r>
          </w:p>
          <w:p w:rsidR="006430BA" w:rsidRPr="00137B56" w:rsidRDefault="006430BA" w:rsidP="006430BA">
            <w:pPr>
              <w:pStyle w:val="ListParagraph"/>
              <w:numPr>
                <w:ilvl w:val="0"/>
                <w:numId w:val="91"/>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Mësuesi/ja iu kërkon nxënësve për 3’ në dyshe të rikujtojnë gjithçka dinë mbi reaksionet ekzotermike dhe endotermike.</w:t>
            </w:r>
          </w:p>
          <w:p w:rsidR="006430BA" w:rsidRPr="00137B56" w:rsidRDefault="006430BA" w:rsidP="006430BA">
            <w:pPr>
              <w:pStyle w:val="ListParagraph"/>
              <w:numPr>
                <w:ilvl w:val="0"/>
                <w:numId w:val="91"/>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Nxënësit i drejtojnë pyetje njëri –tjetrit dhe pikat kryesore shkruhen në tabelë.</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NDËRTIMI I NJOHURIVE (përpunimi</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KUBIMI (përshkruaj,</w:t>
            </w:r>
            <w:r>
              <w:rPr>
                <w:rFonts w:ascii="Times New Roman" w:hAnsi="Times New Roman" w:cs="Times New Roman"/>
                <w:b/>
                <w:sz w:val="24"/>
                <w:szCs w:val="24"/>
              </w:rPr>
              <w:t xml:space="preserve"> </w:t>
            </w:r>
            <w:r w:rsidRPr="00137B56">
              <w:rPr>
                <w:rFonts w:ascii="Times New Roman" w:hAnsi="Times New Roman" w:cs="Times New Roman"/>
                <w:b/>
                <w:sz w:val="24"/>
                <w:szCs w:val="24"/>
              </w:rPr>
              <w:t>shoqëro,</w:t>
            </w:r>
            <w:r>
              <w:rPr>
                <w:rFonts w:ascii="Times New Roman" w:hAnsi="Times New Roman" w:cs="Times New Roman"/>
                <w:b/>
                <w:sz w:val="24"/>
                <w:szCs w:val="24"/>
              </w:rPr>
              <w:t xml:space="preserve"> </w:t>
            </w:r>
            <w:r w:rsidRPr="00137B56">
              <w:rPr>
                <w:rFonts w:ascii="Times New Roman" w:hAnsi="Times New Roman" w:cs="Times New Roman"/>
                <w:b/>
                <w:sz w:val="24"/>
                <w:szCs w:val="24"/>
              </w:rPr>
              <w:t>zbato)</w:t>
            </w:r>
          </w:p>
          <w:p w:rsidR="006430BA" w:rsidRPr="00137B56" w:rsidRDefault="006430BA" w:rsidP="006430BA">
            <w:pPr>
              <w:pStyle w:val="ListParagraph"/>
              <w:numPr>
                <w:ilvl w:val="0"/>
                <w:numId w:val="92"/>
              </w:numPr>
              <w:spacing w:line="360" w:lineRule="auto"/>
              <w:contextualSpacing w:val="0"/>
              <w:jc w:val="both"/>
              <w:rPr>
                <w:rFonts w:ascii="Times New Roman" w:hAnsi="Times New Roman" w:cs="Times New Roman"/>
                <w:b/>
                <w:i/>
                <w:sz w:val="24"/>
                <w:szCs w:val="24"/>
              </w:rPr>
            </w:pPr>
            <w:r w:rsidRPr="00137B56">
              <w:rPr>
                <w:rFonts w:ascii="Times New Roman" w:hAnsi="Times New Roman" w:cs="Times New Roman"/>
                <w:b/>
                <w:i/>
                <w:sz w:val="24"/>
                <w:szCs w:val="24"/>
              </w:rPr>
              <w:t>Kryhet aktiviteti praktik me nxënësit.</w:t>
            </w:r>
          </w:p>
          <w:p w:rsidR="006430BA" w:rsidRPr="00137B56" w:rsidRDefault="006430BA" w:rsidP="006430BA">
            <w:pPr>
              <w:pStyle w:val="ListParagraph"/>
              <w:numPr>
                <w:ilvl w:val="0"/>
                <w:numId w:val="9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b/>
                <w:i/>
                <w:sz w:val="24"/>
                <w:szCs w:val="24"/>
              </w:rPr>
              <w:t>Përshkruaj</w:t>
            </w:r>
            <w:r>
              <w:rPr>
                <w:rFonts w:ascii="Times New Roman" w:hAnsi="Times New Roman" w:cs="Times New Roman"/>
                <w:b/>
                <w:i/>
                <w:sz w:val="24"/>
                <w:szCs w:val="24"/>
              </w:rPr>
              <w:t>:</w:t>
            </w:r>
            <w:r w:rsidRPr="00137B56">
              <w:rPr>
                <w:rFonts w:ascii="Times New Roman" w:hAnsi="Times New Roman" w:cs="Times New Roman"/>
                <w:b/>
                <w:sz w:val="24"/>
                <w:szCs w:val="24"/>
              </w:rPr>
              <w:t xml:space="preserve"> </w:t>
            </w:r>
            <w:r w:rsidRPr="00137B56">
              <w:rPr>
                <w:rFonts w:ascii="Times New Roman" w:hAnsi="Times New Roman" w:cs="Times New Roman"/>
                <w:sz w:val="24"/>
                <w:szCs w:val="24"/>
              </w:rPr>
              <w:t>Mësuesi/ja përshkruan eksperimentin që do kryhet dhe kërkon nga nxënësit të listojnë veti fizike e kimike(me ndihmën e mësuesit) të substancave që do marrin pjesë në eksperiment.</w:t>
            </w:r>
          </w:p>
          <w:p w:rsidR="006430BA" w:rsidRPr="00137B56" w:rsidRDefault="006430BA" w:rsidP="006430BA">
            <w:pPr>
              <w:pStyle w:val="ListParagraph"/>
              <w:numPr>
                <w:ilvl w:val="0"/>
                <w:numId w:val="9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b/>
                <w:i/>
                <w:sz w:val="24"/>
                <w:szCs w:val="24"/>
              </w:rPr>
              <w:t>Shoqëro</w:t>
            </w:r>
            <w:r>
              <w:rPr>
                <w:rFonts w:ascii="Times New Roman" w:hAnsi="Times New Roman" w:cs="Times New Roman"/>
                <w:b/>
                <w:sz w:val="24"/>
                <w:szCs w:val="24"/>
              </w:rPr>
              <w:t>:</w:t>
            </w:r>
            <w:r w:rsidRPr="00137B56">
              <w:rPr>
                <w:rFonts w:ascii="Times New Roman" w:hAnsi="Times New Roman" w:cs="Times New Roman"/>
                <w:b/>
                <w:sz w:val="24"/>
                <w:szCs w:val="24"/>
              </w:rPr>
              <w:t xml:space="preserve"> Çdo grup </w:t>
            </w:r>
            <w:r w:rsidRPr="00137B56">
              <w:rPr>
                <w:rFonts w:ascii="Times New Roman" w:hAnsi="Times New Roman" w:cs="Times New Roman"/>
                <w:sz w:val="24"/>
                <w:szCs w:val="24"/>
              </w:rPr>
              <w:t>kryen eksperimentin duke e shoqëruar me përshkrimin e ndryshimeve përkatëse.</w:t>
            </w:r>
          </w:p>
          <w:p w:rsidR="006430BA" w:rsidRPr="00137B56" w:rsidRDefault="006430BA" w:rsidP="006430BA">
            <w:pPr>
              <w:pStyle w:val="ListParagraph"/>
              <w:numPr>
                <w:ilvl w:val="0"/>
                <w:numId w:val="9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b/>
                <w:i/>
                <w:sz w:val="24"/>
                <w:szCs w:val="24"/>
              </w:rPr>
              <w:t>Zbato</w:t>
            </w:r>
            <w:r>
              <w:rPr>
                <w:rFonts w:ascii="Times New Roman" w:hAnsi="Times New Roman" w:cs="Times New Roman"/>
                <w:b/>
                <w:i/>
                <w:sz w:val="24"/>
                <w:szCs w:val="24"/>
              </w:rPr>
              <w:t>:</w:t>
            </w:r>
            <w:r w:rsidRPr="00137B56">
              <w:rPr>
                <w:rFonts w:ascii="Times New Roman" w:hAnsi="Times New Roman" w:cs="Times New Roman"/>
                <w:b/>
                <w:sz w:val="24"/>
                <w:szCs w:val="24"/>
              </w:rPr>
              <w:t xml:space="preserve"> </w:t>
            </w:r>
            <w:r w:rsidRPr="00137B56">
              <w:rPr>
                <w:rFonts w:ascii="Times New Roman" w:hAnsi="Times New Roman" w:cs="Times New Roman"/>
                <w:sz w:val="24"/>
                <w:szCs w:val="24"/>
              </w:rPr>
              <w:t>Shkruhen në fletore ndryshimet e vërejtura duke plotësuar tabelën e të dhënave.</w:t>
            </w:r>
          </w:p>
          <w:tbl>
            <w:tblPr>
              <w:tblStyle w:val="TableGrid"/>
              <w:tblW w:w="0" w:type="auto"/>
              <w:tblInd w:w="720" w:type="dxa"/>
              <w:tblLook w:val="04A0" w:firstRow="1" w:lastRow="0" w:firstColumn="1" w:lastColumn="0" w:noHBand="0" w:noVBand="1"/>
            </w:tblPr>
            <w:tblGrid>
              <w:gridCol w:w="4016"/>
              <w:gridCol w:w="3994"/>
              <w:gridCol w:w="3994"/>
            </w:tblGrid>
            <w:tr w:rsidR="006430BA" w:rsidRPr="00137B56" w:rsidTr="00505CF4">
              <w:tc>
                <w:tcPr>
                  <w:tcW w:w="4574" w:type="dxa"/>
                  <w:shd w:val="clear" w:color="auto" w:fill="FFF2CC" w:themeFill="accent4" w:themeFillTint="33"/>
                </w:tcPr>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lastRenderedPageBreak/>
                    <w:t>Temperatura fillestare ( t</w:t>
                  </w:r>
                  <w:r w:rsidRPr="00137B56">
                    <w:rPr>
                      <w:rFonts w:ascii="Times New Roman" w:hAnsi="Times New Roman" w:cs="Times New Roman"/>
                      <w:b/>
                      <w:sz w:val="24"/>
                      <w:szCs w:val="24"/>
                      <w:vertAlign w:val="subscript"/>
                    </w:rPr>
                    <w:t>1</w:t>
                  </w:r>
                  <w:r w:rsidRPr="00137B56">
                    <w:rPr>
                      <w:rFonts w:ascii="Times New Roman" w:hAnsi="Times New Roman" w:cs="Times New Roman"/>
                      <w:b/>
                      <w:sz w:val="24"/>
                      <w:szCs w:val="24"/>
                    </w:rPr>
                    <w:t>)</w:t>
                  </w:r>
                </w:p>
              </w:tc>
              <w:tc>
                <w:tcPr>
                  <w:tcW w:w="4574" w:type="dxa"/>
                  <w:shd w:val="clear" w:color="auto" w:fill="E2EFD9" w:themeFill="accent6" w:themeFillTint="33"/>
                </w:tcPr>
                <w:p w:rsidR="006430BA" w:rsidRPr="00137B56" w:rsidRDefault="006430BA" w:rsidP="00505CF4">
                  <w:pPr>
                    <w:pStyle w:val="ListParagraph"/>
                    <w:spacing w:line="360" w:lineRule="auto"/>
                    <w:ind w:left="0"/>
                    <w:rPr>
                      <w:rFonts w:ascii="Times New Roman" w:hAnsi="Times New Roman" w:cs="Times New Roman"/>
                      <w:b/>
                      <w:sz w:val="24"/>
                      <w:szCs w:val="24"/>
                    </w:rPr>
                  </w:pPr>
                  <w:r w:rsidRPr="00137B56">
                    <w:rPr>
                      <w:rFonts w:ascii="Times New Roman" w:hAnsi="Times New Roman" w:cs="Times New Roman"/>
                      <w:b/>
                      <w:sz w:val="24"/>
                      <w:szCs w:val="24"/>
                    </w:rPr>
                    <w:t>Eksperimenti 1  _______</w:t>
                  </w:r>
                  <w:r w:rsidRPr="00137B56">
                    <w:rPr>
                      <w:rFonts w:ascii="Times New Roman" w:hAnsi="Times New Roman" w:cs="Times New Roman"/>
                      <w:b/>
                      <w:sz w:val="24"/>
                      <w:szCs w:val="24"/>
                      <w:vertAlign w:val="superscript"/>
                    </w:rPr>
                    <w:t>0</w:t>
                  </w:r>
                  <w:r w:rsidRPr="00137B56">
                    <w:rPr>
                      <w:rFonts w:ascii="Times New Roman" w:hAnsi="Times New Roman" w:cs="Times New Roman"/>
                      <w:b/>
                      <w:sz w:val="24"/>
                      <w:szCs w:val="24"/>
                    </w:rPr>
                    <w:t>C</w:t>
                  </w:r>
                </w:p>
              </w:tc>
              <w:tc>
                <w:tcPr>
                  <w:tcW w:w="4574" w:type="dxa"/>
                  <w:shd w:val="clear" w:color="auto" w:fill="E2EFD9" w:themeFill="accent6" w:themeFillTint="33"/>
                </w:tcPr>
                <w:p w:rsidR="006430BA" w:rsidRPr="00137B56" w:rsidRDefault="006430BA" w:rsidP="00505CF4">
                  <w:pPr>
                    <w:pStyle w:val="ListParagraph"/>
                    <w:spacing w:line="360" w:lineRule="auto"/>
                    <w:ind w:left="0"/>
                    <w:rPr>
                      <w:rFonts w:ascii="Times New Roman" w:hAnsi="Times New Roman" w:cs="Times New Roman"/>
                      <w:b/>
                      <w:sz w:val="24"/>
                      <w:szCs w:val="24"/>
                    </w:rPr>
                  </w:pPr>
                  <w:r w:rsidRPr="00137B56">
                    <w:rPr>
                      <w:rFonts w:ascii="Times New Roman" w:hAnsi="Times New Roman" w:cs="Times New Roman"/>
                      <w:b/>
                      <w:sz w:val="24"/>
                      <w:szCs w:val="24"/>
                    </w:rPr>
                    <w:t>Eksperimenti 2  _________</w:t>
                  </w:r>
                  <w:r w:rsidRPr="00137B56">
                    <w:rPr>
                      <w:rFonts w:ascii="Times New Roman" w:hAnsi="Times New Roman" w:cs="Times New Roman"/>
                      <w:b/>
                      <w:sz w:val="24"/>
                      <w:szCs w:val="24"/>
                      <w:vertAlign w:val="superscript"/>
                    </w:rPr>
                    <w:t>0</w:t>
                  </w:r>
                  <w:r w:rsidRPr="00137B56">
                    <w:rPr>
                      <w:rFonts w:ascii="Times New Roman" w:hAnsi="Times New Roman" w:cs="Times New Roman"/>
                      <w:b/>
                      <w:sz w:val="24"/>
                      <w:szCs w:val="24"/>
                    </w:rPr>
                    <w:t>C</w:t>
                  </w:r>
                </w:p>
              </w:tc>
            </w:tr>
            <w:tr w:rsidR="006430BA" w:rsidRPr="00137B56" w:rsidTr="00505CF4">
              <w:tc>
                <w:tcPr>
                  <w:tcW w:w="4574" w:type="dxa"/>
                  <w:shd w:val="clear" w:color="auto" w:fill="FFF2CC" w:themeFill="accent4" w:themeFillTint="33"/>
                </w:tcPr>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Temperatura përfundimtare ( t</w:t>
                  </w:r>
                  <w:r w:rsidRPr="00137B56">
                    <w:rPr>
                      <w:rFonts w:ascii="Times New Roman" w:hAnsi="Times New Roman" w:cs="Times New Roman"/>
                      <w:b/>
                      <w:sz w:val="24"/>
                      <w:szCs w:val="24"/>
                      <w:vertAlign w:val="subscript"/>
                    </w:rPr>
                    <w:t>2</w:t>
                  </w:r>
                  <w:r w:rsidRPr="00137B56">
                    <w:rPr>
                      <w:rFonts w:ascii="Times New Roman" w:hAnsi="Times New Roman" w:cs="Times New Roman"/>
                      <w:b/>
                      <w:sz w:val="24"/>
                      <w:szCs w:val="24"/>
                    </w:rPr>
                    <w:t>)</w:t>
                  </w:r>
                </w:p>
              </w:tc>
              <w:tc>
                <w:tcPr>
                  <w:tcW w:w="4574" w:type="dxa"/>
                </w:tcPr>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_________</w:t>
                  </w:r>
                  <w:r w:rsidRPr="00137B56">
                    <w:rPr>
                      <w:rFonts w:ascii="Times New Roman" w:hAnsi="Times New Roman" w:cs="Times New Roman"/>
                      <w:b/>
                      <w:sz w:val="24"/>
                      <w:szCs w:val="24"/>
                      <w:vertAlign w:val="superscript"/>
                    </w:rPr>
                    <w:t>0</w:t>
                  </w:r>
                  <w:r w:rsidRPr="00137B56">
                    <w:rPr>
                      <w:rFonts w:ascii="Times New Roman" w:hAnsi="Times New Roman" w:cs="Times New Roman"/>
                      <w:b/>
                      <w:sz w:val="24"/>
                      <w:szCs w:val="24"/>
                    </w:rPr>
                    <w:t>C</w:t>
                  </w:r>
                </w:p>
              </w:tc>
              <w:tc>
                <w:tcPr>
                  <w:tcW w:w="4574" w:type="dxa"/>
                </w:tcPr>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_________</w:t>
                  </w:r>
                  <w:r w:rsidRPr="00137B56">
                    <w:rPr>
                      <w:rFonts w:ascii="Times New Roman" w:hAnsi="Times New Roman" w:cs="Times New Roman"/>
                      <w:b/>
                      <w:sz w:val="24"/>
                      <w:szCs w:val="24"/>
                      <w:vertAlign w:val="superscript"/>
                    </w:rPr>
                    <w:t>0</w:t>
                  </w:r>
                  <w:r w:rsidRPr="00137B56">
                    <w:rPr>
                      <w:rFonts w:ascii="Times New Roman" w:hAnsi="Times New Roman" w:cs="Times New Roman"/>
                      <w:b/>
                      <w:sz w:val="24"/>
                      <w:szCs w:val="24"/>
                    </w:rPr>
                    <w:t>C</w:t>
                  </w:r>
                </w:p>
              </w:tc>
            </w:tr>
            <w:tr w:rsidR="006430BA" w:rsidRPr="00137B56" w:rsidTr="00505CF4">
              <w:tc>
                <w:tcPr>
                  <w:tcW w:w="4574" w:type="dxa"/>
                  <w:shd w:val="clear" w:color="auto" w:fill="FFF2CC" w:themeFill="accent4" w:themeFillTint="33"/>
                </w:tcPr>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∆t = t</w:t>
                  </w:r>
                  <w:r w:rsidRPr="00137B56">
                    <w:rPr>
                      <w:rFonts w:ascii="Times New Roman" w:hAnsi="Times New Roman" w:cs="Times New Roman"/>
                      <w:b/>
                      <w:sz w:val="24"/>
                      <w:szCs w:val="24"/>
                      <w:vertAlign w:val="subscript"/>
                    </w:rPr>
                    <w:t>2</w:t>
                  </w:r>
                  <w:r w:rsidRPr="00137B56">
                    <w:rPr>
                      <w:rFonts w:ascii="Times New Roman" w:hAnsi="Times New Roman" w:cs="Times New Roman"/>
                      <w:b/>
                      <w:sz w:val="24"/>
                      <w:szCs w:val="24"/>
                    </w:rPr>
                    <w:t xml:space="preserve"> – t</w:t>
                  </w:r>
                  <w:r w:rsidRPr="00137B56">
                    <w:rPr>
                      <w:rFonts w:ascii="Times New Roman" w:hAnsi="Times New Roman" w:cs="Times New Roman"/>
                      <w:b/>
                      <w:sz w:val="24"/>
                      <w:szCs w:val="24"/>
                      <w:vertAlign w:val="subscript"/>
                    </w:rPr>
                    <w:t>1</w:t>
                  </w:r>
                </w:p>
              </w:tc>
              <w:tc>
                <w:tcPr>
                  <w:tcW w:w="4574" w:type="dxa"/>
                </w:tcPr>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_________</w:t>
                  </w:r>
                  <w:r w:rsidRPr="00137B56">
                    <w:rPr>
                      <w:rFonts w:ascii="Times New Roman" w:hAnsi="Times New Roman" w:cs="Times New Roman"/>
                      <w:b/>
                      <w:sz w:val="24"/>
                      <w:szCs w:val="24"/>
                      <w:vertAlign w:val="superscript"/>
                    </w:rPr>
                    <w:t>0</w:t>
                  </w:r>
                  <w:r w:rsidRPr="00137B56">
                    <w:rPr>
                      <w:rFonts w:ascii="Times New Roman" w:hAnsi="Times New Roman" w:cs="Times New Roman"/>
                      <w:b/>
                      <w:sz w:val="24"/>
                      <w:szCs w:val="24"/>
                    </w:rPr>
                    <w:t>C</w:t>
                  </w:r>
                </w:p>
              </w:tc>
              <w:tc>
                <w:tcPr>
                  <w:tcW w:w="4574" w:type="dxa"/>
                </w:tcPr>
                <w:p w:rsidR="006430BA" w:rsidRPr="00137B56" w:rsidRDefault="006430BA" w:rsidP="00505CF4">
                  <w:pPr>
                    <w:pStyle w:val="ListParagraph"/>
                    <w:spacing w:line="360" w:lineRule="auto"/>
                    <w:ind w:left="0"/>
                    <w:jc w:val="center"/>
                    <w:rPr>
                      <w:rFonts w:ascii="Times New Roman" w:hAnsi="Times New Roman" w:cs="Times New Roman"/>
                      <w:b/>
                      <w:sz w:val="24"/>
                      <w:szCs w:val="24"/>
                    </w:rPr>
                  </w:pPr>
                  <w:r w:rsidRPr="00137B56">
                    <w:rPr>
                      <w:rFonts w:ascii="Times New Roman" w:hAnsi="Times New Roman" w:cs="Times New Roman"/>
                      <w:b/>
                      <w:sz w:val="24"/>
                      <w:szCs w:val="24"/>
                    </w:rPr>
                    <w:t>_________</w:t>
                  </w:r>
                  <w:r w:rsidRPr="00137B56">
                    <w:rPr>
                      <w:rFonts w:ascii="Times New Roman" w:hAnsi="Times New Roman" w:cs="Times New Roman"/>
                      <w:b/>
                      <w:sz w:val="24"/>
                      <w:szCs w:val="24"/>
                      <w:vertAlign w:val="superscript"/>
                    </w:rPr>
                    <w:t>0</w:t>
                  </w:r>
                  <w:r w:rsidRPr="00137B56">
                    <w:rPr>
                      <w:rFonts w:ascii="Times New Roman" w:hAnsi="Times New Roman" w:cs="Times New Roman"/>
                      <w:b/>
                      <w:sz w:val="24"/>
                      <w:szCs w:val="24"/>
                    </w:rPr>
                    <w:t>C</w:t>
                  </w:r>
                </w:p>
              </w:tc>
            </w:tr>
          </w:tbl>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PËRFORCIMI (forcimi i të nxënit)</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KUBIMI (krahaso,</w:t>
            </w:r>
            <w:r>
              <w:rPr>
                <w:rFonts w:ascii="Times New Roman" w:hAnsi="Times New Roman" w:cs="Times New Roman"/>
                <w:b/>
                <w:sz w:val="24"/>
                <w:szCs w:val="24"/>
              </w:rPr>
              <w:t xml:space="preserve"> </w:t>
            </w:r>
            <w:r w:rsidRPr="00137B56">
              <w:rPr>
                <w:rFonts w:ascii="Times New Roman" w:hAnsi="Times New Roman" w:cs="Times New Roman"/>
                <w:b/>
                <w:sz w:val="24"/>
                <w:szCs w:val="24"/>
              </w:rPr>
              <w:t>analizo,</w:t>
            </w:r>
            <w:r>
              <w:rPr>
                <w:rFonts w:ascii="Times New Roman" w:hAnsi="Times New Roman" w:cs="Times New Roman"/>
                <w:b/>
                <w:sz w:val="24"/>
                <w:szCs w:val="24"/>
              </w:rPr>
              <w:t xml:space="preserve"> </w:t>
            </w:r>
            <w:r w:rsidRPr="00137B56">
              <w:rPr>
                <w:rFonts w:ascii="Times New Roman" w:hAnsi="Times New Roman" w:cs="Times New Roman"/>
                <w:b/>
                <w:sz w:val="24"/>
                <w:szCs w:val="24"/>
              </w:rPr>
              <w:t>argumento)</w:t>
            </w:r>
          </w:p>
          <w:p w:rsidR="006430BA" w:rsidRPr="00137B56" w:rsidRDefault="006430BA" w:rsidP="006430BA">
            <w:pPr>
              <w:pStyle w:val="ListParagraph"/>
              <w:numPr>
                <w:ilvl w:val="0"/>
                <w:numId w:val="9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b/>
                <w:i/>
                <w:sz w:val="24"/>
                <w:szCs w:val="24"/>
              </w:rPr>
              <w:t>Krahaso</w:t>
            </w:r>
            <w:r>
              <w:rPr>
                <w:rFonts w:ascii="Times New Roman" w:hAnsi="Times New Roman" w:cs="Times New Roman"/>
                <w:b/>
                <w:sz w:val="24"/>
                <w:szCs w:val="24"/>
              </w:rPr>
              <w:t>:</w:t>
            </w:r>
            <w:r w:rsidRPr="00137B56">
              <w:rPr>
                <w:rFonts w:ascii="Times New Roman" w:hAnsi="Times New Roman" w:cs="Times New Roman"/>
                <w:b/>
                <w:sz w:val="24"/>
                <w:szCs w:val="24"/>
              </w:rPr>
              <w:t xml:space="preserve"> </w:t>
            </w:r>
            <w:r w:rsidRPr="00137B56">
              <w:rPr>
                <w:rFonts w:ascii="Times New Roman" w:hAnsi="Times New Roman" w:cs="Times New Roman"/>
                <w:sz w:val="24"/>
                <w:szCs w:val="24"/>
              </w:rPr>
              <w:t>Krahasohen vetitë e substancave fillestare me substancat e fituara.</w:t>
            </w:r>
          </w:p>
          <w:p w:rsidR="006430BA" w:rsidRPr="00137B56" w:rsidRDefault="006430BA" w:rsidP="006430BA">
            <w:pPr>
              <w:pStyle w:val="ListParagraph"/>
              <w:numPr>
                <w:ilvl w:val="0"/>
                <w:numId w:val="9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b/>
                <w:i/>
                <w:sz w:val="24"/>
                <w:szCs w:val="24"/>
              </w:rPr>
              <w:t>Analizo</w:t>
            </w:r>
            <w:r>
              <w:rPr>
                <w:rFonts w:ascii="Times New Roman" w:hAnsi="Times New Roman" w:cs="Times New Roman"/>
                <w:b/>
                <w:i/>
                <w:sz w:val="24"/>
                <w:szCs w:val="24"/>
              </w:rPr>
              <w:t>:</w:t>
            </w:r>
            <w:r w:rsidRPr="00137B56">
              <w:rPr>
                <w:rFonts w:ascii="Times New Roman" w:hAnsi="Times New Roman" w:cs="Times New Roman"/>
                <w:b/>
                <w:sz w:val="24"/>
                <w:szCs w:val="24"/>
              </w:rPr>
              <w:t xml:space="preserve"> </w:t>
            </w:r>
            <w:r w:rsidRPr="00137B56">
              <w:rPr>
                <w:rFonts w:ascii="Times New Roman" w:hAnsi="Times New Roman" w:cs="Times New Roman"/>
                <w:sz w:val="24"/>
                <w:szCs w:val="24"/>
              </w:rPr>
              <w:t>Analizohet nëse ka ndodhur reaksion ekzotermik apo endotermik? A është formuar një përbërje e re?</w:t>
            </w:r>
          </w:p>
          <w:p w:rsidR="006430BA" w:rsidRPr="00137B56" w:rsidRDefault="006430BA" w:rsidP="006430BA">
            <w:pPr>
              <w:pStyle w:val="ListParagraph"/>
              <w:numPr>
                <w:ilvl w:val="0"/>
                <w:numId w:val="9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b/>
                <w:i/>
                <w:sz w:val="24"/>
                <w:szCs w:val="24"/>
              </w:rPr>
              <w:t>Argumento</w:t>
            </w:r>
            <w:r>
              <w:rPr>
                <w:rFonts w:ascii="Times New Roman" w:hAnsi="Times New Roman" w:cs="Times New Roman"/>
                <w:b/>
                <w:sz w:val="24"/>
                <w:szCs w:val="24"/>
              </w:rPr>
              <w:t>:</w:t>
            </w:r>
            <w:r w:rsidRPr="00137B56">
              <w:rPr>
                <w:rFonts w:ascii="Times New Roman" w:hAnsi="Times New Roman" w:cs="Times New Roman"/>
                <w:b/>
                <w:sz w:val="24"/>
                <w:szCs w:val="24"/>
              </w:rPr>
              <w:t xml:space="preserve"> </w:t>
            </w:r>
            <w:r w:rsidRPr="00137B56">
              <w:rPr>
                <w:rFonts w:ascii="Times New Roman" w:hAnsi="Times New Roman" w:cs="Times New Roman"/>
                <w:sz w:val="24"/>
                <w:szCs w:val="24"/>
              </w:rPr>
              <w:t>Me sa gradë ka ndryshuar temperatura fillestare nga ajo përfundimtare ?</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b/>
                <w:i/>
                <w:sz w:val="24"/>
                <w:szCs w:val="24"/>
              </w:rPr>
              <w:t xml:space="preserve">                 </w:t>
            </w:r>
            <w:r w:rsidRPr="00137B56">
              <w:rPr>
                <w:rFonts w:ascii="Times New Roman" w:hAnsi="Times New Roman" w:cs="Times New Roman"/>
                <w:sz w:val="24"/>
                <w:szCs w:val="24"/>
              </w:rPr>
              <w:t>Ky është reaksion që u shoqërua me thithje apo çlirim nxehtësie?</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Nëse mjafton kohë punohen ushtrime të parapërgatitura nga mësuesi/ja në skeda me nxënës të niveleve të ndryshme..</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Vlerësimi i situatës</w:t>
            </w:r>
            <w:r>
              <w:rPr>
                <w:rFonts w:ascii="Times New Roman" w:hAnsi="Times New Roman" w:cs="Times New Roman"/>
                <w:b/>
                <w:sz w:val="24"/>
                <w:szCs w:val="24"/>
              </w:rPr>
              <w:t>:</w:t>
            </w:r>
          </w:p>
          <w:p w:rsidR="006430BA" w:rsidRPr="00137B56" w:rsidRDefault="006430BA" w:rsidP="00505CF4">
            <w:pPr>
              <w:pStyle w:val="ListParagraph"/>
              <w:spacing w:line="360" w:lineRule="auto"/>
              <w:ind w:left="1200"/>
              <w:rPr>
                <w:rFonts w:ascii="Times New Roman" w:hAnsi="Times New Roman" w:cs="Times New Roman"/>
                <w:sz w:val="24"/>
                <w:szCs w:val="24"/>
              </w:rPr>
            </w:pPr>
            <w:r w:rsidRPr="00137B56">
              <w:rPr>
                <w:rFonts w:ascii="Times New Roman" w:hAnsi="Times New Roman" w:cs="Times New Roman"/>
                <w:sz w:val="24"/>
                <w:szCs w:val="24"/>
              </w:rPr>
              <w:t xml:space="preserve">Situata quhet e realizuar kur </w:t>
            </w:r>
            <w:r>
              <w:rPr>
                <w:rFonts w:ascii="Times New Roman" w:hAnsi="Times New Roman" w:cs="Times New Roman"/>
                <w:sz w:val="24"/>
                <w:szCs w:val="24"/>
              </w:rPr>
              <w:t>nxënësit:</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 </w:t>
            </w:r>
            <w:r>
              <w:rPr>
                <w:rFonts w:ascii="Times New Roman" w:hAnsi="Times New Roman" w:cs="Times New Roman"/>
                <w:sz w:val="24"/>
                <w:szCs w:val="24"/>
              </w:rPr>
              <w:t>Arrijnë në përfundimin</w:t>
            </w:r>
            <w:r w:rsidRPr="00137B56">
              <w:rPr>
                <w:rFonts w:ascii="Times New Roman" w:hAnsi="Times New Roman" w:cs="Times New Roman"/>
                <w:sz w:val="24"/>
                <w:szCs w:val="24"/>
              </w:rPr>
              <w:t xml:space="preserve"> që temperatura ndryshon gjatë reaksioneve ekzotermike dhe endotermike.</w:t>
            </w:r>
          </w:p>
          <w:p w:rsidR="006430BA" w:rsidRPr="00137B56" w:rsidRDefault="006430BA" w:rsidP="006430BA">
            <w:pPr>
              <w:pStyle w:val="ListParagraph"/>
              <w:numPr>
                <w:ilvl w:val="0"/>
                <w:numId w:val="66"/>
              </w:numPr>
              <w:spacing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I </w:t>
            </w:r>
            <w:r w:rsidRPr="00137B56">
              <w:rPr>
                <w:rFonts w:ascii="Times New Roman" w:hAnsi="Times New Roman" w:cs="Times New Roman"/>
                <w:sz w:val="24"/>
                <w:szCs w:val="24"/>
              </w:rPr>
              <w:t>përgjigjen pyetjeve të rubrikës “Pyetje dhe detyra “ të faqes 26 të librit të nxënësit</w:t>
            </w:r>
          </w:p>
          <w:p w:rsidR="006430BA" w:rsidRPr="00137B56" w:rsidRDefault="006430BA" w:rsidP="00505CF4">
            <w:pPr>
              <w:pStyle w:val="ListParagraph"/>
              <w:spacing w:line="360" w:lineRule="auto"/>
              <w:rPr>
                <w:rFonts w:ascii="Times New Roman" w:hAnsi="Times New Roman" w:cs="Times New Roman"/>
                <w:sz w:val="24"/>
                <w:szCs w:val="24"/>
              </w:rPr>
            </w:pP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Vlerësimi i nxënësve</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Nxënësit</w:t>
            </w:r>
            <w:r w:rsidRPr="00137B56">
              <w:rPr>
                <w:rFonts w:ascii="Times New Roman" w:hAnsi="Times New Roman" w:cs="Times New Roman"/>
                <w:sz w:val="24"/>
                <w:szCs w:val="24"/>
              </w:rPr>
              <w:t xml:space="preserve"> </w:t>
            </w:r>
            <w:r>
              <w:rPr>
                <w:rFonts w:ascii="Times New Roman" w:hAnsi="Times New Roman" w:cs="Times New Roman"/>
                <w:sz w:val="24"/>
                <w:szCs w:val="24"/>
              </w:rPr>
              <w:t>vlerësohen</w:t>
            </w:r>
            <w:r w:rsidRPr="00137B56">
              <w:rPr>
                <w:rFonts w:ascii="Times New Roman" w:hAnsi="Times New Roman" w:cs="Times New Roman"/>
                <w:sz w:val="24"/>
                <w:szCs w:val="24"/>
              </w:rPr>
              <w:t xml:space="preserve"> për</w:t>
            </w:r>
            <w:r>
              <w:rPr>
                <w:rFonts w:ascii="Times New Roman" w:hAnsi="Times New Roman" w:cs="Times New Roman"/>
                <w:sz w:val="24"/>
                <w:szCs w:val="24"/>
              </w:rPr>
              <w:t>:</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Detyrat dhe puna e pavarur</w:t>
            </w:r>
            <w:r>
              <w:rPr>
                <w:rFonts w:ascii="Times New Roman" w:hAnsi="Times New Roman" w:cs="Times New Roman"/>
                <w:b/>
                <w:sz w:val="24"/>
                <w:szCs w:val="24"/>
              </w:rPr>
              <w:t>:</w:t>
            </w:r>
          </w:p>
          <w:p w:rsidR="006430BA" w:rsidRPr="00137B56" w:rsidRDefault="006430BA" w:rsidP="006430BA">
            <w:pPr>
              <w:pStyle w:val="ListParagraph"/>
              <w:numPr>
                <w:ilvl w:val="0"/>
                <w:numId w:val="98"/>
              </w:numPr>
              <w:ind w:right="-360"/>
              <w:contextualSpacing w:val="0"/>
              <w:jc w:val="both"/>
              <w:rPr>
                <w:rFonts w:ascii="Times New Roman" w:hAnsi="Times New Roman" w:cs="Times New Roman"/>
                <w:b/>
                <w:sz w:val="24"/>
                <w:szCs w:val="24"/>
              </w:rPr>
            </w:pPr>
            <w:r w:rsidRPr="00137B56">
              <w:rPr>
                <w:rFonts w:ascii="Times New Roman" w:hAnsi="Times New Roman" w:cs="Times New Roman"/>
                <w:sz w:val="24"/>
                <w:szCs w:val="24"/>
              </w:rPr>
              <w:t>Përcakto</w:t>
            </w:r>
            <w:r>
              <w:rPr>
                <w:rFonts w:ascii="Times New Roman" w:hAnsi="Times New Roman" w:cs="Times New Roman"/>
                <w:sz w:val="24"/>
                <w:szCs w:val="24"/>
              </w:rPr>
              <w:t>ni</w:t>
            </w:r>
            <w:r w:rsidRPr="00137B56">
              <w:rPr>
                <w:rFonts w:ascii="Times New Roman" w:hAnsi="Times New Roman" w:cs="Times New Roman"/>
                <w:sz w:val="24"/>
                <w:szCs w:val="24"/>
              </w:rPr>
              <w:t xml:space="preserve"> </w:t>
            </w:r>
            <w:r w:rsidRPr="00137B56">
              <w:rPr>
                <w:rFonts w:ascii="Times New Roman" w:hAnsi="Times New Roman" w:cs="Times New Roman"/>
                <w:b/>
                <w:sz w:val="24"/>
                <w:szCs w:val="24"/>
              </w:rPr>
              <w:t>tipin</w:t>
            </w:r>
            <w:r w:rsidRPr="00137B56">
              <w:rPr>
                <w:rFonts w:ascii="Times New Roman" w:hAnsi="Times New Roman" w:cs="Times New Roman"/>
                <w:sz w:val="24"/>
                <w:szCs w:val="24"/>
              </w:rPr>
              <w:t xml:space="preserve"> e reaksionit.</w:t>
            </w:r>
            <w:r>
              <w:rPr>
                <w:rFonts w:ascii="Times New Roman" w:hAnsi="Times New Roman" w:cs="Times New Roman"/>
                <w:sz w:val="24"/>
                <w:szCs w:val="24"/>
              </w:rPr>
              <w:t xml:space="preserve"> </w:t>
            </w:r>
            <w:r w:rsidRPr="00137B56">
              <w:rPr>
                <w:rFonts w:ascii="Times New Roman" w:hAnsi="Times New Roman" w:cs="Times New Roman"/>
                <w:b/>
                <w:sz w:val="24"/>
                <w:szCs w:val="24"/>
              </w:rPr>
              <w:t>Interpreto</w:t>
            </w:r>
            <w:r>
              <w:rPr>
                <w:rFonts w:ascii="Times New Roman" w:hAnsi="Times New Roman" w:cs="Times New Roman"/>
                <w:b/>
                <w:sz w:val="24"/>
                <w:szCs w:val="24"/>
              </w:rPr>
              <w:t>ni</w:t>
            </w:r>
            <w:r w:rsidRPr="00137B56">
              <w:rPr>
                <w:rFonts w:ascii="Times New Roman" w:hAnsi="Times New Roman" w:cs="Times New Roman"/>
                <w:b/>
                <w:sz w:val="24"/>
                <w:szCs w:val="24"/>
              </w:rPr>
              <w:t xml:space="preserve"> </w:t>
            </w:r>
            <w:r w:rsidRPr="00137B56">
              <w:rPr>
                <w:rFonts w:ascii="Times New Roman" w:hAnsi="Times New Roman" w:cs="Times New Roman"/>
                <w:sz w:val="24"/>
                <w:szCs w:val="24"/>
              </w:rPr>
              <w:t xml:space="preserve">përgjigjen.                        </w:t>
            </w:r>
          </w:p>
          <w:p w:rsidR="006430BA" w:rsidRPr="00137B56" w:rsidRDefault="006430BA" w:rsidP="00505CF4">
            <w:pPr>
              <w:ind w:right="-360"/>
              <w:jc w:val="both"/>
              <w:rPr>
                <w:rFonts w:ascii="Times New Roman" w:hAnsi="Times New Roman" w:cs="Times New Roman"/>
                <w:sz w:val="24"/>
                <w:szCs w:val="24"/>
              </w:rPr>
            </w:pPr>
          </w:p>
          <w:p w:rsidR="006430BA" w:rsidRPr="00137B56" w:rsidRDefault="006430BA" w:rsidP="00505CF4">
            <w:pPr>
              <w:ind w:right="-360"/>
              <w:jc w:val="both"/>
              <w:rPr>
                <w:rFonts w:ascii="Times New Roman" w:hAnsi="Times New Roman" w:cs="Times New Roman"/>
                <w:sz w:val="24"/>
                <w:szCs w:val="24"/>
              </w:rPr>
            </w:pPr>
            <w:r w:rsidRPr="00137B56">
              <w:rPr>
                <w:rFonts w:ascii="Times New Roman" w:hAnsi="Times New Roman" w:cs="Times New Roman"/>
                <w:sz w:val="24"/>
                <w:szCs w:val="24"/>
              </w:rPr>
              <w:t xml:space="preserve">     CH</w:t>
            </w:r>
            <w:r w:rsidRPr="00137B56">
              <w:rPr>
                <w:rFonts w:ascii="Times New Roman" w:hAnsi="Times New Roman" w:cs="Times New Roman"/>
                <w:sz w:val="24"/>
                <w:szCs w:val="24"/>
                <w:vertAlign w:val="subscript"/>
              </w:rPr>
              <w:t>4(g)</w:t>
            </w:r>
            <w:r w:rsidRPr="00137B56">
              <w:rPr>
                <w:rFonts w:ascii="Times New Roman" w:hAnsi="Times New Roman" w:cs="Times New Roman"/>
                <w:sz w:val="24"/>
                <w:szCs w:val="24"/>
              </w:rPr>
              <w:t xml:space="preserve"> + N</w:t>
            </w:r>
            <w:r w:rsidRPr="00137B56">
              <w:rPr>
                <w:rFonts w:ascii="Times New Roman" w:hAnsi="Times New Roman" w:cs="Times New Roman"/>
                <w:sz w:val="24"/>
                <w:szCs w:val="24"/>
                <w:vertAlign w:val="subscript"/>
              </w:rPr>
              <w:t>2(g)</w:t>
            </w:r>
            <w:r w:rsidRPr="00137B56">
              <w:rPr>
                <w:rFonts w:ascii="Times New Roman" w:hAnsi="Times New Roman" w:cs="Times New Roman"/>
                <w:sz w:val="24"/>
                <w:szCs w:val="24"/>
              </w:rPr>
              <w:t xml:space="preserve"> →HCN</w:t>
            </w:r>
            <w:r w:rsidRPr="00137B56">
              <w:rPr>
                <w:rFonts w:ascii="Times New Roman" w:hAnsi="Times New Roman" w:cs="Times New Roman"/>
                <w:sz w:val="24"/>
                <w:szCs w:val="24"/>
                <w:vertAlign w:val="subscript"/>
              </w:rPr>
              <w:t>(g)</w:t>
            </w:r>
            <w:r w:rsidRPr="00137B56">
              <w:rPr>
                <w:rFonts w:ascii="Times New Roman" w:hAnsi="Times New Roman" w:cs="Times New Roman"/>
                <w:sz w:val="24"/>
                <w:szCs w:val="24"/>
              </w:rPr>
              <w:t xml:space="preserve"> + NH</w:t>
            </w:r>
            <w:r w:rsidRPr="00137B56">
              <w:rPr>
                <w:rFonts w:ascii="Times New Roman" w:hAnsi="Times New Roman" w:cs="Times New Roman"/>
                <w:sz w:val="24"/>
                <w:szCs w:val="24"/>
                <w:vertAlign w:val="subscript"/>
              </w:rPr>
              <w:t>3(g)</w:t>
            </w:r>
            <w:r w:rsidRPr="00137B56">
              <w:rPr>
                <w:rFonts w:ascii="Times New Roman" w:hAnsi="Times New Roman" w:cs="Times New Roman"/>
                <w:sz w:val="24"/>
                <w:szCs w:val="24"/>
              </w:rPr>
              <w:t xml:space="preserve"> – 164kJ       _____________________________________</w:t>
            </w:r>
          </w:p>
          <w:p w:rsidR="006430BA" w:rsidRPr="00137B56" w:rsidRDefault="006430BA" w:rsidP="00505CF4">
            <w:pPr>
              <w:ind w:right="-360"/>
              <w:jc w:val="both"/>
              <w:rPr>
                <w:rFonts w:ascii="Times New Roman" w:hAnsi="Times New Roman" w:cs="Times New Roman"/>
                <w:sz w:val="24"/>
                <w:szCs w:val="24"/>
              </w:rPr>
            </w:pPr>
            <w:r w:rsidRPr="00137B56">
              <w:rPr>
                <w:rFonts w:ascii="Times New Roman" w:hAnsi="Times New Roman" w:cs="Times New Roman"/>
                <w:sz w:val="24"/>
                <w:szCs w:val="24"/>
              </w:rPr>
              <w:t xml:space="preserve">     Fe</w:t>
            </w:r>
            <w:r w:rsidRPr="00137B56">
              <w:rPr>
                <w:rFonts w:ascii="Times New Roman" w:hAnsi="Times New Roman" w:cs="Times New Roman"/>
                <w:sz w:val="24"/>
                <w:szCs w:val="24"/>
                <w:vertAlign w:val="subscript"/>
              </w:rPr>
              <w:t>2</w:t>
            </w:r>
            <w:r w:rsidRPr="00137B56">
              <w:rPr>
                <w:rFonts w:ascii="Times New Roman" w:hAnsi="Times New Roman" w:cs="Times New Roman"/>
                <w:sz w:val="24"/>
                <w:szCs w:val="24"/>
              </w:rPr>
              <w:t>O</w:t>
            </w:r>
            <w:r w:rsidRPr="00137B56">
              <w:rPr>
                <w:rFonts w:ascii="Times New Roman" w:hAnsi="Times New Roman" w:cs="Times New Roman"/>
                <w:sz w:val="24"/>
                <w:szCs w:val="24"/>
                <w:vertAlign w:val="subscript"/>
              </w:rPr>
              <w:t>3(ng)</w:t>
            </w:r>
            <w:r w:rsidRPr="00137B56">
              <w:rPr>
                <w:rFonts w:ascii="Times New Roman" w:hAnsi="Times New Roman" w:cs="Times New Roman"/>
                <w:sz w:val="24"/>
                <w:szCs w:val="24"/>
              </w:rPr>
              <w:t xml:space="preserve"> + 3CO</w:t>
            </w:r>
            <w:r w:rsidRPr="00137B56">
              <w:rPr>
                <w:rFonts w:ascii="Times New Roman" w:hAnsi="Times New Roman" w:cs="Times New Roman"/>
                <w:sz w:val="24"/>
                <w:szCs w:val="24"/>
                <w:vertAlign w:val="subscript"/>
              </w:rPr>
              <w:t>(g)</w:t>
            </w:r>
            <w:r w:rsidRPr="00137B56">
              <w:rPr>
                <w:rFonts w:ascii="Times New Roman" w:hAnsi="Times New Roman" w:cs="Times New Roman"/>
                <w:sz w:val="24"/>
                <w:szCs w:val="24"/>
              </w:rPr>
              <w:t xml:space="preserve"> →2Fe</w:t>
            </w:r>
            <w:r w:rsidRPr="00137B56">
              <w:rPr>
                <w:rFonts w:ascii="Times New Roman" w:hAnsi="Times New Roman" w:cs="Times New Roman"/>
                <w:sz w:val="24"/>
                <w:szCs w:val="24"/>
                <w:vertAlign w:val="subscript"/>
              </w:rPr>
              <w:t>(ng)</w:t>
            </w:r>
            <w:r w:rsidRPr="00137B56">
              <w:rPr>
                <w:rFonts w:ascii="Times New Roman" w:hAnsi="Times New Roman" w:cs="Times New Roman"/>
                <w:sz w:val="24"/>
                <w:szCs w:val="24"/>
              </w:rPr>
              <w:t xml:space="preserve"> +3CO</w:t>
            </w:r>
            <w:r w:rsidRPr="00137B56">
              <w:rPr>
                <w:rFonts w:ascii="Times New Roman" w:hAnsi="Times New Roman" w:cs="Times New Roman"/>
                <w:sz w:val="24"/>
                <w:szCs w:val="24"/>
                <w:vertAlign w:val="subscript"/>
              </w:rPr>
              <w:t>2(g)</w:t>
            </w:r>
            <w:r w:rsidRPr="00137B56">
              <w:rPr>
                <w:rFonts w:ascii="Times New Roman" w:hAnsi="Times New Roman" w:cs="Times New Roman"/>
                <w:sz w:val="24"/>
                <w:szCs w:val="24"/>
              </w:rPr>
              <w:t xml:space="preserve"> + 24.8kJ   _____________________________________</w:t>
            </w:r>
          </w:p>
          <w:p w:rsidR="006430BA" w:rsidRPr="00137B56" w:rsidRDefault="006430BA" w:rsidP="00505CF4">
            <w:pPr>
              <w:ind w:right="-360"/>
              <w:jc w:val="both"/>
              <w:rPr>
                <w:rFonts w:ascii="Times New Roman" w:hAnsi="Times New Roman" w:cs="Times New Roman"/>
                <w:sz w:val="24"/>
                <w:szCs w:val="24"/>
              </w:rPr>
            </w:pPr>
            <w:r w:rsidRPr="00137B56">
              <w:rPr>
                <w:rFonts w:ascii="Times New Roman" w:hAnsi="Times New Roman" w:cs="Times New Roman"/>
                <w:sz w:val="24"/>
                <w:szCs w:val="24"/>
              </w:rPr>
              <w:t xml:space="preserve">     H</w:t>
            </w:r>
            <w:r w:rsidRPr="00137B56">
              <w:rPr>
                <w:rFonts w:ascii="Times New Roman" w:hAnsi="Times New Roman" w:cs="Times New Roman"/>
                <w:sz w:val="24"/>
                <w:szCs w:val="24"/>
                <w:vertAlign w:val="subscript"/>
              </w:rPr>
              <w:t>2(g)</w:t>
            </w:r>
            <w:r w:rsidRPr="00137B56">
              <w:rPr>
                <w:rFonts w:ascii="Times New Roman" w:hAnsi="Times New Roman" w:cs="Times New Roman"/>
                <w:sz w:val="24"/>
                <w:szCs w:val="24"/>
              </w:rPr>
              <w:t xml:space="preserve"> + Cl</w:t>
            </w:r>
            <w:r w:rsidRPr="00137B56">
              <w:rPr>
                <w:rFonts w:ascii="Times New Roman" w:hAnsi="Times New Roman" w:cs="Times New Roman"/>
                <w:sz w:val="24"/>
                <w:szCs w:val="24"/>
                <w:vertAlign w:val="subscript"/>
              </w:rPr>
              <w:t>2(g)</w:t>
            </w:r>
            <w:r w:rsidRPr="00137B56">
              <w:rPr>
                <w:rFonts w:ascii="Times New Roman" w:hAnsi="Times New Roman" w:cs="Times New Roman"/>
                <w:sz w:val="24"/>
                <w:szCs w:val="24"/>
              </w:rPr>
              <w:t xml:space="preserve"> = HCl</w:t>
            </w:r>
            <w:r w:rsidRPr="00137B56">
              <w:rPr>
                <w:rFonts w:ascii="Times New Roman" w:hAnsi="Times New Roman" w:cs="Times New Roman"/>
                <w:sz w:val="24"/>
                <w:szCs w:val="24"/>
                <w:vertAlign w:val="subscript"/>
              </w:rPr>
              <w:t xml:space="preserve">(g) </w:t>
            </w:r>
            <w:r w:rsidRPr="00137B56">
              <w:rPr>
                <w:rFonts w:ascii="Times New Roman" w:hAnsi="Times New Roman" w:cs="Times New Roman"/>
                <w:sz w:val="24"/>
                <w:szCs w:val="24"/>
              </w:rPr>
              <w:t xml:space="preserve">    ∆H= -369.2kJ       ______________________________________</w:t>
            </w:r>
          </w:p>
          <w:p w:rsidR="006430BA" w:rsidRPr="00137B56" w:rsidRDefault="006430BA" w:rsidP="00505CF4">
            <w:pPr>
              <w:ind w:right="-360"/>
              <w:jc w:val="both"/>
              <w:rPr>
                <w:rFonts w:ascii="Times New Roman" w:hAnsi="Times New Roman" w:cs="Times New Roman"/>
                <w:sz w:val="24"/>
                <w:szCs w:val="24"/>
              </w:rPr>
            </w:pPr>
            <w:r w:rsidRPr="00137B56">
              <w:rPr>
                <w:rFonts w:ascii="Times New Roman" w:hAnsi="Times New Roman" w:cs="Times New Roman"/>
                <w:sz w:val="24"/>
                <w:szCs w:val="24"/>
              </w:rPr>
              <w:t xml:space="preserve">     CH</w:t>
            </w:r>
            <w:r w:rsidRPr="00137B56">
              <w:rPr>
                <w:rFonts w:ascii="Times New Roman" w:hAnsi="Times New Roman" w:cs="Times New Roman"/>
                <w:sz w:val="24"/>
                <w:szCs w:val="24"/>
                <w:vertAlign w:val="subscript"/>
              </w:rPr>
              <w:t>4(g)</w:t>
            </w:r>
            <w:r w:rsidRPr="00137B56">
              <w:rPr>
                <w:rFonts w:ascii="Times New Roman" w:hAnsi="Times New Roman" w:cs="Times New Roman"/>
                <w:sz w:val="24"/>
                <w:szCs w:val="24"/>
              </w:rPr>
              <w:t xml:space="preserve"> →C</w:t>
            </w:r>
            <w:r w:rsidRPr="00137B56">
              <w:rPr>
                <w:rFonts w:ascii="Times New Roman" w:hAnsi="Times New Roman" w:cs="Times New Roman"/>
                <w:sz w:val="24"/>
                <w:szCs w:val="24"/>
                <w:vertAlign w:val="subscript"/>
              </w:rPr>
              <w:t>(g)</w:t>
            </w:r>
            <w:r w:rsidRPr="00137B56">
              <w:rPr>
                <w:rFonts w:ascii="Times New Roman" w:hAnsi="Times New Roman" w:cs="Times New Roman"/>
                <w:sz w:val="24"/>
                <w:szCs w:val="24"/>
              </w:rPr>
              <w:t xml:space="preserve"> + 2H</w:t>
            </w:r>
            <w:r w:rsidRPr="00137B56">
              <w:rPr>
                <w:rFonts w:ascii="Times New Roman" w:hAnsi="Times New Roman" w:cs="Times New Roman"/>
                <w:sz w:val="24"/>
                <w:szCs w:val="24"/>
                <w:vertAlign w:val="subscript"/>
              </w:rPr>
              <w:t>2(g)</w:t>
            </w:r>
            <w:r w:rsidRPr="00137B56">
              <w:rPr>
                <w:rFonts w:ascii="Times New Roman" w:hAnsi="Times New Roman" w:cs="Times New Roman"/>
                <w:sz w:val="24"/>
                <w:szCs w:val="24"/>
              </w:rPr>
              <w:t xml:space="preserve">    ∆H= +74kJ          ______________________________________</w:t>
            </w:r>
          </w:p>
          <w:p w:rsidR="006430BA" w:rsidRPr="00137B56" w:rsidRDefault="006430BA" w:rsidP="00505CF4">
            <w:pPr>
              <w:ind w:left="720" w:right="-360"/>
              <w:jc w:val="both"/>
              <w:rPr>
                <w:rFonts w:ascii="Times New Roman" w:hAnsi="Times New Roman" w:cs="Times New Roman"/>
                <w:sz w:val="24"/>
                <w:szCs w:val="24"/>
              </w:rPr>
            </w:pPr>
          </w:p>
          <w:p w:rsidR="006430BA" w:rsidRPr="00137B56" w:rsidRDefault="006430BA" w:rsidP="00505CF4">
            <w:pPr>
              <w:ind w:left="360" w:right="-360"/>
              <w:rPr>
                <w:rFonts w:ascii="Times New Roman" w:hAnsi="Times New Roman" w:cs="Times New Roman"/>
                <w:sz w:val="24"/>
                <w:szCs w:val="24"/>
              </w:rPr>
            </w:pPr>
            <w:r w:rsidRPr="00137B56">
              <w:rPr>
                <w:rFonts w:ascii="Times New Roman" w:hAnsi="Times New Roman" w:cs="Times New Roman"/>
                <w:sz w:val="24"/>
                <w:szCs w:val="24"/>
              </w:rPr>
              <w:t>2. Në reaksionin H</w:t>
            </w:r>
            <w:r w:rsidRPr="00137B56">
              <w:rPr>
                <w:rFonts w:ascii="Times New Roman" w:hAnsi="Times New Roman" w:cs="Times New Roman"/>
                <w:sz w:val="24"/>
                <w:szCs w:val="24"/>
                <w:vertAlign w:val="subscript"/>
              </w:rPr>
              <w:t>2(g)</w:t>
            </w:r>
            <w:r w:rsidRPr="00137B56">
              <w:rPr>
                <w:rFonts w:ascii="Times New Roman" w:hAnsi="Times New Roman" w:cs="Times New Roman"/>
                <w:sz w:val="24"/>
                <w:szCs w:val="24"/>
              </w:rPr>
              <w:t xml:space="preserve"> + Cl</w:t>
            </w:r>
            <w:r w:rsidRPr="00137B56">
              <w:rPr>
                <w:rFonts w:ascii="Times New Roman" w:hAnsi="Times New Roman" w:cs="Times New Roman"/>
                <w:sz w:val="24"/>
                <w:szCs w:val="24"/>
                <w:vertAlign w:val="subscript"/>
              </w:rPr>
              <w:t>2(g)</w:t>
            </w:r>
            <w:r w:rsidRPr="00137B56">
              <w:rPr>
                <w:rFonts w:ascii="Times New Roman" w:hAnsi="Times New Roman" w:cs="Times New Roman"/>
                <w:sz w:val="24"/>
                <w:szCs w:val="24"/>
              </w:rPr>
              <w:t xml:space="preserve"> = HCl</w:t>
            </w:r>
            <w:r w:rsidRPr="00137B56">
              <w:rPr>
                <w:rFonts w:ascii="Times New Roman" w:hAnsi="Times New Roman" w:cs="Times New Roman"/>
                <w:sz w:val="24"/>
                <w:szCs w:val="24"/>
                <w:vertAlign w:val="subscript"/>
              </w:rPr>
              <w:t xml:space="preserve">(g) </w:t>
            </w:r>
            <w:r w:rsidRPr="00137B56">
              <w:rPr>
                <w:rFonts w:ascii="Times New Roman" w:hAnsi="Times New Roman" w:cs="Times New Roman"/>
                <w:sz w:val="24"/>
                <w:szCs w:val="24"/>
              </w:rPr>
              <w:t xml:space="preserve">    ∆H= -369.2kJ</w:t>
            </w:r>
            <w:r>
              <w:rPr>
                <w:rFonts w:ascii="Times New Roman" w:hAnsi="Times New Roman" w:cs="Times New Roman"/>
                <w:sz w:val="24"/>
                <w:szCs w:val="24"/>
              </w:rPr>
              <w:t>,</w:t>
            </w:r>
            <w:r w:rsidRPr="00137B56">
              <w:rPr>
                <w:rFonts w:ascii="Times New Roman" w:hAnsi="Times New Roman" w:cs="Times New Roman"/>
                <w:sz w:val="24"/>
                <w:szCs w:val="24"/>
              </w:rPr>
              <w:t xml:space="preserve"> sa </w:t>
            </w:r>
            <w:r w:rsidRPr="00137B56">
              <w:rPr>
                <w:rFonts w:ascii="Times New Roman" w:hAnsi="Times New Roman" w:cs="Times New Roman"/>
                <w:b/>
                <w:sz w:val="24"/>
                <w:szCs w:val="24"/>
              </w:rPr>
              <w:t xml:space="preserve">gr </w:t>
            </w:r>
            <w:r w:rsidRPr="00137B56">
              <w:rPr>
                <w:rFonts w:ascii="Times New Roman" w:hAnsi="Times New Roman" w:cs="Times New Roman"/>
                <w:sz w:val="24"/>
                <w:szCs w:val="24"/>
              </w:rPr>
              <w:t>hidrogjen hyjnë në reaksion nëse sasia e energjisë</w:t>
            </w:r>
          </w:p>
          <w:p w:rsidR="006430BA" w:rsidRPr="00137B56" w:rsidRDefault="006430BA" w:rsidP="00505CF4">
            <w:pPr>
              <w:ind w:left="360" w:right="-360"/>
              <w:rPr>
                <w:rFonts w:ascii="Times New Roman" w:hAnsi="Times New Roman" w:cs="Times New Roman"/>
                <w:b/>
                <w:sz w:val="24"/>
                <w:szCs w:val="24"/>
              </w:rPr>
            </w:pPr>
            <w:r w:rsidRPr="00137B56">
              <w:rPr>
                <w:rFonts w:ascii="Times New Roman" w:hAnsi="Times New Roman" w:cs="Times New Roman"/>
                <w:sz w:val="24"/>
                <w:szCs w:val="24"/>
              </w:rPr>
              <w:t xml:space="preserve">    së    çliruar është   ∆H= -738.4kJ         </w:t>
            </w:r>
          </w:p>
          <w:p w:rsidR="006430BA" w:rsidRPr="00137B56" w:rsidRDefault="006430BA" w:rsidP="00505CF4">
            <w:pPr>
              <w:pStyle w:val="ListParagraph"/>
              <w:spacing w:line="360" w:lineRule="auto"/>
              <w:rPr>
                <w:rFonts w:ascii="Times New Roman" w:hAnsi="Times New Roman" w:cs="Times New Roman"/>
                <w:b/>
                <w:sz w:val="24"/>
                <w:szCs w:val="24"/>
              </w:rPr>
            </w:pPr>
          </w:p>
        </w:tc>
      </w:tr>
    </w:tbl>
    <w:p w:rsidR="006430BA" w:rsidRPr="00137B56" w:rsidRDefault="006430BA" w:rsidP="006430BA">
      <w:pPr>
        <w:spacing w:after="0" w:line="360" w:lineRule="auto"/>
        <w:jc w:val="both"/>
        <w:rPr>
          <w:rFonts w:ascii="Times New Roman" w:eastAsia="Times New Roman" w:hAnsi="Times New Roman" w:cs="Times New Roman"/>
          <w:b/>
          <w:sz w:val="24"/>
          <w:szCs w:val="24"/>
        </w:rPr>
      </w:pPr>
    </w:p>
    <w:p w:rsidR="006430BA" w:rsidRPr="00137B56" w:rsidRDefault="006430BA" w:rsidP="006430BA">
      <w:pPr>
        <w:spacing w:after="0" w:line="360" w:lineRule="auto"/>
        <w:jc w:val="both"/>
        <w:rPr>
          <w:rFonts w:ascii="Times New Roman" w:eastAsia="Times New Roman" w:hAnsi="Times New Roman" w:cs="Times New Roman"/>
          <w:b/>
          <w:sz w:val="24"/>
          <w:szCs w:val="24"/>
        </w:rPr>
      </w:pPr>
    </w:p>
    <w:p w:rsidR="006430BA" w:rsidRDefault="006430BA"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Default="00713BAB" w:rsidP="006430BA">
      <w:pPr>
        <w:spacing w:after="0" w:line="360" w:lineRule="auto"/>
        <w:jc w:val="both"/>
        <w:rPr>
          <w:rFonts w:ascii="Times New Roman" w:eastAsia="Times New Roman" w:hAnsi="Times New Roman" w:cs="Times New Roman"/>
          <w:b/>
          <w:sz w:val="24"/>
          <w:szCs w:val="24"/>
        </w:rPr>
      </w:pPr>
    </w:p>
    <w:p w:rsidR="00713BAB" w:rsidRPr="00137B56" w:rsidRDefault="00713BAB" w:rsidP="006430BA">
      <w:pPr>
        <w:spacing w:after="0" w:line="360" w:lineRule="auto"/>
        <w:jc w:val="both"/>
        <w:rPr>
          <w:rFonts w:ascii="Times New Roman" w:eastAsia="Times New Roman" w:hAnsi="Times New Roman" w:cs="Times New Roman"/>
          <w:b/>
          <w:sz w:val="24"/>
          <w:szCs w:val="24"/>
        </w:rPr>
      </w:pPr>
    </w:p>
    <w:p w:rsidR="006430BA" w:rsidRPr="00137B56" w:rsidRDefault="006430BA" w:rsidP="006430BA">
      <w:pPr>
        <w:spacing w:after="0" w:line="360" w:lineRule="auto"/>
        <w:jc w:val="both"/>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2632"/>
        <w:gridCol w:w="764"/>
        <w:gridCol w:w="2664"/>
        <w:gridCol w:w="3254"/>
        <w:gridCol w:w="2780"/>
        <w:gridCol w:w="856"/>
      </w:tblGrid>
      <w:tr w:rsidR="006430BA" w:rsidRPr="00137B56" w:rsidTr="00505CF4">
        <w:trPr>
          <w:trHeight w:val="470"/>
        </w:trPr>
        <w:tc>
          <w:tcPr>
            <w:tcW w:w="3681" w:type="dxa"/>
            <w:gridSpan w:val="2"/>
            <w:tcBorders>
              <w:right w:val="single" w:sz="4" w:space="0" w:color="auto"/>
            </w:tcBorders>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lastRenderedPageBreak/>
              <w:t>Fusha</w:t>
            </w:r>
            <w:r>
              <w:rPr>
                <w:rFonts w:ascii="Times New Roman" w:eastAsia="Times New Roman" w:hAnsi="Times New Roman" w:cs="Times New Roman"/>
                <w:b/>
                <w:sz w:val="24"/>
                <w:szCs w:val="24"/>
              </w:rPr>
              <w:t xml:space="preserve">: </w:t>
            </w:r>
            <w:r w:rsidRPr="00137B56">
              <w:rPr>
                <w:rFonts w:ascii="Times New Roman" w:eastAsia="Times New Roman" w:hAnsi="Times New Roman" w:cs="Times New Roman"/>
                <w:b/>
                <w:sz w:val="24"/>
                <w:szCs w:val="24"/>
              </w:rPr>
              <w:t>Shkencat e natyrës</w:t>
            </w:r>
          </w:p>
        </w:tc>
        <w:tc>
          <w:tcPr>
            <w:tcW w:w="2835" w:type="dxa"/>
            <w:tcBorders>
              <w:left w:val="single" w:sz="4" w:space="0" w:color="auto"/>
            </w:tcBorders>
            <w:shd w:val="clear" w:color="auto" w:fill="C5E0B3" w:themeFill="accent6" w:themeFillTint="66"/>
          </w:tcPr>
          <w:p w:rsidR="006430BA" w:rsidRPr="00137B56" w:rsidRDefault="006430BA" w:rsidP="00505CF4">
            <w:pPr>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Lënda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KIMI</w:t>
            </w:r>
          </w:p>
        </w:tc>
        <w:tc>
          <w:tcPr>
            <w:tcW w:w="3544" w:type="dxa"/>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Shkalla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IV</w:t>
            </w:r>
          </w:p>
        </w:tc>
        <w:tc>
          <w:tcPr>
            <w:tcW w:w="3888" w:type="dxa"/>
            <w:gridSpan w:val="2"/>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Klasa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IX</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Tema mësimore</w:t>
            </w:r>
            <w:r>
              <w:rPr>
                <w:rFonts w:ascii="Times New Roman" w:hAnsi="Times New Roman" w:cs="Times New Roman"/>
                <w:b/>
                <w:sz w:val="24"/>
                <w:szCs w:val="24"/>
              </w:rPr>
              <w:t>:</w:t>
            </w:r>
          </w:p>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 xml:space="preserve">     Ushtrime përmbledhëse</w:t>
            </w: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2"/>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Situata e të nxënit</w:t>
            </w:r>
            <w:r>
              <w:rPr>
                <w:rFonts w:ascii="Times New Roman" w:hAnsi="Times New Roman" w:cs="Times New Roman"/>
                <w:b/>
                <w:sz w:val="24"/>
                <w:szCs w:val="24"/>
              </w:rPr>
              <w:t>:</w:t>
            </w:r>
          </w:p>
          <w:p w:rsidR="006430BA" w:rsidRPr="00137B56" w:rsidRDefault="006430BA" w:rsidP="00505CF4">
            <w:pPr>
              <w:spacing w:line="360" w:lineRule="auto"/>
              <w:rPr>
                <w:rFonts w:ascii="Times New Roman" w:hAnsi="Times New Roman" w:cs="Times New Roman"/>
                <w:sz w:val="24"/>
                <w:szCs w:val="24"/>
              </w:rPr>
            </w:pPr>
            <w:r w:rsidRPr="00137B56">
              <w:rPr>
                <w:rFonts w:ascii="Times New Roman" w:eastAsia="Times New Roman" w:hAnsi="Times New Roman" w:cs="Times New Roman"/>
                <w:b/>
                <w:sz w:val="24"/>
                <w:szCs w:val="24"/>
              </w:rPr>
              <w:t xml:space="preserve">      </w:t>
            </w:r>
            <w:r w:rsidRPr="00137B56">
              <w:rPr>
                <w:rFonts w:ascii="Times New Roman" w:hAnsi="Times New Roman" w:cs="Times New Roman"/>
                <w:sz w:val="24"/>
                <w:szCs w:val="24"/>
              </w:rPr>
              <w:t>Reaksion ekzotermik</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Reaksion endotermik</w:t>
            </w:r>
          </w:p>
          <w:p w:rsidR="006430BA" w:rsidRPr="00137B56" w:rsidRDefault="006430BA" w:rsidP="00505CF4">
            <w:pPr>
              <w:pStyle w:val="ListParagraph"/>
              <w:spacing w:line="360" w:lineRule="auto"/>
              <w:ind w:left="780"/>
              <w:rPr>
                <w:rFonts w:ascii="Times New Roman" w:hAnsi="Times New Roman" w:cs="Times New Roman"/>
                <w:b/>
                <w:sz w:val="24"/>
                <w:szCs w:val="24"/>
              </w:rPr>
            </w:pP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rPr>
                <w:rFonts w:ascii="Times New Roman" w:hAnsi="Times New Roman" w:cs="Times New Roman"/>
                <w:b/>
                <w:sz w:val="24"/>
                <w:szCs w:val="24"/>
              </w:rPr>
            </w:pPr>
            <w:r w:rsidRPr="00137B56">
              <w:rPr>
                <w:rFonts w:ascii="Times New Roman" w:hAnsi="Times New Roman" w:cs="Times New Roman"/>
                <w:b/>
                <w:sz w:val="24"/>
                <w:szCs w:val="24"/>
              </w:rPr>
              <w:t xml:space="preserve">Rezultatet e të nxënit të kompetencave të fushës/lëndës sipas temës mësimore. </w:t>
            </w:r>
            <w:r>
              <w:rPr>
                <w:rFonts w:ascii="Times New Roman" w:hAnsi="Times New Roman" w:cs="Times New Roman"/>
                <w:b/>
                <w:sz w:val="24"/>
                <w:szCs w:val="24"/>
              </w:rPr>
              <w:t>Nxënësit: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Identifikon reaktantët dhe produktet në një reaksion termokimik.</w:t>
            </w:r>
          </w:p>
          <w:p w:rsidR="006430BA" w:rsidRPr="00137B56" w:rsidRDefault="006430BA" w:rsidP="006430BA">
            <w:pPr>
              <w:pStyle w:val="ListParagraph"/>
              <w:numPr>
                <w:ilvl w:val="0"/>
                <w:numId w:val="35"/>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Bën dallimin midis reaksioneve ekzotermike dhe endotermike.</w:t>
            </w:r>
          </w:p>
          <w:p w:rsidR="006430BA" w:rsidRPr="00137B56" w:rsidRDefault="006430BA" w:rsidP="006430BA">
            <w:pPr>
              <w:pStyle w:val="ListParagraph"/>
              <w:numPr>
                <w:ilvl w:val="0"/>
                <w:numId w:val="35"/>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Përpilon përfundimet e eksperimenteve duke i argumentuar ato.</w:t>
            </w:r>
          </w:p>
          <w:p w:rsidR="006430BA" w:rsidRPr="00137B56" w:rsidRDefault="006430BA" w:rsidP="00505CF4">
            <w:pPr>
              <w:spacing w:line="360" w:lineRule="auto"/>
              <w:jc w:val="both"/>
              <w:rPr>
                <w:rFonts w:ascii="Times New Roman" w:eastAsia="Times New Roman" w:hAnsi="Times New Roman" w:cs="Times New Roman"/>
                <w:b/>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122"/>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Fjalë kyçe</w:t>
            </w:r>
            <w:r>
              <w:rPr>
                <w:rFonts w:ascii="Times New Roman" w:hAnsi="Times New Roman" w:cs="Times New Roman"/>
                <w:b/>
                <w:sz w:val="24"/>
                <w:szCs w:val="24"/>
              </w:rPr>
              <w:t>:</w:t>
            </w:r>
          </w:p>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Djegie</w:t>
            </w:r>
          </w:p>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Reaksion ekzotermik</w:t>
            </w:r>
          </w:p>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Reaksion endotermik</w:t>
            </w: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505CF4">
            <w:pPr>
              <w:pStyle w:val="ListParagraph"/>
              <w:spacing w:line="360" w:lineRule="auto"/>
              <w:ind w:left="1440"/>
              <w:rPr>
                <w:rFonts w:ascii="Times New Roman" w:hAnsi="Times New Roman" w:cs="Times New Roman"/>
                <w:b/>
                <w:sz w:val="24"/>
                <w:szCs w:val="24"/>
              </w:rPr>
            </w:pPr>
            <w:r w:rsidRPr="00137B56">
              <w:rPr>
                <w:rFonts w:ascii="Times New Roman" w:hAnsi="Times New Roman" w:cs="Times New Roman"/>
                <w:sz w:val="24"/>
                <w:szCs w:val="24"/>
                <w:lang w:eastAsia="sq-AL"/>
              </w:rPr>
              <w:br/>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Burimet</w:t>
            </w:r>
            <w:r>
              <w:rPr>
                <w:rFonts w:ascii="Times New Roman" w:hAnsi="Times New Roman" w:cs="Times New Roman"/>
                <w:b/>
                <w:sz w:val="24"/>
                <w:szCs w:val="24"/>
              </w:rPr>
              <w: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t</w:t>
            </w:r>
            <w:r w:rsidRPr="00137B56">
              <w:rPr>
                <w:rFonts w:ascii="Times New Roman" w:hAnsi="Times New Roman" w:cs="Times New Roman"/>
                <w:sz w:val="24"/>
                <w:szCs w:val="24"/>
              </w:rPr>
              <w:t>eksti i kimisë i klasës së 9</w:t>
            </w:r>
            <w:r w:rsidRPr="00137B56">
              <w:rPr>
                <w:rFonts w:ascii="Times New Roman" w:hAnsi="Times New Roman" w:cs="Times New Roman"/>
                <w:sz w:val="24"/>
                <w:szCs w:val="24"/>
                <w:vertAlign w:val="superscript"/>
              </w:rPr>
              <w:t>të</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f</w:t>
            </w:r>
            <w:r w:rsidRPr="00137B56">
              <w:rPr>
                <w:rFonts w:ascii="Times New Roman" w:hAnsi="Times New Roman" w:cs="Times New Roman"/>
                <w:sz w:val="24"/>
                <w:szCs w:val="24"/>
              </w:rPr>
              <w:t>letore pune</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materiale nga interneti</w:t>
            </w:r>
          </w:p>
          <w:p w:rsidR="006430BA" w:rsidRPr="00137B56" w:rsidRDefault="006430BA" w:rsidP="00505CF4">
            <w:pPr>
              <w:pStyle w:val="ListParagraph"/>
              <w:spacing w:line="360" w:lineRule="auto"/>
              <w:rPr>
                <w:rFonts w:ascii="Times New Roman" w:hAnsi="Times New Roman" w:cs="Times New Roman"/>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rPr>
                <w:rFonts w:ascii="Times New Roman" w:hAnsi="Times New Roman" w:cs="Times New Roman"/>
                <w:b/>
                <w:sz w:val="24"/>
                <w:szCs w:val="24"/>
              </w:rPr>
            </w:pPr>
            <w:r w:rsidRPr="00137B56">
              <w:rPr>
                <w:rFonts w:ascii="Times New Roman" w:hAnsi="Times New Roman" w:cs="Times New Roman"/>
                <w:b/>
                <w:sz w:val="24"/>
                <w:szCs w:val="24"/>
              </w:rPr>
              <w:t>Lidhja me fushat e tjera ose me temat ndërkurrikulare</w:t>
            </w:r>
            <w:r>
              <w:rPr>
                <w:rFonts w:ascii="Times New Roman" w:hAnsi="Times New Roman" w:cs="Times New Roman"/>
                <w:b/>
                <w:sz w:val="24"/>
                <w:szCs w:val="24"/>
              </w:rPr>
              <w: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Shkenca të komunikimit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Matematikë</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TIK</w:t>
            </w:r>
          </w:p>
          <w:p w:rsidR="006430BA" w:rsidRPr="00137B56" w:rsidRDefault="006430BA" w:rsidP="00505CF4">
            <w:pPr>
              <w:spacing w:line="360" w:lineRule="auto"/>
              <w:jc w:val="both"/>
              <w:rPr>
                <w:rFonts w:ascii="Times New Roman" w:eastAsia="Times New Roman" w:hAnsi="Times New Roman" w:cs="Times New Roman"/>
                <w:b/>
                <w:sz w:val="24"/>
                <w:szCs w:val="24"/>
              </w:rPr>
            </w:pPr>
          </w:p>
        </w:tc>
      </w:tr>
      <w:tr w:rsidR="006430BA" w:rsidRPr="00137B56" w:rsidTr="00505CF4">
        <w:tc>
          <w:tcPr>
            <w:tcW w:w="13948" w:type="dxa"/>
            <w:gridSpan w:val="6"/>
            <w:shd w:val="clear" w:color="auto" w:fill="C5E0B3" w:themeFill="accent6"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Metodologjia dhe veprimtaritë e nxënësve</w:t>
            </w:r>
          </w:p>
        </w:tc>
      </w:tr>
      <w:tr w:rsidR="006430BA" w:rsidRPr="00137B56" w:rsidTr="00505CF4">
        <w:tc>
          <w:tcPr>
            <w:tcW w:w="13948" w:type="dxa"/>
            <w:gridSpan w:val="6"/>
            <w:shd w:val="clear" w:color="auto" w:fill="FFE599" w:themeFill="accent4"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Organizimi i orës së mësimit</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lastRenderedPageBreak/>
              <w:t>Fazat e strukturës</w:t>
            </w:r>
          </w:p>
        </w:tc>
        <w:tc>
          <w:tcPr>
            <w:tcW w:w="3686" w:type="dxa"/>
            <w:gridSpan w:val="2"/>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Metoda/Teknika mësimore</w:t>
            </w:r>
          </w:p>
        </w:tc>
        <w:tc>
          <w:tcPr>
            <w:tcW w:w="3544"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Veprimtaritë e nxënësve</w:t>
            </w:r>
          </w:p>
        </w:tc>
        <w:tc>
          <w:tcPr>
            <w:tcW w:w="3018"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Organizimi i nxënësve</w:t>
            </w:r>
          </w:p>
        </w:tc>
        <w:tc>
          <w:tcPr>
            <w:tcW w:w="87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Koha</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Parashikimi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Brainstorming</w:t>
            </w:r>
          </w:p>
        </w:tc>
        <w:tc>
          <w:tcPr>
            <w:tcW w:w="3544"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Zhvillim i fjalorit</w:t>
            </w:r>
          </w:p>
        </w:tc>
        <w:tc>
          <w:tcPr>
            <w:tcW w:w="3018"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Punë në dyshe</w:t>
            </w:r>
          </w:p>
        </w:tc>
        <w:tc>
          <w:tcPr>
            <w:tcW w:w="870"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15’</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Ndërtimi i njohurive</w:t>
            </w:r>
          </w:p>
        </w:tc>
        <w:tc>
          <w:tcPr>
            <w:tcW w:w="3686" w:type="dxa"/>
            <w:gridSpan w:val="2"/>
          </w:tcPr>
          <w:p w:rsidR="006430BA" w:rsidRPr="00137B56" w:rsidRDefault="006430BA" w:rsidP="00505CF4">
            <w:pPr>
              <w:spacing w:after="200"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Mendo/</w:t>
            </w:r>
          </w:p>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Krijo në dyshe/Diskuto</w:t>
            </w:r>
          </w:p>
        </w:tc>
        <w:tc>
          <w:tcPr>
            <w:tcW w:w="3544"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Të nxënit në bashkëpunim</w:t>
            </w:r>
          </w:p>
        </w:tc>
        <w:tc>
          <w:tcPr>
            <w:tcW w:w="3018"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Punë me klasën</w:t>
            </w:r>
          </w:p>
        </w:tc>
        <w:tc>
          <w:tcPr>
            <w:tcW w:w="870"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15’</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w:t>
            </w:r>
            <w:r w:rsidRPr="00137B56">
              <w:rPr>
                <w:rFonts w:ascii="Times New Roman" w:eastAsia="Times New Roman" w:hAnsi="Times New Roman" w:cs="Times New Roman"/>
                <w:b/>
                <w:sz w:val="24"/>
                <w:szCs w:val="24"/>
                <w:shd w:val="clear" w:color="auto" w:fill="B4C6E7" w:themeFill="accent5" w:themeFillTint="66"/>
              </w:rPr>
              <w:t>ërforcimi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Tryeza rrethore</w:t>
            </w:r>
          </w:p>
        </w:tc>
        <w:tc>
          <w:tcPr>
            <w:tcW w:w="3544"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Ndërtim i shprehive studimore</w:t>
            </w:r>
          </w:p>
        </w:tc>
        <w:tc>
          <w:tcPr>
            <w:tcW w:w="3018"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Punë individuale</w:t>
            </w:r>
          </w:p>
        </w:tc>
        <w:tc>
          <w:tcPr>
            <w:tcW w:w="870"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15’</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Përshkrimi i situatës</w:t>
            </w:r>
            <w:r>
              <w:rPr>
                <w:rFonts w:ascii="Times New Roman" w:hAnsi="Times New Roman" w:cs="Times New Roman"/>
                <w:b/>
                <w:sz w:val="24"/>
                <w:szCs w:val="24"/>
              </w:rPr>
              <w:t>:</w:t>
            </w:r>
          </w:p>
          <w:p w:rsidR="006430BA" w:rsidRPr="00137B56" w:rsidRDefault="006430BA" w:rsidP="006430BA">
            <w:pPr>
              <w:pStyle w:val="ListParagraph"/>
              <w:numPr>
                <w:ilvl w:val="0"/>
                <w:numId w:val="117"/>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Prezantohen foto të ndryshme që iu rikujtojnë nxënësve konceptet e trajtuara në këtë tremujor.</w:t>
            </w:r>
          </w:p>
          <w:p w:rsidR="006430BA" w:rsidRPr="00137B56" w:rsidRDefault="006430BA" w:rsidP="00505CF4">
            <w:pPr>
              <w:pStyle w:val="ListParagraph"/>
              <w:spacing w:line="360" w:lineRule="auto"/>
              <w:ind w:left="1440"/>
              <w:rPr>
                <w:rFonts w:ascii="Times New Roman" w:hAnsi="Times New Roman" w:cs="Times New Roman"/>
                <w:sz w:val="24"/>
                <w:szCs w:val="24"/>
              </w:rPr>
            </w:pPr>
            <w:r w:rsidRPr="00137B56">
              <w:rPr>
                <w:rFonts w:ascii="Times New Roman" w:hAnsi="Times New Roman" w:cs="Times New Roman"/>
                <w:noProof/>
                <w:sz w:val="24"/>
                <w:szCs w:val="24"/>
                <w:lang w:val="en-US"/>
              </w:rPr>
              <w:drawing>
                <wp:anchor distT="0" distB="0" distL="114300" distR="114300" simplePos="0" relativeHeight="251714560" behindDoc="0" locked="0" layoutInCell="1" allowOverlap="1" wp14:anchorId="769DCFAC" wp14:editId="1F34F531">
                  <wp:simplePos x="0" y="0"/>
                  <wp:positionH relativeFrom="column">
                    <wp:posOffset>966470</wp:posOffset>
                  </wp:positionH>
                  <wp:positionV relativeFrom="paragraph">
                    <wp:posOffset>111125</wp:posOffset>
                  </wp:positionV>
                  <wp:extent cx="2524125" cy="1579880"/>
                  <wp:effectExtent l="0" t="0" r="9525" b="1270"/>
                  <wp:wrapThrough wrapText="bothSides">
                    <wp:wrapPolygon edited="0">
                      <wp:start x="0" y="0"/>
                      <wp:lineTo x="0" y="21357"/>
                      <wp:lineTo x="21518" y="21357"/>
                      <wp:lineTo x="21518" y="0"/>
                      <wp:lineTo x="0" y="0"/>
                    </wp:wrapPolygon>
                  </wp:wrapThrough>
                  <wp:docPr id="79" name="Picture 79" descr="D:\FOTO K 9\nach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FOTO K 9\nachlor.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524125" cy="1579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7B56">
              <w:rPr>
                <w:rFonts w:ascii="Times New Roman" w:hAnsi="Times New Roman" w:cs="Times New Roman"/>
                <w:noProof/>
                <w:sz w:val="24"/>
                <w:szCs w:val="24"/>
                <w:lang w:val="en-US"/>
              </w:rPr>
              <w:drawing>
                <wp:anchor distT="0" distB="0" distL="114300" distR="114300" simplePos="0" relativeHeight="251715584" behindDoc="0" locked="0" layoutInCell="1" allowOverlap="1" wp14:anchorId="4DAF2E71" wp14:editId="5495967E">
                  <wp:simplePos x="0" y="0"/>
                  <wp:positionH relativeFrom="column">
                    <wp:posOffset>3929380</wp:posOffset>
                  </wp:positionH>
                  <wp:positionV relativeFrom="paragraph">
                    <wp:posOffset>103505</wp:posOffset>
                  </wp:positionV>
                  <wp:extent cx="3019425" cy="1675130"/>
                  <wp:effectExtent l="0" t="0" r="9525" b="1270"/>
                  <wp:wrapThrough wrapText="bothSides">
                    <wp:wrapPolygon edited="0">
                      <wp:start x="0" y="0"/>
                      <wp:lineTo x="0" y="21371"/>
                      <wp:lineTo x="21532" y="21371"/>
                      <wp:lineTo x="21532" y="0"/>
                      <wp:lineTo x="0" y="0"/>
                    </wp:wrapPolygon>
                  </wp:wrapThrough>
                  <wp:docPr id="80" name="Picture 80" descr="D:\FOTO K 9\images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FOTO K 9\images (4).jp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019425" cy="1675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430BA" w:rsidRPr="00137B56" w:rsidRDefault="006430BA" w:rsidP="00505CF4">
            <w:pPr>
              <w:pStyle w:val="ListParagraph"/>
              <w:spacing w:line="360" w:lineRule="auto"/>
              <w:ind w:left="1440"/>
              <w:rPr>
                <w:rFonts w:ascii="Times New Roman" w:hAnsi="Times New Roman" w:cs="Times New Roman"/>
                <w:sz w:val="24"/>
                <w:szCs w:val="24"/>
              </w:rPr>
            </w:pPr>
          </w:p>
          <w:p w:rsidR="006430BA" w:rsidRPr="00137B56" w:rsidRDefault="006430BA" w:rsidP="00505CF4">
            <w:pPr>
              <w:pStyle w:val="ListParagraph"/>
              <w:spacing w:line="360" w:lineRule="auto"/>
              <w:ind w:left="1440"/>
              <w:rPr>
                <w:rFonts w:ascii="Times New Roman" w:hAnsi="Times New Roman" w:cs="Times New Roman"/>
                <w:sz w:val="24"/>
                <w:szCs w:val="24"/>
              </w:rPr>
            </w:pPr>
          </w:p>
          <w:p w:rsidR="006430BA" w:rsidRPr="00137B56" w:rsidRDefault="006430BA" w:rsidP="00505CF4">
            <w:pPr>
              <w:pStyle w:val="ListParagraph"/>
              <w:spacing w:line="360" w:lineRule="auto"/>
              <w:ind w:left="1440"/>
              <w:rPr>
                <w:rFonts w:ascii="Times New Roman" w:hAnsi="Times New Roman" w:cs="Times New Roman"/>
                <w:sz w:val="24"/>
                <w:szCs w:val="24"/>
              </w:rPr>
            </w:pPr>
          </w:p>
          <w:p w:rsidR="006430BA" w:rsidRPr="00137B56" w:rsidRDefault="006430BA" w:rsidP="00505CF4">
            <w:pPr>
              <w:pStyle w:val="ListParagraph"/>
              <w:spacing w:line="360" w:lineRule="auto"/>
              <w:ind w:left="1440"/>
              <w:rPr>
                <w:rFonts w:ascii="Times New Roman" w:hAnsi="Times New Roman" w:cs="Times New Roman"/>
                <w:sz w:val="24"/>
                <w:szCs w:val="24"/>
              </w:rPr>
            </w:pPr>
          </w:p>
          <w:p w:rsidR="006430BA" w:rsidRPr="00137B56" w:rsidRDefault="006430BA" w:rsidP="00505CF4">
            <w:pPr>
              <w:pStyle w:val="ListParagraph"/>
              <w:spacing w:line="360" w:lineRule="auto"/>
              <w:ind w:left="1440"/>
              <w:rPr>
                <w:rFonts w:ascii="Times New Roman" w:hAnsi="Times New Roman" w:cs="Times New Roman"/>
                <w:sz w:val="24"/>
                <w:szCs w:val="24"/>
              </w:rPr>
            </w:pPr>
          </w:p>
          <w:p w:rsidR="006430BA" w:rsidRPr="00137B56" w:rsidRDefault="006430BA" w:rsidP="00505CF4">
            <w:pPr>
              <w:pStyle w:val="ListParagraph"/>
              <w:spacing w:line="360" w:lineRule="auto"/>
              <w:ind w:left="1440"/>
              <w:rPr>
                <w:rFonts w:ascii="Times New Roman" w:hAnsi="Times New Roman" w:cs="Times New Roman"/>
                <w:sz w:val="24"/>
                <w:szCs w:val="24"/>
              </w:rPr>
            </w:pPr>
          </w:p>
          <w:p w:rsidR="006430BA" w:rsidRPr="00137B56" w:rsidRDefault="006430BA" w:rsidP="006430BA">
            <w:pPr>
              <w:pStyle w:val="ListParagraph"/>
              <w:numPr>
                <w:ilvl w:val="0"/>
                <w:numId w:val="117"/>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Punohen ushtrime të cilat nxitin kompetenca të të menduarit</w:t>
            </w:r>
            <w:r>
              <w:rPr>
                <w:rFonts w:ascii="Times New Roman" w:hAnsi="Times New Roman" w:cs="Times New Roman"/>
                <w:sz w:val="24"/>
                <w:szCs w:val="24"/>
              </w:rPr>
              <w:t xml:space="preserve">, </w:t>
            </w:r>
            <w:r w:rsidRPr="00137B56">
              <w:rPr>
                <w:rFonts w:ascii="Times New Roman" w:hAnsi="Times New Roman" w:cs="Times New Roman"/>
                <w:sz w:val="24"/>
                <w:szCs w:val="24"/>
              </w:rPr>
              <w:t>të komunikimit dhe të shprehurit si dhe zhvillojnë të nxënit në bashkëpunim.</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Veprimet në situatë</w:t>
            </w:r>
            <w:r>
              <w:rPr>
                <w:rFonts w:ascii="Times New Roman" w:hAnsi="Times New Roman" w:cs="Times New Roman"/>
                <w:b/>
                <w:sz w:val="24"/>
                <w:szCs w:val="24"/>
              </w:rPr>
              <w:t>:</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PARASHIKIMI (përgatitja për të nxënë)</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BRAINSTORMING</w:t>
            </w:r>
          </w:p>
          <w:p w:rsidR="006430BA" w:rsidRPr="00137B56" w:rsidRDefault="006430BA" w:rsidP="006430BA">
            <w:pPr>
              <w:pStyle w:val="ListParagraph"/>
              <w:numPr>
                <w:ilvl w:val="0"/>
                <w:numId w:val="119"/>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Nxënësi</w:t>
            </w:r>
            <w:r>
              <w:rPr>
                <w:rFonts w:ascii="Times New Roman" w:hAnsi="Times New Roman" w:cs="Times New Roman"/>
                <w:sz w:val="24"/>
                <w:szCs w:val="24"/>
              </w:rPr>
              <w:t>t ndahen në grupe pune me 4-5 vetë</w:t>
            </w:r>
            <w:r w:rsidRPr="00137B56">
              <w:rPr>
                <w:rFonts w:ascii="Times New Roman" w:hAnsi="Times New Roman" w:cs="Times New Roman"/>
                <w:sz w:val="24"/>
                <w:szCs w:val="24"/>
              </w:rPr>
              <w:t>.</w:t>
            </w:r>
          </w:p>
          <w:p w:rsidR="006430BA" w:rsidRPr="00137B56" w:rsidRDefault="006430BA" w:rsidP="006430BA">
            <w:pPr>
              <w:pStyle w:val="ListParagraph"/>
              <w:numPr>
                <w:ilvl w:val="0"/>
                <w:numId w:val="119"/>
              </w:numPr>
              <w:spacing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S</w:t>
            </w:r>
            <w:r w:rsidRPr="00137B56">
              <w:rPr>
                <w:rFonts w:ascii="Times New Roman" w:hAnsi="Times New Roman" w:cs="Times New Roman"/>
                <w:sz w:val="24"/>
                <w:szCs w:val="24"/>
              </w:rPr>
              <w:t>ecili grup harto</w:t>
            </w:r>
            <w:r>
              <w:rPr>
                <w:rFonts w:ascii="Times New Roman" w:hAnsi="Times New Roman" w:cs="Times New Roman"/>
                <w:sz w:val="24"/>
                <w:szCs w:val="24"/>
              </w:rPr>
              <w:t>n</w:t>
            </w:r>
            <w:r w:rsidRPr="00137B56">
              <w:rPr>
                <w:rFonts w:ascii="Times New Roman" w:hAnsi="Times New Roman" w:cs="Times New Roman"/>
                <w:sz w:val="24"/>
                <w:szCs w:val="24"/>
              </w:rPr>
              <w:t xml:space="preserve"> 3 pyetje për grupin pasardhës në lidhje me temat e trajtuara në tremujorin e parë</w:t>
            </w:r>
            <w:r>
              <w:rPr>
                <w:rFonts w:ascii="Times New Roman" w:hAnsi="Times New Roman" w:cs="Times New Roman"/>
                <w:sz w:val="24"/>
                <w:szCs w:val="24"/>
              </w:rPr>
              <w:t xml:space="preserve">, </w:t>
            </w:r>
            <w:r w:rsidRPr="00137B56">
              <w:rPr>
                <w:rFonts w:ascii="Times New Roman" w:hAnsi="Times New Roman" w:cs="Times New Roman"/>
                <w:sz w:val="24"/>
                <w:szCs w:val="24"/>
              </w:rPr>
              <w:t>si</w:t>
            </w:r>
            <w:r>
              <w:rPr>
                <w:rFonts w:ascii="Times New Roman" w:hAnsi="Times New Roman" w:cs="Times New Roman"/>
                <w:sz w:val="24"/>
                <w:szCs w:val="24"/>
              </w:rPr>
              <w:t>:</w:t>
            </w:r>
          </w:p>
          <w:p w:rsidR="006430BA" w:rsidRPr="00137B56" w:rsidRDefault="006430BA" w:rsidP="006430BA">
            <w:pPr>
              <w:numPr>
                <w:ilvl w:val="0"/>
                <w:numId w:val="105"/>
              </w:numPr>
              <w:spacing w:line="360" w:lineRule="auto"/>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Reaksionet ekzotermike, karakteristikat.</w:t>
            </w:r>
          </w:p>
          <w:p w:rsidR="006430BA" w:rsidRPr="00137B56" w:rsidRDefault="006430BA" w:rsidP="006430BA">
            <w:pPr>
              <w:numPr>
                <w:ilvl w:val="0"/>
                <w:numId w:val="105"/>
              </w:numPr>
              <w:spacing w:line="360" w:lineRule="auto"/>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lastRenderedPageBreak/>
              <w:t>Reaksionet endotermike, karakteristikat.</w:t>
            </w:r>
          </w:p>
          <w:p w:rsidR="006430BA" w:rsidRPr="00137B56" w:rsidRDefault="006430BA" w:rsidP="006430BA">
            <w:pPr>
              <w:numPr>
                <w:ilvl w:val="0"/>
                <w:numId w:val="105"/>
              </w:numPr>
              <w:spacing w:line="360" w:lineRule="auto"/>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Zbatime të këtyre reaksioneve në jetën e përditshme.</w:t>
            </w:r>
          </w:p>
          <w:p w:rsidR="006430BA" w:rsidRPr="00137B56" w:rsidRDefault="006430BA" w:rsidP="006430BA">
            <w:pPr>
              <w:pStyle w:val="ListParagraph"/>
              <w:numPr>
                <w:ilvl w:val="0"/>
                <w:numId w:val="12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Lihet koha e nevojshme për hartimin e përgjigjeve e më pas prezantohen përgjigjet me anë të përshkrimit e skicave të nevojshme.</w:t>
            </w:r>
          </w:p>
          <w:p w:rsidR="006430BA" w:rsidRPr="00137B56" w:rsidRDefault="006430BA" w:rsidP="006430BA">
            <w:pPr>
              <w:pStyle w:val="ListParagraph"/>
              <w:numPr>
                <w:ilvl w:val="0"/>
                <w:numId w:val="37"/>
              </w:numPr>
              <w:spacing w:line="360" w:lineRule="auto"/>
              <w:contextualSpacing w:val="0"/>
              <w:rPr>
                <w:rFonts w:ascii="Times New Roman" w:hAnsi="Times New Roman" w:cs="Times New Roman"/>
                <w:b/>
                <w:sz w:val="24"/>
                <w:szCs w:val="24"/>
              </w:rPr>
            </w:pPr>
            <w:r w:rsidRPr="00137B56">
              <w:rPr>
                <w:rFonts w:ascii="Times New Roman" w:hAnsi="Times New Roman" w:cs="Times New Roman"/>
                <w:b/>
                <w:sz w:val="24"/>
                <w:szCs w:val="24"/>
                <w:u w:val="single"/>
              </w:rPr>
              <w:t>NDËRTIMI I NJOHURIVE (përpunimi i përmbajtjes së lëndës)</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MENDO/KRIJO NË DYSHE/DISKUTO</w:t>
            </w:r>
          </w:p>
          <w:p w:rsidR="006430BA" w:rsidRPr="00137B56" w:rsidRDefault="006430BA" w:rsidP="006430BA">
            <w:pPr>
              <w:numPr>
                <w:ilvl w:val="0"/>
                <w:numId w:val="121"/>
              </w:numPr>
              <w:spacing w:line="360" w:lineRule="auto"/>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 xml:space="preserve">Punohen </w:t>
            </w:r>
            <w:r w:rsidRPr="00137B56">
              <w:rPr>
                <w:rFonts w:ascii="Times New Roman" w:eastAsia="Times New Roman" w:hAnsi="Times New Roman" w:cs="Times New Roman"/>
                <w:b/>
                <w:sz w:val="24"/>
                <w:szCs w:val="24"/>
              </w:rPr>
              <w:t>me këmbime</w:t>
            </w:r>
            <w:r w:rsidRPr="00137B56">
              <w:rPr>
                <w:rFonts w:ascii="Times New Roman" w:eastAsia="Times New Roman" w:hAnsi="Times New Roman" w:cs="Times New Roman"/>
                <w:sz w:val="24"/>
                <w:szCs w:val="24"/>
              </w:rPr>
              <w:t xml:space="preserve"> në grupe ushtrimet e faqes 28 të librit të nxënësit.</w:t>
            </w:r>
          </w:p>
          <w:p w:rsidR="006430BA" w:rsidRPr="00137B56" w:rsidRDefault="006430BA" w:rsidP="006430BA">
            <w:pPr>
              <w:numPr>
                <w:ilvl w:val="0"/>
                <w:numId w:val="121"/>
              </w:numPr>
              <w:spacing w:line="360" w:lineRule="auto"/>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Lihet afat kohor për zgjidhjen e çdo ushtrimi e pas përfundimit lexohen e diskutohen ushtrimet nga pjes</w:t>
            </w:r>
            <w:r>
              <w:rPr>
                <w:rFonts w:ascii="Times New Roman" w:eastAsia="Times New Roman" w:hAnsi="Times New Roman" w:cs="Times New Roman"/>
                <w:sz w:val="24"/>
                <w:szCs w:val="24"/>
              </w:rPr>
              <w:t>ë</w:t>
            </w:r>
            <w:r w:rsidRPr="00137B56">
              <w:rPr>
                <w:rFonts w:ascii="Times New Roman" w:eastAsia="Times New Roman" w:hAnsi="Times New Roman" w:cs="Times New Roman"/>
                <w:sz w:val="24"/>
                <w:szCs w:val="24"/>
              </w:rPr>
              <w:t>tarët e grupeve,</w:t>
            </w:r>
          </w:p>
          <w:p w:rsidR="006430BA" w:rsidRPr="00137B56" w:rsidRDefault="006430BA" w:rsidP="006430BA">
            <w:pPr>
              <w:numPr>
                <w:ilvl w:val="0"/>
                <w:numId w:val="121"/>
              </w:numPr>
              <w:spacing w:line="360" w:lineRule="auto"/>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Punohen në tabelë ushtrimet e zgjidhura saktë e mbahen shënim nga nxënësit.</w:t>
            </w:r>
          </w:p>
          <w:p w:rsidR="006430BA" w:rsidRPr="00137B56" w:rsidRDefault="006430BA" w:rsidP="006430BA">
            <w:pPr>
              <w:numPr>
                <w:ilvl w:val="0"/>
                <w:numId w:val="121"/>
              </w:numPr>
              <w:spacing w:line="360" w:lineRule="auto"/>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Mësuesi/ja bën plotësimet e korrigjimet e nevojshme.</w:t>
            </w:r>
          </w:p>
          <w:p w:rsidR="006430BA" w:rsidRPr="00137B56" w:rsidRDefault="006430BA" w:rsidP="006430BA">
            <w:pPr>
              <w:numPr>
                <w:ilvl w:val="0"/>
                <w:numId w:val="121"/>
              </w:numPr>
              <w:spacing w:line="360" w:lineRule="auto"/>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Mësuesi/ja shpërndan skeda me pyetje e ushtrime të parapërgatitura për çdo grup</w:t>
            </w:r>
            <w:r>
              <w:rPr>
                <w:rFonts w:ascii="Times New Roman" w:eastAsia="Times New Roman" w:hAnsi="Times New Roman" w:cs="Times New Roman"/>
                <w:sz w:val="24"/>
                <w:szCs w:val="24"/>
              </w:rPr>
              <w:t xml:space="preserve">, </w:t>
            </w:r>
            <w:r w:rsidRPr="00137B56">
              <w:rPr>
                <w:rFonts w:ascii="Times New Roman" w:eastAsia="Times New Roman" w:hAnsi="Times New Roman" w:cs="Times New Roman"/>
                <w:sz w:val="24"/>
                <w:szCs w:val="24"/>
              </w:rPr>
              <w:t xml:space="preserve">për një përsëritje më të plotë të njohurive të marra. </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 xml:space="preserve"> PËRFORCIMI (forcimi i të nxënit)</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TRYEZA RRETHORE</w:t>
            </w:r>
          </w:p>
          <w:p w:rsidR="006430BA" w:rsidRPr="00137B56" w:rsidRDefault="006430BA" w:rsidP="006430BA">
            <w:pPr>
              <w:pStyle w:val="ListParagraph"/>
              <w:numPr>
                <w:ilvl w:val="0"/>
                <w:numId w:val="120"/>
              </w:numPr>
              <w:spacing w:line="360" w:lineRule="auto"/>
              <w:contextualSpacing w:val="0"/>
              <w:jc w:val="both"/>
              <w:rPr>
                <w:rFonts w:ascii="Times New Roman" w:hAnsi="Times New Roman" w:cs="Times New Roman"/>
                <w:b/>
                <w:sz w:val="24"/>
                <w:szCs w:val="24"/>
              </w:rPr>
            </w:pPr>
            <w:r w:rsidRPr="00137B56">
              <w:rPr>
                <w:rFonts w:ascii="Times New Roman" w:eastAsiaTheme="minorEastAsia" w:hAnsi="Times New Roman" w:cs="Times New Roman"/>
                <w:sz w:val="24"/>
                <w:szCs w:val="24"/>
                <w:lang w:eastAsia="sq-AL"/>
              </w:rPr>
              <w:t>Nxënësit kanë plotësuar e përgjigjen për ushtrimet e zgjidhura sipas metodës “Tryeza rrethore”.</w:t>
            </w:r>
          </w:p>
          <w:p w:rsidR="006430BA" w:rsidRPr="00137B56" w:rsidRDefault="006430BA" w:rsidP="006430BA">
            <w:pPr>
              <w:pStyle w:val="ListParagraph"/>
              <w:numPr>
                <w:ilvl w:val="0"/>
                <w:numId w:val="120"/>
              </w:numPr>
              <w:spacing w:line="360" w:lineRule="auto"/>
              <w:contextualSpacing w:val="0"/>
              <w:jc w:val="both"/>
              <w:rPr>
                <w:rFonts w:ascii="Times New Roman" w:hAnsi="Times New Roman" w:cs="Times New Roman"/>
                <w:b/>
                <w:sz w:val="24"/>
                <w:szCs w:val="24"/>
              </w:rPr>
            </w:pPr>
            <w:r w:rsidRPr="00137B56">
              <w:rPr>
                <w:rFonts w:ascii="Times New Roman" w:eastAsiaTheme="minorEastAsia" w:hAnsi="Times New Roman" w:cs="Times New Roman"/>
                <w:sz w:val="24"/>
                <w:szCs w:val="24"/>
                <w:lang w:eastAsia="sq-AL"/>
              </w:rPr>
              <w:t>Prezantohen zgjidhjet nga një anëtar i grupit.</w:t>
            </w:r>
          </w:p>
          <w:p w:rsidR="006430BA" w:rsidRPr="00137B56" w:rsidRDefault="006430BA" w:rsidP="006430BA">
            <w:pPr>
              <w:pStyle w:val="ListParagraph"/>
              <w:numPr>
                <w:ilvl w:val="0"/>
                <w:numId w:val="120"/>
              </w:numPr>
              <w:spacing w:line="360" w:lineRule="auto"/>
              <w:contextualSpacing w:val="0"/>
              <w:jc w:val="both"/>
              <w:rPr>
                <w:rFonts w:ascii="Times New Roman" w:hAnsi="Times New Roman" w:cs="Times New Roman"/>
                <w:b/>
                <w:sz w:val="24"/>
                <w:szCs w:val="24"/>
              </w:rPr>
            </w:pPr>
            <w:r w:rsidRPr="00137B56">
              <w:rPr>
                <w:rFonts w:ascii="Times New Roman" w:eastAsiaTheme="minorEastAsia" w:hAnsi="Times New Roman" w:cs="Times New Roman"/>
                <w:sz w:val="24"/>
                <w:szCs w:val="24"/>
                <w:lang w:eastAsia="sq-AL"/>
              </w:rPr>
              <w:t>Plotësohen e kor</w:t>
            </w:r>
            <w:r>
              <w:rPr>
                <w:rFonts w:ascii="Times New Roman" w:eastAsiaTheme="minorEastAsia" w:hAnsi="Times New Roman" w:cs="Times New Roman"/>
                <w:sz w:val="24"/>
                <w:szCs w:val="24"/>
                <w:lang w:eastAsia="sq-AL"/>
              </w:rPr>
              <w:t>r</w:t>
            </w:r>
            <w:r w:rsidRPr="00137B56">
              <w:rPr>
                <w:rFonts w:ascii="Times New Roman" w:eastAsiaTheme="minorEastAsia" w:hAnsi="Times New Roman" w:cs="Times New Roman"/>
                <w:sz w:val="24"/>
                <w:szCs w:val="24"/>
                <w:lang w:eastAsia="sq-AL"/>
              </w:rPr>
              <w:t>igjohen nëse lind nevoja,</w:t>
            </w:r>
            <w:r>
              <w:rPr>
                <w:rFonts w:ascii="Times New Roman" w:eastAsiaTheme="minorEastAsia" w:hAnsi="Times New Roman" w:cs="Times New Roman"/>
                <w:sz w:val="24"/>
                <w:szCs w:val="24"/>
                <w:lang w:eastAsia="sq-AL"/>
              </w:rPr>
              <w:t xml:space="preserve"> </w:t>
            </w:r>
            <w:r w:rsidRPr="00137B56">
              <w:rPr>
                <w:rFonts w:ascii="Times New Roman" w:eastAsiaTheme="minorEastAsia" w:hAnsi="Times New Roman" w:cs="Times New Roman"/>
                <w:sz w:val="24"/>
                <w:szCs w:val="24"/>
                <w:lang w:eastAsia="sq-AL"/>
              </w:rPr>
              <w:t>nga mësuesja e shokët.</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Vlerësimi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Situata quhet e realizuar kur </w:t>
            </w:r>
            <w:r>
              <w:rPr>
                <w:rFonts w:ascii="Times New Roman" w:hAnsi="Times New Roman" w:cs="Times New Roman"/>
                <w:sz w:val="24"/>
                <w:szCs w:val="24"/>
              </w:rPr>
              <w:t>nxënësit:</w:t>
            </w:r>
          </w:p>
          <w:p w:rsidR="006430BA" w:rsidRPr="00137B56" w:rsidRDefault="006430BA" w:rsidP="006430BA">
            <w:pPr>
              <w:numPr>
                <w:ilvl w:val="0"/>
                <w:numId w:val="105"/>
              </w:numPr>
              <w:spacing w:line="360" w:lineRule="auto"/>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Plotësojnë fjalët e munguara në ushtrimin 2.1</w:t>
            </w:r>
          </w:p>
          <w:p w:rsidR="006430BA" w:rsidRPr="00137B56" w:rsidRDefault="006430BA" w:rsidP="006430BA">
            <w:pPr>
              <w:numPr>
                <w:ilvl w:val="0"/>
                <w:numId w:val="105"/>
              </w:numPr>
              <w:spacing w:line="360" w:lineRule="auto"/>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Analizojnë të dhënat e tabelës së ushtrimit 2.2 dhe 2.3</w:t>
            </w:r>
            <w:r>
              <w:rPr>
                <w:rFonts w:ascii="Times New Roman" w:eastAsia="Times New Roman" w:hAnsi="Times New Roman" w:cs="Times New Roman"/>
                <w:sz w:val="24"/>
                <w:szCs w:val="24"/>
              </w:rPr>
              <w:t>,</w:t>
            </w:r>
            <w:r w:rsidRPr="00137B56">
              <w:rPr>
                <w:rFonts w:ascii="Times New Roman" w:eastAsia="Times New Roman" w:hAnsi="Times New Roman" w:cs="Times New Roman"/>
                <w:sz w:val="24"/>
                <w:szCs w:val="24"/>
              </w:rPr>
              <w:t xml:space="preserve"> e më pas kthejnë përgjigje të argumentuara.</w:t>
            </w:r>
          </w:p>
          <w:p w:rsidR="006430BA" w:rsidRPr="00137B56" w:rsidRDefault="006430BA" w:rsidP="006430BA">
            <w:pPr>
              <w:numPr>
                <w:ilvl w:val="0"/>
                <w:numId w:val="105"/>
              </w:numPr>
              <w:spacing w:line="360" w:lineRule="auto"/>
              <w:jc w:val="both"/>
              <w:rPr>
                <w:rFonts w:ascii="Times New Roman" w:eastAsia="Times New Roman" w:hAnsi="Times New Roman" w:cs="Times New Roman"/>
                <w:sz w:val="24"/>
                <w:szCs w:val="24"/>
              </w:rPr>
            </w:pPr>
            <w:r w:rsidRPr="00137B56">
              <w:rPr>
                <w:rFonts w:ascii="Times New Roman" w:hAnsi="Times New Roman" w:cs="Times New Roman"/>
                <w:sz w:val="24"/>
                <w:szCs w:val="24"/>
              </w:rPr>
              <w:t>Studiojnë tabelën e ushtrimit 2.3 e përcaktojnë tipin e reaksionit.</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Vlerësimi i nxënësve</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lastRenderedPageBreak/>
              <w:t>Nxënësit</w:t>
            </w:r>
            <w:r w:rsidRPr="00137B56">
              <w:rPr>
                <w:rFonts w:ascii="Times New Roman" w:hAnsi="Times New Roman" w:cs="Times New Roman"/>
                <w:sz w:val="24"/>
                <w:szCs w:val="24"/>
              </w:rPr>
              <w:t xml:space="preserve"> </w:t>
            </w:r>
            <w:r>
              <w:rPr>
                <w:rFonts w:ascii="Times New Roman" w:hAnsi="Times New Roman" w:cs="Times New Roman"/>
                <w:sz w:val="24"/>
                <w:szCs w:val="24"/>
              </w:rPr>
              <w:t>vlerësohen</w:t>
            </w:r>
            <w:r w:rsidRPr="00137B56">
              <w:rPr>
                <w:rFonts w:ascii="Times New Roman" w:hAnsi="Times New Roman" w:cs="Times New Roman"/>
                <w:sz w:val="24"/>
                <w:szCs w:val="24"/>
              </w:rPr>
              <w:t xml:space="preserve"> për</w:t>
            </w:r>
            <w:r>
              <w:rPr>
                <w:rFonts w:ascii="Times New Roman" w:hAnsi="Times New Roman" w:cs="Times New Roman"/>
                <w:sz w:val="24"/>
                <w:szCs w:val="24"/>
              </w:rPr>
              <w:t>:</w:t>
            </w:r>
          </w:p>
          <w:p w:rsidR="006430BA" w:rsidRPr="00137B56" w:rsidRDefault="006430BA" w:rsidP="006430BA">
            <w:pPr>
              <w:numPr>
                <w:ilvl w:val="0"/>
                <w:numId w:val="105"/>
              </w:numPr>
              <w:spacing w:line="360" w:lineRule="auto"/>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Përgjigjet e sakta të ushtrimeve</w:t>
            </w:r>
          </w:p>
          <w:p w:rsidR="006430BA" w:rsidRPr="00137B56" w:rsidRDefault="006430BA" w:rsidP="006430BA">
            <w:pPr>
              <w:numPr>
                <w:ilvl w:val="0"/>
                <w:numId w:val="105"/>
              </w:numPr>
              <w:spacing w:line="360" w:lineRule="auto"/>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Bashkëpunimin në grup</w:t>
            </w:r>
          </w:p>
          <w:p w:rsidR="006430BA" w:rsidRPr="00137B56" w:rsidRDefault="006430BA" w:rsidP="006430BA">
            <w:pPr>
              <w:numPr>
                <w:ilvl w:val="0"/>
                <w:numId w:val="105"/>
              </w:numPr>
              <w:spacing w:line="360" w:lineRule="auto"/>
              <w:jc w:val="both"/>
              <w:rPr>
                <w:rFonts w:ascii="Times New Roman" w:eastAsia="Times New Roman" w:hAnsi="Times New Roman" w:cs="Times New Roman"/>
                <w:sz w:val="24"/>
                <w:szCs w:val="24"/>
              </w:rPr>
            </w:pPr>
            <w:r w:rsidRPr="00137B56">
              <w:rPr>
                <w:rFonts w:ascii="Times New Roman" w:hAnsi="Times New Roman" w:cs="Times New Roman"/>
                <w:sz w:val="24"/>
                <w:szCs w:val="24"/>
              </w:rPr>
              <w:t>Pjesëmarrjen në dhënien e ideve për zgjidhjen e ushtrimeve</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Detyrat dhe puna e pavarur</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Mësuesi/ja jep detyra në varësi të klasës dhe nxënësve.</w:t>
            </w:r>
          </w:p>
          <w:p w:rsidR="006430BA" w:rsidRPr="00137B56" w:rsidRDefault="006430BA" w:rsidP="00505CF4">
            <w:pPr>
              <w:pStyle w:val="ListParagraph"/>
              <w:spacing w:line="360" w:lineRule="auto"/>
              <w:rPr>
                <w:rFonts w:ascii="Times New Roman" w:hAnsi="Times New Roman" w:cs="Times New Roman"/>
                <w:b/>
                <w:sz w:val="24"/>
                <w:szCs w:val="24"/>
              </w:rPr>
            </w:pPr>
            <w:r w:rsidRPr="00137B56">
              <w:rPr>
                <w:rFonts w:ascii="Times New Roman" w:hAnsi="Times New Roman" w:cs="Times New Roman"/>
                <w:sz w:val="24"/>
                <w:szCs w:val="24"/>
              </w:rPr>
              <w:t>Hartimi i pyetjeve nga vetë nxënësit forcon logjikën dhe arsyetimin e tyre.</w:t>
            </w:r>
          </w:p>
          <w:p w:rsidR="006430BA" w:rsidRPr="00137B56" w:rsidRDefault="006430BA" w:rsidP="00505CF4">
            <w:pPr>
              <w:pStyle w:val="ListParagraph"/>
              <w:spacing w:line="360" w:lineRule="auto"/>
              <w:rPr>
                <w:rFonts w:ascii="Times New Roman" w:hAnsi="Times New Roman" w:cs="Times New Roman"/>
                <w:b/>
                <w:sz w:val="24"/>
                <w:szCs w:val="24"/>
              </w:rPr>
            </w:pPr>
          </w:p>
        </w:tc>
      </w:tr>
    </w:tbl>
    <w:p w:rsidR="006430BA" w:rsidRPr="00137B56" w:rsidRDefault="006430BA" w:rsidP="006430BA">
      <w:pPr>
        <w:spacing w:after="0" w:line="360" w:lineRule="auto"/>
        <w:jc w:val="both"/>
        <w:rPr>
          <w:rFonts w:ascii="Times New Roman" w:eastAsia="Times New Roman" w:hAnsi="Times New Roman" w:cs="Times New Roman"/>
          <w:b/>
          <w:sz w:val="24"/>
          <w:szCs w:val="24"/>
        </w:rPr>
      </w:pPr>
    </w:p>
    <w:p w:rsidR="006430BA" w:rsidRDefault="006430BA"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Pr="00137B56" w:rsidRDefault="00693D64" w:rsidP="006430BA">
      <w:pPr>
        <w:spacing w:after="0" w:line="360" w:lineRule="auto"/>
        <w:jc w:val="both"/>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2644"/>
        <w:gridCol w:w="766"/>
        <w:gridCol w:w="2674"/>
        <w:gridCol w:w="3235"/>
        <w:gridCol w:w="2761"/>
        <w:gridCol w:w="870"/>
      </w:tblGrid>
      <w:tr w:rsidR="006430BA" w:rsidRPr="00137B56" w:rsidTr="00505CF4">
        <w:trPr>
          <w:trHeight w:val="470"/>
        </w:trPr>
        <w:tc>
          <w:tcPr>
            <w:tcW w:w="3681" w:type="dxa"/>
            <w:gridSpan w:val="2"/>
            <w:tcBorders>
              <w:right w:val="single" w:sz="4" w:space="0" w:color="auto"/>
            </w:tcBorders>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lastRenderedPageBreak/>
              <w:t>Fusha</w:t>
            </w:r>
            <w:r>
              <w:rPr>
                <w:rFonts w:ascii="Times New Roman" w:eastAsia="Times New Roman" w:hAnsi="Times New Roman" w:cs="Times New Roman"/>
                <w:b/>
                <w:sz w:val="24"/>
                <w:szCs w:val="24"/>
              </w:rPr>
              <w:t xml:space="preserve">: </w:t>
            </w:r>
            <w:r w:rsidRPr="00137B56">
              <w:rPr>
                <w:rFonts w:ascii="Times New Roman" w:eastAsia="Times New Roman" w:hAnsi="Times New Roman" w:cs="Times New Roman"/>
                <w:b/>
                <w:sz w:val="24"/>
                <w:szCs w:val="24"/>
              </w:rPr>
              <w:t>Shkencat e natyrës</w:t>
            </w:r>
          </w:p>
        </w:tc>
        <w:tc>
          <w:tcPr>
            <w:tcW w:w="2835" w:type="dxa"/>
            <w:tcBorders>
              <w:left w:val="single" w:sz="4" w:space="0" w:color="auto"/>
            </w:tcBorders>
            <w:shd w:val="clear" w:color="auto" w:fill="C5E0B3" w:themeFill="accent6" w:themeFillTint="66"/>
          </w:tcPr>
          <w:p w:rsidR="006430BA" w:rsidRPr="00137B56" w:rsidRDefault="006430BA" w:rsidP="00505CF4">
            <w:pPr>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Lënda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KIMI</w:t>
            </w:r>
          </w:p>
        </w:tc>
        <w:tc>
          <w:tcPr>
            <w:tcW w:w="3544" w:type="dxa"/>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Shkalla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IV</w:t>
            </w:r>
          </w:p>
        </w:tc>
        <w:tc>
          <w:tcPr>
            <w:tcW w:w="3888" w:type="dxa"/>
            <w:gridSpan w:val="2"/>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Klasa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IX</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Tema mësimore</w:t>
            </w:r>
            <w:r>
              <w:rPr>
                <w:rFonts w:ascii="Times New Roman" w:hAnsi="Times New Roman" w:cs="Times New Roman"/>
                <w:b/>
                <w:sz w:val="24"/>
                <w:szCs w:val="24"/>
              </w:rPr>
              <w:t>:</w:t>
            </w:r>
          </w:p>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 xml:space="preserve">     Ushtrime përmbledhëse</w:t>
            </w: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2"/>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Situata e të nxënit</w:t>
            </w:r>
            <w:r>
              <w:rPr>
                <w:rFonts w:ascii="Times New Roman" w:hAnsi="Times New Roman" w:cs="Times New Roman"/>
                <w:b/>
                <w:sz w:val="24"/>
                <w:szCs w:val="24"/>
              </w:rPr>
              <w:t>:</w:t>
            </w:r>
          </w:p>
          <w:p w:rsidR="006430BA" w:rsidRPr="00137B56" w:rsidRDefault="006430BA" w:rsidP="00505CF4">
            <w:pPr>
              <w:pStyle w:val="ListParagraph"/>
              <w:spacing w:line="360" w:lineRule="auto"/>
              <w:ind w:left="780"/>
              <w:rPr>
                <w:rFonts w:ascii="Times New Roman" w:hAnsi="Times New Roman" w:cs="Times New Roman"/>
                <w:sz w:val="24"/>
                <w:szCs w:val="24"/>
              </w:rPr>
            </w:pPr>
            <w:r w:rsidRPr="00137B56">
              <w:rPr>
                <w:rFonts w:ascii="Times New Roman" w:hAnsi="Times New Roman" w:cs="Times New Roman"/>
                <w:sz w:val="24"/>
                <w:szCs w:val="24"/>
              </w:rPr>
              <w:t>Përcaktimi i tipit të reaksionit.</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rPr>
                <w:rFonts w:ascii="Times New Roman" w:hAnsi="Times New Roman" w:cs="Times New Roman"/>
                <w:b/>
                <w:sz w:val="24"/>
                <w:szCs w:val="24"/>
              </w:rPr>
            </w:pPr>
            <w:r w:rsidRPr="00137B56">
              <w:rPr>
                <w:rFonts w:ascii="Times New Roman" w:hAnsi="Times New Roman" w:cs="Times New Roman"/>
                <w:b/>
                <w:sz w:val="24"/>
                <w:szCs w:val="24"/>
              </w:rPr>
              <w:t xml:space="preserve">Rezultatet e të nxënit të kompetencave të fushës/lëndës sipas temës mësimore. </w:t>
            </w:r>
            <w:r>
              <w:rPr>
                <w:rFonts w:ascii="Times New Roman" w:hAnsi="Times New Roman" w:cs="Times New Roman"/>
                <w:b/>
                <w:sz w:val="24"/>
                <w:szCs w:val="24"/>
              </w:rPr>
              <w:t>Nxënësit: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Identifikon tipin e reaksionit.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An</w:t>
            </w:r>
            <w:r>
              <w:rPr>
                <w:rFonts w:ascii="Times New Roman" w:hAnsi="Times New Roman" w:cs="Times New Roman"/>
                <w:sz w:val="24"/>
                <w:szCs w:val="24"/>
              </w:rPr>
              <w:t>a</w:t>
            </w:r>
            <w:r w:rsidRPr="00137B56">
              <w:rPr>
                <w:rFonts w:ascii="Times New Roman" w:hAnsi="Times New Roman" w:cs="Times New Roman"/>
                <w:sz w:val="24"/>
                <w:szCs w:val="24"/>
              </w:rPr>
              <w:t>lizon grafikët e përcakton tipin e reaksionit.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Argumenton pse djegia e lëndëve të ndryshme ndodh në temperatura të ndryshm</w:t>
            </w:r>
            <w:r>
              <w:rPr>
                <w:rFonts w:ascii="Times New Roman" w:hAnsi="Times New Roman" w:cs="Times New Roman"/>
                <w:sz w:val="24"/>
                <w:szCs w:val="24"/>
              </w:rPr>
              <w:t>e</w:t>
            </w:r>
            <w:r w:rsidRPr="00137B56">
              <w:rPr>
                <w:rFonts w:ascii="Times New Roman" w:hAnsi="Times New Roman" w:cs="Times New Roman"/>
                <w:sz w:val="24"/>
                <w:szCs w:val="24"/>
              </w:rPr>
              <w:t>.</w:t>
            </w:r>
          </w:p>
          <w:p w:rsidR="006430BA" w:rsidRPr="00137B56" w:rsidRDefault="006430BA" w:rsidP="00505CF4">
            <w:pPr>
              <w:spacing w:line="360" w:lineRule="auto"/>
              <w:jc w:val="both"/>
              <w:rPr>
                <w:rFonts w:ascii="Times New Roman" w:eastAsia="Times New Roman" w:hAnsi="Times New Roman" w:cs="Times New Roman"/>
                <w:b/>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Fjalë kyçe</w:t>
            </w:r>
            <w:r>
              <w:rPr>
                <w:rFonts w:ascii="Times New Roman" w:hAnsi="Times New Roman" w:cs="Times New Roman"/>
                <w:b/>
                <w:sz w:val="24"/>
                <w:szCs w:val="24"/>
              </w:rPr>
              <w:t>:</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Reaksion ekzotermik</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Çlirim nxehtësie</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Reaksion endotermik</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Thithje nxehtësie</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Burimet</w:t>
            </w:r>
            <w:r>
              <w:rPr>
                <w:rFonts w:ascii="Times New Roman" w:hAnsi="Times New Roman" w:cs="Times New Roman"/>
                <w:b/>
                <w:sz w:val="24"/>
                <w:szCs w:val="24"/>
              </w:rPr>
              <w: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t</w:t>
            </w:r>
            <w:r w:rsidRPr="00137B56">
              <w:rPr>
                <w:rFonts w:ascii="Times New Roman" w:hAnsi="Times New Roman" w:cs="Times New Roman"/>
                <w:sz w:val="24"/>
                <w:szCs w:val="24"/>
              </w:rPr>
              <w:t>eksti i kimisë i klasës së 9</w:t>
            </w:r>
            <w:r w:rsidRPr="00137B56">
              <w:rPr>
                <w:rFonts w:ascii="Times New Roman" w:hAnsi="Times New Roman" w:cs="Times New Roman"/>
                <w:sz w:val="24"/>
                <w:szCs w:val="24"/>
                <w:vertAlign w:val="superscript"/>
              </w:rPr>
              <w:t>të</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f</w:t>
            </w:r>
            <w:r w:rsidRPr="00137B56">
              <w:rPr>
                <w:rFonts w:ascii="Times New Roman" w:hAnsi="Times New Roman" w:cs="Times New Roman"/>
                <w:sz w:val="24"/>
                <w:szCs w:val="24"/>
              </w:rPr>
              <w:t>letore pune</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materiale nga interneti</w:t>
            </w:r>
          </w:p>
          <w:p w:rsidR="006430BA" w:rsidRPr="00137B56" w:rsidRDefault="006430BA" w:rsidP="00505CF4">
            <w:pPr>
              <w:pStyle w:val="ListParagraph"/>
              <w:spacing w:line="360" w:lineRule="auto"/>
              <w:rPr>
                <w:rFonts w:ascii="Times New Roman" w:hAnsi="Times New Roman" w:cs="Times New Roman"/>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rPr>
                <w:rFonts w:ascii="Times New Roman" w:hAnsi="Times New Roman" w:cs="Times New Roman"/>
                <w:b/>
                <w:sz w:val="24"/>
                <w:szCs w:val="24"/>
              </w:rPr>
            </w:pPr>
            <w:r w:rsidRPr="00137B56">
              <w:rPr>
                <w:rFonts w:ascii="Times New Roman" w:hAnsi="Times New Roman" w:cs="Times New Roman"/>
                <w:b/>
                <w:sz w:val="24"/>
                <w:szCs w:val="24"/>
              </w:rPr>
              <w:t>Lidhja me fushat e tjera ose me temat ndërkurrikulare</w:t>
            </w:r>
            <w:r>
              <w:rPr>
                <w:rFonts w:ascii="Times New Roman" w:hAnsi="Times New Roman" w:cs="Times New Roman"/>
                <w:b/>
                <w:sz w:val="24"/>
                <w:szCs w:val="24"/>
              </w:rPr>
              <w: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Shkenca të komunikimit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Matematikë</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TIK</w:t>
            </w:r>
          </w:p>
          <w:p w:rsidR="006430BA" w:rsidRPr="00137B56" w:rsidRDefault="006430BA" w:rsidP="00505CF4">
            <w:pPr>
              <w:spacing w:line="360" w:lineRule="auto"/>
              <w:jc w:val="both"/>
              <w:rPr>
                <w:rFonts w:ascii="Times New Roman" w:eastAsia="Times New Roman" w:hAnsi="Times New Roman" w:cs="Times New Roman"/>
                <w:b/>
                <w:sz w:val="24"/>
                <w:szCs w:val="24"/>
              </w:rPr>
            </w:pPr>
          </w:p>
        </w:tc>
      </w:tr>
      <w:tr w:rsidR="006430BA" w:rsidRPr="00137B56" w:rsidTr="00505CF4">
        <w:tc>
          <w:tcPr>
            <w:tcW w:w="13948" w:type="dxa"/>
            <w:gridSpan w:val="6"/>
            <w:shd w:val="clear" w:color="auto" w:fill="C5E0B3" w:themeFill="accent6"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Metodologjia dhe veprimtaritë e nxënësve</w:t>
            </w:r>
          </w:p>
        </w:tc>
      </w:tr>
      <w:tr w:rsidR="006430BA" w:rsidRPr="00137B56" w:rsidTr="00505CF4">
        <w:tc>
          <w:tcPr>
            <w:tcW w:w="13948" w:type="dxa"/>
            <w:gridSpan w:val="6"/>
            <w:shd w:val="clear" w:color="auto" w:fill="FFE599" w:themeFill="accent4"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Organizimi i orës së mësimit</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Fazat e strukturës</w:t>
            </w:r>
          </w:p>
        </w:tc>
        <w:tc>
          <w:tcPr>
            <w:tcW w:w="3686" w:type="dxa"/>
            <w:gridSpan w:val="2"/>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Metoda/Teknika mësimore</w:t>
            </w:r>
          </w:p>
        </w:tc>
        <w:tc>
          <w:tcPr>
            <w:tcW w:w="3544"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Veprimtaritë e nxënësve</w:t>
            </w:r>
          </w:p>
        </w:tc>
        <w:tc>
          <w:tcPr>
            <w:tcW w:w="3018"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Organizimi i nxënësve</w:t>
            </w:r>
          </w:p>
        </w:tc>
        <w:tc>
          <w:tcPr>
            <w:tcW w:w="87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Koha</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Parashikimi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Brainstorming</w:t>
            </w:r>
          </w:p>
        </w:tc>
        <w:tc>
          <w:tcPr>
            <w:tcW w:w="3544"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Zhvillim i fjalorit</w:t>
            </w:r>
          </w:p>
        </w:tc>
        <w:tc>
          <w:tcPr>
            <w:tcW w:w="3018"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Punë në dyshe</w:t>
            </w:r>
          </w:p>
        </w:tc>
        <w:tc>
          <w:tcPr>
            <w:tcW w:w="870"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15’</w:t>
            </w:r>
          </w:p>
        </w:tc>
      </w:tr>
      <w:tr w:rsidR="006430BA" w:rsidRPr="00137B56" w:rsidTr="00505CF4">
        <w:trPr>
          <w:trHeight w:val="920"/>
        </w:trPr>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lastRenderedPageBreak/>
              <w:t>Ndërtimi i njohurive</w:t>
            </w:r>
          </w:p>
        </w:tc>
        <w:tc>
          <w:tcPr>
            <w:tcW w:w="3686" w:type="dxa"/>
            <w:gridSpan w:val="2"/>
          </w:tcPr>
          <w:p w:rsidR="006430BA" w:rsidRPr="00137B56" w:rsidRDefault="006430BA" w:rsidP="00505CF4">
            <w:pPr>
              <w:spacing w:after="200"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Di/Dua të di/Mësova</w:t>
            </w:r>
          </w:p>
        </w:tc>
        <w:tc>
          <w:tcPr>
            <w:tcW w:w="3544"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Të nxënit në bashkëpunim</w:t>
            </w:r>
          </w:p>
        </w:tc>
        <w:tc>
          <w:tcPr>
            <w:tcW w:w="3018"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Punë me klasën</w:t>
            </w:r>
          </w:p>
        </w:tc>
        <w:tc>
          <w:tcPr>
            <w:tcW w:w="870"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15’</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w:t>
            </w:r>
            <w:r w:rsidRPr="00137B56">
              <w:rPr>
                <w:rFonts w:ascii="Times New Roman" w:eastAsia="Times New Roman" w:hAnsi="Times New Roman" w:cs="Times New Roman"/>
                <w:b/>
                <w:sz w:val="24"/>
                <w:szCs w:val="24"/>
                <w:shd w:val="clear" w:color="auto" w:fill="B4C6E7" w:themeFill="accent5" w:themeFillTint="66"/>
              </w:rPr>
              <w:t>ërforcimi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Tryeza rrethore</w:t>
            </w:r>
          </w:p>
        </w:tc>
        <w:tc>
          <w:tcPr>
            <w:tcW w:w="3544"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Ndërtim i shprehive studimore</w:t>
            </w:r>
          </w:p>
        </w:tc>
        <w:tc>
          <w:tcPr>
            <w:tcW w:w="3018"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Punë individuale</w:t>
            </w:r>
          </w:p>
        </w:tc>
        <w:tc>
          <w:tcPr>
            <w:tcW w:w="870"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15’</w:t>
            </w:r>
          </w:p>
        </w:tc>
      </w:tr>
      <w:tr w:rsidR="006430BA" w:rsidRPr="00137B56" w:rsidTr="00505CF4">
        <w:tc>
          <w:tcPr>
            <w:tcW w:w="13948" w:type="dxa"/>
            <w:gridSpan w:val="6"/>
          </w:tcPr>
          <w:p w:rsidR="006430BA" w:rsidRPr="00137B56" w:rsidRDefault="006430BA" w:rsidP="006430BA">
            <w:pPr>
              <w:pStyle w:val="ListParagraph"/>
              <w:numPr>
                <w:ilvl w:val="0"/>
                <w:numId w:val="118"/>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b/>
                <w:sz w:val="24"/>
                <w:szCs w:val="24"/>
              </w:rPr>
              <w:t>Përshkrimi i situatës</w:t>
            </w:r>
            <w:r>
              <w:rPr>
                <w:rFonts w:ascii="Times New Roman" w:hAnsi="Times New Roman" w:cs="Times New Roman"/>
                <w:b/>
                <w:sz w:val="24"/>
                <w:szCs w:val="24"/>
              </w:rPr>
              <w:t>:</w:t>
            </w:r>
          </w:p>
          <w:p w:rsidR="006430BA" w:rsidRPr="00137B56" w:rsidRDefault="006430BA" w:rsidP="006430BA">
            <w:pPr>
              <w:pStyle w:val="ListParagraph"/>
              <w:numPr>
                <w:ilvl w:val="0"/>
                <w:numId w:val="12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Prezantohen foto të ndryshme që iu rikujtojnë nxënësve konceptet e trajtuara mbi procesin e djegies, reaksionet ekzotermike dhe endotermike.</w:t>
            </w:r>
          </w:p>
          <w:p w:rsidR="006430BA" w:rsidRPr="00137B56" w:rsidRDefault="006430BA" w:rsidP="006430BA">
            <w:pPr>
              <w:pStyle w:val="ListParagraph"/>
              <w:numPr>
                <w:ilvl w:val="0"/>
                <w:numId w:val="12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noProof/>
                <w:snapToGrid w:val="0"/>
                <w:color w:val="000000"/>
                <w:w w:val="0"/>
                <w:sz w:val="24"/>
                <w:szCs w:val="24"/>
                <w:u w:color="000000"/>
                <w:bdr w:val="none" w:sz="0" w:space="0" w:color="000000"/>
                <w:shd w:val="clear" w:color="000000" w:fill="000000"/>
                <w:lang w:val="en-US"/>
              </w:rPr>
              <w:lastRenderedPageBreak/>
              <w:drawing>
                <wp:anchor distT="0" distB="0" distL="114300" distR="114300" simplePos="0" relativeHeight="251717632" behindDoc="0" locked="0" layoutInCell="1" allowOverlap="1" wp14:anchorId="09BB39C4" wp14:editId="6EA3CD72">
                  <wp:simplePos x="0" y="0"/>
                  <wp:positionH relativeFrom="column">
                    <wp:posOffset>4986020</wp:posOffset>
                  </wp:positionH>
                  <wp:positionV relativeFrom="paragraph">
                    <wp:posOffset>1695450</wp:posOffset>
                  </wp:positionV>
                  <wp:extent cx="3019425" cy="1647825"/>
                  <wp:effectExtent l="0" t="0" r="9525" b="9525"/>
                  <wp:wrapThrough wrapText="bothSides">
                    <wp:wrapPolygon edited="0">
                      <wp:start x="0" y="0"/>
                      <wp:lineTo x="0" y="21475"/>
                      <wp:lineTo x="21532" y="21475"/>
                      <wp:lineTo x="21532" y="0"/>
                      <wp:lineTo x="0" y="0"/>
                    </wp:wrapPolygon>
                  </wp:wrapThrough>
                  <wp:docPr id="86" name="Picture 86" descr="D:\K 92\Image3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K 92\Image31.gif"/>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019425" cy="1647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7B56">
              <w:rPr>
                <w:rFonts w:ascii="Times New Roman" w:hAnsi="Times New Roman" w:cs="Times New Roman"/>
                <w:snapToGrid w:val="0"/>
                <w:color w:val="000000"/>
                <w:w w:val="0"/>
                <w:sz w:val="24"/>
                <w:szCs w:val="24"/>
                <w:u w:color="000000"/>
                <w:bdr w:val="none" w:sz="0" w:space="0" w:color="000000"/>
                <w:shd w:val="clear" w:color="000000" w:fill="000000"/>
                <w:lang w:val="x-none" w:eastAsia="x-none" w:bidi="x-none"/>
              </w:rPr>
              <w:t xml:space="preserve"> </w:t>
            </w:r>
            <w:r w:rsidRPr="00137B56">
              <w:rPr>
                <w:rFonts w:ascii="Times New Roman" w:hAnsi="Times New Roman" w:cs="Times New Roman"/>
                <w:noProof/>
                <w:snapToGrid w:val="0"/>
                <w:color w:val="000000"/>
                <w:w w:val="0"/>
                <w:sz w:val="24"/>
                <w:szCs w:val="24"/>
                <w:u w:color="000000"/>
                <w:bdr w:val="none" w:sz="0" w:space="0" w:color="000000"/>
                <w:shd w:val="clear" w:color="000000" w:fill="000000"/>
                <w:lang w:val="en-US"/>
              </w:rPr>
              <w:drawing>
                <wp:inline distT="0" distB="0" distL="0" distR="0" wp14:anchorId="1D0D85ED" wp14:editId="2AD7A426">
                  <wp:extent cx="1162050" cy="1609725"/>
                  <wp:effectExtent l="0" t="0" r="0" b="9525"/>
                  <wp:docPr id="82" name="Picture 82" descr="D:\K 92\464e7a30b57892d622a794d5bb050362--cooking-ingredients-physical-scie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K 92\464e7a30b57892d622a794d5bb050362--cooking-ingredients-physical-science.jpg"/>
                          <pic:cNvPicPr>
                            <a:picLocks noChangeAspect="1" noChangeArrowheads="1"/>
                          </pic:cNvPicPr>
                        </pic:nvPicPr>
                        <pic:blipFill rotWithShape="1">
                          <a:blip r:embed="rId99">
                            <a:extLst>
                              <a:ext uri="{28A0092B-C50C-407E-A947-70E740481C1C}">
                                <a14:useLocalDpi xmlns:a14="http://schemas.microsoft.com/office/drawing/2010/main" val="0"/>
                              </a:ext>
                            </a:extLst>
                          </a:blip>
                          <a:srcRect l="34322" t="8602" r="13983" b="12902"/>
                          <a:stretch/>
                        </pic:blipFill>
                        <pic:spPr bwMode="auto">
                          <a:xfrm>
                            <a:off x="0" y="0"/>
                            <a:ext cx="1162050" cy="1609725"/>
                          </a:xfrm>
                          <a:prstGeom prst="rect">
                            <a:avLst/>
                          </a:prstGeom>
                          <a:noFill/>
                          <a:ln>
                            <a:noFill/>
                          </a:ln>
                          <a:extLst>
                            <a:ext uri="{53640926-AAD7-44D8-BBD7-CCE9431645EC}">
                              <a14:shadowObscured xmlns:a14="http://schemas.microsoft.com/office/drawing/2010/main"/>
                            </a:ext>
                          </a:extLst>
                        </pic:spPr>
                      </pic:pic>
                    </a:graphicData>
                  </a:graphic>
                </wp:inline>
              </w:drawing>
            </w:r>
            <w:r w:rsidRPr="00137B56">
              <w:rPr>
                <w:rFonts w:ascii="Times New Roman" w:hAnsi="Times New Roman" w:cs="Times New Roman"/>
                <w:noProof/>
                <w:snapToGrid w:val="0"/>
                <w:color w:val="000000"/>
                <w:w w:val="0"/>
                <w:sz w:val="24"/>
                <w:szCs w:val="24"/>
                <w:u w:color="000000"/>
                <w:bdr w:val="none" w:sz="0" w:space="0" w:color="000000"/>
                <w:shd w:val="clear" w:color="000000" w:fill="000000"/>
                <w:lang w:val="en-US"/>
              </w:rPr>
              <w:drawing>
                <wp:inline distT="0" distB="0" distL="0" distR="0" wp14:anchorId="2DC1117C" wp14:editId="62C8870E">
                  <wp:extent cx="1285875" cy="1571625"/>
                  <wp:effectExtent l="0" t="0" r="9525" b="9525"/>
                  <wp:docPr id="83" name="Picture 83" descr="D:\K 92\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K 92\download (1).jp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285875" cy="1571625"/>
                          </a:xfrm>
                          <a:prstGeom prst="rect">
                            <a:avLst/>
                          </a:prstGeom>
                          <a:noFill/>
                          <a:ln>
                            <a:noFill/>
                          </a:ln>
                        </pic:spPr>
                      </pic:pic>
                    </a:graphicData>
                  </a:graphic>
                </wp:inline>
              </w:drawing>
            </w:r>
            <w:r w:rsidRPr="00137B56">
              <w:rPr>
                <w:rFonts w:ascii="Times New Roman" w:hAnsi="Times New Roman" w:cs="Times New Roman"/>
                <w:noProof/>
                <w:sz w:val="24"/>
                <w:szCs w:val="24"/>
                <w:lang w:val="en-US"/>
              </w:rPr>
              <w:drawing>
                <wp:inline distT="0" distB="0" distL="0" distR="0" wp14:anchorId="41F20917" wp14:editId="7D538B7F">
                  <wp:extent cx="1781175" cy="1600200"/>
                  <wp:effectExtent l="0" t="0" r="9525" b="0"/>
                  <wp:docPr id="81" name="Picture 81" descr="D:\K 92\RES00000724-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K 92\RES00000724-L.JP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81175" cy="1600200"/>
                          </a:xfrm>
                          <a:prstGeom prst="rect">
                            <a:avLst/>
                          </a:prstGeom>
                          <a:noFill/>
                          <a:ln>
                            <a:noFill/>
                          </a:ln>
                        </pic:spPr>
                      </pic:pic>
                    </a:graphicData>
                  </a:graphic>
                </wp:inline>
              </w:drawing>
            </w:r>
            <w:r w:rsidRPr="00137B56">
              <w:rPr>
                <w:rFonts w:ascii="Times New Roman" w:hAnsi="Times New Roman" w:cs="Times New Roman"/>
                <w:noProof/>
                <w:snapToGrid w:val="0"/>
                <w:color w:val="000000"/>
                <w:w w:val="0"/>
                <w:sz w:val="24"/>
                <w:szCs w:val="24"/>
                <w:u w:color="000000"/>
                <w:bdr w:val="none" w:sz="0" w:space="0" w:color="000000"/>
                <w:shd w:val="clear" w:color="000000" w:fill="000000"/>
                <w:lang w:val="en-US"/>
              </w:rPr>
              <w:drawing>
                <wp:inline distT="0" distB="0" distL="0" distR="0" wp14:anchorId="091B86AB" wp14:editId="000A0798">
                  <wp:extent cx="1533525" cy="1524000"/>
                  <wp:effectExtent l="0" t="0" r="9525" b="0"/>
                  <wp:docPr id="84" name="Picture 84" descr="D:\K 92\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K 92\download.jpg"/>
                          <pic:cNvPicPr>
                            <a:picLocks noChangeAspect="1" noChangeArrowheads="1"/>
                          </pic:cNvPicPr>
                        </pic:nvPicPr>
                        <pic:blipFill rotWithShape="1">
                          <a:blip r:embed="rId102">
                            <a:extLst>
                              <a:ext uri="{28A0092B-C50C-407E-A947-70E740481C1C}">
                                <a14:useLocalDpi xmlns:a14="http://schemas.microsoft.com/office/drawing/2010/main" val="0"/>
                              </a:ext>
                            </a:extLst>
                          </a:blip>
                          <a:srcRect t="-50862" b="12931"/>
                          <a:stretch/>
                        </pic:blipFill>
                        <pic:spPr bwMode="auto">
                          <a:xfrm>
                            <a:off x="0" y="0"/>
                            <a:ext cx="1533525" cy="1524000"/>
                          </a:xfrm>
                          <a:prstGeom prst="rect">
                            <a:avLst/>
                          </a:prstGeom>
                          <a:noFill/>
                          <a:ln>
                            <a:noFill/>
                          </a:ln>
                          <a:extLst>
                            <a:ext uri="{53640926-AAD7-44D8-BBD7-CCE9431645EC}">
                              <a14:shadowObscured xmlns:a14="http://schemas.microsoft.com/office/drawing/2010/main"/>
                            </a:ext>
                          </a:extLst>
                        </pic:spPr>
                      </pic:pic>
                    </a:graphicData>
                  </a:graphic>
                </wp:inline>
              </w:drawing>
            </w:r>
            <w:r w:rsidRPr="00137B56">
              <w:rPr>
                <w:rFonts w:ascii="Times New Roman" w:hAnsi="Times New Roman" w:cs="Times New Roman"/>
                <w:noProof/>
                <w:snapToGrid w:val="0"/>
                <w:color w:val="000000"/>
                <w:w w:val="0"/>
                <w:sz w:val="24"/>
                <w:szCs w:val="24"/>
                <w:u w:color="000000"/>
                <w:bdr w:val="none" w:sz="0" w:space="0" w:color="000000"/>
                <w:shd w:val="clear" w:color="000000" w:fill="000000"/>
                <w:lang w:val="en-US"/>
              </w:rPr>
              <w:drawing>
                <wp:inline distT="0" distB="0" distL="0" distR="0" wp14:anchorId="1BD211E9" wp14:editId="6505DA41">
                  <wp:extent cx="1714500" cy="1600200"/>
                  <wp:effectExtent l="0" t="0" r="0" b="0"/>
                  <wp:docPr id="87" name="Picture 87" descr="D:\K 92\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K 92\images.jpg"/>
                          <pic:cNvPicPr>
                            <a:picLocks noChangeAspect="1" noChangeArrowheads="1"/>
                          </pic:cNvPicPr>
                        </pic:nvPicPr>
                        <pic:blipFill rotWithShape="1">
                          <a:blip r:embed="rId103">
                            <a:extLst>
                              <a:ext uri="{28A0092B-C50C-407E-A947-70E740481C1C}">
                                <a14:useLocalDpi xmlns:a14="http://schemas.microsoft.com/office/drawing/2010/main" val="0"/>
                              </a:ext>
                            </a:extLst>
                          </a:blip>
                          <a:srcRect l="19781" r="21246"/>
                          <a:stretch/>
                        </pic:blipFill>
                        <pic:spPr bwMode="auto">
                          <a:xfrm>
                            <a:off x="0" y="0"/>
                            <a:ext cx="1714500" cy="1600200"/>
                          </a:xfrm>
                          <a:prstGeom prst="rect">
                            <a:avLst/>
                          </a:prstGeom>
                          <a:noFill/>
                          <a:ln>
                            <a:noFill/>
                          </a:ln>
                          <a:extLst>
                            <a:ext uri="{53640926-AAD7-44D8-BBD7-CCE9431645EC}">
                              <a14:shadowObscured xmlns:a14="http://schemas.microsoft.com/office/drawing/2010/main"/>
                            </a:ext>
                          </a:extLst>
                        </pic:spPr>
                      </pic:pic>
                    </a:graphicData>
                  </a:graphic>
                </wp:inline>
              </w:drawing>
            </w:r>
            <w:r w:rsidRPr="00137B56">
              <w:rPr>
                <w:rFonts w:ascii="Times New Roman" w:hAnsi="Times New Roman" w:cs="Times New Roman"/>
                <w:noProof/>
                <w:snapToGrid w:val="0"/>
                <w:color w:val="000000"/>
                <w:w w:val="0"/>
                <w:sz w:val="24"/>
                <w:szCs w:val="24"/>
                <w:u w:color="000000"/>
                <w:bdr w:val="none" w:sz="0" w:space="0" w:color="000000"/>
                <w:shd w:val="clear" w:color="000000" w:fill="000000"/>
                <w:lang w:val="en-US"/>
              </w:rPr>
              <w:drawing>
                <wp:inline distT="0" distB="0" distL="0" distR="0" wp14:anchorId="2C92E973" wp14:editId="1B12A198">
                  <wp:extent cx="3276600" cy="1647825"/>
                  <wp:effectExtent l="0" t="0" r="0" b="9525"/>
                  <wp:docPr id="85" name="Picture 85" descr="D:\K 92\Image3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K 92\Image30.gif"/>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276600" cy="1647825"/>
                          </a:xfrm>
                          <a:prstGeom prst="rect">
                            <a:avLst/>
                          </a:prstGeom>
                          <a:noFill/>
                          <a:ln>
                            <a:noFill/>
                          </a:ln>
                        </pic:spPr>
                      </pic:pic>
                    </a:graphicData>
                  </a:graphic>
                </wp:inline>
              </w:drawing>
            </w:r>
          </w:p>
          <w:p w:rsidR="006430BA" w:rsidRPr="00137B56" w:rsidRDefault="006430BA" w:rsidP="00505CF4">
            <w:pPr>
              <w:pStyle w:val="ListParagraph"/>
              <w:spacing w:line="360" w:lineRule="auto"/>
              <w:ind w:left="1440"/>
              <w:rPr>
                <w:rFonts w:ascii="Times New Roman" w:hAnsi="Times New Roman" w:cs="Times New Roman"/>
                <w:sz w:val="24"/>
                <w:szCs w:val="24"/>
              </w:rPr>
            </w:pPr>
          </w:p>
          <w:p w:rsidR="006430BA" w:rsidRPr="00137B56" w:rsidRDefault="006430BA" w:rsidP="006430BA">
            <w:pPr>
              <w:pStyle w:val="ListParagraph"/>
              <w:numPr>
                <w:ilvl w:val="0"/>
                <w:numId w:val="117"/>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Punohen ushtrime të cilat nxitin kompetenca të të menduarit</w:t>
            </w:r>
            <w:r>
              <w:rPr>
                <w:rFonts w:ascii="Times New Roman" w:hAnsi="Times New Roman" w:cs="Times New Roman"/>
                <w:sz w:val="24"/>
                <w:szCs w:val="24"/>
              </w:rPr>
              <w:t>,</w:t>
            </w:r>
            <w:r w:rsidRPr="00137B56">
              <w:rPr>
                <w:rFonts w:ascii="Times New Roman" w:hAnsi="Times New Roman" w:cs="Times New Roman"/>
                <w:sz w:val="24"/>
                <w:szCs w:val="24"/>
              </w:rPr>
              <w:t>të komunikimit dhe të shprehurit si dhe zhvillojnë të nxënit në bashkëpunim.</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Veprimet në situatë</w:t>
            </w:r>
            <w:r>
              <w:rPr>
                <w:rFonts w:ascii="Times New Roman" w:hAnsi="Times New Roman" w:cs="Times New Roman"/>
                <w:b/>
                <w:sz w:val="24"/>
                <w:szCs w:val="24"/>
              </w:rPr>
              <w:t>:</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PARASHIKIMI (përgatitja për të nxënë)</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BRAINSTORMING</w:t>
            </w:r>
          </w:p>
          <w:p w:rsidR="006430BA" w:rsidRPr="00137B56" w:rsidRDefault="006430BA" w:rsidP="006430BA">
            <w:pPr>
              <w:pStyle w:val="ListParagraph"/>
              <w:numPr>
                <w:ilvl w:val="0"/>
                <w:numId w:val="119"/>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Nxënësit ndahen në grupe pune me 4-5 </w:t>
            </w:r>
            <w:r>
              <w:rPr>
                <w:rFonts w:ascii="Times New Roman" w:hAnsi="Times New Roman" w:cs="Times New Roman"/>
                <w:sz w:val="24"/>
                <w:szCs w:val="24"/>
              </w:rPr>
              <w:t>vetë</w:t>
            </w:r>
            <w:r w:rsidRPr="00137B56">
              <w:rPr>
                <w:rFonts w:ascii="Times New Roman" w:hAnsi="Times New Roman" w:cs="Times New Roman"/>
                <w:sz w:val="24"/>
                <w:szCs w:val="24"/>
              </w:rPr>
              <w:t>.</w:t>
            </w:r>
          </w:p>
          <w:p w:rsidR="006430BA" w:rsidRPr="00137B56" w:rsidRDefault="006430BA" w:rsidP="006430BA">
            <w:pPr>
              <w:pStyle w:val="ListParagraph"/>
              <w:numPr>
                <w:ilvl w:val="0"/>
                <w:numId w:val="119"/>
              </w:numPr>
              <w:spacing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Nxënësit e </w:t>
            </w:r>
            <w:r w:rsidRPr="00137B56">
              <w:rPr>
                <w:rFonts w:ascii="Times New Roman" w:hAnsi="Times New Roman" w:cs="Times New Roman"/>
                <w:sz w:val="24"/>
                <w:szCs w:val="24"/>
              </w:rPr>
              <w:t>secilit grup të hartojnë 3 pyetje për grupin pasardhës në lidhje me temat e trajtuara në tremujorin e parë</w:t>
            </w:r>
            <w:r>
              <w:rPr>
                <w:rFonts w:ascii="Times New Roman" w:hAnsi="Times New Roman" w:cs="Times New Roman"/>
                <w:sz w:val="24"/>
                <w:szCs w:val="24"/>
              </w:rPr>
              <w:t xml:space="preserve">, </w:t>
            </w:r>
            <w:r w:rsidRPr="00137B56">
              <w:rPr>
                <w:rFonts w:ascii="Times New Roman" w:hAnsi="Times New Roman" w:cs="Times New Roman"/>
                <w:sz w:val="24"/>
                <w:szCs w:val="24"/>
              </w:rPr>
              <w:t>si</w:t>
            </w:r>
            <w:r>
              <w:rPr>
                <w:rFonts w:ascii="Times New Roman" w:hAnsi="Times New Roman" w:cs="Times New Roman"/>
                <w:sz w:val="24"/>
                <w:szCs w:val="24"/>
              </w:rPr>
              <w:t>:</w:t>
            </w:r>
          </w:p>
          <w:p w:rsidR="006430BA" w:rsidRPr="00137B56" w:rsidRDefault="006430BA" w:rsidP="006430BA">
            <w:pPr>
              <w:numPr>
                <w:ilvl w:val="0"/>
                <w:numId w:val="105"/>
              </w:numPr>
              <w:spacing w:line="360" w:lineRule="auto"/>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Reaksionet ekzotermike, karakteristikat.</w:t>
            </w:r>
          </w:p>
          <w:p w:rsidR="006430BA" w:rsidRPr="00137B56" w:rsidRDefault="006430BA" w:rsidP="006430BA">
            <w:pPr>
              <w:numPr>
                <w:ilvl w:val="0"/>
                <w:numId w:val="105"/>
              </w:numPr>
              <w:spacing w:line="360" w:lineRule="auto"/>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Reaksionet endotermike, karakteristikat.</w:t>
            </w:r>
          </w:p>
          <w:p w:rsidR="006430BA" w:rsidRPr="00137B56" w:rsidRDefault="006430BA" w:rsidP="006430BA">
            <w:pPr>
              <w:numPr>
                <w:ilvl w:val="0"/>
                <w:numId w:val="105"/>
              </w:numPr>
              <w:spacing w:line="360" w:lineRule="auto"/>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Zbatime të këtyre reaksioneve në jetën e përditshme.</w:t>
            </w:r>
          </w:p>
          <w:p w:rsidR="006430BA" w:rsidRPr="00137B56" w:rsidRDefault="006430BA" w:rsidP="006430BA">
            <w:pPr>
              <w:pStyle w:val="ListParagraph"/>
              <w:numPr>
                <w:ilvl w:val="0"/>
                <w:numId w:val="120"/>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Lihet koha e nevojshme për hartimin e përgjigjeve e më pas prezantohen përgjigjet me anë të përshkrimit e skicave të nevojshme.</w:t>
            </w: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NDËRTIMI I NJOHURIVE (përpunimi i përmbajtjes së lëndës)</w:t>
            </w:r>
            <w:r>
              <w:rPr>
                <w:rFonts w:ascii="Times New Roman" w:hAnsi="Times New Roman" w:cs="Times New Roman"/>
                <w:b/>
                <w:sz w:val="24"/>
                <w:szCs w:val="24"/>
                <w:u w:val="single"/>
              </w:rPr>
              <w:t>:</w:t>
            </w:r>
            <w:r w:rsidRPr="00137B56">
              <w:rPr>
                <w:rFonts w:ascii="Times New Roman" w:hAnsi="Times New Roman" w:cs="Times New Roman"/>
                <w:b/>
                <w:sz w:val="24"/>
                <w:szCs w:val="24"/>
                <w:u w:val="single"/>
              </w:rPr>
              <w:t xml:space="preserve"> </w:t>
            </w:r>
            <w:r w:rsidRPr="00137B56">
              <w:rPr>
                <w:rFonts w:ascii="Times New Roman" w:hAnsi="Times New Roman" w:cs="Times New Roman"/>
                <w:b/>
                <w:sz w:val="24"/>
                <w:szCs w:val="24"/>
              </w:rPr>
              <w:t>DI/ DUA TË DI/MËSOVA</w:t>
            </w:r>
          </w:p>
          <w:p w:rsidR="006430BA" w:rsidRPr="00137B56" w:rsidRDefault="006430BA" w:rsidP="006430BA">
            <w:pPr>
              <w:pStyle w:val="ListParagraph"/>
              <w:numPr>
                <w:ilvl w:val="0"/>
                <w:numId w:val="117"/>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Punohen </w:t>
            </w:r>
            <w:r w:rsidRPr="00137B56">
              <w:rPr>
                <w:rFonts w:ascii="Times New Roman" w:hAnsi="Times New Roman" w:cs="Times New Roman"/>
                <w:b/>
                <w:sz w:val="24"/>
                <w:szCs w:val="24"/>
              </w:rPr>
              <w:t>me këmbime</w:t>
            </w:r>
            <w:r w:rsidRPr="00137B56">
              <w:rPr>
                <w:rFonts w:ascii="Times New Roman" w:hAnsi="Times New Roman" w:cs="Times New Roman"/>
                <w:sz w:val="24"/>
                <w:szCs w:val="24"/>
              </w:rPr>
              <w:t xml:space="preserve"> në grupe ushtrimet e faqes 29 të librit të nxënësit.</w:t>
            </w:r>
          </w:p>
          <w:p w:rsidR="006430BA" w:rsidRPr="00137B56" w:rsidRDefault="006430BA" w:rsidP="006430BA">
            <w:pPr>
              <w:pStyle w:val="ListParagraph"/>
              <w:numPr>
                <w:ilvl w:val="0"/>
                <w:numId w:val="117"/>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Lihet afat kohor për zgjidhjen e çdo ushtrimi e pas përfundimit lexohen e diskutohen ushtrimet nga pjesëtarët e grupeve,</w:t>
            </w:r>
          </w:p>
          <w:p w:rsidR="006430BA" w:rsidRPr="00137B56" w:rsidRDefault="006430BA" w:rsidP="006430BA">
            <w:pPr>
              <w:pStyle w:val="ListParagraph"/>
              <w:numPr>
                <w:ilvl w:val="0"/>
                <w:numId w:val="117"/>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Punohen në tabelë ushtrimet e zgjidhura saktë e mbahen shënim nga nxënësit.</w:t>
            </w:r>
          </w:p>
          <w:p w:rsidR="006430BA" w:rsidRPr="00137B56" w:rsidRDefault="006430BA" w:rsidP="006430BA">
            <w:pPr>
              <w:pStyle w:val="ListParagraph"/>
              <w:numPr>
                <w:ilvl w:val="0"/>
                <w:numId w:val="117"/>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Mësuesi/ja bën plotësimet </w:t>
            </w:r>
            <w:r>
              <w:rPr>
                <w:rFonts w:ascii="Times New Roman" w:hAnsi="Times New Roman" w:cs="Times New Roman"/>
                <w:sz w:val="24"/>
                <w:szCs w:val="24"/>
              </w:rPr>
              <w:t>dhe</w:t>
            </w:r>
            <w:r w:rsidRPr="00137B56">
              <w:rPr>
                <w:rFonts w:ascii="Times New Roman" w:hAnsi="Times New Roman" w:cs="Times New Roman"/>
                <w:sz w:val="24"/>
                <w:szCs w:val="24"/>
              </w:rPr>
              <w:t xml:space="preserve"> korrigjimet e nevojshme.</w:t>
            </w:r>
          </w:p>
          <w:p w:rsidR="006430BA" w:rsidRPr="00137B56" w:rsidRDefault="006430BA" w:rsidP="006430BA">
            <w:pPr>
              <w:pStyle w:val="ListParagraph"/>
              <w:numPr>
                <w:ilvl w:val="0"/>
                <w:numId w:val="117"/>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Mësuesi/ja shpërndan skeda me pyetje e ushtrime të parapërgatitura për çdo grup</w:t>
            </w:r>
            <w:r>
              <w:rPr>
                <w:rFonts w:ascii="Times New Roman" w:hAnsi="Times New Roman" w:cs="Times New Roman"/>
                <w:sz w:val="24"/>
                <w:szCs w:val="24"/>
              </w:rPr>
              <w:t xml:space="preserve">, </w:t>
            </w:r>
            <w:r w:rsidRPr="00137B56">
              <w:rPr>
                <w:rFonts w:ascii="Times New Roman" w:hAnsi="Times New Roman" w:cs="Times New Roman"/>
                <w:sz w:val="24"/>
                <w:szCs w:val="24"/>
              </w:rPr>
              <w:t xml:space="preserve">për një përsëritje më të plotë të njohurive të marra. </w:t>
            </w:r>
          </w:p>
          <w:tbl>
            <w:tblPr>
              <w:tblStyle w:val="TableGrid"/>
              <w:tblW w:w="0" w:type="auto"/>
              <w:tblInd w:w="720" w:type="dxa"/>
              <w:tblLook w:val="04A0" w:firstRow="1" w:lastRow="0" w:firstColumn="1" w:lastColumn="0" w:noHBand="0" w:noVBand="1"/>
            </w:tblPr>
            <w:tblGrid>
              <w:gridCol w:w="3762"/>
              <w:gridCol w:w="3803"/>
              <w:gridCol w:w="4439"/>
            </w:tblGrid>
            <w:tr w:rsidR="006430BA" w:rsidRPr="00137B56" w:rsidTr="00505CF4">
              <w:tc>
                <w:tcPr>
                  <w:tcW w:w="4486" w:type="dxa"/>
                  <w:shd w:val="clear" w:color="auto" w:fill="FBE4D5" w:themeFill="accent2" w:themeFillTint="33"/>
                </w:tcPr>
                <w:p w:rsidR="006430BA" w:rsidRPr="00137B56" w:rsidRDefault="006430BA" w:rsidP="00505CF4">
                  <w:pPr>
                    <w:spacing w:line="360" w:lineRule="auto"/>
                    <w:jc w:val="center"/>
                    <w:rPr>
                      <w:rFonts w:ascii="Times New Roman" w:hAnsi="Times New Roman" w:cs="Times New Roman"/>
                      <w:b/>
                      <w:sz w:val="24"/>
                      <w:szCs w:val="24"/>
                    </w:rPr>
                  </w:pPr>
                  <w:r w:rsidRPr="00137B56">
                    <w:rPr>
                      <w:rFonts w:ascii="Times New Roman" w:hAnsi="Times New Roman" w:cs="Times New Roman"/>
                      <w:b/>
                      <w:sz w:val="24"/>
                      <w:szCs w:val="24"/>
                    </w:rPr>
                    <w:t>DI</w:t>
                  </w:r>
                </w:p>
              </w:tc>
              <w:tc>
                <w:tcPr>
                  <w:tcW w:w="4486" w:type="dxa"/>
                  <w:shd w:val="clear" w:color="auto" w:fill="FBE4D5" w:themeFill="accent2" w:themeFillTint="33"/>
                </w:tcPr>
                <w:p w:rsidR="006430BA" w:rsidRPr="00137B56" w:rsidRDefault="006430BA" w:rsidP="00505CF4">
                  <w:pPr>
                    <w:spacing w:line="360" w:lineRule="auto"/>
                    <w:jc w:val="center"/>
                    <w:rPr>
                      <w:rFonts w:ascii="Times New Roman" w:hAnsi="Times New Roman" w:cs="Times New Roman"/>
                      <w:b/>
                      <w:sz w:val="24"/>
                      <w:szCs w:val="24"/>
                    </w:rPr>
                  </w:pPr>
                  <w:r w:rsidRPr="00137B56">
                    <w:rPr>
                      <w:rFonts w:ascii="Times New Roman" w:hAnsi="Times New Roman" w:cs="Times New Roman"/>
                      <w:b/>
                      <w:sz w:val="24"/>
                      <w:szCs w:val="24"/>
                    </w:rPr>
                    <w:t>DUA TË DI</w:t>
                  </w:r>
                </w:p>
              </w:tc>
              <w:tc>
                <w:tcPr>
                  <w:tcW w:w="4486" w:type="dxa"/>
                  <w:shd w:val="clear" w:color="auto" w:fill="FBE4D5" w:themeFill="accent2" w:themeFillTint="33"/>
                </w:tcPr>
                <w:p w:rsidR="006430BA" w:rsidRPr="00137B56" w:rsidRDefault="006430BA" w:rsidP="00505CF4">
                  <w:pPr>
                    <w:spacing w:line="360" w:lineRule="auto"/>
                    <w:jc w:val="center"/>
                    <w:rPr>
                      <w:rFonts w:ascii="Times New Roman" w:hAnsi="Times New Roman" w:cs="Times New Roman"/>
                      <w:b/>
                      <w:sz w:val="24"/>
                      <w:szCs w:val="24"/>
                    </w:rPr>
                  </w:pPr>
                  <w:r w:rsidRPr="00137B56">
                    <w:rPr>
                      <w:rFonts w:ascii="Times New Roman" w:hAnsi="Times New Roman" w:cs="Times New Roman"/>
                      <w:b/>
                      <w:sz w:val="24"/>
                      <w:szCs w:val="24"/>
                    </w:rPr>
                    <w:t>MËSOVA</w:t>
                  </w:r>
                </w:p>
              </w:tc>
            </w:tr>
            <w:tr w:rsidR="006430BA" w:rsidRPr="00137B56" w:rsidTr="00505CF4">
              <w:tc>
                <w:tcPr>
                  <w:tcW w:w="4486" w:type="dxa"/>
                </w:tcPr>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sz w:val="24"/>
                      <w:szCs w:val="24"/>
                    </w:rPr>
                    <w:t>-Djegia është proces ekzotermik.</w:t>
                  </w:r>
                </w:p>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sz w:val="24"/>
                      <w:szCs w:val="24"/>
                    </w:rPr>
                    <w:t>-Substanca të ndryshme digjen në temperatura të ndryshme.</w:t>
                  </w:r>
                </w:p>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sz w:val="24"/>
                      <w:szCs w:val="24"/>
                    </w:rPr>
                    <w:lastRenderedPageBreak/>
                    <w:t>-Etapa të rëndësishme të hulumtimit,</w:t>
                  </w:r>
                  <w:r>
                    <w:rPr>
                      <w:rFonts w:ascii="Times New Roman" w:hAnsi="Times New Roman" w:cs="Times New Roman"/>
                      <w:sz w:val="24"/>
                      <w:szCs w:val="24"/>
                    </w:rPr>
                    <w:t xml:space="preserve"> </w:t>
                  </w:r>
                  <w:r w:rsidRPr="00137B56">
                    <w:rPr>
                      <w:rFonts w:ascii="Times New Roman" w:hAnsi="Times New Roman" w:cs="Times New Roman"/>
                      <w:sz w:val="24"/>
                      <w:szCs w:val="24"/>
                    </w:rPr>
                    <w:t xml:space="preserve">pas ngritjes së hipotezave janë eksperimenti e grumbullimi </w:t>
                  </w:r>
                  <w:r>
                    <w:rPr>
                      <w:rFonts w:ascii="Times New Roman" w:hAnsi="Times New Roman" w:cs="Times New Roman"/>
                      <w:sz w:val="24"/>
                      <w:szCs w:val="24"/>
                    </w:rPr>
                    <w:t>i</w:t>
                  </w:r>
                  <w:r w:rsidRPr="00137B56">
                    <w:rPr>
                      <w:rFonts w:ascii="Times New Roman" w:hAnsi="Times New Roman" w:cs="Times New Roman"/>
                      <w:sz w:val="24"/>
                      <w:szCs w:val="24"/>
                    </w:rPr>
                    <w:t xml:space="preserve"> të dhënave.</w:t>
                  </w:r>
                </w:p>
                <w:p w:rsidR="006430BA" w:rsidRPr="00137B56" w:rsidRDefault="006430BA" w:rsidP="00505CF4">
                  <w:pPr>
                    <w:spacing w:line="360" w:lineRule="auto"/>
                    <w:rPr>
                      <w:rFonts w:ascii="Times New Roman" w:hAnsi="Times New Roman" w:cs="Times New Roman"/>
                      <w:sz w:val="24"/>
                      <w:szCs w:val="24"/>
                    </w:rPr>
                  </w:pPr>
                </w:p>
                <w:p w:rsidR="006430BA" w:rsidRPr="00137B56" w:rsidRDefault="006430BA" w:rsidP="00505CF4">
                  <w:pPr>
                    <w:spacing w:line="360" w:lineRule="auto"/>
                    <w:rPr>
                      <w:rFonts w:ascii="Times New Roman" w:hAnsi="Times New Roman" w:cs="Times New Roman"/>
                      <w:sz w:val="24"/>
                      <w:szCs w:val="24"/>
                    </w:rPr>
                  </w:pPr>
                </w:p>
                <w:p w:rsidR="006430BA" w:rsidRPr="00137B56" w:rsidRDefault="006430BA" w:rsidP="00505CF4">
                  <w:pPr>
                    <w:spacing w:line="360" w:lineRule="auto"/>
                    <w:rPr>
                      <w:rFonts w:ascii="Times New Roman" w:hAnsi="Times New Roman" w:cs="Times New Roman"/>
                      <w:sz w:val="24"/>
                      <w:szCs w:val="24"/>
                    </w:rPr>
                  </w:pPr>
                </w:p>
              </w:tc>
              <w:tc>
                <w:tcPr>
                  <w:tcW w:w="4486" w:type="dxa"/>
                </w:tcPr>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sz w:val="24"/>
                      <w:szCs w:val="24"/>
                    </w:rPr>
                    <w:lastRenderedPageBreak/>
                    <w:t>-Cilat janë hapat që do ndjekim për planifikimin e eksperimentit?</w:t>
                  </w:r>
                </w:p>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sz w:val="24"/>
                      <w:szCs w:val="24"/>
                    </w:rPr>
                    <w:t>-Cila është:</w:t>
                  </w:r>
                </w:p>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 madhësia e pavarur,</w:t>
                  </w:r>
                </w:p>
                <w:p w:rsidR="006430BA" w:rsidRPr="00137B56" w:rsidRDefault="006430BA" w:rsidP="00505CF4">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madhësia e varu</w:t>
                  </w:r>
                  <w:r w:rsidRPr="00137B56">
                    <w:rPr>
                      <w:rFonts w:ascii="Times New Roman" w:hAnsi="Times New Roman" w:cs="Times New Roman"/>
                      <w:sz w:val="24"/>
                      <w:szCs w:val="24"/>
                    </w:rPr>
                    <w:t>r,</w:t>
                  </w:r>
                </w:p>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sz w:val="24"/>
                      <w:szCs w:val="24"/>
                    </w:rPr>
                    <w:t>madhësia e kontrolluar?</w:t>
                  </w:r>
                </w:p>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sz w:val="24"/>
                      <w:szCs w:val="24"/>
                    </w:rPr>
                    <w:t>-Si ndërtohet grafiku?</w:t>
                  </w:r>
                </w:p>
              </w:tc>
              <w:tc>
                <w:tcPr>
                  <w:tcW w:w="4486" w:type="dxa"/>
                </w:tcPr>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sz w:val="24"/>
                      <w:szCs w:val="24"/>
                    </w:rPr>
                    <w:lastRenderedPageBreak/>
                    <w:t>-</w:t>
                  </w:r>
                  <w:r w:rsidRPr="00137B56">
                    <w:rPr>
                      <w:rFonts w:ascii="Times New Roman" w:hAnsi="Times New Roman" w:cs="Times New Roman"/>
                      <w:b/>
                      <w:sz w:val="24"/>
                      <w:szCs w:val="24"/>
                    </w:rPr>
                    <w:t>Madhësi e pavarur</w:t>
                  </w:r>
                  <w:r w:rsidRPr="00137B56">
                    <w:rPr>
                      <w:rFonts w:ascii="Times New Roman" w:hAnsi="Times New Roman" w:cs="Times New Roman"/>
                      <w:sz w:val="24"/>
                      <w:szCs w:val="24"/>
                    </w:rPr>
                    <w:t xml:space="preserve"> quhet madhësia që </w:t>
                  </w:r>
                  <w:r w:rsidRPr="00137B56">
                    <w:rPr>
                      <w:rFonts w:ascii="Times New Roman" w:hAnsi="Times New Roman" w:cs="Times New Roman"/>
                      <w:b/>
                      <w:i/>
                      <w:sz w:val="24"/>
                      <w:szCs w:val="24"/>
                    </w:rPr>
                    <w:t>ndryshohet.</w:t>
                  </w:r>
                </w:p>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sz w:val="24"/>
                      <w:szCs w:val="24"/>
                    </w:rPr>
                    <w:t>-</w:t>
                  </w:r>
                  <w:r w:rsidRPr="00137B56">
                    <w:rPr>
                      <w:rFonts w:ascii="Times New Roman" w:hAnsi="Times New Roman" w:cs="Times New Roman"/>
                      <w:b/>
                      <w:sz w:val="24"/>
                      <w:szCs w:val="24"/>
                    </w:rPr>
                    <w:t>Madhësia e varur</w:t>
                  </w:r>
                  <w:r w:rsidRPr="00137B56">
                    <w:rPr>
                      <w:rFonts w:ascii="Times New Roman" w:hAnsi="Times New Roman" w:cs="Times New Roman"/>
                      <w:sz w:val="24"/>
                      <w:szCs w:val="24"/>
                    </w:rPr>
                    <w:t xml:space="preserve"> quhet madhësia që matet,</w:t>
                  </w:r>
                  <w:r>
                    <w:rPr>
                      <w:rFonts w:ascii="Times New Roman" w:hAnsi="Times New Roman" w:cs="Times New Roman"/>
                      <w:sz w:val="24"/>
                      <w:szCs w:val="24"/>
                    </w:rPr>
                    <w:t xml:space="preserve"> </w:t>
                  </w:r>
                  <w:r w:rsidRPr="00137B56">
                    <w:rPr>
                      <w:rFonts w:ascii="Times New Roman" w:hAnsi="Times New Roman" w:cs="Times New Roman"/>
                      <w:sz w:val="24"/>
                      <w:szCs w:val="24"/>
                    </w:rPr>
                    <w:t xml:space="preserve">pra që </w:t>
                  </w:r>
                  <w:r w:rsidRPr="00137B56">
                    <w:rPr>
                      <w:rFonts w:ascii="Times New Roman" w:hAnsi="Times New Roman" w:cs="Times New Roman"/>
                      <w:b/>
                      <w:i/>
                      <w:sz w:val="24"/>
                      <w:szCs w:val="24"/>
                    </w:rPr>
                    <w:t>përftohet</w:t>
                  </w:r>
                  <w:r w:rsidRPr="00137B56">
                    <w:rPr>
                      <w:rFonts w:ascii="Times New Roman" w:hAnsi="Times New Roman" w:cs="Times New Roman"/>
                      <w:sz w:val="24"/>
                      <w:szCs w:val="24"/>
                    </w:rPr>
                    <w:t xml:space="preserve"> si rezultat</w:t>
                  </w:r>
                </w:p>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sz w:val="24"/>
                      <w:szCs w:val="24"/>
                    </w:rPr>
                    <w:lastRenderedPageBreak/>
                    <w:t>-</w:t>
                  </w:r>
                  <w:r w:rsidRPr="00137B56">
                    <w:rPr>
                      <w:rFonts w:ascii="Times New Roman" w:hAnsi="Times New Roman" w:cs="Times New Roman"/>
                      <w:b/>
                      <w:sz w:val="24"/>
                      <w:szCs w:val="24"/>
                    </w:rPr>
                    <w:t>Madhësi e kontrolluar</w:t>
                  </w:r>
                  <w:r w:rsidRPr="00137B56">
                    <w:rPr>
                      <w:rFonts w:ascii="Times New Roman" w:hAnsi="Times New Roman" w:cs="Times New Roman"/>
                      <w:sz w:val="24"/>
                      <w:szCs w:val="24"/>
                    </w:rPr>
                    <w:t xml:space="preserve"> quhet madhësia që mbahet e njëjtë,</w:t>
                  </w:r>
                  <w:r>
                    <w:rPr>
                      <w:rFonts w:ascii="Times New Roman" w:hAnsi="Times New Roman" w:cs="Times New Roman"/>
                      <w:sz w:val="24"/>
                      <w:szCs w:val="24"/>
                    </w:rPr>
                    <w:t xml:space="preserve"> </w:t>
                  </w:r>
                  <w:r w:rsidRPr="00137B56">
                    <w:rPr>
                      <w:rFonts w:ascii="Times New Roman" w:hAnsi="Times New Roman" w:cs="Times New Roman"/>
                      <w:sz w:val="24"/>
                      <w:szCs w:val="24"/>
                    </w:rPr>
                    <w:t xml:space="preserve">pra </w:t>
                  </w:r>
                </w:p>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që </w:t>
                  </w:r>
                  <w:r w:rsidRPr="00137B56">
                    <w:rPr>
                      <w:rFonts w:ascii="Times New Roman" w:hAnsi="Times New Roman" w:cs="Times New Roman"/>
                      <w:b/>
                      <w:i/>
                      <w:sz w:val="24"/>
                      <w:szCs w:val="24"/>
                    </w:rPr>
                    <w:t>nuk ndryshon.</w:t>
                  </w:r>
                </w:p>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sz w:val="24"/>
                      <w:szCs w:val="24"/>
                    </w:rPr>
                    <w:t>Të dhënat hidhen në tabela</w:t>
                  </w:r>
                </w:p>
                <w:p w:rsidR="006430BA" w:rsidRPr="00137B56" w:rsidRDefault="006430BA" w:rsidP="00505CF4">
                  <w:pPr>
                    <w:spacing w:line="360" w:lineRule="auto"/>
                    <w:rPr>
                      <w:rFonts w:ascii="Times New Roman" w:hAnsi="Times New Roman" w:cs="Times New Roman"/>
                      <w:sz w:val="24"/>
                      <w:szCs w:val="24"/>
                    </w:rPr>
                  </w:pPr>
                </w:p>
                <w:tbl>
                  <w:tblPr>
                    <w:tblStyle w:val="TableGrid"/>
                    <w:tblpPr w:leftFromText="180" w:rightFromText="180" w:vertAnchor="text" w:horzAnchor="margin" w:tblpY="-292"/>
                    <w:tblOverlap w:val="never"/>
                    <w:tblW w:w="4065" w:type="dxa"/>
                    <w:tblLook w:val="04A0" w:firstRow="1" w:lastRow="0" w:firstColumn="1" w:lastColumn="0" w:noHBand="0" w:noVBand="1"/>
                  </w:tblPr>
                  <w:tblGrid>
                    <w:gridCol w:w="2032"/>
                    <w:gridCol w:w="2033"/>
                  </w:tblGrid>
                  <w:tr w:rsidR="006430BA" w:rsidRPr="00137B56" w:rsidTr="00505CF4">
                    <w:tc>
                      <w:tcPr>
                        <w:tcW w:w="2032" w:type="dxa"/>
                        <w:shd w:val="clear" w:color="auto" w:fill="F7CAAC" w:themeFill="accent2" w:themeFillTint="66"/>
                      </w:tcPr>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sz w:val="24"/>
                            <w:szCs w:val="24"/>
                          </w:rPr>
                          <w:t>Madhësia e pavarur</w:t>
                        </w:r>
                      </w:p>
                    </w:tc>
                    <w:tc>
                      <w:tcPr>
                        <w:tcW w:w="2033" w:type="dxa"/>
                        <w:shd w:val="clear" w:color="auto" w:fill="D5DCE4" w:themeFill="text2" w:themeFillTint="33"/>
                      </w:tcPr>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sz w:val="24"/>
                            <w:szCs w:val="24"/>
                          </w:rPr>
                          <w:t>Madhësia e varur</w:t>
                        </w:r>
                      </w:p>
                    </w:tc>
                  </w:tr>
                  <w:tr w:rsidR="006430BA" w:rsidRPr="00137B56" w:rsidTr="00505CF4">
                    <w:tc>
                      <w:tcPr>
                        <w:tcW w:w="2032" w:type="dxa"/>
                      </w:tcPr>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sz w:val="24"/>
                            <w:szCs w:val="24"/>
                          </w:rPr>
                          <w:t>Temperatura/</w:t>
                        </w:r>
                        <w:r w:rsidRPr="00137B56">
                          <w:rPr>
                            <w:rFonts w:ascii="Times New Roman" w:hAnsi="Times New Roman" w:cs="Times New Roman"/>
                            <w:sz w:val="24"/>
                            <w:szCs w:val="24"/>
                            <w:vertAlign w:val="superscript"/>
                          </w:rPr>
                          <w:t>o</w:t>
                        </w:r>
                        <w:r w:rsidRPr="00137B56">
                          <w:rPr>
                            <w:rFonts w:ascii="Times New Roman" w:hAnsi="Times New Roman" w:cs="Times New Roman"/>
                            <w:sz w:val="24"/>
                            <w:szCs w:val="24"/>
                          </w:rPr>
                          <w:t>C</w:t>
                        </w:r>
                      </w:p>
                    </w:tc>
                    <w:tc>
                      <w:tcPr>
                        <w:tcW w:w="2033" w:type="dxa"/>
                      </w:tcPr>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sz w:val="24"/>
                            <w:szCs w:val="24"/>
                          </w:rPr>
                          <w:t>Lënda e djegshme</w:t>
                        </w:r>
                      </w:p>
                    </w:tc>
                  </w:tr>
                  <w:tr w:rsidR="006430BA" w:rsidRPr="00137B56" w:rsidTr="00505CF4">
                    <w:tc>
                      <w:tcPr>
                        <w:tcW w:w="2032" w:type="dxa"/>
                      </w:tcPr>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sz w:val="24"/>
                            <w:szCs w:val="24"/>
                          </w:rPr>
                          <w:t>(në boshtin horizontal)</w:t>
                        </w:r>
                      </w:p>
                    </w:tc>
                    <w:tc>
                      <w:tcPr>
                        <w:tcW w:w="2033" w:type="dxa"/>
                      </w:tcPr>
                      <w:p w:rsidR="006430BA" w:rsidRPr="00137B56" w:rsidRDefault="006430BA" w:rsidP="00505CF4">
                        <w:pPr>
                          <w:spacing w:line="360" w:lineRule="auto"/>
                          <w:rPr>
                            <w:rFonts w:ascii="Times New Roman" w:hAnsi="Times New Roman" w:cs="Times New Roman"/>
                            <w:sz w:val="24"/>
                            <w:szCs w:val="24"/>
                          </w:rPr>
                        </w:pPr>
                        <w:r w:rsidRPr="00137B56">
                          <w:rPr>
                            <w:rFonts w:ascii="Times New Roman" w:hAnsi="Times New Roman" w:cs="Times New Roman"/>
                            <w:sz w:val="24"/>
                            <w:szCs w:val="24"/>
                          </w:rPr>
                          <w:t>(në boshtin vertikal)</w:t>
                        </w:r>
                      </w:p>
                    </w:tc>
                  </w:tr>
                </w:tbl>
                <w:p w:rsidR="006430BA" w:rsidRPr="00137B56" w:rsidRDefault="006430BA" w:rsidP="00505CF4">
                  <w:pPr>
                    <w:spacing w:line="360" w:lineRule="auto"/>
                    <w:rPr>
                      <w:rFonts w:ascii="Times New Roman" w:hAnsi="Times New Roman" w:cs="Times New Roman"/>
                      <w:sz w:val="24"/>
                      <w:szCs w:val="24"/>
                    </w:rPr>
                  </w:pPr>
                </w:p>
              </w:tc>
            </w:tr>
          </w:tbl>
          <w:p w:rsidR="006430BA" w:rsidRPr="00137B56" w:rsidRDefault="006430BA" w:rsidP="00505CF4">
            <w:pPr>
              <w:pStyle w:val="ListParagraph"/>
              <w:spacing w:line="360" w:lineRule="auto"/>
              <w:ind w:left="1440"/>
              <w:rPr>
                <w:rFonts w:ascii="Times New Roman" w:hAnsi="Times New Roman" w:cs="Times New Roman"/>
                <w:sz w:val="24"/>
                <w:szCs w:val="24"/>
              </w:rPr>
            </w:pPr>
          </w:p>
          <w:p w:rsidR="006430BA" w:rsidRPr="00137B56" w:rsidRDefault="006430BA" w:rsidP="00505CF4">
            <w:pPr>
              <w:spacing w:line="360" w:lineRule="auto"/>
              <w:rPr>
                <w:rFonts w:ascii="Times New Roman" w:hAnsi="Times New Roman" w:cs="Times New Roman"/>
                <w:b/>
                <w:sz w:val="24"/>
                <w:szCs w:val="24"/>
              </w:rPr>
            </w:pP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PËRFORCIMI (forcimi i të nxënit)</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TRYEZA RRETHORE</w:t>
            </w:r>
          </w:p>
          <w:p w:rsidR="006430BA" w:rsidRPr="00137B56" w:rsidRDefault="006430BA" w:rsidP="006430BA">
            <w:pPr>
              <w:pStyle w:val="ListParagraph"/>
              <w:numPr>
                <w:ilvl w:val="0"/>
                <w:numId w:val="120"/>
              </w:numPr>
              <w:spacing w:line="360" w:lineRule="auto"/>
              <w:contextualSpacing w:val="0"/>
              <w:jc w:val="both"/>
              <w:rPr>
                <w:rFonts w:ascii="Times New Roman" w:hAnsi="Times New Roman" w:cs="Times New Roman"/>
                <w:b/>
                <w:sz w:val="24"/>
                <w:szCs w:val="24"/>
              </w:rPr>
            </w:pPr>
            <w:r w:rsidRPr="00137B56">
              <w:rPr>
                <w:rFonts w:ascii="Times New Roman" w:eastAsiaTheme="minorEastAsia" w:hAnsi="Times New Roman" w:cs="Times New Roman"/>
                <w:sz w:val="24"/>
                <w:szCs w:val="24"/>
                <w:lang w:eastAsia="sq-AL"/>
              </w:rPr>
              <w:t>Nxënësit kanë plotësuar e përgjigjen për ushtrimet e zgjidhura sipas metodës “Tryeza rrethore”.</w:t>
            </w:r>
          </w:p>
          <w:p w:rsidR="006430BA" w:rsidRPr="00137B56" w:rsidRDefault="006430BA" w:rsidP="006430BA">
            <w:pPr>
              <w:pStyle w:val="ListParagraph"/>
              <w:numPr>
                <w:ilvl w:val="0"/>
                <w:numId w:val="120"/>
              </w:numPr>
              <w:spacing w:line="360" w:lineRule="auto"/>
              <w:contextualSpacing w:val="0"/>
              <w:jc w:val="both"/>
              <w:rPr>
                <w:rFonts w:ascii="Times New Roman" w:hAnsi="Times New Roman" w:cs="Times New Roman"/>
                <w:b/>
                <w:sz w:val="24"/>
                <w:szCs w:val="24"/>
              </w:rPr>
            </w:pPr>
            <w:r w:rsidRPr="00137B56">
              <w:rPr>
                <w:rFonts w:ascii="Times New Roman" w:eastAsiaTheme="minorEastAsia" w:hAnsi="Times New Roman" w:cs="Times New Roman"/>
                <w:sz w:val="24"/>
                <w:szCs w:val="24"/>
                <w:lang w:eastAsia="sq-AL"/>
              </w:rPr>
              <w:t>Prezantohen zgjidhjet nga një anëtar i grupit.</w:t>
            </w:r>
          </w:p>
          <w:p w:rsidR="006430BA" w:rsidRPr="00137B56" w:rsidRDefault="006430BA" w:rsidP="006430BA">
            <w:pPr>
              <w:pStyle w:val="ListParagraph"/>
              <w:numPr>
                <w:ilvl w:val="0"/>
                <w:numId w:val="120"/>
              </w:numPr>
              <w:spacing w:line="360" w:lineRule="auto"/>
              <w:contextualSpacing w:val="0"/>
              <w:jc w:val="both"/>
              <w:rPr>
                <w:rFonts w:ascii="Times New Roman" w:hAnsi="Times New Roman" w:cs="Times New Roman"/>
                <w:b/>
                <w:sz w:val="24"/>
                <w:szCs w:val="24"/>
              </w:rPr>
            </w:pPr>
            <w:r w:rsidRPr="00137B56">
              <w:rPr>
                <w:rFonts w:ascii="Times New Roman" w:eastAsiaTheme="minorEastAsia" w:hAnsi="Times New Roman" w:cs="Times New Roman"/>
                <w:sz w:val="24"/>
                <w:szCs w:val="24"/>
                <w:lang w:eastAsia="sq-AL"/>
              </w:rPr>
              <w:t>Plotësohen e kor</w:t>
            </w:r>
            <w:r>
              <w:rPr>
                <w:rFonts w:ascii="Times New Roman" w:eastAsiaTheme="minorEastAsia" w:hAnsi="Times New Roman" w:cs="Times New Roman"/>
                <w:sz w:val="24"/>
                <w:szCs w:val="24"/>
                <w:lang w:eastAsia="sq-AL"/>
              </w:rPr>
              <w:t>r</w:t>
            </w:r>
            <w:r w:rsidRPr="00137B56">
              <w:rPr>
                <w:rFonts w:ascii="Times New Roman" w:eastAsiaTheme="minorEastAsia" w:hAnsi="Times New Roman" w:cs="Times New Roman"/>
                <w:sz w:val="24"/>
                <w:szCs w:val="24"/>
                <w:lang w:eastAsia="sq-AL"/>
              </w:rPr>
              <w:t>igjohen nëse lind nevoja,</w:t>
            </w:r>
            <w:r>
              <w:rPr>
                <w:rFonts w:ascii="Times New Roman" w:eastAsiaTheme="minorEastAsia" w:hAnsi="Times New Roman" w:cs="Times New Roman"/>
                <w:sz w:val="24"/>
                <w:szCs w:val="24"/>
                <w:lang w:eastAsia="sq-AL"/>
              </w:rPr>
              <w:t xml:space="preserve"> </w:t>
            </w:r>
            <w:r w:rsidRPr="00137B56">
              <w:rPr>
                <w:rFonts w:ascii="Times New Roman" w:eastAsiaTheme="minorEastAsia" w:hAnsi="Times New Roman" w:cs="Times New Roman"/>
                <w:sz w:val="24"/>
                <w:szCs w:val="24"/>
                <w:lang w:eastAsia="sq-AL"/>
              </w:rPr>
              <w:t>nga mësuesja e shokët.</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Vlerësimi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Situata quhet e realizuar kur </w:t>
            </w:r>
            <w:r>
              <w:rPr>
                <w:rFonts w:ascii="Times New Roman" w:hAnsi="Times New Roman" w:cs="Times New Roman"/>
                <w:sz w:val="24"/>
                <w:szCs w:val="24"/>
              </w:rPr>
              <w:t>nxënësit:</w:t>
            </w:r>
          </w:p>
          <w:p w:rsidR="006430BA" w:rsidRPr="00137B56" w:rsidRDefault="006430BA" w:rsidP="006430BA">
            <w:pPr>
              <w:numPr>
                <w:ilvl w:val="0"/>
                <w:numId w:val="105"/>
              </w:numPr>
              <w:spacing w:line="360" w:lineRule="auto"/>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Plotësojnë madhësitë e ndryshuar,</w:t>
            </w:r>
            <w:r>
              <w:rPr>
                <w:rFonts w:ascii="Times New Roman" w:eastAsia="Times New Roman" w:hAnsi="Times New Roman" w:cs="Times New Roman"/>
                <w:sz w:val="24"/>
                <w:szCs w:val="24"/>
              </w:rPr>
              <w:t xml:space="preserve"> </w:t>
            </w:r>
            <w:r w:rsidRPr="00137B56">
              <w:rPr>
                <w:rFonts w:ascii="Times New Roman" w:eastAsia="Times New Roman" w:hAnsi="Times New Roman" w:cs="Times New Roman"/>
                <w:sz w:val="24"/>
                <w:szCs w:val="24"/>
              </w:rPr>
              <w:t>e pandryshuar në ushtrimin 2.4/A</w:t>
            </w:r>
          </w:p>
          <w:p w:rsidR="006430BA" w:rsidRPr="00137B56" w:rsidRDefault="006430BA" w:rsidP="006430BA">
            <w:pPr>
              <w:numPr>
                <w:ilvl w:val="0"/>
                <w:numId w:val="105"/>
              </w:numPr>
              <w:spacing w:line="360" w:lineRule="auto"/>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Përcaktojnë tipin e reaksionit në ushtrimin 2.4/B.</w:t>
            </w:r>
          </w:p>
          <w:p w:rsidR="006430BA" w:rsidRPr="00137B56" w:rsidRDefault="006430BA" w:rsidP="006430BA">
            <w:pPr>
              <w:numPr>
                <w:ilvl w:val="0"/>
                <w:numId w:val="105"/>
              </w:numPr>
              <w:spacing w:line="360" w:lineRule="auto"/>
              <w:jc w:val="both"/>
              <w:rPr>
                <w:rFonts w:ascii="Times New Roman" w:eastAsia="Times New Roman" w:hAnsi="Times New Roman" w:cs="Times New Roman"/>
                <w:sz w:val="24"/>
                <w:szCs w:val="24"/>
              </w:rPr>
            </w:pPr>
            <w:r w:rsidRPr="00137B56">
              <w:rPr>
                <w:rFonts w:ascii="Times New Roman" w:hAnsi="Times New Roman" w:cs="Times New Roman"/>
                <w:sz w:val="24"/>
                <w:szCs w:val="24"/>
              </w:rPr>
              <w:t>Studiojnë grafikët në ushtrimin 2.4/C e përcaktojnë tipin e reaksionit.</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Vlerësimi i nxënësve</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Nxënësit</w:t>
            </w:r>
            <w:r w:rsidRPr="00137B56">
              <w:rPr>
                <w:rFonts w:ascii="Times New Roman" w:hAnsi="Times New Roman" w:cs="Times New Roman"/>
                <w:sz w:val="24"/>
                <w:szCs w:val="24"/>
              </w:rPr>
              <w:t xml:space="preserve"> </w:t>
            </w:r>
            <w:r>
              <w:rPr>
                <w:rFonts w:ascii="Times New Roman" w:hAnsi="Times New Roman" w:cs="Times New Roman"/>
                <w:sz w:val="24"/>
                <w:szCs w:val="24"/>
              </w:rPr>
              <w:t>vlerësohen</w:t>
            </w:r>
            <w:r w:rsidRPr="00137B56">
              <w:rPr>
                <w:rFonts w:ascii="Times New Roman" w:hAnsi="Times New Roman" w:cs="Times New Roman"/>
                <w:sz w:val="24"/>
                <w:szCs w:val="24"/>
              </w:rPr>
              <w:t xml:space="preserve"> për</w:t>
            </w:r>
            <w:r>
              <w:rPr>
                <w:rFonts w:ascii="Times New Roman" w:hAnsi="Times New Roman" w:cs="Times New Roman"/>
                <w:sz w:val="24"/>
                <w:szCs w:val="24"/>
              </w:rPr>
              <w:t>:</w:t>
            </w:r>
          </w:p>
          <w:p w:rsidR="006430BA" w:rsidRPr="00137B56" w:rsidRDefault="006430BA" w:rsidP="006430BA">
            <w:pPr>
              <w:numPr>
                <w:ilvl w:val="0"/>
                <w:numId w:val="105"/>
              </w:numPr>
              <w:spacing w:line="360" w:lineRule="auto"/>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Përgjigjet e sakta të ushtrimeve</w:t>
            </w:r>
          </w:p>
          <w:p w:rsidR="006430BA" w:rsidRPr="00137B56" w:rsidRDefault="006430BA" w:rsidP="006430BA">
            <w:pPr>
              <w:numPr>
                <w:ilvl w:val="0"/>
                <w:numId w:val="105"/>
              </w:numPr>
              <w:spacing w:line="360" w:lineRule="auto"/>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Bashkëpunimin në grup</w:t>
            </w:r>
          </w:p>
          <w:p w:rsidR="006430BA" w:rsidRPr="00137B56" w:rsidRDefault="006430BA" w:rsidP="006430BA">
            <w:pPr>
              <w:numPr>
                <w:ilvl w:val="0"/>
                <w:numId w:val="105"/>
              </w:numPr>
              <w:spacing w:line="360" w:lineRule="auto"/>
              <w:jc w:val="both"/>
              <w:rPr>
                <w:rFonts w:ascii="Times New Roman" w:eastAsia="Times New Roman" w:hAnsi="Times New Roman" w:cs="Times New Roman"/>
                <w:sz w:val="24"/>
                <w:szCs w:val="24"/>
              </w:rPr>
            </w:pPr>
            <w:r w:rsidRPr="00137B56">
              <w:rPr>
                <w:rFonts w:ascii="Times New Roman" w:hAnsi="Times New Roman" w:cs="Times New Roman"/>
                <w:sz w:val="24"/>
                <w:szCs w:val="24"/>
              </w:rPr>
              <w:t>Pjesëmarrjen në dhënien e ideve për zgjidhjen e ushtrimeve</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Detyrat dhe puna e pavarur</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Mësuesi/ja jep detyra në varësi të klasës dhe nxënësve.</w:t>
            </w:r>
          </w:p>
          <w:p w:rsidR="006430BA" w:rsidRPr="00137B56" w:rsidRDefault="006430BA" w:rsidP="00505CF4">
            <w:pPr>
              <w:pStyle w:val="ListParagraph"/>
              <w:spacing w:line="360" w:lineRule="auto"/>
              <w:rPr>
                <w:rFonts w:ascii="Times New Roman" w:hAnsi="Times New Roman" w:cs="Times New Roman"/>
                <w:b/>
                <w:sz w:val="24"/>
                <w:szCs w:val="24"/>
              </w:rPr>
            </w:pPr>
            <w:r w:rsidRPr="00137B56">
              <w:rPr>
                <w:rFonts w:ascii="Times New Roman" w:hAnsi="Times New Roman" w:cs="Times New Roman"/>
                <w:sz w:val="24"/>
                <w:szCs w:val="24"/>
              </w:rPr>
              <w:t>Hartimi i pyetjeve nga vetë nxënësit forcon logjikën dhe arsyetimin e tyre.</w:t>
            </w:r>
          </w:p>
        </w:tc>
      </w:tr>
    </w:tbl>
    <w:p w:rsidR="006430BA" w:rsidRPr="00137B56" w:rsidRDefault="006430BA" w:rsidP="006430BA">
      <w:pPr>
        <w:spacing w:after="0" w:line="360" w:lineRule="auto"/>
        <w:jc w:val="both"/>
        <w:rPr>
          <w:rFonts w:ascii="Times New Roman" w:eastAsia="Times New Roman" w:hAnsi="Times New Roman" w:cs="Times New Roman"/>
          <w:b/>
          <w:sz w:val="24"/>
          <w:szCs w:val="24"/>
        </w:rPr>
      </w:pPr>
    </w:p>
    <w:p w:rsidR="006430BA" w:rsidRDefault="006430BA"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Pr="00137B56" w:rsidRDefault="00693D64" w:rsidP="006430BA">
      <w:pPr>
        <w:spacing w:after="0" w:line="360" w:lineRule="auto"/>
        <w:jc w:val="both"/>
        <w:rPr>
          <w:rFonts w:ascii="Times New Roman" w:eastAsia="Times New Roman" w:hAnsi="Times New Roman" w:cs="Times New Roman"/>
          <w:b/>
          <w:sz w:val="24"/>
          <w:szCs w:val="24"/>
        </w:rPr>
      </w:pPr>
    </w:p>
    <w:p w:rsidR="006430BA" w:rsidRPr="00137B56" w:rsidRDefault="006430BA" w:rsidP="006430BA">
      <w:pPr>
        <w:spacing w:after="0"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 xml:space="preserve">KREU 2  </w:t>
      </w:r>
    </w:p>
    <w:p w:rsidR="006430BA" w:rsidRPr="00137B56" w:rsidRDefault="006430BA" w:rsidP="006430BA">
      <w:pPr>
        <w:spacing w:after="0"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Tema mësimore</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Projekt (Ora e parë)</w:t>
      </w:r>
    </w:p>
    <w:p w:rsidR="006430BA" w:rsidRPr="00137B56" w:rsidRDefault="006430BA" w:rsidP="006430BA">
      <w:pPr>
        <w:spacing w:after="0" w:line="360" w:lineRule="auto"/>
        <w:jc w:val="both"/>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2652"/>
        <w:gridCol w:w="763"/>
        <w:gridCol w:w="2658"/>
        <w:gridCol w:w="3247"/>
        <w:gridCol w:w="2774"/>
        <w:gridCol w:w="856"/>
      </w:tblGrid>
      <w:tr w:rsidR="006430BA" w:rsidRPr="00137B56" w:rsidTr="00505CF4">
        <w:trPr>
          <w:trHeight w:val="470"/>
        </w:trPr>
        <w:tc>
          <w:tcPr>
            <w:tcW w:w="3681" w:type="dxa"/>
            <w:gridSpan w:val="2"/>
            <w:tcBorders>
              <w:right w:val="single" w:sz="4" w:space="0" w:color="auto"/>
            </w:tcBorders>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Fusha</w:t>
            </w:r>
            <w:r>
              <w:rPr>
                <w:rFonts w:ascii="Times New Roman" w:eastAsia="Times New Roman" w:hAnsi="Times New Roman" w:cs="Times New Roman"/>
                <w:b/>
                <w:sz w:val="24"/>
                <w:szCs w:val="24"/>
              </w:rPr>
              <w:t xml:space="preserve">: </w:t>
            </w:r>
            <w:r w:rsidRPr="00137B56">
              <w:rPr>
                <w:rFonts w:ascii="Times New Roman" w:eastAsia="Times New Roman" w:hAnsi="Times New Roman" w:cs="Times New Roman"/>
                <w:b/>
                <w:sz w:val="24"/>
                <w:szCs w:val="24"/>
              </w:rPr>
              <w:t>Shkencat e natyrës</w:t>
            </w:r>
          </w:p>
        </w:tc>
        <w:tc>
          <w:tcPr>
            <w:tcW w:w="2835" w:type="dxa"/>
            <w:tcBorders>
              <w:left w:val="single" w:sz="4" w:space="0" w:color="auto"/>
            </w:tcBorders>
            <w:shd w:val="clear" w:color="auto" w:fill="C5E0B3" w:themeFill="accent6" w:themeFillTint="66"/>
          </w:tcPr>
          <w:p w:rsidR="006430BA" w:rsidRPr="00137B56" w:rsidRDefault="006430BA" w:rsidP="00505CF4">
            <w:pPr>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Lënda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KIMI</w:t>
            </w:r>
          </w:p>
        </w:tc>
        <w:tc>
          <w:tcPr>
            <w:tcW w:w="3544" w:type="dxa"/>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Shkalla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IV</w:t>
            </w:r>
          </w:p>
        </w:tc>
        <w:tc>
          <w:tcPr>
            <w:tcW w:w="3888" w:type="dxa"/>
            <w:gridSpan w:val="2"/>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Klasa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IX</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Tema mësimore</w:t>
            </w:r>
            <w:r>
              <w:rPr>
                <w:rFonts w:ascii="Times New Roman" w:hAnsi="Times New Roman" w:cs="Times New Roman"/>
                <w:b/>
                <w:sz w:val="24"/>
                <w:szCs w:val="24"/>
              </w:rPr>
              <w:t>:</w:t>
            </w:r>
          </w:p>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 xml:space="preserve">     Projekt (Ora e parë)</w:t>
            </w:r>
          </w:p>
          <w:p w:rsidR="006430BA" w:rsidRPr="00137B56" w:rsidRDefault="006430BA" w:rsidP="00505CF4">
            <w:pPr>
              <w:spacing w:line="360" w:lineRule="auto"/>
              <w:jc w:val="both"/>
              <w:rPr>
                <w:rFonts w:ascii="Times New Roman" w:eastAsia="Times New Roman" w:hAnsi="Times New Roman" w:cs="Times New Roman"/>
                <w:b/>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2"/>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Situata e të nxënit</w:t>
            </w:r>
            <w:r>
              <w:rPr>
                <w:rFonts w:ascii="Times New Roman" w:hAnsi="Times New Roman" w:cs="Times New Roman"/>
                <w:b/>
                <w:sz w:val="24"/>
                <w:szCs w:val="24"/>
              </w:rPr>
              <w:t>:</w:t>
            </w:r>
          </w:p>
          <w:p w:rsidR="006430BA" w:rsidRPr="00137B56" w:rsidRDefault="006430BA" w:rsidP="00505CF4">
            <w:pPr>
              <w:pStyle w:val="ListParagraph"/>
              <w:spacing w:line="360" w:lineRule="auto"/>
              <w:ind w:left="780"/>
              <w:rPr>
                <w:rFonts w:ascii="Times New Roman" w:hAnsi="Times New Roman" w:cs="Times New Roman"/>
                <w:sz w:val="24"/>
                <w:szCs w:val="24"/>
              </w:rPr>
            </w:pPr>
            <w:r w:rsidRPr="00137B56">
              <w:rPr>
                <w:rFonts w:ascii="Times New Roman" w:hAnsi="Times New Roman" w:cs="Times New Roman"/>
                <w:sz w:val="24"/>
                <w:szCs w:val="24"/>
              </w:rPr>
              <w:t>Reaksionet kimike</w:t>
            </w:r>
          </w:p>
          <w:p w:rsidR="006430BA" w:rsidRPr="00137B56" w:rsidRDefault="006430BA" w:rsidP="00505CF4">
            <w:pPr>
              <w:pStyle w:val="ListParagraph"/>
              <w:spacing w:line="360" w:lineRule="auto"/>
              <w:ind w:left="780"/>
              <w:rPr>
                <w:rFonts w:ascii="Times New Roman" w:hAnsi="Times New Roman" w:cs="Times New Roman"/>
                <w:b/>
                <w:sz w:val="24"/>
                <w:szCs w:val="24"/>
              </w:rPr>
            </w:pPr>
            <w:r w:rsidRPr="00137B56">
              <w:rPr>
                <w:rFonts w:ascii="Times New Roman" w:hAnsi="Times New Roman" w:cs="Times New Roman"/>
                <w:sz w:val="24"/>
                <w:szCs w:val="24"/>
              </w:rPr>
              <w:t>Ndotja e mjedisit</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 xml:space="preserve">Rezultatet e të nxënit të kompetencave të fushës/lëndës sipas temës mësimore. </w:t>
            </w:r>
            <w:r>
              <w:rPr>
                <w:rFonts w:ascii="Times New Roman" w:hAnsi="Times New Roman" w:cs="Times New Roman"/>
                <w:b/>
                <w:sz w:val="24"/>
                <w:szCs w:val="24"/>
              </w:rPr>
              <w:t>Nxënësit:</w:t>
            </w:r>
          </w:p>
          <w:p w:rsidR="006430BA" w:rsidRPr="00137B56" w:rsidRDefault="006430BA" w:rsidP="006430BA">
            <w:pPr>
              <w:numPr>
                <w:ilvl w:val="0"/>
                <w:numId w:val="99"/>
              </w:numPr>
              <w:spacing w:after="200" w:line="276" w:lineRule="auto"/>
              <w:contextualSpacing/>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Listo</w:t>
            </w:r>
            <w:r>
              <w:rPr>
                <w:rFonts w:ascii="Times New Roman" w:eastAsia="Times New Roman" w:hAnsi="Times New Roman" w:cs="Times New Roman"/>
                <w:sz w:val="24"/>
                <w:szCs w:val="24"/>
              </w:rPr>
              <w:t>j</w:t>
            </w:r>
            <w:r w:rsidRPr="00137B56">
              <w:rPr>
                <w:rFonts w:ascii="Times New Roman" w:eastAsia="Times New Roman" w:hAnsi="Times New Roman" w:cs="Times New Roman"/>
                <w:sz w:val="24"/>
                <w:szCs w:val="24"/>
              </w:rPr>
              <w:t>n</w:t>
            </w:r>
            <w:r>
              <w:rPr>
                <w:rFonts w:ascii="Times New Roman" w:eastAsia="Times New Roman" w:hAnsi="Times New Roman" w:cs="Times New Roman"/>
                <w:sz w:val="24"/>
                <w:szCs w:val="24"/>
              </w:rPr>
              <w:t>ë</w:t>
            </w:r>
            <w:r w:rsidRPr="00137B56">
              <w:rPr>
                <w:rFonts w:ascii="Times New Roman" w:eastAsia="Times New Roman" w:hAnsi="Times New Roman" w:cs="Times New Roman"/>
                <w:sz w:val="24"/>
                <w:szCs w:val="24"/>
              </w:rPr>
              <w:t xml:space="preserve"> llojshmërinë e reaksioneve kimike. </w:t>
            </w:r>
          </w:p>
          <w:p w:rsidR="006430BA" w:rsidRPr="00137B56" w:rsidRDefault="006430BA" w:rsidP="006430BA">
            <w:pPr>
              <w:numPr>
                <w:ilvl w:val="0"/>
                <w:numId w:val="99"/>
              </w:numPr>
              <w:spacing w:after="200" w:line="276" w:lineRule="auto"/>
              <w:contextualSpacing/>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Listo</w:t>
            </w:r>
            <w:r>
              <w:rPr>
                <w:rFonts w:ascii="Times New Roman" w:eastAsia="Times New Roman" w:hAnsi="Times New Roman" w:cs="Times New Roman"/>
                <w:sz w:val="24"/>
                <w:szCs w:val="24"/>
              </w:rPr>
              <w:t>jnë</w:t>
            </w:r>
            <w:r w:rsidRPr="00137B56">
              <w:rPr>
                <w:rFonts w:ascii="Times New Roman" w:eastAsia="Times New Roman" w:hAnsi="Times New Roman" w:cs="Times New Roman"/>
                <w:sz w:val="24"/>
                <w:szCs w:val="24"/>
              </w:rPr>
              <w:t xml:space="preserve"> gazet serë që çlirohen si produkt i reaksioneve të djegies.</w:t>
            </w:r>
          </w:p>
          <w:p w:rsidR="006430BA" w:rsidRPr="00137B56" w:rsidRDefault="006430BA" w:rsidP="006430BA">
            <w:pPr>
              <w:numPr>
                <w:ilvl w:val="0"/>
                <w:numId w:val="100"/>
              </w:numPr>
              <w:spacing w:line="360" w:lineRule="auto"/>
              <w:contextualSpacing/>
              <w:rPr>
                <w:rFonts w:ascii="Times New Roman" w:eastAsia="Batang" w:hAnsi="Times New Roman" w:cs="Times New Roman"/>
                <w:b/>
                <w:sz w:val="24"/>
                <w:szCs w:val="24"/>
              </w:rPr>
            </w:pPr>
            <w:r>
              <w:rPr>
                <w:rFonts w:ascii="Times New Roman" w:eastAsia="Times New Roman" w:hAnsi="Times New Roman" w:cs="Times New Roman"/>
                <w:sz w:val="24"/>
                <w:szCs w:val="24"/>
              </w:rPr>
              <w:t>Analizojnë</w:t>
            </w:r>
            <w:r w:rsidRPr="00137B56">
              <w:rPr>
                <w:rFonts w:ascii="Times New Roman" w:eastAsia="Times New Roman" w:hAnsi="Times New Roman" w:cs="Times New Roman"/>
                <w:sz w:val="24"/>
                <w:szCs w:val="24"/>
              </w:rPr>
              <w:t xml:space="preserve"> rolin e elementeve në organizmin e njeriut dhe gjallesa të tjera.</w:t>
            </w:r>
          </w:p>
          <w:p w:rsidR="006430BA" w:rsidRPr="00137B56" w:rsidRDefault="006430BA" w:rsidP="006430BA">
            <w:pPr>
              <w:numPr>
                <w:ilvl w:val="0"/>
                <w:numId w:val="100"/>
              </w:numPr>
              <w:spacing w:line="360" w:lineRule="auto"/>
              <w:contextualSpacing/>
              <w:rPr>
                <w:rFonts w:ascii="Times New Roman" w:eastAsia="Batang" w:hAnsi="Times New Roman" w:cs="Times New Roman"/>
                <w:b/>
                <w:sz w:val="24"/>
                <w:szCs w:val="24"/>
              </w:rPr>
            </w:pPr>
            <w:r w:rsidRPr="00137B56">
              <w:rPr>
                <w:rFonts w:ascii="Times New Roman" w:eastAsia="Times New Roman" w:hAnsi="Times New Roman" w:cs="Times New Roman"/>
                <w:sz w:val="24"/>
                <w:szCs w:val="24"/>
              </w:rPr>
              <w:t>Konsolido</w:t>
            </w:r>
            <w:r>
              <w:rPr>
                <w:rFonts w:ascii="Times New Roman" w:eastAsia="Times New Roman" w:hAnsi="Times New Roman" w:cs="Times New Roman"/>
                <w:sz w:val="24"/>
                <w:szCs w:val="24"/>
              </w:rPr>
              <w:t>jnë</w:t>
            </w:r>
            <w:r w:rsidRPr="00137B56">
              <w:rPr>
                <w:rFonts w:ascii="Times New Roman" w:eastAsia="Times New Roman" w:hAnsi="Times New Roman" w:cs="Times New Roman"/>
                <w:sz w:val="24"/>
                <w:szCs w:val="24"/>
              </w:rPr>
              <w:t xml:space="preserve"> njohuritë në lidhje me elementet kimike.</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b/>
                <w:sz w:val="24"/>
                <w:szCs w:val="24"/>
              </w:rPr>
            </w:pPr>
            <w:r w:rsidRPr="00137B56">
              <w:rPr>
                <w:rFonts w:ascii="Times New Roman" w:hAnsi="Times New Roman" w:cs="Times New Roman"/>
                <w:sz w:val="24"/>
                <w:szCs w:val="24"/>
              </w:rPr>
              <w:t>Lidh</w:t>
            </w:r>
            <w:r>
              <w:rPr>
                <w:rFonts w:ascii="Times New Roman" w:hAnsi="Times New Roman" w:cs="Times New Roman"/>
                <w:sz w:val="24"/>
                <w:szCs w:val="24"/>
              </w:rPr>
              <w:t>in</w:t>
            </w:r>
            <w:r w:rsidRPr="00137B56">
              <w:rPr>
                <w:rFonts w:ascii="Times New Roman" w:hAnsi="Times New Roman" w:cs="Times New Roman"/>
                <w:sz w:val="24"/>
                <w:szCs w:val="24"/>
              </w:rPr>
              <w:t xml:space="preserve"> njohuritë teorike me ato praktike,</w:t>
            </w:r>
            <w:r>
              <w:rPr>
                <w:rFonts w:ascii="Times New Roman" w:hAnsi="Times New Roman" w:cs="Times New Roman"/>
                <w:sz w:val="24"/>
                <w:szCs w:val="24"/>
              </w:rPr>
              <w:t xml:space="preserve">  </w:t>
            </w:r>
            <w:r w:rsidRPr="00137B56">
              <w:rPr>
                <w:rFonts w:ascii="Times New Roman" w:hAnsi="Times New Roman" w:cs="Times New Roman"/>
                <w:sz w:val="24"/>
                <w:szCs w:val="24"/>
              </w:rPr>
              <w:t>duke mbajtur qëndrim kritik ndaj fenomeneve që ndikojnë negativisht në mjedis.</w:t>
            </w:r>
          </w:p>
          <w:p w:rsidR="006430BA" w:rsidRPr="00137B56" w:rsidRDefault="006430BA" w:rsidP="00505CF4">
            <w:pPr>
              <w:spacing w:line="360" w:lineRule="auto"/>
              <w:jc w:val="both"/>
              <w:rPr>
                <w:rFonts w:ascii="Times New Roman" w:eastAsia="Times New Roman" w:hAnsi="Times New Roman" w:cs="Times New Roman"/>
                <w:b/>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Fjalë kyçe</w:t>
            </w:r>
            <w:r>
              <w:rPr>
                <w:rFonts w:ascii="Times New Roman" w:hAnsi="Times New Roman" w:cs="Times New Roman"/>
                <w:b/>
                <w:sz w:val="24"/>
                <w:szCs w:val="24"/>
              </w:rPr>
              <w:t>:</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Reaksione djegie</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Gaze serë</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Shi acid</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Efekti serë</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Burimet</w:t>
            </w:r>
            <w:r>
              <w:rPr>
                <w:rFonts w:ascii="Times New Roman" w:hAnsi="Times New Roman" w:cs="Times New Roman"/>
                <w:b/>
                <w:sz w:val="24"/>
                <w:szCs w:val="24"/>
              </w:rPr>
              <w: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Teksti i kimisë i klasës së 9</w:t>
            </w:r>
            <w:r w:rsidRPr="00137B56">
              <w:rPr>
                <w:rFonts w:ascii="Times New Roman" w:hAnsi="Times New Roman" w:cs="Times New Roman"/>
                <w:sz w:val="24"/>
                <w:szCs w:val="24"/>
                <w:vertAlign w:val="superscript"/>
              </w:rPr>
              <w:t>të</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Fletore pune</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Materiale nga interneti</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b/>
                <w:sz w:val="24"/>
                <w:szCs w:val="24"/>
                <w:lang w:eastAsia="sq-AL"/>
              </w:rPr>
              <w:t xml:space="preserve">- </w:t>
            </w:r>
            <w:hyperlink r:id="rId105" w:history="1">
              <w:r w:rsidRPr="004C3836">
                <w:rPr>
                  <w:rStyle w:val="Hyperlink"/>
                  <w:rFonts w:ascii="Times New Roman" w:eastAsia="Franklin Gothic Medium" w:hAnsi="Times New Roman" w:cs="Times New Roman"/>
                  <w:sz w:val="24"/>
                  <w:szCs w:val="24"/>
                </w:rPr>
                <w:t>www.google.com</w:t>
              </w:r>
            </w:hyperlink>
            <w:r w:rsidRPr="00137B56">
              <w:rPr>
                <w:rFonts w:ascii="Times New Roman" w:hAnsi="Times New Roman" w:cs="Times New Roman"/>
                <w:sz w:val="24"/>
                <w:szCs w:val="24"/>
              </w:rPr>
              <w:t xml:space="preserve">; </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 xml:space="preserve"> ëëë.ëikipedia.com; </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 xml:space="preserve">Revista shkencore </w:t>
            </w:r>
          </w:p>
          <w:p w:rsidR="006430BA" w:rsidRPr="00137B56" w:rsidRDefault="006430BA" w:rsidP="00505CF4">
            <w:pPr>
              <w:ind w:firstLine="288"/>
              <w:jc w:val="both"/>
              <w:rPr>
                <w:rFonts w:ascii="Times New Roman" w:eastAsia="Times New Roman" w:hAnsi="Times New Roman" w:cs="Times New Roman"/>
                <w:sz w:val="24"/>
                <w:szCs w:val="24"/>
              </w:rPr>
            </w:pPr>
            <w:r w:rsidRPr="00137B56">
              <w:rPr>
                <w:rFonts w:ascii="Times New Roman" w:eastAsia="Times New Roman" w:hAnsi="Times New Roman" w:cs="Times New Roman"/>
                <w:b/>
                <w:sz w:val="24"/>
                <w:szCs w:val="24"/>
              </w:rPr>
              <w:t>Mjetet</w:t>
            </w:r>
            <w:r>
              <w:rPr>
                <w:rFonts w:ascii="Times New Roman" w:eastAsia="Times New Roman" w:hAnsi="Times New Roman" w:cs="Times New Roman"/>
                <w:b/>
                <w:sz w:val="24"/>
                <w:szCs w:val="24"/>
              </w:rPr>
              <w: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Laptop,</w:t>
            </w:r>
            <w:r>
              <w:rPr>
                <w:rFonts w:ascii="Times New Roman" w:hAnsi="Times New Roman" w:cs="Times New Roman"/>
                <w:sz w:val="24"/>
                <w:szCs w:val="24"/>
              </w:rPr>
              <w:t xml:space="preserve"> </w:t>
            </w:r>
            <w:r w:rsidRPr="00137B56">
              <w:rPr>
                <w:rFonts w:ascii="Times New Roman" w:hAnsi="Times New Roman" w:cs="Times New Roman"/>
                <w:sz w:val="24"/>
                <w:szCs w:val="24"/>
              </w:rPr>
              <w:t>video-projektor,</w:t>
            </w:r>
            <w:r>
              <w:rPr>
                <w:rFonts w:ascii="Times New Roman" w:hAnsi="Times New Roman" w:cs="Times New Roman"/>
                <w:sz w:val="24"/>
                <w:szCs w:val="24"/>
              </w:rPr>
              <w:t xml:space="preserve"> </w:t>
            </w:r>
            <w:r w:rsidRPr="00137B56">
              <w:rPr>
                <w:rFonts w:ascii="Times New Roman" w:hAnsi="Times New Roman" w:cs="Times New Roman"/>
                <w:sz w:val="24"/>
                <w:szCs w:val="24"/>
              </w:rPr>
              <w:t>kompjuter,</w:t>
            </w:r>
            <w:r>
              <w:rPr>
                <w:rFonts w:ascii="Times New Roman" w:hAnsi="Times New Roman" w:cs="Times New Roman"/>
                <w:sz w:val="24"/>
                <w:szCs w:val="24"/>
              </w:rPr>
              <w:t xml:space="preserve"> </w:t>
            </w:r>
            <w:r w:rsidRPr="00137B56">
              <w:rPr>
                <w:rFonts w:ascii="Times New Roman" w:hAnsi="Times New Roman" w:cs="Times New Roman"/>
                <w:sz w:val="24"/>
                <w:szCs w:val="24"/>
              </w:rPr>
              <w:t>USB, DVD, mjete të tjera ndihmëse për realizimin e projektit.</w:t>
            </w:r>
          </w:p>
          <w:p w:rsidR="006430BA" w:rsidRPr="00137B56" w:rsidRDefault="006430BA" w:rsidP="00505CF4">
            <w:pPr>
              <w:pStyle w:val="ListParagraph"/>
              <w:spacing w:line="360" w:lineRule="auto"/>
              <w:rPr>
                <w:rFonts w:ascii="Times New Roman" w:hAnsi="Times New Roman" w:cs="Times New Roman"/>
                <w:sz w:val="24"/>
                <w:szCs w:val="24"/>
              </w:rPr>
            </w:pPr>
          </w:p>
        </w:tc>
        <w:tc>
          <w:tcPr>
            <w:tcW w:w="7432" w:type="dxa"/>
            <w:gridSpan w:val="3"/>
          </w:tcPr>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Lidhja me fushat e tjera ose me temat ndërkurrikulare</w:t>
            </w:r>
            <w:r>
              <w:rPr>
                <w:rFonts w:ascii="Times New Roman" w:hAnsi="Times New Roman" w:cs="Times New Roman"/>
                <w:b/>
                <w:sz w:val="24"/>
                <w:szCs w:val="24"/>
              </w:rPr>
              <w: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Shkenca të komunikimit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lang w:eastAsia="sq-AL"/>
              </w:rPr>
            </w:pPr>
            <w:r w:rsidRPr="00137B56">
              <w:rPr>
                <w:rFonts w:ascii="Times New Roman" w:hAnsi="Times New Roman" w:cs="Times New Roman"/>
                <w:sz w:val="24"/>
                <w:szCs w:val="24"/>
                <w:lang w:eastAsia="sq-AL"/>
              </w:rPr>
              <w:t>Fizikën,</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lang w:eastAsia="sq-AL"/>
              </w:rPr>
            </w:pPr>
            <w:r w:rsidRPr="00137B56">
              <w:rPr>
                <w:rFonts w:ascii="Times New Roman" w:hAnsi="Times New Roman" w:cs="Times New Roman"/>
                <w:sz w:val="24"/>
                <w:szCs w:val="24"/>
                <w:lang w:eastAsia="sq-AL"/>
              </w:rPr>
              <w:t xml:space="preserve">Matematikën, </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lang w:eastAsia="sq-AL"/>
              </w:rPr>
            </w:pPr>
            <w:r w:rsidRPr="00137B56">
              <w:rPr>
                <w:rFonts w:ascii="Times New Roman" w:hAnsi="Times New Roman" w:cs="Times New Roman"/>
                <w:sz w:val="24"/>
                <w:szCs w:val="24"/>
                <w:lang w:eastAsia="sq-AL"/>
              </w:rPr>
              <w:t>Biologjinë,</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lang w:eastAsia="sq-AL"/>
              </w:rPr>
            </w:pPr>
            <w:r w:rsidRPr="00137B56">
              <w:rPr>
                <w:rFonts w:ascii="Times New Roman" w:hAnsi="Times New Roman" w:cs="Times New Roman"/>
                <w:sz w:val="24"/>
                <w:szCs w:val="24"/>
                <w:lang w:eastAsia="sq-AL"/>
              </w:rPr>
              <w:t xml:space="preserve"> Mjekësinë,</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lang w:eastAsia="sq-AL"/>
              </w:rPr>
            </w:pPr>
            <w:r w:rsidRPr="00137B56">
              <w:rPr>
                <w:rFonts w:ascii="Times New Roman" w:hAnsi="Times New Roman" w:cs="Times New Roman"/>
                <w:sz w:val="24"/>
                <w:szCs w:val="24"/>
                <w:lang w:eastAsia="sq-AL"/>
              </w:rPr>
              <w:t xml:space="preserve"> Teknologjinë,</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lang w:eastAsia="sq-AL"/>
              </w:rPr>
            </w:pPr>
            <w:r w:rsidRPr="00137B56">
              <w:rPr>
                <w:rFonts w:ascii="Times New Roman" w:hAnsi="Times New Roman" w:cs="Times New Roman"/>
                <w:sz w:val="24"/>
                <w:szCs w:val="24"/>
                <w:lang w:eastAsia="sq-AL"/>
              </w:rPr>
              <w:t xml:space="preserve"> TIK,</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lang w:eastAsia="sq-AL"/>
              </w:rPr>
            </w:pPr>
            <w:r w:rsidRPr="00137B56">
              <w:rPr>
                <w:rFonts w:ascii="Times New Roman" w:hAnsi="Times New Roman" w:cs="Times New Roman"/>
                <w:sz w:val="24"/>
                <w:szCs w:val="24"/>
                <w:lang w:eastAsia="sq-AL"/>
              </w:rPr>
              <w:t>Gjuhët dhe komunikimi</w:t>
            </w:r>
          </w:p>
        </w:tc>
      </w:tr>
      <w:tr w:rsidR="006430BA" w:rsidRPr="00137B56" w:rsidTr="00505CF4">
        <w:tc>
          <w:tcPr>
            <w:tcW w:w="13948" w:type="dxa"/>
            <w:gridSpan w:val="6"/>
            <w:shd w:val="clear" w:color="auto" w:fill="C5E0B3" w:themeFill="accent6"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Metodologjia dhe veprimtaritë e nxënësve</w:t>
            </w:r>
          </w:p>
        </w:tc>
      </w:tr>
      <w:tr w:rsidR="006430BA" w:rsidRPr="00137B56" w:rsidTr="00505CF4">
        <w:tc>
          <w:tcPr>
            <w:tcW w:w="13948" w:type="dxa"/>
            <w:gridSpan w:val="6"/>
            <w:shd w:val="clear" w:color="auto" w:fill="FFE599" w:themeFill="accent4"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Organizimi i orës së mësimit</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Fazat e strukturës</w:t>
            </w:r>
          </w:p>
        </w:tc>
        <w:tc>
          <w:tcPr>
            <w:tcW w:w="3686" w:type="dxa"/>
            <w:gridSpan w:val="2"/>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Metoda/Teknika mësimore</w:t>
            </w:r>
          </w:p>
        </w:tc>
        <w:tc>
          <w:tcPr>
            <w:tcW w:w="3544"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Veprimtaritë e nxënësve</w:t>
            </w:r>
          </w:p>
        </w:tc>
        <w:tc>
          <w:tcPr>
            <w:tcW w:w="3018"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Organizimi i nxënësve</w:t>
            </w:r>
          </w:p>
        </w:tc>
        <w:tc>
          <w:tcPr>
            <w:tcW w:w="87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Koha</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Parashikimi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Parashikimi nga termat paraprakë</w:t>
            </w:r>
          </w:p>
        </w:tc>
        <w:tc>
          <w:tcPr>
            <w:tcW w:w="3544"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Të nxënit në bashkëpunim</w:t>
            </w:r>
          </w:p>
        </w:tc>
        <w:tc>
          <w:tcPr>
            <w:tcW w:w="3018"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Punë në grup</w:t>
            </w:r>
          </w:p>
        </w:tc>
        <w:tc>
          <w:tcPr>
            <w:tcW w:w="870"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15’</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Ndërtimi i njohurive</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Turi i galerisë</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Të menduarit ndërveprues</w:t>
            </w:r>
          </w:p>
        </w:tc>
        <w:tc>
          <w:tcPr>
            <w:tcW w:w="3018"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Punë në grup</w:t>
            </w:r>
          </w:p>
        </w:tc>
        <w:tc>
          <w:tcPr>
            <w:tcW w:w="870"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15’</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w:t>
            </w:r>
            <w:r w:rsidRPr="00137B56">
              <w:rPr>
                <w:rFonts w:ascii="Times New Roman" w:eastAsia="Times New Roman" w:hAnsi="Times New Roman" w:cs="Times New Roman"/>
                <w:b/>
                <w:sz w:val="24"/>
                <w:szCs w:val="24"/>
                <w:shd w:val="clear" w:color="auto" w:fill="B4C6E7" w:themeFill="accent5" w:themeFillTint="66"/>
              </w:rPr>
              <w:t>ërforcimi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Rrjeti i diskutimit</w:t>
            </w:r>
          </w:p>
        </w:tc>
        <w:tc>
          <w:tcPr>
            <w:tcW w:w="3544"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Diskutim i ideve</w:t>
            </w:r>
          </w:p>
        </w:tc>
        <w:tc>
          <w:tcPr>
            <w:tcW w:w="3018"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Punë në grup</w:t>
            </w:r>
          </w:p>
        </w:tc>
        <w:tc>
          <w:tcPr>
            <w:tcW w:w="870"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15’</w:t>
            </w:r>
          </w:p>
        </w:tc>
      </w:tr>
      <w:tr w:rsidR="006430BA" w:rsidRPr="00137B56" w:rsidTr="00505CF4">
        <w:tc>
          <w:tcPr>
            <w:tcW w:w="13948" w:type="dxa"/>
            <w:gridSpan w:val="6"/>
          </w:tcPr>
          <w:p w:rsidR="006430BA" w:rsidRPr="00137B56" w:rsidRDefault="006430BA" w:rsidP="006430BA">
            <w:pPr>
              <w:pStyle w:val="ListParagraph"/>
              <w:numPr>
                <w:ilvl w:val="0"/>
                <w:numId w:val="92"/>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Përshkrimi i situatës</w:t>
            </w:r>
            <w:r>
              <w:rPr>
                <w:rFonts w:ascii="Times New Roman" w:hAnsi="Times New Roman" w:cs="Times New Roman"/>
                <w:b/>
                <w:sz w:val="24"/>
                <w:szCs w:val="24"/>
              </w:rPr>
              <w:t>:</w:t>
            </w:r>
          </w:p>
          <w:p w:rsidR="006430BA" w:rsidRPr="00137B56" w:rsidRDefault="006430BA" w:rsidP="006430BA">
            <w:pPr>
              <w:pStyle w:val="ListParagraph"/>
              <w:numPr>
                <w:ilvl w:val="0"/>
                <w:numId w:val="92"/>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Mësuesi/ja kontrollon,</w:t>
            </w:r>
            <w:r>
              <w:rPr>
                <w:rFonts w:ascii="Times New Roman" w:hAnsi="Times New Roman" w:cs="Times New Roman"/>
                <w:sz w:val="24"/>
                <w:szCs w:val="24"/>
              </w:rPr>
              <w:t xml:space="preserve"> </w:t>
            </w:r>
            <w:r w:rsidRPr="00137B56">
              <w:rPr>
                <w:rFonts w:ascii="Times New Roman" w:hAnsi="Times New Roman" w:cs="Times New Roman"/>
                <w:sz w:val="24"/>
                <w:szCs w:val="24"/>
              </w:rPr>
              <w:t>diskuton me nxënësit detyrën e dhënë në mësimin e mëparshëm</w:t>
            </w:r>
            <w:r>
              <w:rPr>
                <w:rFonts w:ascii="Times New Roman" w:hAnsi="Times New Roman" w:cs="Times New Roman"/>
                <w:sz w:val="24"/>
                <w:szCs w:val="24"/>
              </w:rPr>
              <w:t>:</w:t>
            </w:r>
            <w:r w:rsidRPr="00137B56">
              <w:rPr>
                <w:rFonts w:ascii="Times New Roman" w:hAnsi="Times New Roman" w:cs="Times New Roman"/>
                <w:sz w:val="24"/>
                <w:szCs w:val="24"/>
              </w:rPr>
              <w:t xml:space="preserve"> </w:t>
            </w:r>
          </w:p>
          <w:p w:rsidR="006430BA" w:rsidRPr="00137B56" w:rsidRDefault="006430BA" w:rsidP="00505CF4">
            <w:pPr>
              <w:pStyle w:val="ListParagraph"/>
              <w:spacing w:line="360" w:lineRule="auto"/>
              <w:ind w:left="1440"/>
              <w:rPr>
                <w:rFonts w:ascii="Times New Roman" w:hAnsi="Times New Roman" w:cs="Times New Roman"/>
                <w:sz w:val="24"/>
                <w:szCs w:val="24"/>
              </w:rPr>
            </w:pPr>
            <w:r w:rsidRPr="00137B56">
              <w:rPr>
                <w:rFonts w:ascii="Times New Roman" w:hAnsi="Times New Roman" w:cs="Times New Roman"/>
                <w:sz w:val="24"/>
                <w:szCs w:val="24"/>
              </w:rPr>
              <w:t>“Kimia dhe mjedisi.</w:t>
            </w:r>
          </w:p>
          <w:p w:rsidR="006430BA" w:rsidRPr="00137B56" w:rsidRDefault="006430BA" w:rsidP="006430BA">
            <w:pPr>
              <w:pStyle w:val="ListParagraph"/>
              <w:numPr>
                <w:ilvl w:val="0"/>
                <w:numId w:val="92"/>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lastRenderedPageBreak/>
              <w:t>Diskuton me nxënësit për temën e nëntemat e projektit.</w:t>
            </w:r>
          </w:p>
          <w:p w:rsidR="006430BA" w:rsidRPr="00137B56" w:rsidRDefault="006430BA" w:rsidP="006430BA">
            <w:pPr>
              <w:pStyle w:val="ListParagraph"/>
              <w:numPr>
                <w:ilvl w:val="0"/>
                <w:numId w:val="92"/>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Krijon grupet e punës e ndan nëntemat për çdo grup.</w:t>
            </w:r>
          </w:p>
          <w:p w:rsidR="006430BA" w:rsidRPr="00137B56" w:rsidRDefault="006430BA" w:rsidP="006430BA">
            <w:pPr>
              <w:pStyle w:val="ListParagraph"/>
              <w:numPr>
                <w:ilvl w:val="0"/>
                <w:numId w:val="92"/>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Veprimet në situatë</w:t>
            </w:r>
            <w:r>
              <w:rPr>
                <w:rFonts w:ascii="Times New Roman" w:hAnsi="Times New Roman" w:cs="Times New Roman"/>
                <w:b/>
                <w:sz w:val="24"/>
                <w:szCs w:val="24"/>
              </w:rPr>
              <w:t>:</w:t>
            </w:r>
          </w:p>
          <w:p w:rsidR="006430BA" w:rsidRPr="00137B56" w:rsidRDefault="006430BA" w:rsidP="006430BA">
            <w:pPr>
              <w:pStyle w:val="ListParagraph"/>
              <w:numPr>
                <w:ilvl w:val="0"/>
                <w:numId w:val="92"/>
              </w:numPr>
              <w:tabs>
                <w:tab w:val="left" w:pos="5400"/>
              </w:tabs>
              <w:spacing w:line="360" w:lineRule="auto"/>
              <w:contextualSpacing w:val="0"/>
              <w:jc w:val="both"/>
              <w:rPr>
                <w:rFonts w:ascii="Times New Roman" w:hAnsi="Times New Roman" w:cs="Times New Roman"/>
                <w:b/>
                <w:sz w:val="24"/>
                <w:szCs w:val="24"/>
                <w:u w:val="single"/>
              </w:rPr>
            </w:pPr>
            <w:r w:rsidRPr="00137B56">
              <w:rPr>
                <w:rFonts w:ascii="Times New Roman" w:hAnsi="Times New Roman" w:cs="Times New Roman"/>
                <w:b/>
                <w:sz w:val="24"/>
                <w:szCs w:val="24"/>
                <w:u w:val="single"/>
              </w:rPr>
              <w:t>PARASHIKIMI (përgatitja për të nxënë)</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PARASHIKIMI NGA TERMAT PARAPRAKË</w:t>
            </w:r>
          </w:p>
          <w:p w:rsidR="006430BA" w:rsidRPr="00137B56" w:rsidRDefault="002A1B27" w:rsidP="006430BA">
            <w:pPr>
              <w:pStyle w:val="ListParagraph"/>
              <w:numPr>
                <w:ilvl w:val="0"/>
                <w:numId w:val="92"/>
              </w:numPr>
              <w:tabs>
                <w:tab w:val="left" w:pos="5400"/>
              </w:tabs>
              <w:spacing w:line="360" w:lineRule="auto"/>
              <w:contextualSpacing w:val="0"/>
              <w:jc w:val="both"/>
              <w:rPr>
                <w:rFonts w:ascii="Times New Roman" w:hAnsi="Times New Roman" w:cs="Times New Roman"/>
                <w:sz w:val="24"/>
                <w:szCs w:val="24"/>
              </w:rPr>
            </w:pPr>
            <w:hyperlink r:id="rId106" w:tooltip="Faza e konceptimit të projektit (nuk është shkruar akoma)" w:history="1">
              <w:r w:rsidR="006430BA" w:rsidRPr="00137B56">
                <w:rPr>
                  <w:rFonts w:ascii="Times New Roman" w:eastAsia="Franklin Gothic Medium" w:hAnsi="Times New Roman" w:cs="Times New Roman"/>
                  <w:b/>
                  <w:sz w:val="24"/>
                  <w:szCs w:val="24"/>
                </w:rPr>
                <w:t>Faza e konceptimit të projektit</w:t>
              </w:r>
            </w:hyperlink>
            <w:r w:rsidR="006430BA">
              <w:rPr>
                <w:rFonts w:ascii="Times New Roman" w:hAnsi="Times New Roman" w:cs="Times New Roman"/>
                <w:b/>
                <w:sz w:val="24"/>
                <w:szCs w:val="24"/>
              </w:rPr>
              <w:t>:</w:t>
            </w:r>
            <w:r w:rsidR="006430BA" w:rsidRPr="00137B56">
              <w:rPr>
                <w:rFonts w:ascii="Times New Roman" w:hAnsi="Times New Roman" w:cs="Times New Roman"/>
                <w:sz w:val="24"/>
                <w:szCs w:val="24"/>
              </w:rPr>
              <w:t xml:space="preserve"> </w:t>
            </w:r>
            <w:r w:rsidR="006430BA" w:rsidRPr="00137B56">
              <w:rPr>
                <w:rFonts w:ascii="Times New Roman" w:hAnsi="Times New Roman" w:cs="Times New Roman"/>
                <w:b/>
                <w:sz w:val="24"/>
                <w:szCs w:val="24"/>
                <w:u w:val="single"/>
              </w:rPr>
              <w:t>Ora e parë</w:t>
            </w:r>
            <w:r w:rsidR="006430BA" w:rsidRPr="00137B56">
              <w:rPr>
                <w:rFonts w:ascii="Times New Roman" w:hAnsi="Times New Roman" w:cs="Times New Roman"/>
                <w:b/>
                <w:sz w:val="24"/>
                <w:szCs w:val="24"/>
              </w:rPr>
              <w:t xml:space="preserve"> – Caktimi i temës dhe nëntemave.</w:t>
            </w:r>
            <w:r w:rsidR="006430BA">
              <w:rPr>
                <w:rFonts w:ascii="Times New Roman" w:hAnsi="Times New Roman" w:cs="Times New Roman"/>
                <w:b/>
                <w:sz w:val="24"/>
                <w:szCs w:val="24"/>
              </w:rPr>
              <w:t xml:space="preserve"> </w:t>
            </w:r>
            <w:r w:rsidR="006430BA" w:rsidRPr="00137B56">
              <w:rPr>
                <w:rFonts w:ascii="Times New Roman" w:hAnsi="Times New Roman" w:cs="Times New Roman"/>
                <w:b/>
                <w:sz w:val="24"/>
                <w:szCs w:val="24"/>
              </w:rPr>
              <w:t xml:space="preserve">Ndarja e grupeve të punës. Përshkrimi i shkurtër i projektit </w:t>
            </w:r>
          </w:p>
          <w:p w:rsidR="006430BA" w:rsidRPr="00137B56" w:rsidRDefault="006430BA" w:rsidP="006430BA">
            <w:pPr>
              <w:pStyle w:val="ListParagraph"/>
              <w:numPr>
                <w:ilvl w:val="0"/>
                <w:numId w:val="92"/>
              </w:numPr>
              <w:tabs>
                <w:tab w:val="left" w:pos="5400"/>
              </w:tabs>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Në këtë fazë bëhet prezantimi me temen</w:t>
            </w:r>
            <w:r>
              <w:rPr>
                <w:rFonts w:ascii="Times New Roman" w:hAnsi="Times New Roman" w:cs="Times New Roman"/>
                <w:sz w:val="24"/>
                <w:szCs w:val="24"/>
              </w:rPr>
              <w:t xml:space="preserve">, </w:t>
            </w:r>
            <w:r w:rsidRPr="00137B56">
              <w:rPr>
                <w:rFonts w:ascii="Times New Roman" w:hAnsi="Times New Roman" w:cs="Times New Roman"/>
                <w:sz w:val="24"/>
                <w:szCs w:val="24"/>
              </w:rPr>
              <w:t>vlerësimi dhe zhvillimi i ideve</w:t>
            </w:r>
            <w:r>
              <w:rPr>
                <w:rFonts w:ascii="Times New Roman" w:hAnsi="Times New Roman" w:cs="Times New Roman"/>
                <w:sz w:val="24"/>
                <w:szCs w:val="24"/>
              </w:rPr>
              <w:t xml:space="preserve">, </w:t>
            </w:r>
            <w:r w:rsidRPr="00137B56">
              <w:rPr>
                <w:rFonts w:ascii="Times New Roman" w:hAnsi="Times New Roman" w:cs="Times New Roman"/>
                <w:sz w:val="24"/>
                <w:szCs w:val="24"/>
              </w:rPr>
              <w:t>ndarja në grupe sipas nëntemave,</w:t>
            </w:r>
            <w:r>
              <w:rPr>
                <w:rFonts w:ascii="Times New Roman" w:hAnsi="Times New Roman" w:cs="Times New Roman"/>
                <w:sz w:val="24"/>
                <w:szCs w:val="24"/>
              </w:rPr>
              <w:t xml:space="preserve"> </w:t>
            </w:r>
            <w:r w:rsidRPr="00137B56">
              <w:rPr>
                <w:rFonts w:ascii="Times New Roman" w:hAnsi="Times New Roman" w:cs="Times New Roman"/>
                <w:sz w:val="24"/>
                <w:szCs w:val="24"/>
              </w:rPr>
              <w:t>zgjedhja e liderit për çdo grup.</w:t>
            </w:r>
          </w:p>
          <w:p w:rsidR="006430BA" w:rsidRPr="00137B56" w:rsidRDefault="006430BA" w:rsidP="006430BA">
            <w:pPr>
              <w:pStyle w:val="ListParagraph"/>
              <w:numPr>
                <w:ilvl w:val="0"/>
                <w:numId w:val="92"/>
              </w:numPr>
              <w:tabs>
                <w:tab w:val="left" w:pos="5400"/>
              </w:tabs>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Prezantohen para çdo grupi nxënësish, foto e materiale filmike etj</w:t>
            </w:r>
            <w:r>
              <w:rPr>
                <w:rFonts w:ascii="Times New Roman" w:hAnsi="Times New Roman" w:cs="Times New Roman"/>
                <w:sz w:val="24"/>
                <w:szCs w:val="24"/>
              </w:rPr>
              <w:t>.</w:t>
            </w:r>
            <w:r w:rsidRPr="00137B56">
              <w:rPr>
                <w:rFonts w:ascii="Times New Roman" w:hAnsi="Times New Roman" w:cs="Times New Roman"/>
                <w:sz w:val="24"/>
                <w:szCs w:val="24"/>
              </w:rPr>
              <w:t xml:space="preserve"> në lidhje me temat që do të trajtohen në këtë kurrikul për të konkluduar me nxënësit mbi temën e nëntemat e projektit.</w:t>
            </w:r>
          </w:p>
          <w:p w:rsidR="006430BA" w:rsidRPr="00137B56" w:rsidRDefault="006430BA" w:rsidP="006430BA">
            <w:pPr>
              <w:pStyle w:val="ListParagraph"/>
              <w:numPr>
                <w:ilvl w:val="0"/>
                <w:numId w:val="92"/>
              </w:numPr>
              <w:tabs>
                <w:tab w:val="left" w:pos="5400"/>
              </w:tabs>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Materialet përmbajnë një pasqyrim të shkurtër të temave që do studiohen gjatë vitit mësimor në këtë kurrikul.</w:t>
            </w:r>
          </w:p>
          <w:p w:rsidR="006430BA" w:rsidRPr="00137B56" w:rsidRDefault="006430BA" w:rsidP="006430BA">
            <w:pPr>
              <w:pStyle w:val="ListParagraph"/>
              <w:numPr>
                <w:ilvl w:val="0"/>
                <w:numId w:val="92"/>
              </w:numPr>
              <w:tabs>
                <w:tab w:val="left" w:pos="5400"/>
              </w:tabs>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Materialet përmbajnë një pasqyrë të shkurtër të informacioneve që nxënësit do studiojnë gjatë kësaj klase.</w:t>
            </w:r>
          </w:p>
          <w:p w:rsidR="006430BA" w:rsidRPr="00137B56" w:rsidRDefault="006430BA" w:rsidP="00505CF4">
            <w:pPr>
              <w:pStyle w:val="ListParagraph"/>
              <w:tabs>
                <w:tab w:val="left" w:pos="5400"/>
              </w:tabs>
              <w:spacing w:line="360" w:lineRule="auto"/>
              <w:ind w:left="1440"/>
              <w:rPr>
                <w:rFonts w:ascii="Times New Roman" w:hAnsi="Times New Roman" w:cs="Times New Roman"/>
                <w:sz w:val="24"/>
                <w:szCs w:val="24"/>
              </w:rPr>
            </w:pPr>
            <w:r w:rsidRPr="00137B56">
              <w:rPr>
                <w:rFonts w:ascii="Times New Roman" w:eastAsia="Calibri" w:hAnsi="Times New Roman" w:cs="Times New Roman"/>
                <w:b/>
                <w:noProof/>
                <w:sz w:val="24"/>
                <w:szCs w:val="24"/>
                <w:lang w:val="en-US"/>
              </w:rPr>
              <w:drawing>
                <wp:anchor distT="0" distB="0" distL="114300" distR="114300" simplePos="0" relativeHeight="251716608" behindDoc="0" locked="0" layoutInCell="1" allowOverlap="1" wp14:anchorId="34CDFC44" wp14:editId="5D539172">
                  <wp:simplePos x="0" y="0"/>
                  <wp:positionH relativeFrom="column">
                    <wp:posOffset>2966720</wp:posOffset>
                  </wp:positionH>
                  <wp:positionV relativeFrom="paragraph">
                    <wp:posOffset>371475</wp:posOffset>
                  </wp:positionV>
                  <wp:extent cx="2647950" cy="1695450"/>
                  <wp:effectExtent l="0" t="0" r="0" b="0"/>
                  <wp:wrapThrough wrapText="bothSides">
                    <wp:wrapPolygon edited="0">
                      <wp:start x="0" y="0"/>
                      <wp:lineTo x="0" y="21357"/>
                      <wp:lineTo x="21445" y="21357"/>
                      <wp:lineTo x="21445" y="0"/>
                      <wp:lineTo x="0" y="0"/>
                    </wp:wrapPolygon>
                  </wp:wrapThrough>
                  <wp:docPr id="66" name="Picture 66" descr="D:\foto kimi 9\Atomic+Theory+through+Ti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foto kimi 9\Atomic+Theory+through+Tim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47950" cy="1695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7B56">
              <w:rPr>
                <w:rFonts w:ascii="Times New Roman" w:hAnsi="Times New Roman" w:cs="Times New Roman"/>
                <w:noProof/>
                <w:sz w:val="24"/>
                <w:szCs w:val="24"/>
                <w:lang w:val="en-US"/>
              </w:rPr>
              <w:drawing>
                <wp:anchor distT="0" distB="0" distL="114300" distR="114300" simplePos="0" relativeHeight="251713536" behindDoc="0" locked="0" layoutInCell="1" allowOverlap="1" wp14:anchorId="69FFACF6" wp14:editId="109B3E73">
                  <wp:simplePos x="0" y="0"/>
                  <wp:positionH relativeFrom="column">
                    <wp:posOffset>5852795</wp:posOffset>
                  </wp:positionH>
                  <wp:positionV relativeFrom="paragraph">
                    <wp:posOffset>304800</wp:posOffset>
                  </wp:positionV>
                  <wp:extent cx="2457450" cy="1676400"/>
                  <wp:effectExtent l="0" t="0" r="0" b="0"/>
                  <wp:wrapThrough wrapText="bothSides">
                    <wp:wrapPolygon edited="0">
                      <wp:start x="0" y="0"/>
                      <wp:lineTo x="0" y="21355"/>
                      <wp:lineTo x="21433" y="21355"/>
                      <wp:lineTo x="21433" y="0"/>
                      <wp:lineTo x="0" y="0"/>
                    </wp:wrapPolygon>
                  </wp:wrapThrough>
                  <wp:docPr id="78" name="Picture 78" descr="D:\FOTO K 9\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FOTO K 9\download.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457450" cy="1676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7B56">
              <w:rPr>
                <w:rFonts w:ascii="Times New Roman" w:eastAsia="Calibri" w:hAnsi="Times New Roman" w:cs="Times New Roman"/>
                <w:noProof/>
                <w:sz w:val="24"/>
                <w:szCs w:val="24"/>
                <w:lang w:val="en-US"/>
              </w:rPr>
              <w:drawing>
                <wp:anchor distT="0" distB="0" distL="114300" distR="114300" simplePos="0" relativeHeight="251709440" behindDoc="0" locked="0" layoutInCell="1" allowOverlap="1" wp14:anchorId="2EB77687" wp14:editId="4F4AEE16">
                  <wp:simplePos x="0" y="0"/>
                  <wp:positionH relativeFrom="column">
                    <wp:posOffset>-5080</wp:posOffset>
                  </wp:positionH>
                  <wp:positionV relativeFrom="paragraph">
                    <wp:posOffset>314325</wp:posOffset>
                  </wp:positionV>
                  <wp:extent cx="2600325" cy="1781175"/>
                  <wp:effectExtent l="0" t="0" r="9525" b="9525"/>
                  <wp:wrapThrough wrapText="bothSides">
                    <wp:wrapPolygon edited="0">
                      <wp:start x="0" y="0"/>
                      <wp:lineTo x="0" y="21484"/>
                      <wp:lineTo x="21521" y="21484"/>
                      <wp:lineTo x="21521" y="0"/>
                      <wp:lineTo x="0" y="0"/>
                    </wp:wrapPolygon>
                  </wp:wrapThrough>
                  <wp:docPr id="60" name="Picture 60" descr="D:\foto kimi 9\4bk1417b0017992vkc_800C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foto kimi 9\4bk1417b0017992vkc_800C450.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60032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430BA" w:rsidRPr="00137B56" w:rsidRDefault="006430BA" w:rsidP="00505CF4">
            <w:pPr>
              <w:pStyle w:val="ListParagraph"/>
              <w:spacing w:line="360" w:lineRule="auto"/>
              <w:rPr>
                <w:rFonts w:ascii="Times New Roman" w:hAnsi="Times New Roman" w:cs="Times New Roman"/>
                <w:b/>
                <w:sz w:val="24"/>
                <w:szCs w:val="24"/>
              </w:rPr>
            </w:pPr>
            <w:r w:rsidRPr="00137B56">
              <w:rPr>
                <w:rFonts w:ascii="Times New Roman" w:hAnsi="Times New Roman" w:cs="Times New Roman"/>
                <w:noProof/>
                <w:snapToGrid w:val="0"/>
                <w:color w:val="000000"/>
                <w:w w:val="0"/>
                <w:sz w:val="24"/>
                <w:szCs w:val="24"/>
                <w:u w:color="000000"/>
                <w:bdr w:val="none" w:sz="0" w:space="0" w:color="000000"/>
                <w:shd w:val="clear" w:color="000000" w:fill="000000"/>
                <w:lang w:val="en-US"/>
              </w:rPr>
              <w:lastRenderedPageBreak/>
              <w:drawing>
                <wp:anchor distT="0" distB="0" distL="114300" distR="114300" simplePos="0" relativeHeight="251710464" behindDoc="0" locked="0" layoutInCell="1" allowOverlap="1" wp14:anchorId="089CA20E" wp14:editId="7C01A150">
                  <wp:simplePos x="0" y="0"/>
                  <wp:positionH relativeFrom="column">
                    <wp:posOffset>2833370</wp:posOffset>
                  </wp:positionH>
                  <wp:positionV relativeFrom="paragraph">
                    <wp:posOffset>2220595</wp:posOffset>
                  </wp:positionV>
                  <wp:extent cx="2600325" cy="1666875"/>
                  <wp:effectExtent l="0" t="0" r="9525" b="9525"/>
                  <wp:wrapThrough wrapText="bothSides">
                    <wp:wrapPolygon edited="0">
                      <wp:start x="0" y="0"/>
                      <wp:lineTo x="0" y="21477"/>
                      <wp:lineTo x="21521" y="21477"/>
                      <wp:lineTo x="21521" y="0"/>
                      <wp:lineTo x="0" y="0"/>
                    </wp:wrapPolygon>
                  </wp:wrapThrough>
                  <wp:docPr id="70" name="Picture 70" descr="D:\FOTO K 9\images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FOTO K 9\images (5).jp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600325" cy="1666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7B56">
              <w:rPr>
                <w:rFonts w:ascii="Times New Roman" w:hAnsi="Times New Roman" w:cs="Times New Roman"/>
                <w:noProof/>
                <w:sz w:val="24"/>
                <w:szCs w:val="24"/>
                <w:lang w:val="en-US"/>
              </w:rPr>
              <w:drawing>
                <wp:anchor distT="0" distB="0" distL="114300" distR="114300" simplePos="0" relativeHeight="251712512" behindDoc="0" locked="0" layoutInCell="1" allowOverlap="1" wp14:anchorId="65967D09" wp14:editId="5947AF97">
                  <wp:simplePos x="0" y="0"/>
                  <wp:positionH relativeFrom="column">
                    <wp:posOffset>5776595</wp:posOffset>
                  </wp:positionH>
                  <wp:positionV relativeFrom="paragraph">
                    <wp:posOffset>2192655</wp:posOffset>
                  </wp:positionV>
                  <wp:extent cx="2695575" cy="1724025"/>
                  <wp:effectExtent l="0" t="0" r="9525" b="9525"/>
                  <wp:wrapThrough wrapText="bothSides">
                    <wp:wrapPolygon edited="0">
                      <wp:start x="0" y="0"/>
                      <wp:lineTo x="0" y="21481"/>
                      <wp:lineTo x="21524" y="21481"/>
                      <wp:lineTo x="21524" y="0"/>
                      <wp:lineTo x="0" y="0"/>
                    </wp:wrapPolygon>
                  </wp:wrapThrough>
                  <wp:docPr id="77" name="Picture 77" descr="D:\FOTO K 9\download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FOTO K 9\download (5).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695575" cy="1724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7B56">
              <w:rPr>
                <w:rFonts w:ascii="Times New Roman" w:hAnsi="Times New Roman" w:cs="Times New Roman"/>
                <w:noProof/>
                <w:sz w:val="24"/>
                <w:szCs w:val="24"/>
                <w:lang w:val="en-US"/>
              </w:rPr>
              <w:drawing>
                <wp:anchor distT="0" distB="0" distL="114300" distR="114300" simplePos="0" relativeHeight="251711488" behindDoc="0" locked="0" layoutInCell="1" allowOverlap="1" wp14:anchorId="2E280E38" wp14:editId="51B6566E">
                  <wp:simplePos x="0" y="0"/>
                  <wp:positionH relativeFrom="column">
                    <wp:posOffset>23495</wp:posOffset>
                  </wp:positionH>
                  <wp:positionV relativeFrom="paragraph">
                    <wp:posOffset>2164080</wp:posOffset>
                  </wp:positionV>
                  <wp:extent cx="2524125" cy="1781175"/>
                  <wp:effectExtent l="0" t="0" r="9525" b="9525"/>
                  <wp:wrapThrough wrapText="bothSides">
                    <wp:wrapPolygon edited="0">
                      <wp:start x="0" y="0"/>
                      <wp:lineTo x="0" y="21484"/>
                      <wp:lineTo x="21518" y="21484"/>
                      <wp:lineTo x="21518" y="0"/>
                      <wp:lineTo x="0" y="0"/>
                    </wp:wrapPolygon>
                  </wp:wrapThrough>
                  <wp:docPr id="76" name="Picture 76" descr="D:\FOTO K 9\nach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FOTO K 9\nachlor.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52412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NDËRTIMI I NJOHURIVE (përpunimi i përmbajtjes së lëndës)</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TURI I GALERISË</w:t>
            </w:r>
          </w:p>
          <w:p w:rsidR="006430BA" w:rsidRPr="00137B56" w:rsidRDefault="006430BA" w:rsidP="006430BA">
            <w:pPr>
              <w:pStyle w:val="ListParagraph"/>
              <w:numPr>
                <w:ilvl w:val="0"/>
                <w:numId w:val="113"/>
              </w:numPr>
              <w:tabs>
                <w:tab w:val="left" w:pos="5400"/>
              </w:tabs>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Mësuesi shkruan në tabelë pyetjet (ose i paraqet në fleepchart)</w:t>
            </w:r>
            <w:r>
              <w:rPr>
                <w:rFonts w:ascii="Times New Roman" w:hAnsi="Times New Roman" w:cs="Times New Roman"/>
                <w:sz w:val="24"/>
                <w:szCs w:val="24"/>
              </w:rPr>
              <w:t>:</w:t>
            </w:r>
          </w:p>
          <w:p w:rsidR="006430BA" w:rsidRPr="00137B56" w:rsidRDefault="006430BA" w:rsidP="006430BA">
            <w:pPr>
              <w:pStyle w:val="ListParagraph"/>
              <w:numPr>
                <w:ilvl w:val="0"/>
                <w:numId w:val="112"/>
              </w:numPr>
              <w:tabs>
                <w:tab w:val="left" w:pos="5400"/>
              </w:tabs>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Ç’përfaqësojnë pamjet në foto?</w:t>
            </w:r>
          </w:p>
          <w:p w:rsidR="006430BA" w:rsidRPr="00137B56" w:rsidRDefault="006430BA" w:rsidP="006430BA">
            <w:pPr>
              <w:numPr>
                <w:ilvl w:val="0"/>
                <w:numId w:val="112"/>
              </w:numPr>
              <w:tabs>
                <w:tab w:val="left" w:pos="5400"/>
              </w:tabs>
              <w:spacing w:line="360" w:lineRule="auto"/>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Ç’informacion na japin?</w:t>
            </w:r>
          </w:p>
          <w:p w:rsidR="006430BA" w:rsidRPr="00137B56" w:rsidRDefault="006430BA" w:rsidP="006430BA">
            <w:pPr>
              <w:numPr>
                <w:ilvl w:val="0"/>
                <w:numId w:val="112"/>
              </w:numPr>
              <w:tabs>
                <w:tab w:val="left" w:pos="5400"/>
              </w:tabs>
              <w:spacing w:line="360" w:lineRule="auto"/>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A mund të interpretoni secilën prej tyre?</w:t>
            </w:r>
          </w:p>
          <w:p w:rsidR="006430BA" w:rsidRPr="00137B56" w:rsidRDefault="006430BA" w:rsidP="006430BA">
            <w:pPr>
              <w:numPr>
                <w:ilvl w:val="0"/>
                <w:numId w:val="112"/>
              </w:numPr>
              <w:tabs>
                <w:tab w:val="left" w:pos="5400"/>
              </w:tabs>
              <w:spacing w:line="360" w:lineRule="auto"/>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A mund ta shprehni lidhjen që ekziston ndërmjet këtyre tematikave që shihni në pamje me një temë që do e përzgjedhim për projektin?</w:t>
            </w:r>
          </w:p>
          <w:p w:rsidR="006430BA" w:rsidRPr="00137B56" w:rsidRDefault="006430BA" w:rsidP="006430BA">
            <w:pPr>
              <w:pStyle w:val="ListParagraph"/>
              <w:numPr>
                <w:ilvl w:val="0"/>
                <w:numId w:val="113"/>
              </w:numPr>
              <w:tabs>
                <w:tab w:val="left" w:pos="5400"/>
              </w:tabs>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lastRenderedPageBreak/>
              <w:t>Pas 5 minuta diskutim ndërmjet tyre,</w:t>
            </w:r>
            <w:r>
              <w:rPr>
                <w:rFonts w:ascii="Times New Roman" w:hAnsi="Times New Roman" w:cs="Times New Roman"/>
                <w:sz w:val="24"/>
                <w:szCs w:val="24"/>
              </w:rPr>
              <w:t xml:space="preserve"> </w:t>
            </w:r>
            <w:r w:rsidRPr="00137B56">
              <w:rPr>
                <w:rFonts w:ascii="Times New Roman" w:hAnsi="Times New Roman" w:cs="Times New Roman"/>
                <w:sz w:val="24"/>
                <w:szCs w:val="24"/>
              </w:rPr>
              <w:t>secili grup interpreton informacionet që përcillen nga fotot,</w:t>
            </w:r>
            <w:r>
              <w:rPr>
                <w:rFonts w:ascii="Times New Roman" w:hAnsi="Times New Roman" w:cs="Times New Roman"/>
                <w:sz w:val="24"/>
                <w:szCs w:val="24"/>
              </w:rPr>
              <w:t xml:space="preserve"> </w:t>
            </w:r>
            <w:r w:rsidRPr="00137B56">
              <w:rPr>
                <w:rFonts w:ascii="Times New Roman" w:hAnsi="Times New Roman" w:cs="Times New Roman"/>
                <w:sz w:val="24"/>
                <w:szCs w:val="24"/>
              </w:rPr>
              <w:t>CD etj</w:t>
            </w:r>
            <w:r>
              <w:rPr>
                <w:rFonts w:ascii="Times New Roman" w:hAnsi="Times New Roman" w:cs="Times New Roman"/>
                <w:sz w:val="24"/>
                <w:szCs w:val="24"/>
              </w:rPr>
              <w:t>.</w:t>
            </w:r>
          </w:p>
          <w:p w:rsidR="006430BA" w:rsidRPr="00137B56" w:rsidRDefault="006430BA" w:rsidP="006430BA">
            <w:pPr>
              <w:pStyle w:val="ListParagraph"/>
              <w:numPr>
                <w:ilvl w:val="0"/>
                <w:numId w:val="113"/>
              </w:numPr>
              <w:tabs>
                <w:tab w:val="left" w:pos="5400"/>
              </w:tabs>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Nxënësit nëpërmjet metodës “Turi i galerisë” bëjnë interpretimet përkatëse dhe propozojnë një temë për projektin.</w:t>
            </w:r>
          </w:p>
          <w:p w:rsidR="006430BA" w:rsidRPr="00137B56" w:rsidRDefault="006430BA" w:rsidP="006430BA">
            <w:pPr>
              <w:pStyle w:val="ListParagraph"/>
              <w:numPr>
                <w:ilvl w:val="0"/>
                <w:numId w:val="113"/>
              </w:numPr>
              <w:tabs>
                <w:tab w:val="left" w:pos="5400"/>
              </w:tabs>
              <w:spacing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Ç</w:t>
            </w:r>
            <w:r w:rsidRPr="00137B56">
              <w:rPr>
                <w:rFonts w:ascii="Times New Roman" w:hAnsi="Times New Roman" w:cs="Times New Roman"/>
                <w:sz w:val="24"/>
                <w:szCs w:val="24"/>
              </w:rPr>
              <w:t>do grup vepron në të njëjtën mënyrë duke respektuar idetë e secilit nxënës e grup.</w:t>
            </w:r>
          </w:p>
          <w:p w:rsidR="006430BA" w:rsidRPr="00137B56" w:rsidRDefault="006430BA" w:rsidP="00505CF4">
            <w:pPr>
              <w:pStyle w:val="ListParagraph"/>
              <w:spacing w:line="360" w:lineRule="auto"/>
              <w:ind w:left="1440"/>
              <w:rPr>
                <w:rFonts w:ascii="Times New Roman" w:hAnsi="Times New Roman" w:cs="Times New Roman"/>
                <w:b/>
                <w:sz w:val="24"/>
                <w:szCs w:val="24"/>
              </w:rPr>
            </w:pPr>
          </w:p>
          <w:p w:rsidR="006430BA" w:rsidRPr="00137B56" w:rsidRDefault="006430BA" w:rsidP="006430BA">
            <w:pPr>
              <w:pStyle w:val="ListParagraph"/>
              <w:numPr>
                <w:ilvl w:val="0"/>
                <w:numId w:val="111"/>
              </w:numPr>
              <w:tabs>
                <w:tab w:val="left" w:pos="5400"/>
              </w:tabs>
              <w:spacing w:line="360" w:lineRule="auto"/>
              <w:contextualSpacing w:val="0"/>
              <w:jc w:val="both"/>
              <w:rPr>
                <w:rFonts w:ascii="Times New Roman" w:hAnsi="Times New Roman" w:cs="Times New Roman"/>
                <w:sz w:val="24"/>
                <w:szCs w:val="24"/>
              </w:rPr>
            </w:pPr>
            <w:r w:rsidRPr="00137B56">
              <w:rPr>
                <w:rFonts w:ascii="Times New Roman" w:hAnsi="Times New Roman" w:cs="Times New Roman"/>
                <w:b/>
                <w:sz w:val="24"/>
                <w:szCs w:val="24"/>
                <w:u w:val="single"/>
              </w:rPr>
              <w:t>PËRFORCIMI (forcimi i të nxënit)</w:t>
            </w:r>
            <w:r>
              <w:rPr>
                <w:rFonts w:ascii="Times New Roman" w:hAnsi="Times New Roman" w:cs="Times New Roman"/>
                <w:b/>
                <w:sz w:val="24"/>
                <w:szCs w:val="24"/>
                <w:u w:val="single"/>
              </w:rPr>
              <w:t>:</w:t>
            </w:r>
            <w:r w:rsidRPr="00137B56">
              <w:rPr>
                <w:rFonts w:ascii="Times New Roman" w:hAnsi="Times New Roman" w:cs="Times New Roman"/>
                <w:sz w:val="24"/>
                <w:szCs w:val="24"/>
              </w:rPr>
              <w:t xml:space="preserve"> </w:t>
            </w:r>
            <w:r w:rsidRPr="00137B56">
              <w:rPr>
                <w:rFonts w:ascii="Times New Roman" w:hAnsi="Times New Roman" w:cs="Times New Roman"/>
                <w:b/>
                <w:sz w:val="24"/>
                <w:szCs w:val="24"/>
              </w:rPr>
              <w:t>RRJETI I DISKUTIMIT</w:t>
            </w:r>
            <w:r>
              <w:rPr>
                <w:rFonts w:ascii="Times New Roman" w:hAnsi="Times New Roman" w:cs="Times New Roman"/>
                <w:sz w:val="24"/>
                <w:szCs w:val="24"/>
              </w:rPr>
              <w:t>:</w:t>
            </w:r>
          </w:p>
          <w:p w:rsidR="006430BA" w:rsidRPr="00137B56" w:rsidRDefault="006430BA" w:rsidP="006430BA">
            <w:pPr>
              <w:pStyle w:val="ListParagraph"/>
              <w:numPr>
                <w:ilvl w:val="0"/>
                <w:numId w:val="115"/>
              </w:numPr>
              <w:tabs>
                <w:tab w:val="left" w:pos="5400"/>
              </w:tabs>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Shkruhen në tabelë idetë e secilit grup në lidhje me temën dhe diskutohet mbi to.</w:t>
            </w:r>
          </w:p>
          <w:p w:rsidR="006430BA" w:rsidRPr="00137B56" w:rsidRDefault="006430BA" w:rsidP="006430BA">
            <w:pPr>
              <w:pStyle w:val="ListParagraph"/>
              <w:numPr>
                <w:ilvl w:val="0"/>
                <w:numId w:val="115"/>
              </w:numPr>
              <w:tabs>
                <w:tab w:val="left" w:pos="5400"/>
              </w:tabs>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Tema të mundshme </w:t>
            </w:r>
            <w:r>
              <w:rPr>
                <w:rFonts w:ascii="Times New Roman" w:hAnsi="Times New Roman" w:cs="Times New Roman"/>
                <w:sz w:val="24"/>
                <w:szCs w:val="24"/>
              </w:rPr>
              <w:t>janë:</w:t>
            </w:r>
            <w:r w:rsidRPr="00137B56">
              <w:rPr>
                <w:rFonts w:ascii="Times New Roman" w:hAnsi="Times New Roman" w:cs="Times New Roman"/>
                <w:sz w:val="24"/>
                <w:szCs w:val="24"/>
              </w:rPr>
              <w:t xml:space="preserve"> </w:t>
            </w:r>
            <w:r w:rsidRPr="00137B56">
              <w:rPr>
                <w:rFonts w:ascii="Times New Roman" w:hAnsi="Times New Roman" w:cs="Times New Roman"/>
                <w:b/>
                <w:color w:val="FF0000"/>
                <w:sz w:val="24"/>
                <w:szCs w:val="24"/>
              </w:rPr>
              <w:t>“ Roli i elementeve kimike në organizëm e mjedis”</w:t>
            </w:r>
          </w:p>
          <w:p w:rsidR="006430BA" w:rsidRPr="00137B56" w:rsidRDefault="006430BA" w:rsidP="00505CF4">
            <w:pPr>
              <w:tabs>
                <w:tab w:val="left" w:pos="5400"/>
              </w:tabs>
              <w:spacing w:line="360" w:lineRule="auto"/>
              <w:ind w:left="1728"/>
              <w:jc w:val="both"/>
              <w:rPr>
                <w:rFonts w:ascii="Times New Roman" w:eastAsia="Times New Roman" w:hAnsi="Times New Roman" w:cs="Times New Roman"/>
                <w:b/>
                <w:color w:val="FF0000"/>
                <w:sz w:val="24"/>
                <w:szCs w:val="24"/>
              </w:rPr>
            </w:pPr>
            <w:r w:rsidRPr="00137B56">
              <w:rPr>
                <w:rFonts w:ascii="Times New Roman" w:eastAsia="Times New Roman" w:hAnsi="Times New Roman" w:cs="Times New Roman"/>
                <w:b/>
                <w:color w:val="FF0000"/>
                <w:sz w:val="24"/>
                <w:szCs w:val="24"/>
              </w:rPr>
              <w:t xml:space="preserve">                                  </w:t>
            </w:r>
            <w:r>
              <w:rPr>
                <w:rFonts w:ascii="Times New Roman" w:eastAsia="Times New Roman" w:hAnsi="Times New Roman" w:cs="Times New Roman"/>
                <w:b/>
                <w:color w:val="FF0000"/>
                <w:sz w:val="24"/>
                <w:szCs w:val="24"/>
              </w:rPr>
              <w:t xml:space="preserve">    </w:t>
            </w:r>
            <w:r w:rsidRPr="00137B56">
              <w:rPr>
                <w:rFonts w:ascii="Times New Roman" w:eastAsia="Times New Roman" w:hAnsi="Times New Roman" w:cs="Times New Roman"/>
                <w:b/>
                <w:color w:val="FF0000"/>
                <w:sz w:val="24"/>
                <w:szCs w:val="24"/>
              </w:rPr>
              <w:t xml:space="preserve"> “Kimia dhe mjedisi”</w:t>
            </w:r>
          </w:p>
          <w:p w:rsidR="006430BA" w:rsidRPr="00137B56" w:rsidRDefault="006430BA" w:rsidP="006430BA">
            <w:pPr>
              <w:pStyle w:val="ListParagraph"/>
              <w:numPr>
                <w:ilvl w:val="0"/>
                <w:numId w:val="116"/>
              </w:numPr>
              <w:tabs>
                <w:tab w:val="left" w:pos="5400"/>
              </w:tabs>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Çdo grup në orën e tretë do ketë si produkt në lidhje me temën e përzgjedhur</w:t>
            </w:r>
            <w:r>
              <w:rPr>
                <w:rFonts w:ascii="Times New Roman" w:hAnsi="Times New Roman" w:cs="Times New Roman"/>
                <w:sz w:val="24"/>
                <w:szCs w:val="24"/>
              </w:rPr>
              <w:t>:</w:t>
            </w:r>
          </w:p>
          <w:p w:rsidR="006430BA" w:rsidRPr="00137B56" w:rsidRDefault="006430BA" w:rsidP="006430BA">
            <w:pPr>
              <w:numPr>
                <w:ilvl w:val="0"/>
                <w:numId w:val="114"/>
              </w:num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CD, fletëpalosje,</w:t>
            </w:r>
            <w:r>
              <w:rPr>
                <w:rFonts w:ascii="Times New Roman" w:eastAsia="Times New Roman" w:hAnsi="Times New Roman" w:cs="Times New Roman"/>
                <w:sz w:val="24"/>
                <w:szCs w:val="24"/>
              </w:rPr>
              <w:t xml:space="preserve"> </w:t>
            </w:r>
            <w:r w:rsidRPr="00137B56">
              <w:rPr>
                <w:rFonts w:ascii="Times New Roman" w:eastAsia="Times New Roman" w:hAnsi="Times New Roman" w:cs="Times New Roman"/>
                <w:sz w:val="24"/>
                <w:szCs w:val="24"/>
              </w:rPr>
              <w:t>ese,</w:t>
            </w:r>
            <w:r>
              <w:rPr>
                <w:rFonts w:ascii="Times New Roman" w:eastAsia="Times New Roman" w:hAnsi="Times New Roman" w:cs="Times New Roman"/>
                <w:sz w:val="24"/>
                <w:szCs w:val="24"/>
              </w:rPr>
              <w:t xml:space="preserve"> </w:t>
            </w:r>
            <w:r w:rsidRPr="00137B56">
              <w:rPr>
                <w:rFonts w:ascii="Times New Roman" w:eastAsia="Times New Roman" w:hAnsi="Times New Roman" w:cs="Times New Roman"/>
                <w:sz w:val="24"/>
                <w:szCs w:val="24"/>
              </w:rPr>
              <w:t>foto,</w:t>
            </w:r>
            <w:r>
              <w:rPr>
                <w:rFonts w:ascii="Times New Roman" w:eastAsia="Times New Roman" w:hAnsi="Times New Roman" w:cs="Times New Roman"/>
                <w:sz w:val="24"/>
                <w:szCs w:val="24"/>
              </w:rPr>
              <w:t xml:space="preserve"> </w:t>
            </w:r>
            <w:r w:rsidRPr="00137B56">
              <w:rPr>
                <w:rFonts w:ascii="Times New Roman" w:eastAsia="Times New Roman" w:hAnsi="Times New Roman" w:cs="Times New Roman"/>
                <w:sz w:val="24"/>
                <w:szCs w:val="24"/>
              </w:rPr>
              <w:t>kolazhe,</w:t>
            </w:r>
            <w:r>
              <w:rPr>
                <w:rFonts w:ascii="Times New Roman" w:eastAsia="Times New Roman" w:hAnsi="Times New Roman" w:cs="Times New Roman"/>
                <w:sz w:val="24"/>
                <w:szCs w:val="24"/>
              </w:rPr>
              <w:t xml:space="preserve"> </w:t>
            </w:r>
            <w:r w:rsidRPr="00137B56">
              <w:rPr>
                <w:rFonts w:ascii="Times New Roman" w:eastAsia="Times New Roman" w:hAnsi="Times New Roman" w:cs="Times New Roman"/>
                <w:sz w:val="24"/>
                <w:szCs w:val="24"/>
              </w:rPr>
              <w:t>punime të ricikluara</w:t>
            </w:r>
          </w:p>
          <w:p w:rsidR="006430BA" w:rsidRPr="00137B56" w:rsidRDefault="006430BA" w:rsidP="006430BA">
            <w:pPr>
              <w:pStyle w:val="ListParagraph"/>
              <w:numPr>
                <w:ilvl w:val="0"/>
                <w:numId w:val="116"/>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Realizimi i projektit konsiston në</w:t>
            </w:r>
            <w:r>
              <w:rPr>
                <w:rFonts w:ascii="Times New Roman" w:hAnsi="Times New Roman" w:cs="Times New Roman"/>
                <w:b/>
                <w:sz w:val="24"/>
                <w:szCs w:val="24"/>
              </w:rPr>
              <w:t>:</w:t>
            </w:r>
          </w:p>
          <w:p w:rsidR="006430BA" w:rsidRPr="00137B56" w:rsidRDefault="006430BA" w:rsidP="006430BA">
            <w:pPr>
              <w:numPr>
                <w:ilvl w:val="0"/>
                <w:numId w:val="92"/>
              </w:numPr>
              <w:spacing w:after="200" w:line="276" w:lineRule="auto"/>
              <w:contextualSpacing/>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Aftësimi i nxënësve në punë kërkimore studimore.</w:t>
            </w:r>
          </w:p>
          <w:p w:rsidR="006430BA" w:rsidRPr="00137B56" w:rsidRDefault="006430BA" w:rsidP="006430BA">
            <w:pPr>
              <w:numPr>
                <w:ilvl w:val="0"/>
                <w:numId w:val="92"/>
              </w:numPr>
              <w:spacing w:after="200" w:line="276" w:lineRule="auto"/>
              <w:contextualSpacing/>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Konsolidimi i njohurive në lidhje me elementet kimike.</w:t>
            </w:r>
          </w:p>
          <w:p w:rsidR="006430BA" w:rsidRPr="00137B56" w:rsidRDefault="006430BA" w:rsidP="006430BA">
            <w:pPr>
              <w:numPr>
                <w:ilvl w:val="0"/>
                <w:numId w:val="92"/>
              </w:numPr>
              <w:spacing w:after="200" w:line="276" w:lineRule="auto"/>
              <w:contextualSpacing/>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Nxitja e mendimit krijues dhe shprehive praktike.</w:t>
            </w:r>
          </w:p>
          <w:p w:rsidR="006430BA" w:rsidRPr="00137B56" w:rsidRDefault="006430BA" w:rsidP="006430BA">
            <w:pPr>
              <w:numPr>
                <w:ilvl w:val="0"/>
                <w:numId w:val="92"/>
              </w:numPr>
              <w:spacing w:after="200" w:line="276" w:lineRule="auto"/>
              <w:contextualSpacing/>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Lidhja e njohurive teorike me ato praktike,</w:t>
            </w:r>
            <w:r>
              <w:rPr>
                <w:rFonts w:ascii="Times New Roman" w:eastAsia="Times New Roman" w:hAnsi="Times New Roman" w:cs="Times New Roman"/>
                <w:sz w:val="24"/>
                <w:szCs w:val="24"/>
              </w:rPr>
              <w:t xml:space="preserve"> </w:t>
            </w:r>
            <w:r w:rsidRPr="00137B56">
              <w:rPr>
                <w:rFonts w:ascii="Times New Roman" w:eastAsia="Times New Roman" w:hAnsi="Times New Roman" w:cs="Times New Roman"/>
                <w:sz w:val="24"/>
                <w:szCs w:val="24"/>
              </w:rPr>
              <w:t>duke mbajtur qëndrim kritik ndaj fenomeneve që ndikojnë negativisht në mjedis.</w:t>
            </w:r>
          </w:p>
          <w:p w:rsidR="006430BA" w:rsidRPr="00137B56" w:rsidRDefault="006430BA" w:rsidP="006430BA">
            <w:pPr>
              <w:numPr>
                <w:ilvl w:val="0"/>
                <w:numId w:val="92"/>
              </w:numPr>
              <w:spacing w:after="200" w:line="276" w:lineRule="auto"/>
              <w:contextualSpacing/>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Përfshirja në veprimtarive sensibilizuese dhe ndërgjegjësuese në ruajtje të shëndetit.</w:t>
            </w:r>
          </w:p>
          <w:p w:rsidR="006430BA" w:rsidRPr="00137B56" w:rsidRDefault="006430BA" w:rsidP="00505CF4">
            <w:pPr>
              <w:ind w:left="360" w:firstLine="288"/>
              <w:jc w:val="both"/>
              <w:rPr>
                <w:rFonts w:ascii="Times New Roman" w:eastAsia="Times New Roman" w:hAnsi="Times New Roman" w:cs="Times New Roman"/>
                <w:sz w:val="24"/>
                <w:szCs w:val="24"/>
              </w:rPr>
            </w:pPr>
          </w:p>
          <w:p w:rsidR="006430BA" w:rsidRPr="00137B56" w:rsidRDefault="006430BA" w:rsidP="00505CF4">
            <w:pPr>
              <w:pStyle w:val="ListParagraph"/>
              <w:spacing w:line="360" w:lineRule="auto"/>
              <w:rPr>
                <w:rFonts w:ascii="Times New Roman" w:hAnsi="Times New Roman" w:cs="Times New Roman"/>
                <w:b/>
                <w:sz w:val="24"/>
                <w:szCs w:val="24"/>
              </w:rPr>
            </w:pP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Vlerësimi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Situata quhet e realizuar kur </w:t>
            </w:r>
            <w:r>
              <w:rPr>
                <w:rFonts w:ascii="Times New Roman" w:hAnsi="Times New Roman" w:cs="Times New Roman"/>
                <w:sz w:val="24"/>
                <w:szCs w:val="24"/>
              </w:rPr>
              <w:t>nxënësit:</w:t>
            </w:r>
          </w:p>
          <w:p w:rsidR="006430BA" w:rsidRPr="00137B56" w:rsidRDefault="006430BA" w:rsidP="006430BA">
            <w:pPr>
              <w:pStyle w:val="ListParagraph"/>
              <w:numPr>
                <w:ilvl w:val="0"/>
                <w:numId w:val="10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Merr pjesë aktive për përcaktimin e temave e nëntemave</w:t>
            </w:r>
          </w:p>
          <w:p w:rsidR="006430BA" w:rsidRPr="00137B56" w:rsidRDefault="006430BA" w:rsidP="006430BA">
            <w:pPr>
              <w:pStyle w:val="ListParagraph"/>
              <w:numPr>
                <w:ilvl w:val="0"/>
                <w:numId w:val="10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Ndihmon në përcaktimin e temës me kontributin e vet në sjelljen e materialeve të duhura.</w:t>
            </w:r>
          </w:p>
          <w:p w:rsidR="006430BA" w:rsidRPr="00137B56" w:rsidRDefault="006430BA" w:rsidP="00505CF4">
            <w:pPr>
              <w:pStyle w:val="ListParagraph"/>
              <w:spacing w:line="360" w:lineRule="auto"/>
              <w:rPr>
                <w:rFonts w:ascii="Times New Roman" w:hAnsi="Times New Roman" w:cs="Times New Roman"/>
                <w:sz w:val="24"/>
                <w:szCs w:val="24"/>
              </w:rPr>
            </w:pP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Vlerësimi i nxënësve</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Nxënësit</w:t>
            </w:r>
            <w:r w:rsidRPr="00137B56">
              <w:rPr>
                <w:rFonts w:ascii="Times New Roman" w:hAnsi="Times New Roman" w:cs="Times New Roman"/>
                <w:sz w:val="24"/>
                <w:szCs w:val="24"/>
              </w:rPr>
              <w:t xml:space="preserve"> </w:t>
            </w:r>
            <w:r>
              <w:rPr>
                <w:rFonts w:ascii="Times New Roman" w:hAnsi="Times New Roman" w:cs="Times New Roman"/>
                <w:sz w:val="24"/>
                <w:szCs w:val="24"/>
              </w:rPr>
              <w:t>vlerësohen</w:t>
            </w:r>
            <w:r w:rsidRPr="00137B56">
              <w:rPr>
                <w:rFonts w:ascii="Times New Roman" w:hAnsi="Times New Roman" w:cs="Times New Roman"/>
                <w:sz w:val="24"/>
                <w:szCs w:val="24"/>
              </w:rPr>
              <w:t xml:space="preserve"> për</w:t>
            </w:r>
            <w:r>
              <w:rPr>
                <w:rFonts w:ascii="Times New Roman" w:hAnsi="Times New Roman" w:cs="Times New Roman"/>
                <w:sz w:val="24"/>
                <w:szCs w:val="24"/>
              </w:rPr>
              <w:t>:</w:t>
            </w:r>
          </w:p>
          <w:p w:rsidR="006430BA" w:rsidRPr="00137B56" w:rsidRDefault="006430BA" w:rsidP="006430BA">
            <w:pPr>
              <w:pStyle w:val="ListParagraph"/>
              <w:numPr>
                <w:ilvl w:val="0"/>
                <w:numId w:val="102"/>
              </w:numPr>
              <w:contextualSpacing w:val="0"/>
              <w:jc w:val="both"/>
              <w:rPr>
                <w:rFonts w:ascii="Times New Roman" w:hAnsi="Times New Roman" w:cs="Times New Roman"/>
                <w:sz w:val="24"/>
                <w:szCs w:val="24"/>
              </w:rPr>
            </w:pPr>
            <w:r w:rsidRPr="00137B56">
              <w:rPr>
                <w:rFonts w:ascii="Times New Roman" w:hAnsi="Times New Roman" w:cs="Times New Roman"/>
                <w:sz w:val="24"/>
                <w:szCs w:val="24"/>
              </w:rPr>
              <w:t>Saktësinë dhe cilësinë e materialeve.</w:t>
            </w:r>
          </w:p>
          <w:p w:rsidR="006430BA" w:rsidRPr="00137B56" w:rsidRDefault="006430BA" w:rsidP="006430BA">
            <w:pPr>
              <w:pStyle w:val="ListParagraph"/>
              <w:numPr>
                <w:ilvl w:val="0"/>
                <w:numId w:val="102"/>
              </w:numPr>
              <w:contextualSpacing w:val="0"/>
              <w:jc w:val="both"/>
              <w:rPr>
                <w:rFonts w:ascii="Times New Roman" w:hAnsi="Times New Roman" w:cs="Times New Roman"/>
                <w:sz w:val="24"/>
                <w:szCs w:val="24"/>
              </w:rPr>
            </w:pPr>
            <w:r w:rsidRPr="00137B56">
              <w:rPr>
                <w:rFonts w:ascii="Times New Roman" w:hAnsi="Times New Roman" w:cs="Times New Roman"/>
                <w:sz w:val="24"/>
                <w:szCs w:val="24"/>
              </w:rPr>
              <w:t>Aftësinë treguese, shpjeguese, komentuese e analizuese.</w:t>
            </w:r>
          </w:p>
          <w:p w:rsidR="006430BA" w:rsidRPr="00137B56" w:rsidRDefault="006430BA" w:rsidP="006430BA">
            <w:pPr>
              <w:pStyle w:val="ListParagraph"/>
              <w:numPr>
                <w:ilvl w:val="0"/>
                <w:numId w:val="102"/>
              </w:numPr>
              <w:contextualSpacing w:val="0"/>
              <w:jc w:val="both"/>
              <w:rPr>
                <w:rFonts w:ascii="Times New Roman" w:hAnsi="Times New Roman" w:cs="Times New Roman"/>
                <w:sz w:val="24"/>
                <w:szCs w:val="24"/>
              </w:rPr>
            </w:pPr>
            <w:r w:rsidRPr="00137B56">
              <w:rPr>
                <w:rFonts w:ascii="Times New Roman" w:hAnsi="Times New Roman" w:cs="Times New Roman"/>
                <w:sz w:val="24"/>
                <w:szCs w:val="24"/>
              </w:rPr>
              <w:t>Aktivizimin në punën e grupit.</w:t>
            </w:r>
          </w:p>
          <w:p w:rsidR="006430BA" w:rsidRPr="00137B56" w:rsidRDefault="006430BA" w:rsidP="006430BA">
            <w:pPr>
              <w:pStyle w:val="ListParagraph"/>
              <w:numPr>
                <w:ilvl w:val="0"/>
                <w:numId w:val="101"/>
              </w:numPr>
              <w:contextualSpacing w:val="0"/>
              <w:jc w:val="both"/>
              <w:rPr>
                <w:rFonts w:ascii="Times New Roman" w:hAnsi="Times New Roman" w:cs="Times New Roman"/>
                <w:sz w:val="24"/>
                <w:szCs w:val="24"/>
              </w:rPr>
            </w:pPr>
            <w:r w:rsidRPr="00137B56">
              <w:rPr>
                <w:rFonts w:ascii="Times New Roman" w:hAnsi="Times New Roman" w:cs="Times New Roman"/>
                <w:sz w:val="24"/>
                <w:szCs w:val="24"/>
              </w:rPr>
              <w:t>Aktivizimin në punë individuale.</w:t>
            </w:r>
          </w:p>
          <w:p w:rsidR="006430BA" w:rsidRPr="00137B56" w:rsidRDefault="006430BA" w:rsidP="006430BA">
            <w:pPr>
              <w:pStyle w:val="ListParagraph"/>
              <w:numPr>
                <w:ilvl w:val="0"/>
                <w:numId w:val="101"/>
              </w:numPr>
              <w:contextualSpacing w:val="0"/>
              <w:jc w:val="both"/>
              <w:rPr>
                <w:rFonts w:ascii="Times New Roman" w:hAnsi="Times New Roman" w:cs="Times New Roman"/>
                <w:sz w:val="24"/>
                <w:szCs w:val="24"/>
              </w:rPr>
            </w:pPr>
            <w:r w:rsidRPr="00137B56">
              <w:rPr>
                <w:rFonts w:ascii="Times New Roman" w:hAnsi="Times New Roman" w:cs="Times New Roman"/>
                <w:sz w:val="24"/>
                <w:szCs w:val="24"/>
              </w:rPr>
              <w:t>Përmbajtjen e materialit në lidhje me temën.</w:t>
            </w:r>
          </w:p>
          <w:p w:rsidR="006430BA" w:rsidRPr="00137B56" w:rsidRDefault="006430BA" w:rsidP="006430BA">
            <w:pPr>
              <w:pStyle w:val="ListParagraph"/>
              <w:numPr>
                <w:ilvl w:val="0"/>
                <w:numId w:val="101"/>
              </w:numPr>
              <w:contextualSpacing w:val="0"/>
              <w:jc w:val="both"/>
              <w:rPr>
                <w:rFonts w:ascii="Times New Roman" w:hAnsi="Times New Roman" w:cs="Times New Roman"/>
                <w:sz w:val="24"/>
                <w:szCs w:val="24"/>
              </w:rPr>
            </w:pPr>
            <w:r w:rsidRPr="00137B56">
              <w:rPr>
                <w:rFonts w:ascii="Times New Roman" w:hAnsi="Times New Roman" w:cs="Times New Roman"/>
                <w:sz w:val="24"/>
                <w:szCs w:val="24"/>
              </w:rPr>
              <w:t>Përmbushjen e objektivave.</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Detyrat dhe puna e pavarur</w:t>
            </w:r>
            <w:r>
              <w:rPr>
                <w:rFonts w:ascii="Times New Roman" w:hAnsi="Times New Roman" w:cs="Times New Roman"/>
                <w:b/>
                <w:sz w:val="24"/>
                <w:szCs w:val="24"/>
              </w:rPr>
              <w:t>:</w:t>
            </w:r>
            <w:r w:rsidRPr="00137B56">
              <w:rPr>
                <w:rFonts w:ascii="Times New Roman" w:hAnsi="Times New Roman" w:cs="Times New Roman"/>
                <w:sz w:val="24"/>
                <w:szCs w:val="24"/>
              </w:rPr>
              <w:t xml:space="preserve"> Të grumbullohen materiale (foto,</w:t>
            </w:r>
            <w:r>
              <w:rPr>
                <w:rFonts w:ascii="Times New Roman" w:hAnsi="Times New Roman" w:cs="Times New Roman"/>
                <w:sz w:val="24"/>
                <w:szCs w:val="24"/>
              </w:rPr>
              <w:t xml:space="preserve"> fakte </w:t>
            </w:r>
            <w:r w:rsidRPr="00137B56">
              <w:rPr>
                <w:rFonts w:ascii="Times New Roman" w:hAnsi="Times New Roman" w:cs="Times New Roman"/>
                <w:sz w:val="24"/>
                <w:szCs w:val="24"/>
              </w:rPr>
              <w:t>etj</w:t>
            </w:r>
            <w:r>
              <w:rPr>
                <w:rFonts w:ascii="Times New Roman" w:hAnsi="Times New Roman" w:cs="Times New Roman"/>
                <w:sz w:val="24"/>
                <w:szCs w:val="24"/>
              </w:rPr>
              <w:t>.</w:t>
            </w:r>
            <w:r w:rsidRPr="00137B56">
              <w:rPr>
                <w:rFonts w:ascii="Times New Roman" w:hAnsi="Times New Roman" w:cs="Times New Roman"/>
                <w:sz w:val="24"/>
                <w:szCs w:val="24"/>
              </w:rPr>
              <w:t>) për përgatitjen e fletëpalosjeve,</w:t>
            </w:r>
            <w:r>
              <w:rPr>
                <w:rFonts w:ascii="Times New Roman" w:hAnsi="Times New Roman" w:cs="Times New Roman"/>
                <w:sz w:val="24"/>
                <w:szCs w:val="24"/>
              </w:rPr>
              <w:t xml:space="preserve"> </w:t>
            </w:r>
            <w:r w:rsidRPr="00137B56">
              <w:rPr>
                <w:rFonts w:ascii="Times New Roman" w:hAnsi="Times New Roman" w:cs="Times New Roman"/>
                <w:sz w:val="24"/>
                <w:szCs w:val="24"/>
              </w:rPr>
              <w:t>posterave..</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Përgatitja e fletëpalosjeve,</w:t>
            </w:r>
            <w:r>
              <w:rPr>
                <w:rFonts w:ascii="Times New Roman" w:hAnsi="Times New Roman" w:cs="Times New Roman"/>
                <w:sz w:val="24"/>
                <w:szCs w:val="24"/>
              </w:rPr>
              <w:t xml:space="preserve"> </w:t>
            </w:r>
            <w:r w:rsidRPr="00137B56">
              <w:rPr>
                <w:rFonts w:ascii="Times New Roman" w:hAnsi="Times New Roman" w:cs="Times New Roman"/>
                <w:sz w:val="24"/>
                <w:szCs w:val="24"/>
              </w:rPr>
              <w:t>posterave,</w:t>
            </w:r>
            <w:r>
              <w:rPr>
                <w:rFonts w:ascii="Times New Roman" w:hAnsi="Times New Roman" w:cs="Times New Roman"/>
                <w:sz w:val="24"/>
                <w:szCs w:val="24"/>
              </w:rPr>
              <w:t xml:space="preserve"> </w:t>
            </w:r>
            <w:r w:rsidRPr="00137B56">
              <w:rPr>
                <w:rFonts w:ascii="Times New Roman" w:hAnsi="Times New Roman" w:cs="Times New Roman"/>
                <w:sz w:val="24"/>
                <w:szCs w:val="24"/>
              </w:rPr>
              <w:t>eseve, etj.</w:t>
            </w:r>
          </w:p>
        </w:tc>
      </w:tr>
    </w:tbl>
    <w:p w:rsidR="006430BA" w:rsidRPr="00137B56" w:rsidRDefault="006430BA" w:rsidP="006430BA">
      <w:pPr>
        <w:spacing w:after="0" w:line="360" w:lineRule="auto"/>
        <w:jc w:val="both"/>
        <w:rPr>
          <w:rFonts w:ascii="Times New Roman" w:eastAsia="Times New Roman" w:hAnsi="Times New Roman" w:cs="Times New Roman"/>
          <w:b/>
          <w:sz w:val="24"/>
          <w:szCs w:val="24"/>
        </w:rPr>
      </w:pPr>
    </w:p>
    <w:p w:rsidR="006430BA" w:rsidRPr="00137B56" w:rsidRDefault="006430BA" w:rsidP="006430BA">
      <w:pPr>
        <w:spacing w:after="0" w:line="360" w:lineRule="auto"/>
        <w:jc w:val="both"/>
        <w:rPr>
          <w:rFonts w:ascii="Times New Roman" w:eastAsia="Times New Roman" w:hAnsi="Times New Roman" w:cs="Times New Roman"/>
          <w:b/>
          <w:sz w:val="24"/>
          <w:szCs w:val="24"/>
        </w:rPr>
      </w:pPr>
    </w:p>
    <w:p w:rsidR="006430BA" w:rsidRDefault="006430BA"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Pr="00137B56" w:rsidRDefault="00693D64" w:rsidP="006430BA">
      <w:pPr>
        <w:spacing w:after="0" w:line="360" w:lineRule="auto"/>
        <w:jc w:val="both"/>
        <w:rPr>
          <w:rFonts w:ascii="Times New Roman" w:eastAsia="Times New Roman" w:hAnsi="Times New Roman" w:cs="Times New Roman"/>
          <w:b/>
          <w:sz w:val="24"/>
          <w:szCs w:val="24"/>
        </w:rPr>
      </w:pPr>
    </w:p>
    <w:p w:rsidR="006430BA" w:rsidRPr="00137B56" w:rsidRDefault="006430BA" w:rsidP="006430BA">
      <w:pPr>
        <w:spacing w:after="0"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 xml:space="preserve">KREU 2  </w:t>
      </w:r>
    </w:p>
    <w:p w:rsidR="006430BA" w:rsidRPr="00137B56" w:rsidRDefault="006430BA" w:rsidP="006430BA">
      <w:pPr>
        <w:spacing w:after="0"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Tema mësimore</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Vlerësim portofoli</w:t>
      </w:r>
    </w:p>
    <w:p w:rsidR="006430BA" w:rsidRPr="00137B56" w:rsidRDefault="006430BA" w:rsidP="006430BA">
      <w:pPr>
        <w:spacing w:after="0" w:line="360" w:lineRule="auto"/>
        <w:jc w:val="both"/>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2632"/>
        <w:gridCol w:w="764"/>
        <w:gridCol w:w="2664"/>
        <w:gridCol w:w="3254"/>
        <w:gridCol w:w="2780"/>
        <w:gridCol w:w="856"/>
      </w:tblGrid>
      <w:tr w:rsidR="006430BA" w:rsidRPr="00137B56" w:rsidTr="00505CF4">
        <w:trPr>
          <w:trHeight w:val="470"/>
        </w:trPr>
        <w:tc>
          <w:tcPr>
            <w:tcW w:w="3681" w:type="dxa"/>
            <w:gridSpan w:val="2"/>
            <w:tcBorders>
              <w:right w:val="single" w:sz="4" w:space="0" w:color="auto"/>
            </w:tcBorders>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Fusha</w:t>
            </w:r>
            <w:r>
              <w:rPr>
                <w:rFonts w:ascii="Times New Roman" w:eastAsia="Times New Roman" w:hAnsi="Times New Roman" w:cs="Times New Roman"/>
                <w:b/>
                <w:sz w:val="24"/>
                <w:szCs w:val="24"/>
              </w:rPr>
              <w:t xml:space="preserve">: </w:t>
            </w:r>
            <w:r w:rsidRPr="00137B56">
              <w:rPr>
                <w:rFonts w:ascii="Times New Roman" w:eastAsia="Times New Roman" w:hAnsi="Times New Roman" w:cs="Times New Roman"/>
                <w:b/>
                <w:sz w:val="24"/>
                <w:szCs w:val="24"/>
              </w:rPr>
              <w:t>Shkencat e natyrës</w:t>
            </w:r>
          </w:p>
        </w:tc>
        <w:tc>
          <w:tcPr>
            <w:tcW w:w="2835" w:type="dxa"/>
            <w:tcBorders>
              <w:left w:val="single" w:sz="4" w:space="0" w:color="auto"/>
            </w:tcBorders>
            <w:shd w:val="clear" w:color="auto" w:fill="C5E0B3" w:themeFill="accent6" w:themeFillTint="66"/>
          </w:tcPr>
          <w:p w:rsidR="006430BA" w:rsidRPr="00137B56" w:rsidRDefault="006430BA" w:rsidP="00505CF4">
            <w:pPr>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Lënda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KIMI</w:t>
            </w:r>
          </w:p>
        </w:tc>
        <w:tc>
          <w:tcPr>
            <w:tcW w:w="3544" w:type="dxa"/>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Shkalla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IV</w:t>
            </w:r>
          </w:p>
        </w:tc>
        <w:tc>
          <w:tcPr>
            <w:tcW w:w="3888" w:type="dxa"/>
            <w:gridSpan w:val="2"/>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Klasa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IX</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Tema mësimore</w:t>
            </w:r>
            <w:r>
              <w:rPr>
                <w:rFonts w:ascii="Times New Roman" w:hAnsi="Times New Roman" w:cs="Times New Roman"/>
                <w:b/>
                <w:sz w:val="24"/>
                <w:szCs w:val="24"/>
              </w:rPr>
              <w:t>:</w:t>
            </w:r>
          </w:p>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 xml:space="preserve">     Vlerësim portofoli</w:t>
            </w: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2"/>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Situata e të nxënit</w:t>
            </w:r>
            <w:r>
              <w:rPr>
                <w:rFonts w:ascii="Times New Roman" w:hAnsi="Times New Roman" w:cs="Times New Roman"/>
                <w:b/>
                <w:sz w:val="24"/>
                <w:szCs w:val="24"/>
              </w:rPr>
              <w:t>:</w:t>
            </w:r>
          </w:p>
          <w:p w:rsidR="006430BA" w:rsidRPr="00137B56" w:rsidRDefault="006430BA" w:rsidP="00505CF4">
            <w:pPr>
              <w:pStyle w:val="ListParagraph"/>
              <w:spacing w:line="360" w:lineRule="auto"/>
              <w:ind w:left="780"/>
              <w:rPr>
                <w:rFonts w:ascii="Times New Roman" w:hAnsi="Times New Roman" w:cs="Times New Roman"/>
                <w:b/>
                <w:sz w:val="24"/>
                <w:szCs w:val="24"/>
              </w:rPr>
            </w:pPr>
            <w:r w:rsidRPr="00137B56">
              <w:rPr>
                <w:rFonts w:ascii="Times New Roman" w:hAnsi="Times New Roman" w:cs="Times New Roman"/>
                <w:sz w:val="24"/>
                <w:szCs w:val="24"/>
              </w:rPr>
              <w:t>Kontroll e vlerësim i punëve të realizuara nga nxënësit</w:t>
            </w:r>
            <w:r>
              <w:rPr>
                <w:rFonts w:ascii="Times New Roman" w:hAnsi="Times New Roman" w:cs="Times New Roman"/>
                <w:sz w:val="24"/>
                <w:szCs w:val="24"/>
              </w:rPr>
              <w:t>.</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 xml:space="preserve">Rezultatet e të nxënit të kompetencave të fushës/lëndës sipas temës mësimore. </w:t>
            </w:r>
            <w:r>
              <w:rPr>
                <w:rFonts w:ascii="Times New Roman" w:hAnsi="Times New Roman" w:cs="Times New Roman"/>
                <w:b/>
                <w:sz w:val="24"/>
                <w:szCs w:val="24"/>
              </w:rPr>
              <w:t>Nxënësit:</w:t>
            </w:r>
          </w:p>
          <w:p w:rsidR="006430BA" w:rsidRPr="00137B56" w:rsidRDefault="006430BA" w:rsidP="006430BA">
            <w:pPr>
              <w:pStyle w:val="ListParagraph"/>
              <w:numPr>
                <w:ilvl w:val="0"/>
                <w:numId w:val="35"/>
              </w:numPr>
              <w:spacing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Realizojnë</w:t>
            </w:r>
            <w:r w:rsidRPr="00137B56">
              <w:rPr>
                <w:rFonts w:ascii="Times New Roman" w:hAnsi="Times New Roman" w:cs="Times New Roman"/>
                <w:sz w:val="24"/>
                <w:szCs w:val="24"/>
              </w:rPr>
              <w:t xml:space="preserve"> punët e kërkuara nga mësuesi/ja.</w:t>
            </w:r>
          </w:p>
          <w:p w:rsidR="006430BA" w:rsidRPr="00137B56" w:rsidRDefault="006430BA" w:rsidP="006430BA">
            <w:pPr>
              <w:pStyle w:val="ListParagraph"/>
              <w:numPr>
                <w:ilvl w:val="0"/>
                <w:numId w:val="35"/>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V</w:t>
            </w:r>
            <w:r>
              <w:rPr>
                <w:rFonts w:ascii="Times New Roman" w:hAnsi="Times New Roman" w:cs="Times New Roman"/>
                <w:sz w:val="24"/>
                <w:szCs w:val="24"/>
              </w:rPr>
              <w:t>lerësojnë</w:t>
            </w:r>
            <w:r w:rsidRPr="00137B56">
              <w:rPr>
                <w:rFonts w:ascii="Times New Roman" w:hAnsi="Times New Roman" w:cs="Times New Roman"/>
                <w:sz w:val="24"/>
                <w:szCs w:val="24"/>
              </w:rPr>
              <w:t xml:space="preserve"> veten </w:t>
            </w:r>
            <w:r>
              <w:rPr>
                <w:rFonts w:ascii="Times New Roman" w:hAnsi="Times New Roman" w:cs="Times New Roman"/>
                <w:sz w:val="24"/>
                <w:szCs w:val="24"/>
              </w:rPr>
              <w:t>dhe</w:t>
            </w:r>
            <w:r w:rsidRPr="00137B56">
              <w:rPr>
                <w:rFonts w:ascii="Times New Roman" w:hAnsi="Times New Roman" w:cs="Times New Roman"/>
                <w:sz w:val="24"/>
                <w:szCs w:val="24"/>
              </w:rPr>
              <w:t xml:space="preserve"> shokun.</w:t>
            </w:r>
          </w:p>
          <w:p w:rsidR="006430BA" w:rsidRPr="00137B56" w:rsidRDefault="006430BA" w:rsidP="006430BA">
            <w:pPr>
              <w:pStyle w:val="ListParagraph"/>
              <w:numPr>
                <w:ilvl w:val="0"/>
                <w:numId w:val="35"/>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Reflekto</w:t>
            </w:r>
            <w:r>
              <w:rPr>
                <w:rFonts w:ascii="Times New Roman" w:hAnsi="Times New Roman" w:cs="Times New Roman"/>
                <w:sz w:val="24"/>
                <w:szCs w:val="24"/>
              </w:rPr>
              <w:t>j</w:t>
            </w:r>
            <w:r w:rsidRPr="00137B56">
              <w:rPr>
                <w:rFonts w:ascii="Times New Roman" w:hAnsi="Times New Roman" w:cs="Times New Roman"/>
                <w:sz w:val="24"/>
                <w:szCs w:val="24"/>
              </w:rPr>
              <w:t>n</w:t>
            </w:r>
            <w:r>
              <w:rPr>
                <w:rFonts w:ascii="Times New Roman" w:hAnsi="Times New Roman" w:cs="Times New Roman"/>
                <w:sz w:val="24"/>
                <w:szCs w:val="24"/>
              </w:rPr>
              <w:t>ë</w:t>
            </w:r>
            <w:r w:rsidRPr="00137B56">
              <w:rPr>
                <w:rFonts w:ascii="Times New Roman" w:hAnsi="Times New Roman" w:cs="Times New Roman"/>
                <w:sz w:val="24"/>
                <w:szCs w:val="24"/>
              </w:rPr>
              <w:t xml:space="preserve"> mbi punët e realizuara jo në bazë të kërkesave e udhëzimeve të dhëna.</w:t>
            </w: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Fjalë kyçe</w:t>
            </w:r>
            <w:r>
              <w:rPr>
                <w:rFonts w:ascii="Times New Roman" w:hAnsi="Times New Roman" w:cs="Times New Roman"/>
                <w:b/>
                <w:sz w:val="24"/>
                <w:szCs w:val="24"/>
              </w:rPr>
              <w:t>:</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Ndërtimi i atomit</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Metalet alkaline</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 xml:space="preserve">Halogjenet </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Gazet e plogët</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Burimet</w:t>
            </w:r>
            <w:r>
              <w:rPr>
                <w:rFonts w:ascii="Times New Roman" w:hAnsi="Times New Roman" w:cs="Times New Roman"/>
                <w:b/>
                <w:sz w:val="24"/>
                <w:szCs w:val="24"/>
              </w:rPr>
              <w: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t</w:t>
            </w:r>
            <w:r w:rsidRPr="00137B56">
              <w:rPr>
                <w:rFonts w:ascii="Times New Roman" w:hAnsi="Times New Roman" w:cs="Times New Roman"/>
                <w:sz w:val="24"/>
                <w:szCs w:val="24"/>
              </w:rPr>
              <w:t>eksti i kimisë i klasës së 9</w:t>
            </w:r>
            <w:r w:rsidRPr="00137B56">
              <w:rPr>
                <w:rFonts w:ascii="Times New Roman" w:hAnsi="Times New Roman" w:cs="Times New Roman"/>
                <w:sz w:val="24"/>
                <w:szCs w:val="24"/>
                <w:vertAlign w:val="superscript"/>
              </w:rPr>
              <w:t>të</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f</w:t>
            </w:r>
            <w:r w:rsidRPr="00137B56">
              <w:rPr>
                <w:rFonts w:ascii="Times New Roman" w:hAnsi="Times New Roman" w:cs="Times New Roman"/>
                <w:sz w:val="24"/>
                <w:szCs w:val="24"/>
              </w:rPr>
              <w:t>letore pune</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materiale nga interneti</w:t>
            </w:r>
          </w:p>
          <w:p w:rsidR="006430BA" w:rsidRPr="00137B56" w:rsidRDefault="006430BA" w:rsidP="00505CF4">
            <w:pPr>
              <w:pStyle w:val="ListParagraph"/>
              <w:spacing w:line="360" w:lineRule="auto"/>
              <w:rPr>
                <w:rFonts w:ascii="Times New Roman" w:hAnsi="Times New Roman" w:cs="Times New Roman"/>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Lidhja me fushat e tjera ose me temat ndërkurrikulare</w:t>
            </w:r>
            <w:r>
              <w:rPr>
                <w:rFonts w:ascii="Times New Roman" w:hAnsi="Times New Roman" w:cs="Times New Roman"/>
                <w:b/>
                <w:sz w:val="24"/>
                <w:szCs w:val="24"/>
              </w:rPr>
              <w: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Shkenca të komunikimit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TIK</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Arte</w:t>
            </w:r>
          </w:p>
          <w:p w:rsidR="006430BA" w:rsidRPr="00137B56" w:rsidRDefault="006430BA" w:rsidP="00505CF4">
            <w:pPr>
              <w:spacing w:line="360" w:lineRule="auto"/>
              <w:jc w:val="both"/>
              <w:rPr>
                <w:rFonts w:ascii="Times New Roman" w:eastAsia="Times New Roman" w:hAnsi="Times New Roman" w:cs="Times New Roman"/>
                <w:b/>
                <w:sz w:val="24"/>
                <w:szCs w:val="24"/>
              </w:rPr>
            </w:pPr>
          </w:p>
        </w:tc>
      </w:tr>
      <w:tr w:rsidR="006430BA" w:rsidRPr="00137B56" w:rsidTr="00505CF4">
        <w:tc>
          <w:tcPr>
            <w:tcW w:w="13948" w:type="dxa"/>
            <w:gridSpan w:val="6"/>
            <w:shd w:val="clear" w:color="auto" w:fill="C5E0B3" w:themeFill="accent6"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Metodologjia dhe veprimtaritë e nxënësve</w:t>
            </w:r>
          </w:p>
        </w:tc>
      </w:tr>
      <w:tr w:rsidR="006430BA" w:rsidRPr="00137B56" w:rsidTr="00505CF4">
        <w:tc>
          <w:tcPr>
            <w:tcW w:w="13948" w:type="dxa"/>
            <w:gridSpan w:val="6"/>
            <w:shd w:val="clear" w:color="auto" w:fill="FFE599" w:themeFill="accent4"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Organizimi i orës së mësimit</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Fazat e strukturës</w:t>
            </w:r>
          </w:p>
        </w:tc>
        <w:tc>
          <w:tcPr>
            <w:tcW w:w="3686" w:type="dxa"/>
            <w:gridSpan w:val="2"/>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Metoda/Teknika mësimore</w:t>
            </w:r>
          </w:p>
        </w:tc>
        <w:tc>
          <w:tcPr>
            <w:tcW w:w="3544"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Veprimtaritë e nxënësve</w:t>
            </w:r>
          </w:p>
        </w:tc>
        <w:tc>
          <w:tcPr>
            <w:tcW w:w="3018"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Organizimi i nxënësve</w:t>
            </w:r>
          </w:p>
        </w:tc>
        <w:tc>
          <w:tcPr>
            <w:tcW w:w="87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Koha</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lastRenderedPageBreak/>
              <w:t>Parashikimi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Demonstrim i punëve</w:t>
            </w:r>
          </w:p>
        </w:tc>
        <w:tc>
          <w:tcPr>
            <w:tcW w:w="3544"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Paraqitje e informacionit</w:t>
            </w:r>
          </w:p>
        </w:tc>
        <w:tc>
          <w:tcPr>
            <w:tcW w:w="3018"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Punë individuale</w:t>
            </w:r>
          </w:p>
        </w:tc>
        <w:tc>
          <w:tcPr>
            <w:tcW w:w="870"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15’</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Ndërtimi i njohurive</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Metoda krahasuese</w:t>
            </w:r>
          </w:p>
        </w:tc>
        <w:tc>
          <w:tcPr>
            <w:tcW w:w="3544"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Të nxënit në bashkëpunim</w:t>
            </w:r>
          </w:p>
        </w:tc>
        <w:tc>
          <w:tcPr>
            <w:tcW w:w="3018"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Punë në dyshe</w:t>
            </w:r>
          </w:p>
        </w:tc>
        <w:tc>
          <w:tcPr>
            <w:tcW w:w="870"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15’</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w:t>
            </w:r>
            <w:r w:rsidRPr="00137B56">
              <w:rPr>
                <w:rFonts w:ascii="Times New Roman" w:eastAsia="Times New Roman" w:hAnsi="Times New Roman" w:cs="Times New Roman"/>
                <w:b/>
                <w:sz w:val="24"/>
                <w:szCs w:val="24"/>
                <w:shd w:val="clear" w:color="auto" w:fill="B4C6E7" w:themeFill="accent5" w:themeFillTint="66"/>
              </w:rPr>
              <w:t>ërforcimi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Turi i galerisë</w:t>
            </w:r>
          </w:p>
        </w:tc>
        <w:tc>
          <w:tcPr>
            <w:tcW w:w="3544"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Nxitja e ideve</w:t>
            </w:r>
          </w:p>
        </w:tc>
        <w:tc>
          <w:tcPr>
            <w:tcW w:w="3018"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Punë individuale</w:t>
            </w:r>
          </w:p>
        </w:tc>
        <w:tc>
          <w:tcPr>
            <w:tcW w:w="870"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sz w:val="24"/>
                <w:szCs w:val="24"/>
              </w:rPr>
              <w:t>15’</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Përshkrimi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b/>
                <w:sz w:val="24"/>
                <w:szCs w:val="24"/>
              </w:rPr>
            </w:pPr>
            <w:r w:rsidRPr="00137B56">
              <w:rPr>
                <w:rFonts w:ascii="Times New Roman" w:hAnsi="Times New Roman" w:cs="Times New Roman"/>
                <w:sz w:val="24"/>
                <w:szCs w:val="24"/>
              </w:rPr>
              <w:t xml:space="preserve"> Vlerësohen e vetëvlerësohen punët e kryera nga nxënësit gjatë tremujorit.</w:t>
            </w: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Veprimet në situatë</w:t>
            </w:r>
            <w:r>
              <w:rPr>
                <w:rFonts w:ascii="Times New Roman" w:hAnsi="Times New Roman" w:cs="Times New Roman"/>
                <w:b/>
                <w:sz w:val="24"/>
                <w:szCs w:val="24"/>
              </w:rPr>
              <w:t>:</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PARASHIKIMI (përgatitja për të nxënë)</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DEMONSTRIM I PUNËVE</w:t>
            </w:r>
          </w:p>
          <w:p w:rsidR="006430BA" w:rsidRPr="00137B56" w:rsidRDefault="006430BA" w:rsidP="00505CF4">
            <w:pPr>
              <w:spacing w:line="360" w:lineRule="auto"/>
              <w:ind w:left="720"/>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 xml:space="preserve">   Detyrat e portofolit mund të jenë</w:t>
            </w:r>
            <w:r>
              <w:rPr>
                <w:rFonts w:ascii="Times New Roman" w:eastAsia="Times New Roman" w:hAnsi="Times New Roman" w:cs="Times New Roman"/>
                <w:sz w:val="24"/>
                <w:szCs w:val="24"/>
              </w:rPr>
              <w:t>:</w:t>
            </w:r>
          </w:p>
          <w:p w:rsidR="006430BA" w:rsidRPr="00137B56" w:rsidRDefault="006430BA" w:rsidP="006430BA">
            <w:pPr>
              <w:numPr>
                <w:ilvl w:val="0"/>
                <w:numId w:val="104"/>
              </w:numPr>
              <w:spacing w:line="360" w:lineRule="auto"/>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Puna hulumtuese           (10 pikë )</w:t>
            </w:r>
          </w:p>
          <w:p w:rsidR="006430BA" w:rsidRPr="00137B56" w:rsidRDefault="006430BA" w:rsidP="006430BA">
            <w:pPr>
              <w:numPr>
                <w:ilvl w:val="0"/>
                <w:numId w:val="104"/>
              </w:numPr>
              <w:spacing w:line="360" w:lineRule="auto"/>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Puna krijuese              (10 pikë)</w:t>
            </w:r>
          </w:p>
          <w:p w:rsidR="006430BA" w:rsidRPr="00137B56" w:rsidRDefault="006430BA" w:rsidP="006430BA">
            <w:pPr>
              <w:numPr>
                <w:ilvl w:val="0"/>
                <w:numId w:val="104"/>
              </w:numPr>
              <w:spacing w:line="360" w:lineRule="auto"/>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Puna praktike (Veprimtari)   (10 pikë)</w:t>
            </w:r>
          </w:p>
          <w:p w:rsidR="006430BA" w:rsidRPr="00137B56" w:rsidRDefault="006430BA" w:rsidP="006430BA">
            <w:pPr>
              <w:numPr>
                <w:ilvl w:val="0"/>
                <w:numId w:val="104"/>
              </w:numPr>
              <w:spacing w:line="360" w:lineRule="auto"/>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Projekti                   (20 pikë)</w:t>
            </w:r>
          </w:p>
          <w:p w:rsidR="006430BA" w:rsidRPr="00137B56" w:rsidRDefault="006430BA" w:rsidP="00505CF4">
            <w:pPr>
              <w:spacing w:line="360" w:lineRule="auto"/>
              <w:ind w:left="1080"/>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Nxënësit në orën përkatëse që është dhënë detyra e kanë prezantuar e interpretuar atë.</w:t>
            </w:r>
          </w:p>
          <w:p w:rsidR="006430BA" w:rsidRPr="00137B56" w:rsidRDefault="006430BA" w:rsidP="00505CF4">
            <w:pPr>
              <w:pStyle w:val="ListParagraph"/>
              <w:spacing w:line="360" w:lineRule="auto"/>
              <w:rPr>
                <w:rFonts w:ascii="Times New Roman" w:hAnsi="Times New Roman" w:cs="Times New Roman"/>
                <w:b/>
                <w:sz w:val="24"/>
                <w:szCs w:val="24"/>
              </w:rPr>
            </w:pP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NDËRTIMI I NJOHURIVE (përpunimi i përmbajtjes së lëndës)</w:t>
            </w:r>
            <w:r>
              <w:rPr>
                <w:rFonts w:ascii="Times New Roman" w:hAnsi="Times New Roman" w:cs="Times New Roman"/>
                <w:b/>
                <w:sz w:val="24"/>
                <w:szCs w:val="24"/>
                <w:u w:val="single"/>
              </w:rPr>
              <w:t>:</w:t>
            </w:r>
            <w:r>
              <w:rPr>
                <w:rFonts w:ascii="Times New Roman" w:hAnsi="Times New Roman" w:cs="Times New Roman"/>
                <w:b/>
                <w:sz w:val="24"/>
                <w:szCs w:val="24"/>
              </w:rPr>
              <w:t>:</w:t>
            </w:r>
            <w:r w:rsidRPr="00137B56">
              <w:rPr>
                <w:rFonts w:ascii="Times New Roman" w:hAnsi="Times New Roman" w:cs="Times New Roman"/>
                <w:b/>
                <w:sz w:val="24"/>
                <w:szCs w:val="24"/>
              </w:rPr>
              <w:t xml:space="preserve"> METODA KRAHASUESE</w:t>
            </w:r>
          </w:p>
          <w:p w:rsidR="006430BA" w:rsidRPr="00137B56" w:rsidRDefault="006430BA" w:rsidP="00505CF4">
            <w:pPr>
              <w:spacing w:line="360" w:lineRule="auto"/>
              <w:ind w:left="720"/>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Me laps nxënësit vlerësojnë punët e kryera, duke pasur parasysh këto kritere vlerësimi</w:t>
            </w:r>
            <w:r>
              <w:rPr>
                <w:rFonts w:ascii="Times New Roman" w:eastAsia="Times New Roman" w:hAnsi="Times New Roman" w:cs="Times New Roman"/>
                <w:sz w:val="24"/>
                <w:szCs w:val="24"/>
              </w:rPr>
              <w:t>:</w:t>
            </w:r>
          </w:p>
          <w:p w:rsidR="006430BA" w:rsidRPr="00137B56" w:rsidRDefault="006430BA" w:rsidP="00505CF4">
            <w:pPr>
              <w:spacing w:line="360" w:lineRule="auto"/>
              <w:ind w:left="720"/>
              <w:jc w:val="both"/>
              <w:rPr>
                <w:rFonts w:ascii="Times New Roman" w:eastAsia="Times New Roman" w:hAnsi="Times New Roman" w:cs="Times New Roman"/>
                <w:sz w:val="24"/>
                <w:szCs w:val="24"/>
              </w:rPr>
            </w:pPr>
            <w:r w:rsidRPr="00137B56">
              <w:rPr>
                <w:rFonts w:ascii="Times New Roman" w:eastAsia="Times New Roman" w:hAnsi="Times New Roman" w:cs="Times New Roman"/>
                <w:b/>
                <w:sz w:val="24"/>
                <w:szCs w:val="24"/>
              </w:rPr>
              <w:t>Nota 4</w:t>
            </w:r>
            <w:r>
              <w:rPr>
                <w:rFonts w:ascii="Times New Roman" w:eastAsia="Times New Roman" w:hAnsi="Times New Roman" w:cs="Times New Roman"/>
                <w:sz w:val="24"/>
                <w:szCs w:val="24"/>
              </w:rPr>
              <w:t>:</w:t>
            </w:r>
            <w:r w:rsidRPr="00137B56">
              <w:rPr>
                <w:rFonts w:ascii="Times New Roman" w:eastAsia="Times New Roman" w:hAnsi="Times New Roman" w:cs="Times New Roman"/>
                <w:sz w:val="24"/>
                <w:szCs w:val="24"/>
              </w:rPr>
              <w:t xml:space="preserve"> Pak ose aspak informacion ose përpjekje.</w:t>
            </w:r>
          </w:p>
          <w:p w:rsidR="006430BA" w:rsidRPr="00137B56" w:rsidRDefault="006430BA" w:rsidP="00505CF4">
            <w:pPr>
              <w:spacing w:line="360" w:lineRule="auto"/>
              <w:ind w:left="720"/>
              <w:jc w:val="both"/>
              <w:rPr>
                <w:rFonts w:ascii="Times New Roman" w:eastAsia="Times New Roman" w:hAnsi="Times New Roman" w:cs="Times New Roman"/>
                <w:sz w:val="24"/>
                <w:szCs w:val="24"/>
              </w:rPr>
            </w:pPr>
            <w:r w:rsidRPr="00137B56">
              <w:rPr>
                <w:rFonts w:ascii="Times New Roman" w:eastAsia="Times New Roman" w:hAnsi="Times New Roman" w:cs="Times New Roman"/>
                <w:b/>
                <w:sz w:val="24"/>
                <w:szCs w:val="24"/>
              </w:rPr>
              <w:t>Nota 5</w:t>
            </w:r>
            <w:r>
              <w:rPr>
                <w:rFonts w:ascii="Times New Roman" w:eastAsia="Times New Roman" w:hAnsi="Times New Roman" w:cs="Times New Roman"/>
                <w:sz w:val="24"/>
                <w:szCs w:val="24"/>
              </w:rPr>
              <w:t>:</w:t>
            </w:r>
            <w:r w:rsidRPr="00137B56">
              <w:rPr>
                <w:rFonts w:ascii="Times New Roman" w:eastAsia="Times New Roman" w:hAnsi="Times New Roman" w:cs="Times New Roman"/>
                <w:sz w:val="24"/>
                <w:szCs w:val="24"/>
              </w:rPr>
              <w:t xml:space="preserve"> E përshtatshme,</w:t>
            </w:r>
            <w:r>
              <w:rPr>
                <w:rFonts w:ascii="Times New Roman" w:eastAsia="Times New Roman" w:hAnsi="Times New Roman" w:cs="Times New Roman"/>
                <w:sz w:val="24"/>
                <w:szCs w:val="24"/>
              </w:rPr>
              <w:t xml:space="preserve"> </w:t>
            </w:r>
            <w:r w:rsidRPr="00137B56">
              <w:rPr>
                <w:rFonts w:ascii="Times New Roman" w:eastAsia="Times New Roman" w:hAnsi="Times New Roman" w:cs="Times New Roman"/>
                <w:sz w:val="24"/>
                <w:szCs w:val="24"/>
              </w:rPr>
              <w:t>por asgjë e veçantë</w:t>
            </w:r>
            <w:r>
              <w:rPr>
                <w:rFonts w:ascii="Times New Roman" w:eastAsia="Times New Roman" w:hAnsi="Times New Roman" w:cs="Times New Roman"/>
                <w:sz w:val="24"/>
                <w:szCs w:val="24"/>
              </w:rPr>
              <w:t>.</w:t>
            </w:r>
          </w:p>
          <w:p w:rsidR="006430BA" w:rsidRPr="00137B56" w:rsidRDefault="006430BA" w:rsidP="00505CF4">
            <w:pPr>
              <w:spacing w:line="360" w:lineRule="auto"/>
              <w:ind w:left="720"/>
              <w:jc w:val="both"/>
              <w:rPr>
                <w:rFonts w:ascii="Times New Roman" w:eastAsia="Times New Roman" w:hAnsi="Times New Roman" w:cs="Times New Roman"/>
                <w:sz w:val="24"/>
                <w:szCs w:val="24"/>
              </w:rPr>
            </w:pPr>
            <w:r w:rsidRPr="00137B56">
              <w:rPr>
                <w:rFonts w:ascii="Times New Roman" w:eastAsia="Times New Roman" w:hAnsi="Times New Roman" w:cs="Times New Roman"/>
                <w:b/>
                <w:sz w:val="24"/>
                <w:szCs w:val="24"/>
              </w:rPr>
              <w:t>Nota 6</w:t>
            </w:r>
            <w:r>
              <w:rPr>
                <w:rFonts w:ascii="Times New Roman" w:eastAsia="Times New Roman" w:hAnsi="Times New Roman" w:cs="Times New Roman"/>
                <w:sz w:val="24"/>
                <w:szCs w:val="24"/>
              </w:rPr>
              <w:t>:</w:t>
            </w:r>
            <w:r w:rsidRPr="00137B56">
              <w:rPr>
                <w:rFonts w:ascii="Times New Roman" w:eastAsia="Times New Roman" w:hAnsi="Times New Roman" w:cs="Times New Roman"/>
                <w:sz w:val="24"/>
                <w:szCs w:val="24"/>
              </w:rPr>
              <w:t xml:space="preserve"> Gati e mjaftueshme</w:t>
            </w:r>
            <w:r>
              <w:rPr>
                <w:rFonts w:ascii="Times New Roman" w:eastAsia="Times New Roman" w:hAnsi="Times New Roman" w:cs="Times New Roman"/>
                <w:sz w:val="24"/>
                <w:szCs w:val="24"/>
              </w:rPr>
              <w:t xml:space="preserve"> por </w:t>
            </w:r>
            <w:r w:rsidRPr="00137B56">
              <w:rPr>
                <w:rFonts w:ascii="Times New Roman" w:eastAsia="Times New Roman" w:hAnsi="Times New Roman" w:cs="Times New Roman"/>
                <w:sz w:val="24"/>
                <w:szCs w:val="24"/>
              </w:rPr>
              <w:t>nuk mbulon informacionin e kërkuar.</w:t>
            </w:r>
          </w:p>
          <w:p w:rsidR="006430BA" w:rsidRPr="00137B56" w:rsidRDefault="006430BA" w:rsidP="00505CF4">
            <w:pPr>
              <w:spacing w:line="360" w:lineRule="auto"/>
              <w:ind w:left="720"/>
              <w:jc w:val="both"/>
              <w:rPr>
                <w:rFonts w:ascii="Times New Roman" w:eastAsia="Times New Roman" w:hAnsi="Times New Roman" w:cs="Times New Roman"/>
                <w:sz w:val="24"/>
                <w:szCs w:val="24"/>
              </w:rPr>
            </w:pPr>
            <w:r w:rsidRPr="00137B56">
              <w:rPr>
                <w:rFonts w:ascii="Times New Roman" w:eastAsia="Times New Roman" w:hAnsi="Times New Roman" w:cs="Times New Roman"/>
                <w:b/>
                <w:sz w:val="24"/>
                <w:szCs w:val="24"/>
              </w:rPr>
              <w:t>Nota 7</w:t>
            </w:r>
            <w:r>
              <w:rPr>
                <w:rFonts w:ascii="Times New Roman" w:eastAsia="Times New Roman" w:hAnsi="Times New Roman" w:cs="Times New Roman"/>
                <w:sz w:val="24"/>
                <w:szCs w:val="24"/>
              </w:rPr>
              <w:t>:</w:t>
            </w:r>
            <w:r w:rsidRPr="00137B56">
              <w:rPr>
                <w:rFonts w:ascii="Times New Roman" w:eastAsia="Times New Roman" w:hAnsi="Times New Roman" w:cs="Times New Roman"/>
                <w:sz w:val="24"/>
                <w:szCs w:val="24"/>
              </w:rPr>
              <w:t xml:space="preserve"> Bie në sy, me ngjyra e informacione,</w:t>
            </w:r>
            <w:r>
              <w:rPr>
                <w:rFonts w:ascii="Times New Roman" w:eastAsia="Times New Roman" w:hAnsi="Times New Roman" w:cs="Times New Roman"/>
                <w:sz w:val="24"/>
                <w:szCs w:val="24"/>
              </w:rPr>
              <w:t xml:space="preserve"> </w:t>
            </w:r>
            <w:r w:rsidRPr="00137B56">
              <w:rPr>
                <w:rFonts w:ascii="Times New Roman" w:eastAsia="Times New Roman" w:hAnsi="Times New Roman" w:cs="Times New Roman"/>
                <w:sz w:val="24"/>
                <w:szCs w:val="24"/>
              </w:rPr>
              <w:t>por jo i zgjedhur.</w:t>
            </w:r>
          </w:p>
          <w:p w:rsidR="006430BA" w:rsidRPr="00137B56" w:rsidRDefault="006430BA" w:rsidP="00505CF4">
            <w:pPr>
              <w:spacing w:line="360" w:lineRule="auto"/>
              <w:ind w:left="720"/>
              <w:jc w:val="both"/>
              <w:rPr>
                <w:rFonts w:ascii="Times New Roman" w:eastAsia="Times New Roman" w:hAnsi="Times New Roman" w:cs="Times New Roman"/>
                <w:sz w:val="24"/>
                <w:szCs w:val="24"/>
              </w:rPr>
            </w:pPr>
            <w:r w:rsidRPr="00137B56">
              <w:rPr>
                <w:rFonts w:ascii="Times New Roman" w:eastAsia="Times New Roman" w:hAnsi="Times New Roman" w:cs="Times New Roman"/>
                <w:b/>
                <w:sz w:val="24"/>
                <w:szCs w:val="24"/>
              </w:rPr>
              <w:t>Nota 8</w:t>
            </w:r>
            <w:r>
              <w:rPr>
                <w:rFonts w:ascii="Times New Roman" w:eastAsia="Times New Roman" w:hAnsi="Times New Roman" w:cs="Times New Roman"/>
                <w:sz w:val="24"/>
                <w:szCs w:val="24"/>
              </w:rPr>
              <w:t>:</w:t>
            </w:r>
            <w:r w:rsidRPr="00137B56">
              <w:rPr>
                <w:rFonts w:ascii="Times New Roman" w:eastAsia="Times New Roman" w:hAnsi="Times New Roman" w:cs="Times New Roman"/>
                <w:sz w:val="24"/>
                <w:szCs w:val="24"/>
              </w:rPr>
              <w:t xml:space="preserve"> Është përzgjedhur informacioni i duhur.</w:t>
            </w:r>
          </w:p>
          <w:p w:rsidR="006430BA" w:rsidRPr="00137B56" w:rsidRDefault="006430BA" w:rsidP="00505CF4">
            <w:pPr>
              <w:spacing w:line="360" w:lineRule="auto"/>
              <w:ind w:left="720"/>
              <w:jc w:val="both"/>
              <w:rPr>
                <w:rFonts w:ascii="Times New Roman" w:eastAsia="Times New Roman" w:hAnsi="Times New Roman" w:cs="Times New Roman"/>
                <w:sz w:val="24"/>
                <w:szCs w:val="24"/>
              </w:rPr>
            </w:pPr>
            <w:r w:rsidRPr="00137B56">
              <w:rPr>
                <w:rFonts w:ascii="Times New Roman" w:eastAsia="Times New Roman" w:hAnsi="Times New Roman" w:cs="Times New Roman"/>
                <w:b/>
                <w:sz w:val="24"/>
                <w:szCs w:val="24"/>
              </w:rPr>
              <w:lastRenderedPageBreak/>
              <w:t>Nota 9</w:t>
            </w:r>
            <w:r>
              <w:rPr>
                <w:rFonts w:ascii="Times New Roman" w:eastAsia="Times New Roman" w:hAnsi="Times New Roman" w:cs="Times New Roman"/>
                <w:sz w:val="24"/>
                <w:szCs w:val="24"/>
              </w:rPr>
              <w:t>:</w:t>
            </w:r>
            <w:r w:rsidRPr="00137B56">
              <w:rPr>
                <w:rFonts w:ascii="Times New Roman" w:eastAsia="Times New Roman" w:hAnsi="Times New Roman" w:cs="Times New Roman"/>
                <w:sz w:val="24"/>
                <w:szCs w:val="24"/>
              </w:rPr>
              <w:t xml:space="preserve"> Bie në sy me imagjinatë e ngjyra</w:t>
            </w:r>
          </w:p>
          <w:p w:rsidR="006430BA" w:rsidRPr="00137B56" w:rsidRDefault="006430BA" w:rsidP="00505CF4">
            <w:pPr>
              <w:spacing w:line="360" w:lineRule="auto"/>
              <w:ind w:left="720"/>
              <w:jc w:val="both"/>
              <w:rPr>
                <w:rFonts w:ascii="Times New Roman" w:eastAsia="Times New Roman" w:hAnsi="Times New Roman" w:cs="Times New Roman"/>
                <w:sz w:val="24"/>
                <w:szCs w:val="24"/>
              </w:rPr>
            </w:pPr>
            <w:r w:rsidRPr="00137B56">
              <w:rPr>
                <w:rFonts w:ascii="Times New Roman" w:eastAsia="Times New Roman" w:hAnsi="Times New Roman" w:cs="Times New Roman"/>
                <w:b/>
                <w:sz w:val="24"/>
                <w:szCs w:val="24"/>
              </w:rPr>
              <w:t>Nota 10</w:t>
            </w:r>
            <w:r>
              <w:rPr>
                <w:rFonts w:ascii="Times New Roman" w:eastAsia="Times New Roman" w:hAnsi="Times New Roman" w:cs="Times New Roman"/>
                <w:sz w:val="24"/>
                <w:szCs w:val="24"/>
              </w:rPr>
              <w:t>:</w:t>
            </w:r>
            <w:r w:rsidRPr="00137B56">
              <w:rPr>
                <w:rFonts w:ascii="Times New Roman" w:eastAsia="Times New Roman" w:hAnsi="Times New Roman" w:cs="Times New Roman"/>
                <w:sz w:val="24"/>
                <w:szCs w:val="24"/>
              </w:rPr>
              <w:t xml:space="preserve"> Informacion i vlefshëm, me fantazi e ngjyra.</w:t>
            </w:r>
          </w:p>
          <w:p w:rsidR="006430BA" w:rsidRPr="00137B56" w:rsidRDefault="006430BA" w:rsidP="00505CF4">
            <w:pPr>
              <w:spacing w:line="360" w:lineRule="auto"/>
              <w:ind w:left="720"/>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Nxënësit në bazë të këtyre kritereve vlerësojnë punën e tyre e të shokut të ban</w:t>
            </w:r>
            <w:r>
              <w:rPr>
                <w:rFonts w:ascii="Times New Roman" w:eastAsia="Times New Roman" w:hAnsi="Times New Roman" w:cs="Times New Roman"/>
                <w:sz w:val="24"/>
                <w:szCs w:val="24"/>
              </w:rPr>
              <w:t>k</w:t>
            </w:r>
            <w:r w:rsidRPr="00137B56">
              <w:rPr>
                <w:rFonts w:ascii="Times New Roman" w:eastAsia="Times New Roman" w:hAnsi="Times New Roman" w:cs="Times New Roman"/>
                <w:sz w:val="24"/>
                <w:szCs w:val="24"/>
              </w:rPr>
              <w:t>ës.</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PËRFORCIMI (forcimi i të nxënit)</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TURI I GALERISË</w:t>
            </w:r>
          </w:p>
          <w:p w:rsidR="006430BA" w:rsidRPr="00137B56" w:rsidRDefault="006430BA" w:rsidP="00505CF4">
            <w:pPr>
              <w:spacing w:line="360" w:lineRule="auto"/>
              <w:ind w:left="720"/>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Meq</w:t>
            </w:r>
            <w:r>
              <w:rPr>
                <w:rFonts w:ascii="Times New Roman" w:eastAsia="Times New Roman" w:hAnsi="Times New Roman" w:cs="Times New Roman"/>
                <w:sz w:val="24"/>
                <w:szCs w:val="24"/>
              </w:rPr>
              <w:t>e</w:t>
            </w:r>
            <w:r w:rsidRPr="00137B56">
              <w:rPr>
                <w:rFonts w:ascii="Times New Roman" w:eastAsia="Times New Roman" w:hAnsi="Times New Roman" w:cs="Times New Roman"/>
                <w:sz w:val="24"/>
                <w:szCs w:val="24"/>
              </w:rPr>
              <w:t>nëse në tremujorin e parë nuk është kryer ora e projektit bëhet vlerësimi për 3 punë në bazë të këtij pikëzimi</w:t>
            </w:r>
            <w:r>
              <w:rPr>
                <w:rFonts w:ascii="Times New Roman" w:eastAsia="Times New Roman" w:hAnsi="Times New Roman" w:cs="Times New Roman"/>
                <w:sz w:val="24"/>
                <w:szCs w:val="24"/>
              </w:rPr>
              <w:t>:</w:t>
            </w:r>
          </w:p>
          <w:tbl>
            <w:tblPr>
              <w:tblStyle w:val="TableGrid"/>
              <w:tblW w:w="0" w:type="auto"/>
              <w:tblInd w:w="532" w:type="dxa"/>
              <w:tblLook w:val="04A0" w:firstRow="1" w:lastRow="0" w:firstColumn="1" w:lastColumn="0" w:noHBand="0" w:noVBand="1"/>
            </w:tblPr>
            <w:tblGrid>
              <w:gridCol w:w="1572"/>
              <w:gridCol w:w="1498"/>
              <w:gridCol w:w="1520"/>
              <w:gridCol w:w="1520"/>
              <w:gridCol w:w="1520"/>
              <w:gridCol w:w="1520"/>
              <w:gridCol w:w="1521"/>
              <w:gridCol w:w="1521"/>
            </w:tblGrid>
            <w:tr w:rsidR="006430BA" w:rsidRPr="00137B56" w:rsidTr="00505CF4">
              <w:tc>
                <w:tcPr>
                  <w:tcW w:w="1617"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Nota</w:t>
                  </w:r>
                </w:p>
              </w:tc>
              <w:tc>
                <w:tcPr>
                  <w:tcW w:w="1561"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4</w:t>
                  </w:r>
                </w:p>
              </w:tc>
              <w:tc>
                <w:tcPr>
                  <w:tcW w:w="1577"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5</w:t>
                  </w:r>
                </w:p>
              </w:tc>
              <w:tc>
                <w:tcPr>
                  <w:tcW w:w="1577"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6</w:t>
                  </w:r>
                </w:p>
              </w:tc>
              <w:tc>
                <w:tcPr>
                  <w:tcW w:w="1577"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7</w:t>
                  </w:r>
                </w:p>
              </w:tc>
              <w:tc>
                <w:tcPr>
                  <w:tcW w:w="1577"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8</w:t>
                  </w:r>
                </w:p>
              </w:tc>
              <w:tc>
                <w:tcPr>
                  <w:tcW w:w="1578"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9</w:t>
                  </w:r>
                </w:p>
              </w:tc>
              <w:tc>
                <w:tcPr>
                  <w:tcW w:w="1578"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10</w:t>
                  </w:r>
                </w:p>
              </w:tc>
            </w:tr>
            <w:tr w:rsidR="006430BA" w:rsidRPr="00137B56" w:rsidTr="00505CF4">
              <w:tc>
                <w:tcPr>
                  <w:tcW w:w="1617"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Pikët</w:t>
                  </w:r>
                </w:p>
              </w:tc>
              <w:tc>
                <w:tcPr>
                  <w:tcW w:w="1561"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5</w:t>
                  </w:r>
                </w:p>
              </w:tc>
              <w:tc>
                <w:tcPr>
                  <w:tcW w:w="1577"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6 - 10</w:t>
                  </w:r>
                </w:p>
              </w:tc>
              <w:tc>
                <w:tcPr>
                  <w:tcW w:w="1577"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11 - 14</w:t>
                  </w:r>
                </w:p>
              </w:tc>
              <w:tc>
                <w:tcPr>
                  <w:tcW w:w="1577"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15 - 18</w:t>
                  </w:r>
                </w:p>
              </w:tc>
              <w:tc>
                <w:tcPr>
                  <w:tcW w:w="1577"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19 - 22</w:t>
                  </w:r>
                </w:p>
              </w:tc>
              <w:tc>
                <w:tcPr>
                  <w:tcW w:w="1578"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23 - 26</w:t>
                  </w:r>
                </w:p>
              </w:tc>
              <w:tc>
                <w:tcPr>
                  <w:tcW w:w="1578" w:type="dxa"/>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27 - 30</w:t>
                  </w:r>
                </w:p>
              </w:tc>
            </w:tr>
          </w:tbl>
          <w:p w:rsidR="006430BA" w:rsidRPr="00137B56" w:rsidRDefault="006430BA" w:rsidP="00505CF4">
            <w:pPr>
              <w:spacing w:line="360" w:lineRule="auto"/>
              <w:ind w:left="1080"/>
              <w:jc w:val="both"/>
              <w:rPr>
                <w:rFonts w:ascii="Times New Roman" w:eastAsia="Times New Roman" w:hAnsi="Times New Roman" w:cs="Times New Roman"/>
                <w:b/>
                <w:sz w:val="24"/>
                <w:szCs w:val="24"/>
              </w:rPr>
            </w:pPr>
          </w:p>
          <w:p w:rsidR="006430BA" w:rsidRPr="00137B56" w:rsidRDefault="006430BA" w:rsidP="00505CF4">
            <w:pPr>
              <w:spacing w:line="360" w:lineRule="auto"/>
              <w:ind w:left="1080"/>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Pas vlerësimit punimet më të mira prezantohen para klasës.</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Vlerësimi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Situata quhet e realizuar kur </w:t>
            </w:r>
            <w:r>
              <w:rPr>
                <w:rFonts w:ascii="Times New Roman" w:hAnsi="Times New Roman" w:cs="Times New Roman"/>
                <w:sz w:val="24"/>
                <w:szCs w:val="24"/>
              </w:rPr>
              <w:t>nxënësit:</w:t>
            </w:r>
          </w:p>
          <w:p w:rsidR="006430BA" w:rsidRPr="00137B56" w:rsidRDefault="006430BA" w:rsidP="006430BA">
            <w:pPr>
              <w:numPr>
                <w:ilvl w:val="0"/>
                <w:numId w:val="105"/>
              </w:numPr>
              <w:spacing w:line="360" w:lineRule="auto"/>
              <w:jc w:val="both"/>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Vlerësojnë punimet e veta dhe të shokëve</w:t>
            </w:r>
          </w:p>
          <w:p w:rsidR="006430BA" w:rsidRPr="00137B56" w:rsidRDefault="006430BA" w:rsidP="006430BA">
            <w:pPr>
              <w:pStyle w:val="ListParagraph"/>
              <w:numPr>
                <w:ilvl w:val="0"/>
                <w:numId w:val="105"/>
              </w:numPr>
              <w:spacing w:line="360" w:lineRule="auto"/>
              <w:contextualSpacing w:val="0"/>
              <w:jc w:val="both"/>
              <w:rPr>
                <w:rFonts w:ascii="Times New Roman" w:hAnsi="Times New Roman" w:cs="Times New Roman"/>
                <w:sz w:val="24"/>
                <w:szCs w:val="24"/>
              </w:rPr>
            </w:pPr>
            <w:r w:rsidRPr="00137B56">
              <w:rPr>
                <w:rFonts w:ascii="Times New Roman" w:eastAsiaTheme="minorEastAsia" w:hAnsi="Times New Roman" w:cs="Times New Roman"/>
                <w:sz w:val="24"/>
                <w:szCs w:val="24"/>
                <w:lang w:eastAsia="sq-AL"/>
              </w:rPr>
              <w:t>Prezantohen punimet më të mira para klasës.</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Vlerësimi i nxënësve</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Nxënësit</w:t>
            </w:r>
            <w:r w:rsidRPr="00137B56">
              <w:rPr>
                <w:rFonts w:ascii="Times New Roman" w:hAnsi="Times New Roman" w:cs="Times New Roman"/>
                <w:sz w:val="24"/>
                <w:szCs w:val="24"/>
              </w:rPr>
              <w:t xml:space="preserve"> </w:t>
            </w:r>
            <w:r>
              <w:rPr>
                <w:rFonts w:ascii="Times New Roman" w:hAnsi="Times New Roman" w:cs="Times New Roman"/>
                <w:sz w:val="24"/>
                <w:szCs w:val="24"/>
              </w:rPr>
              <w:t>vlerësohen</w:t>
            </w:r>
            <w:r w:rsidRPr="00137B56">
              <w:rPr>
                <w:rFonts w:ascii="Times New Roman" w:hAnsi="Times New Roman" w:cs="Times New Roman"/>
                <w:sz w:val="24"/>
                <w:szCs w:val="24"/>
              </w:rPr>
              <w:t xml:space="preserve"> për</w:t>
            </w:r>
            <w:r>
              <w:rPr>
                <w:rFonts w:ascii="Times New Roman" w:hAnsi="Times New Roman" w:cs="Times New Roman"/>
                <w:sz w:val="24"/>
                <w:szCs w:val="24"/>
              </w:rPr>
              <w:t>:</w:t>
            </w:r>
          </w:p>
          <w:p w:rsidR="006430BA" w:rsidRPr="00137B56" w:rsidRDefault="006430BA" w:rsidP="006430BA">
            <w:pPr>
              <w:pStyle w:val="ListParagraph"/>
              <w:numPr>
                <w:ilvl w:val="0"/>
                <w:numId w:val="105"/>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Realizimin e punëve duke plotësuar të gjitha kriteret e vlerësimit.</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Detyrat dhe puna e pavarur</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Vazhdimi i punës sipas udhëzimeve të mësuesit e detyrave të grupit.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Mësuesi/ja porosit nxënësit të përgatiten për orën pasardhëse</w:t>
            </w:r>
            <w:r>
              <w:rPr>
                <w:rFonts w:ascii="Times New Roman" w:hAnsi="Times New Roman" w:cs="Times New Roman"/>
                <w:sz w:val="24"/>
                <w:szCs w:val="24"/>
              </w:rPr>
              <w:t>:</w:t>
            </w:r>
            <w:r w:rsidRPr="00137B56">
              <w:rPr>
                <w:rFonts w:ascii="Times New Roman" w:hAnsi="Times New Roman" w:cs="Times New Roman"/>
                <w:sz w:val="24"/>
                <w:szCs w:val="24"/>
              </w:rPr>
              <w:t xml:space="preserve"> Përsëritje.</w:t>
            </w:r>
          </w:p>
          <w:p w:rsidR="006430BA" w:rsidRPr="00137B56" w:rsidRDefault="006430BA" w:rsidP="00505CF4">
            <w:pPr>
              <w:pStyle w:val="ListParagraph"/>
              <w:spacing w:line="360" w:lineRule="auto"/>
              <w:rPr>
                <w:rFonts w:ascii="Times New Roman" w:hAnsi="Times New Roman" w:cs="Times New Roman"/>
                <w:b/>
                <w:sz w:val="24"/>
                <w:szCs w:val="24"/>
              </w:rPr>
            </w:pPr>
            <w:r w:rsidRPr="00137B56">
              <w:rPr>
                <w:rFonts w:ascii="Times New Roman" w:hAnsi="Times New Roman" w:cs="Times New Roman"/>
                <w:sz w:val="24"/>
                <w:szCs w:val="24"/>
              </w:rPr>
              <w:t>Secili nxënës do hartojë pyetje që përfshijnë njohuritë e kreut I</w:t>
            </w:r>
            <w:r>
              <w:rPr>
                <w:rFonts w:ascii="Times New Roman" w:hAnsi="Times New Roman" w:cs="Times New Roman"/>
                <w:sz w:val="24"/>
                <w:szCs w:val="24"/>
              </w:rPr>
              <w:t>,</w:t>
            </w:r>
            <w:r w:rsidRPr="00137B56">
              <w:rPr>
                <w:rFonts w:ascii="Times New Roman" w:hAnsi="Times New Roman" w:cs="Times New Roman"/>
                <w:sz w:val="24"/>
                <w:szCs w:val="24"/>
              </w:rPr>
              <w:t xml:space="preserve"> II.</w:t>
            </w:r>
          </w:p>
        </w:tc>
      </w:tr>
    </w:tbl>
    <w:p w:rsidR="006430BA" w:rsidRPr="00137B56" w:rsidRDefault="006430BA" w:rsidP="006430BA">
      <w:pPr>
        <w:spacing w:after="0" w:line="360" w:lineRule="auto"/>
        <w:jc w:val="both"/>
        <w:rPr>
          <w:rFonts w:ascii="Times New Roman" w:eastAsia="Times New Roman" w:hAnsi="Times New Roman" w:cs="Times New Roman"/>
          <w:b/>
          <w:sz w:val="24"/>
          <w:szCs w:val="24"/>
        </w:rPr>
      </w:pPr>
    </w:p>
    <w:p w:rsidR="006430BA" w:rsidRPr="00137B56" w:rsidRDefault="006430BA" w:rsidP="006430BA">
      <w:pPr>
        <w:spacing w:after="0" w:line="360" w:lineRule="auto"/>
        <w:jc w:val="both"/>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2632"/>
        <w:gridCol w:w="764"/>
        <w:gridCol w:w="2664"/>
        <w:gridCol w:w="3254"/>
        <w:gridCol w:w="2780"/>
        <w:gridCol w:w="856"/>
      </w:tblGrid>
      <w:tr w:rsidR="006430BA" w:rsidRPr="00137B56" w:rsidTr="00505CF4">
        <w:trPr>
          <w:trHeight w:val="470"/>
        </w:trPr>
        <w:tc>
          <w:tcPr>
            <w:tcW w:w="3681" w:type="dxa"/>
            <w:gridSpan w:val="2"/>
            <w:tcBorders>
              <w:right w:val="single" w:sz="4" w:space="0" w:color="auto"/>
            </w:tcBorders>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lastRenderedPageBreak/>
              <w:t>Fusha</w:t>
            </w:r>
            <w:r>
              <w:rPr>
                <w:rFonts w:ascii="Times New Roman" w:eastAsia="Times New Roman" w:hAnsi="Times New Roman" w:cs="Times New Roman"/>
                <w:b/>
                <w:sz w:val="24"/>
                <w:szCs w:val="24"/>
              </w:rPr>
              <w:t xml:space="preserve">: </w:t>
            </w:r>
            <w:r w:rsidRPr="00137B56">
              <w:rPr>
                <w:rFonts w:ascii="Times New Roman" w:eastAsia="Times New Roman" w:hAnsi="Times New Roman" w:cs="Times New Roman"/>
                <w:b/>
                <w:sz w:val="24"/>
                <w:szCs w:val="24"/>
              </w:rPr>
              <w:t>Shkencat e natyrës</w:t>
            </w:r>
          </w:p>
        </w:tc>
        <w:tc>
          <w:tcPr>
            <w:tcW w:w="2835" w:type="dxa"/>
            <w:tcBorders>
              <w:left w:val="single" w:sz="4" w:space="0" w:color="auto"/>
            </w:tcBorders>
            <w:shd w:val="clear" w:color="auto" w:fill="C5E0B3" w:themeFill="accent6" w:themeFillTint="66"/>
          </w:tcPr>
          <w:p w:rsidR="006430BA" w:rsidRPr="00137B56" w:rsidRDefault="006430BA" w:rsidP="00505CF4">
            <w:pPr>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Lënda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KIMI</w:t>
            </w:r>
          </w:p>
        </w:tc>
        <w:tc>
          <w:tcPr>
            <w:tcW w:w="3544" w:type="dxa"/>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Shkalla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IV</w:t>
            </w:r>
          </w:p>
        </w:tc>
        <w:tc>
          <w:tcPr>
            <w:tcW w:w="3888" w:type="dxa"/>
            <w:gridSpan w:val="2"/>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Klasa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IX</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Tema mësimore</w:t>
            </w:r>
            <w:r>
              <w:rPr>
                <w:rFonts w:ascii="Times New Roman" w:hAnsi="Times New Roman" w:cs="Times New Roman"/>
                <w:b/>
                <w:sz w:val="24"/>
                <w:szCs w:val="24"/>
              </w:rPr>
              <w:t>:</w:t>
            </w:r>
          </w:p>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 xml:space="preserve">     Përsëritje</w:t>
            </w:r>
          </w:p>
          <w:p w:rsidR="006430BA" w:rsidRPr="00137B56" w:rsidRDefault="006430BA" w:rsidP="00505CF4">
            <w:pPr>
              <w:spacing w:line="360" w:lineRule="auto"/>
              <w:jc w:val="both"/>
              <w:rPr>
                <w:rFonts w:ascii="Times New Roman" w:eastAsia="Times New Roman" w:hAnsi="Times New Roman" w:cs="Times New Roman"/>
                <w:b/>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3"/>
          </w:tcPr>
          <w:p w:rsidR="006430BA" w:rsidRPr="00137B56" w:rsidRDefault="006430BA" w:rsidP="006430BA">
            <w:pPr>
              <w:pStyle w:val="ListParagraph"/>
              <w:numPr>
                <w:ilvl w:val="0"/>
                <w:numId w:val="32"/>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Situata e të nxënit</w:t>
            </w:r>
            <w:r>
              <w:rPr>
                <w:rFonts w:ascii="Times New Roman" w:hAnsi="Times New Roman" w:cs="Times New Roman"/>
                <w:b/>
                <w:sz w:val="24"/>
                <w:szCs w:val="24"/>
              </w:rPr>
              <w:t>:</w:t>
            </w:r>
          </w:p>
          <w:p w:rsidR="006430BA" w:rsidRPr="00137B56" w:rsidRDefault="006430BA" w:rsidP="00505CF4">
            <w:pPr>
              <w:pStyle w:val="ListParagraph"/>
              <w:spacing w:line="360" w:lineRule="auto"/>
              <w:ind w:left="780"/>
              <w:rPr>
                <w:rFonts w:ascii="Times New Roman" w:hAnsi="Times New Roman" w:cs="Times New Roman"/>
                <w:sz w:val="24"/>
                <w:szCs w:val="24"/>
              </w:rPr>
            </w:pPr>
            <w:r w:rsidRPr="00137B56">
              <w:rPr>
                <w:rFonts w:ascii="Times New Roman" w:hAnsi="Times New Roman" w:cs="Times New Roman"/>
                <w:sz w:val="24"/>
                <w:szCs w:val="24"/>
              </w:rPr>
              <w:t>Vetitë e materies</w:t>
            </w:r>
          </w:p>
          <w:p w:rsidR="006430BA" w:rsidRPr="00137B56" w:rsidRDefault="006430BA" w:rsidP="00505CF4">
            <w:pPr>
              <w:pStyle w:val="ListParagraph"/>
              <w:spacing w:line="360" w:lineRule="auto"/>
              <w:ind w:left="780"/>
              <w:rPr>
                <w:rFonts w:ascii="Times New Roman" w:hAnsi="Times New Roman" w:cs="Times New Roman"/>
                <w:b/>
                <w:sz w:val="24"/>
                <w:szCs w:val="24"/>
              </w:rPr>
            </w:pPr>
            <w:r w:rsidRPr="00137B56">
              <w:rPr>
                <w:rFonts w:ascii="Times New Roman" w:hAnsi="Times New Roman" w:cs="Times New Roman"/>
                <w:sz w:val="24"/>
                <w:szCs w:val="24"/>
              </w:rPr>
              <w:t>Ndryshimet energjitike</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rPr>
                <w:rFonts w:ascii="Times New Roman" w:hAnsi="Times New Roman" w:cs="Times New Roman"/>
                <w:b/>
                <w:sz w:val="24"/>
                <w:szCs w:val="24"/>
              </w:rPr>
            </w:pPr>
            <w:r w:rsidRPr="00137B56">
              <w:rPr>
                <w:rFonts w:ascii="Times New Roman" w:hAnsi="Times New Roman" w:cs="Times New Roman"/>
                <w:b/>
                <w:sz w:val="24"/>
                <w:szCs w:val="24"/>
              </w:rPr>
              <w:t xml:space="preserve">Rezultatet e të nxënit të kompetencave të fushës/lëndës sipas temës mësimore. </w:t>
            </w:r>
            <w:r>
              <w:rPr>
                <w:rFonts w:ascii="Times New Roman" w:hAnsi="Times New Roman" w:cs="Times New Roman"/>
                <w:b/>
                <w:sz w:val="24"/>
                <w:szCs w:val="24"/>
              </w:rPr>
              <w:t>Nxënësit:</w:t>
            </w:r>
          </w:p>
          <w:p w:rsidR="006430BA" w:rsidRPr="00137B56" w:rsidRDefault="006430BA" w:rsidP="006430BA">
            <w:pPr>
              <w:numPr>
                <w:ilvl w:val="0"/>
                <w:numId w:val="34"/>
              </w:numPr>
              <w:spacing w:line="360" w:lineRule="auto"/>
              <w:contextualSpacing/>
              <w:rPr>
                <w:rFonts w:ascii="Times New Roman" w:eastAsia="Batang" w:hAnsi="Times New Roman" w:cs="Times New Roman"/>
                <w:sz w:val="24"/>
                <w:szCs w:val="24"/>
              </w:rPr>
            </w:pPr>
            <w:r w:rsidRPr="00137B56">
              <w:rPr>
                <w:rFonts w:ascii="Times New Roman" w:eastAsia="Batang" w:hAnsi="Times New Roman" w:cs="Times New Roman"/>
                <w:sz w:val="24"/>
                <w:szCs w:val="24"/>
              </w:rPr>
              <w:t>Shpjego</w:t>
            </w:r>
            <w:r>
              <w:rPr>
                <w:rFonts w:ascii="Times New Roman" w:eastAsia="Batang" w:hAnsi="Times New Roman" w:cs="Times New Roman"/>
                <w:sz w:val="24"/>
                <w:szCs w:val="24"/>
              </w:rPr>
              <w:t>j</w:t>
            </w:r>
            <w:r w:rsidRPr="00137B56">
              <w:rPr>
                <w:rFonts w:ascii="Times New Roman" w:eastAsia="Batang" w:hAnsi="Times New Roman" w:cs="Times New Roman"/>
                <w:sz w:val="24"/>
                <w:szCs w:val="24"/>
              </w:rPr>
              <w:t>n</w:t>
            </w:r>
            <w:r>
              <w:rPr>
                <w:rFonts w:ascii="Times New Roman" w:eastAsia="Batang" w:hAnsi="Times New Roman" w:cs="Times New Roman"/>
                <w:sz w:val="24"/>
                <w:szCs w:val="24"/>
              </w:rPr>
              <w:t>ë</w:t>
            </w:r>
            <w:r w:rsidRPr="00137B56">
              <w:rPr>
                <w:rFonts w:ascii="Times New Roman" w:eastAsia="Batang" w:hAnsi="Times New Roman" w:cs="Times New Roman"/>
                <w:sz w:val="24"/>
                <w:szCs w:val="24"/>
              </w:rPr>
              <w:t xml:space="preserve"> fjalorin e termave të mësuara në dy kapitujt e parë.</w:t>
            </w:r>
          </w:p>
          <w:p w:rsidR="006430BA" w:rsidRPr="00137B56" w:rsidRDefault="006430BA" w:rsidP="006430BA">
            <w:pPr>
              <w:numPr>
                <w:ilvl w:val="0"/>
                <w:numId w:val="34"/>
              </w:numPr>
              <w:spacing w:line="360" w:lineRule="auto"/>
              <w:contextualSpacing/>
              <w:rPr>
                <w:rFonts w:ascii="Times New Roman" w:eastAsia="Batang" w:hAnsi="Times New Roman" w:cs="Times New Roman"/>
                <w:sz w:val="24"/>
                <w:szCs w:val="24"/>
              </w:rPr>
            </w:pPr>
            <w:r w:rsidRPr="00137B56">
              <w:rPr>
                <w:rFonts w:ascii="Times New Roman" w:eastAsia="Batang" w:hAnsi="Times New Roman" w:cs="Times New Roman"/>
                <w:sz w:val="24"/>
                <w:szCs w:val="24"/>
              </w:rPr>
              <w:t>Klasifiko</w:t>
            </w:r>
            <w:r>
              <w:rPr>
                <w:rFonts w:ascii="Times New Roman" w:eastAsia="Batang" w:hAnsi="Times New Roman" w:cs="Times New Roman"/>
                <w:sz w:val="24"/>
                <w:szCs w:val="24"/>
              </w:rPr>
              <w:t>j</w:t>
            </w:r>
            <w:r w:rsidRPr="00137B56">
              <w:rPr>
                <w:rFonts w:ascii="Times New Roman" w:eastAsia="Batang" w:hAnsi="Times New Roman" w:cs="Times New Roman"/>
                <w:sz w:val="24"/>
                <w:szCs w:val="24"/>
              </w:rPr>
              <w:t>n</w:t>
            </w:r>
            <w:r>
              <w:rPr>
                <w:rFonts w:ascii="Times New Roman" w:eastAsia="Batang" w:hAnsi="Times New Roman" w:cs="Times New Roman"/>
                <w:sz w:val="24"/>
                <w:szCs w:val="24"/>
              </w:rPr>
              <w:t>ë</w:t>
            </w:r>
            <w:r w:rsidRPr="00137B56">
              <w:rPr>
                <w:rFonts w:ascii="Times New Roman" w:eastAsia="Batang" w:hAnsi="Times New Roman" w:cs="Times New Roman"/>
                <w:sz w:val="24"/>
                <w:szCs w:val="24"/>
              </w:rPr>
              <w:t xml:space="preserve"> reaksionet në ekzotermike dhe endotermike.</w:t>
            </w:r>
          </w:p>
          <w:p w:rsidR="006430BA" w:rsidRPr="00137B56" w:rsidRDefault="006430BA" w:rsidP="006430BA">
            <w:pPr>
              <w:numPr>
                <w:ilvl w:val="0"/>
                <w:numId w:val="34"/>
              </w:numPr>
              <w:spacing w:line="360" w:lineRule="auto"/>
              <w:contextualSpacing/>
              <w:jc w:val="both"/>
              <w:rPr>
                <w:rFonts w:ascii="Times New Roman" w:eastAsia="Batang" w:hAnsi="Times New Roman" w:cs="Times New Roman"/>
                <w:sz w:val="24"/>
                <w:szCs w:val="24"/>
              </w:rPr>
            </w:pPr>
            <w:r w:rsidRPr="00137B56">
              <w:rPr>
                <w:rFonts w:ascii="Times New Roman" w:eastAsia="Batang" w:hAnsi="Times New Roman" w:cs="Times New Roman"/>
                <w:sz w:val="24"/>
                <w:szCs w:val="24"/>
              </w:rPr>
              <w:t>Krye</w:t>
            </w:r>
            <w:r>
              <w:rPr>
                <w:rFonts w:ascii="Times New Roman" w:eastAsia="Batang" w:hAnsi="Times New Roman" w:cs="Times New Roman"/>
                <w:sz w:val="24"/>
                <w:szCs w:val="24"/>
              </w:rPr>
              <w:t>j</w:t>
            </w:r>
            <w:r w:rsidRPr="00137B56">
              <w:rPr>
                <w:rFonts w:ascii="Times New Roman" w:eastAsia="Batang" w:hAnsi="Times New Roman" w:cs="Times New Roman"/>
                <w:sz w:val="24"/>
                <w:szCs w:val="24"/>
              </w:rPr>
              <w:t>n</w:t>
            </w:r>
            <w:r>
              <w:rPr>
                <w:rFonts w:ascii="Times New Roman" w:eastAsia="Batang" w:hAnsi="Times New Roman" w:cs="Times New Roman"/>
                <w:sz w:val="24"/>
                <w:szCs w:val="24"/>
              </w:rPr>
              <w:t>ë</w:t>
            </w:r>
            <w:r w:rsidRPr="00137B56">
              <w:rPr>
                <w:rFonts w:ascii="Times New Roman" w:eastAsia="Batang" w:hAnsi="Times New Roman" w:cs="Times New Roman"/>
                <w:sz w:val="24"/>
                <w:szCs w:val="24"/>
              </w:rPr>
              <w:t xml:space="preserve"> njehsime në reaksionet termokimike.</w:t>
            </w:r>
          </w:p>
          <w:p w:rsidR="006430BA" w:rsidRPr="00137B56" w:rsidRDefault="006430BA" w:rsidP="006430BA">
            <w:pPr>
              <w:pStyle w:val="ListParagraph"/>
              <w:numPr>
                <w:ilvl w:val="0"/>
                <w:numId w:val="34"/>
              </w:numPr>
              <w:spacing w:line="360" w:lineRule="auto"/>
              <w:contextualSpacing w:val="0"/>
              <w:rPr>
                <w:rFonts w:ascii="Times New Roman" w:hAnsi="Times New Roman" w:cs="Times New Roman"/>
                <w:b/>
                <w:sz w:val="24"/>
                <w:szCs w:val="24"/>
              </w:rPr>
            </w:pPr>
            <w:r w:rsidRPr="00137B56">
              <w:rPr>
                <w:rFonts w:ascii="Times New Roman" w:eastAsia="Batang" w:hAnsi="Times New Roman" w:cs="Times New Roman"/>
                <w:sz w:val="24"/>
                <w:szCs w:val="24"/>
              </w:rPr>
              <w:t>Gje</w:t>
            </w:r>
            <w:r>
              <w:rPr>
                <w:rFonts w:ascii="Times New Roman" w:eastAsia="Batang" w:hAnsi="Times New Roman" w:cs="Times New Roman"/>
                <w:sz w:val="24"/>
                <w:szCs w:val="24"/>
              </w:rPr>
              <w:t>j</w:t>
            </w:r>
            <w:r w:rsidRPr="00137B56">
              <w:rPr>
                <w:rFonts w:ascii="Times New Roman" w:eastAsia="Batang" w:hAnsi="Times New Roman" w:cs="Times New Roman"/>
                <w:sz w:val="24"/>
                <w:szCs w:val="24"/>
              </w:rPr>
              <w:t>n</w:t>
            </w:r>
            <w:r>
              <w:rPr>
                <w:rFonts w:ascii="Times New Roman" w:eastAsia="Batang" w:hAnsi="Times New Roman" w:cs="Times New Roman"/>
                <w:sz w:val="24"/>
                <w:szCs w:val="24"/>
              </w:rPr>
              <w:t>ë</w:t>
            </w:r>
            <w:r w:rsidRPr="00137B56">
              <w:rPr>
                <w:rFonts w:ascii="Times New Roman" w:eastAsia="Batang" w:hAnsi="Times New Roman" w:cs="Times New Roman"/>
                <w:sz w:val="24"/>
                <w:szCs w:val="24"/>
              </w:rPr>
              <w:t xml:space="preserve"> përkatësinë ∆H me reaksionin dhe anasjelltas.</w:t>
            </w:r>
          </w:p>
        </w:tc>
        <w:tc>
          <w:tcPr>
            <w:tcW w:w="7432"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Fjalë kyçe</w:t>
            </w:r>
            <w:r>
              <w:rPr>
                <w:rFonts w:ascii="Times New Roman" w:hAnsi="Times New Roman" w:cs="Times New Roman"/>
                <w:b/>
                <w:sz w:val="24"/>
                <w:szCs w:val="24"/>
              </w:rPr>
              <w:t>:</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Atom</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Shpërndarje elektronike</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Numër atomik</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Djegie</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Metale alkaline</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Gaze të plogët</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Halogjene</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Reaksione ekzotermike</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Reaksione endotermike</w:t>
            </w:r>
          </w:p>
        </w:tc>
      </w:tr>
      <w:tr w:rsidR="006430BA" w:rsidRPr="00137B56" w:rsidTr="00505CF4">
        <w:tc>
          <w:tcPr>
            <w:tcW w:w="6516" w:type="dxa"/>
            <w:gridSpan w:val="3"/>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Burimet</w:t>
            </w:r>
            <w:r>
              <w:rPr>
                <w:rFonts w:ascii="Times New Roman" w:hAnsi="Times New Roman" w:cs="Times New Roman"/>
                <w:b/>
                <w:sz w:val="24"/>
                <w:szCs w:val="24"/>
              </w:rPr>
              <w: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t</w:t>
            </w:r>
            <w:r w:rsidRPr="00137B56">
              <w:rPr>
                <w:rFonts w:ascii="Times New Roman" w:hAnsi="Times New Roman" w:cs="Times New Roman"/>
                <w:sz w:val="24"/>
                <w:szCs w:val="24"/>
              </w:rPr>
              <w:t>eksti i kimisë i klasës së 9</w:t>
            </w:r>
            <w:r w:rsidRPr="00137B56">
              <w:rPr>
                <w:rFonts w:ascii="Times New Roman" w:hAnsi="Times New Roman" w:cs="Times New Roman"/>
                <w:sz w:val="24"/>
                <w:szCs w:val="24"/>
                <w:vertAlign w:val="superscript"/>
              </w:rPr>
              <w:t>të</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f</w:t>
            </w:r>
            <w:r w:rsidRPr="00137B56">
              <w:rPr>
                <w:rFonts w:ascii="Times New Roman" w:hAnsi="Times New Roman" w:cs="Times New Roman"/>
                <w:sz w:val="24"/>
                <w:szCs w:val="24"/>
              </w:rPr>
              <w:t>letore pune</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t>materiale nga interneti</w:t>
            </w:r>
          </w:p>
          <w:p w:rsidR="006430BA" w:rsidRPr="00137B56" w:rsidRDefault="006430BA" w:rsidP="00505CF4">
            <w:pPr>
              <w:pStyle w:val="ListParagraph"/>
              <w:spacing w:line="360" w:lineRule="auto"/>
              <w:rPr>
                <w:rFonts w:ascii="Times New Roman" w:hAnsi="Times New Roman" w:cs="Times New Roman"/>
                <w:sz w:val="24"/>
                <w:szCs w:val="24"/>
              </w:rPr>
            </w:pPr>
          </w:p>
        </w:tc>
        <w:tc>
          <w:tcPr>
            <w:tcW w:w="7432" w:type="dxa"/>
            <w:gridSpan w:val="3"/>
          </w:tcPr>
          <w:p w:rsidR="006430BA" w:rsidRPr="00137B56" w:rsidRDefault="006430BA" w:rsidP="006430BA">
            <w:pPr>
              <w:pStyle w:val="ListParagraph"/>
              <w:numPr>
                <w:ilvl w:val="0"/>
                <w:numId w:val="34"/>
              </w:numPr>
              <w:spacing w:line="360" w:lineRule="auto"/>
              <w:contextualSpacing w:val="0"/>
              <w:rPr>
                <w:rFonts w:ascii="Times New Roman" w:hAnsi="Times New Roman" w:cs="Times New Roman"/>
                <w:b/>
                <w:sz w:val="24"/>
                <w:szCs w:val="24"/>
              </w:rPr>
            </w:pPr>
            <w:r w:rsidRPr="00137B56">
              <w:rPr>
                <w:rFonts w:ascii="Times New Roman" w:hAnsi="Times New Roman" w:cs="Times New Roman"/>
                <w:b/>
                <w:sz w:val="24"/>
                <w:szCs w:val="24"/>
              </w:rPr>
              <w:t>Lidhja me fushat e tjera ose me temat ndërkurrikulare</w:t>
            </w:r>
            <w:r>
              <w:rPr>
                <w:rFonts w:ascii="Times New Roman" w:hAnsi="Times New Roman" w:cs="Times New Roman"/>
                <w:b/>
                <w:sz w:val="24"/>
                <w:szCs w:val="24"/>
              </w:rPr>
              <w: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Shkenca të komunikimit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TIK</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Matematikë</w:t>
            </w:r>
          </w:p>
          <w:p w:rsidR="006430BA" w:rsidRPr="00137B56" w:rsidRDefault="006430BA" w:rsidP="00505CF4">
            <w:pPr>
              <w:spacing w:line="360" w:lineRule="auto"/>
              <w:jc w:val="both"/>
              <w:rPr>
                <w:rFonts w:ascii="Times New Roman" w:eastAsia="Times New Roman" w:hAnsi="Times New Roman" w:cs="Times New Roman"/>
                <w:b/>
                <w:sz w:val="24"/>
                <w:szCs w:val="24"/>
              </w:rPr>
            </w:pPr>
          </w:p>
        </w:tc>
      </w:tr>
      <w:tr w:rsidR="006430BA" w:rsidRPr="00137B56" w:rsidTr="00505CF4">
        <w:tc>
          <w:tcPr>
            <w:tcW w:w="13948" w:type="dxa"/>
            <w:gridSpan w:val="6"/>
            <w:shd w:val="clear" w:color="auto" w:fill="C5E0B3" w:themeFill="accent6"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Metodologjia dhe veprimtaritë e nxënësve</w:t>
            </w:r>
          </w:p>
        </w:tc>
      </w:tr>
      <w:tr w:rsidR="006430BA" w:rsidRPr="00137B56" w:rsidTr="00505CF4">
        <w:tc>
          <w:tcPr>
            <w:tcW w:w="13948" w:type="dxa"/>
            <w:gridSpan w:val="6"/>
            <w:shd w:val="clear" w:color="auto" w:fill="FFE599" w:themeFill="accent4" w:themeFillTint="66"/>
          </w:tcPr>
          <w:p w:rsidR="006430BA" w:rsidRPr="00137B56" w:rsidRDefault="006430BA" w:rsidP="006430BA">
            <w:pPr>
              <w:pStyle w:val="ListParagraph"/>
              <w:numPr>
                <w:ilvl w:val="0"/>
                <w:numId w:val="34"/>
              </w:numPr>
              <w:spacing w:line="360" w:lineRule="auto"/>
              <w:contextualSpacing w:val="0"/>
              <w:jc w:val="center"/>
              <w:rPr>
                <w:rFonts w:ascii="Times New Roman" w:hAnsi="Times New Roman" w:cs="Times New Roman"/>
                <w:b/>
                <w:sz w:val="24"/>
                <w:szCs w:val="24"/>
              </w:rPr>
            </w:pPr>
            <w:r w:rsidRPr="00137B56">
              <w:rPr>
                <w:rFonts w:ascii="Times New Roman" w:hAnsi="Times New Roman" w:cs="Times New Roman"/>
                <w:b/>
                <w:sz w:val="24"/>
                <w:szCs w:val="24"/>
              </w:rPr>
              <w:t>Organizimi i orës së mësimit</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lastRenderedPageBreak/>
              <w:t>Fazat e strukturës</w:t>
            </w:r>
          </w:p>
        </w:tc>
        <w:tc>
          <w:tcPr>
            <w:tcW w:w="3686" w:type="dxa"/>
            <w:gridSpan w:val="2"/>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Metoda/Teknika mësimore</w:t>
            </w:r>
          </w:p>
        </w:tc>
        <w:tc>
          <w:tcPr>
            <w:tcW w:w="3544"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Veprimtaritë e nxënësve</w:t>
            </w:r>
          </w:p>
        </w:tc>
        <w:tc>
          <w:tcPr>
            <w:tcW w:w="3018"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Organizimi i nxënësve</w:t>
            </w:r>
          </w:p>
        </w:tc>
        <w:tc>
          <w:tcPr>
            <w:tcW w:w="870" w:type="dxa"/>
            <w:shd w:val="clear" w:color="auto" w:fill="B4C6E7" w:themeFill="accent5" w:themeFillTint="66"/>
          </w:tcPr>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Koha</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Parashikimi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Konkurs (hartimi i pyetjeve)</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Zhvillim i shprehive dhe i fjalorit</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me grupe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10’</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Ndërtimi i njohurive</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Konkurs (kthimi i përgjigjeve)</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Të nxën</w:t>
            </w:r>
            <w:r>
              <w:rPr>
                <w:rFonts w:ascii="Times New Roman" w:eastAsia="Times New Roman" w:hAnsi="Times New Roman" w:cs="Times New Roman"/>
                <w:sz w:val="24"/>
                <w:szCs w:val="24"/>
              </w:rPr>
              <w:t>i</w:t>
            </w:r>
            <w:r w:rsidRPr="00137B56">
              <w:rPr>
                <w:rFonts w:ascii="Times New Roman" w:eastAsia="Times New Roman" w:hAnsi="Times New Roman" w:cs="Times New Roman"/>
                <w:sz w:val="24"/>
                <w:szCs w:val="24"/>
              </w:rPr>
              <w:t>t në bashkëpunim</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në grupe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20’</w:t>
            </w:r>
          </w:p>
        </w:tc>
      </w:tr>
      <w:tr w:rsidR="006430BA" w:rsidRPr="00137B56" w:rsidTr="00505CF4">
        <w:tc>
          <w:tcPr>
            <w:tcW w:w="2830" w:type="dxa"/>
            <w:shd w:val="clear" w:color="auto" w:fill="B4C6E7" w:themeFill="accent5"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P</w:t>
            </w:r>
            <w:r w:rsidRPr="00137B56">
              <w:rPr>
                <w:rFonts w:ascii="Times New Roman" w:eastAsia="Times New Roman" w:hAnsi="Times New Roman" w:cs="Times New Roman"/>
                <w:b/>
                <w:sz w:val="24"/>
                <w:szCs w:val="24"/>
                <w:shd w:val="clear" w:color="auto" w:fill="B4C6E7" w:themeFill="accent5" w:themeFillTint="66"/>
              </w:rPr>
              <w:t>ërforcimi</w:t>
            </w:r>
          </w:p>
        </w:tc>
        <w:tc>
          <w:tcPr>
            <w:tcW w:w="3686" w:type="dxa"/>
            <w:gridSpan w:val="2"/>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Turi i galerisë</w:t>
            </w:r>
          </w:p>
        </w:tc>
        <w:tc>
          <w:tcPr>
            <w:tcW w:w="3544"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Nxitja e diskutimit</w:t>
            </w:r>
          </w:p>
        </w:tc>
        <w:tc>
          <w:tcPr>
            <w:tcW w:w="3018"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Punë individuale</w:t>
            </w:r>
          </w:p>
        </w:tc>
        <w:tc>
          <w:tcPr>
            <w:tcW w:w="870" w:type="dxa"/>
          </w:tcPr>
          <w:p w:rsidR="006430BA" w:rsidRPr="00137B56" w:rsidRDefault="006430BA" w:rsidP="00505CF4">
            <w:pPr>
              <w:spacing w:line="360" w:lineRule="auto"/>
              <w:jc w:val="center"/>
              <w:rPr>
                <w:rFonts w:ascii="Times New Roman" w:eastAsia="Times New Roman" w:hAnsi="Times New Roman" w:cs="Times New Roman"/>
                <w:sz w:val="24"/>
                <w:szCs w:val="24"/>
              </w:rPr>
            </w:pPr>
            <w:r w:rsidRPr="00137B56">
              <w:rPr>
                <w:rFonts w:ascii="Times New Roman" w:eastAsia="Times New Roman" w:hAnsi="Times New Roman" w:cs="Times New Roman"/>
                <w:sz w:val="24"/>
                <w:szCs w:val="24"/>
              </w:rPr>
              <w:t>15’</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Përshkrimi i situatës</w:t>
            </w:r>
            <w:r>
              <w:rPr>
                <w:rFonts w:ascii="Times New Roman" w:hAnsi="Times New Roman" w:cs="Times New Roman"/>
                <w:b/>
                <w:sz w:val="24"/>
                <w:szCs w:val="24"/>
              </w:rPr>
              <w:t>:</w:t>
            </w:r>
          </w:p>
          <w:p w:rsidR="006430BA" w:rsidRPr="00137B56" w:rsidRDefault="006430BA" w:rsidP="006430BA">
            <w:pPr>
              <w:pStyle w:val="ListParagraph"/>
              <w:numPr>
                <w:ilvl w:val="0"/>
                <w:numId w:val="12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Pjesëzat përbërëse të atomit janë</w:t>
            </w:r>
            <w:r>
              <w:rPr>
                <w:rFonts w:ascii="Times New Roman" w:hAnsi="Times New Roman" w:cs="Times New Roman"/>
                <w:sz w:val="24"/>
                <w:szCs w:val="24"/>
              </w:rPr>
              <w:t>:</w:t>
            </w:r>
            <w:r w:rsidRPr="00137B56">
              <w:rPr>
                <w:rFonts w:ascii="Times New Roman" w:hAnsi="Times New Roman" w:cs="Times New Roman"/>
                <w:sz w:val="24"/>
                <w:szCs w:val="24"/>
              </w:rPr>
              <w:t xml:space="preserve"> protone, neutrone,</w:t>
            </w:r>
            <w:r>
              <w:rPr>
                <w:rFonts w:ascii="Times New Roman" w:hAnsi="Times New Roman" w:cs="Times New Roman"/>
                <w:sz w:val="24"/>
                <w:szCs w:val="24"/>
              </w:rPr>
              <w:t xml:space="preserve"> </w:t>
            </w:r>
            <w:r w:rsidRPr="00137B56">
              <w:rPr>
                <w:rFonts w:ascii="Times New Roman" w:hAnsi="Times New Roman" w:cs="Times New Roman"/>
                <w:sz w:val="24"/>
                <w:szCs w:val="24"/>
              </w:rPr>
              <w:t>elektrone.</w:t>
            </w:r>
          </w:p>
          <w:p w:rsidR="006430BA" w:rsidRPr="00137B56" w:rsidRDefault="006430BA" w:rsidP="006430BA">
            <w:pPr>
              <w:pStyle w:val="ListParagraph"/>
              <w:numPr>
                <w:ilvl w:val="0"/>
                <w:numId w:val="12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Elektronet lëvizin në orbita të lejuara sipas një rregulli të caktuar.</w:t>
            </w:r>
          </w:p>
          <w:p w:rsidR="006430BA" w:rsidRPr="00137B56" w:rsidRDefault="006430BA" w:rsidP="006430BA">
            <w:pPr>
              <w:pStyle w:val="ListParagraph"/>
              <w:numPr>
                <w:ilvl w:val="0"/>
                <w:numId w:val="12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El</w:t>
            </w:r>
            <w:r>
              <w:rPr>
                <w:rFonts w:ascii="Times New Roman" w:hAnsi="Times New Roman" w:cs="Times New Roman"/>
                <w:sz w:val="24"/>
                <w:szCs w:val="24"/>
              </w:rPr>
              <w:t>e</w:t>
            </w:r>
            <w:r w:rsidRPr="00137B56">
              <w:rPr>
                <w:rFonts w:ascii="Times New Roman" w:hAnsi="Times New Roman" w:cs="Times New Roman"/>
                <w:sz w:val="24"/>
                <w:szCs w:val="24"/>
              </w:rPr>
              <w:t>mentet e grupit IA quhen metale alkaline.</w:t>
            </w:r>
          </w:p>
          <w:p w:rsidR="006430BA" w:rsidRPr="00137B56" w:rsidRDefault="006430BA" w:rsidP="006430BA">
            <w:pPr>
              <w:pStyle w:val="ListParagraph"/>
              <w:numPr>
                <w:ilvl w:val="0"/>
                <w:numId w:val="12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Elementet e grupit VIIA quhen halogjene.</w:t>
            </w:r>
          </w:p>
          <w:p w:rsidR="006430BA" w:rsidRPr="00137B56" w:rsidRDefault="006430BA" w:rsidP="006430BA">
            <w:pPr>
              <w:pStyle w:val="ListParagraph"/>
              <w:numPr>
                <w:ilvl w:val="0"/>
                <w:numId w:val="12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Elemente e grupit VIIIA quhen gaze të plogët.</w:t>
            </w:r>
          </w:p>
          <w:p w:rsidR="006430BA" w:rsidRPr="00137B56" w:rsidRDefault="006430BA" w:rsidP="006430BA">
            <w:pPr>
              <w:pStyle w:val="ListParagraph"/>
              <w:numPr>
                <w:ilvl w:val="0"/>
                <w:numId w:val="12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Djegia është proces ekzotermik.</w:t>
            </w:r>
          </w:p>
          <w:p w:rsidR="006430BA" w:rsidRPr="00137B56" w:rsidRDefault="006430BA" w:rsidP="006430BA">
            <w:pPr>
              <w:pStyle w:val="ListParagraph"/>
              <w:numPr>
                <w:ilvl w:val="0"/>
                <w:numId w:val="12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Gjatë zhvillimit të reaksioneve ekzotermike çlirohet nxehtësi.</w:t>
            </w:r>
          </w:p>
          <w:p w:rsidR="006430BA" w:rsidRPr="00137B56" w:rsidRDefault="006430BA" w:rsidP="006430BA">
            <w:pPr>
              <w:pStyle w:val="ListParagraph"/>
              <w:numPr>
                <w:ilvl w:val="0"/>
                <w:numId w:val="12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Gjatë zhvillimit të reaksioneve endotermike thithet nxehtësi.</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Veprimet në situatë</w:t>
            </w:r>
            <w:r>
              <w:rPr>
                <w:rFonts w:ascii="Times New Roman" w:hAnsi="Times New Roman" w:cs="Times New Roman"/>
                <w:b/>
                <w:sz w:val="24"/>
                <w:szCs w:val="24"/>
              </w:rPr>
              <w:t>:</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PARASHIKIMI (përgatitja për të nxënë)</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KONKURS (hartimi i pyetjeve)</w:t>
            </w:r>
          </w:p>
          <w:p w:rsidR="006430BA" w:rsidRPr="00137B56" w:rsidRDefault="006430BA" w:rsidP="006430BA">
            <w:pPr>
              <w:pStyle w:val="ListParagraph"/>
              <w:numPr>
                <w:ilvl w:val="0"/>
                <w:numId w:val="127"/>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Mësuesi/ja i ka porositur nxënësit në orën para</w:t>
            </w:r>
            <w:r>
              <w:rPr>
                <w:rFonts w:ascii="Times New Roman" w:hAnsi="Times New Roman" w:cs="Times New Roman"/>
                <w:sz w:val="24"/>
                <w:szCs w:val="24"/>
              </w:rPr>
              <w:t>a</w:t>
            </w:r>
            <w:r w:rsidRPr="00137B56">
              <w:rPr>
                <w:rFonts w:ascii="Times New Roman" w:hAnsi="Times New Roman" w:cs="Times New Roman"/>
                <w:sz w:val="24"/>
                <w:szCs w:val="24"/>
              </w:rPr>
              <w:t>rdhëse të përgatitin pyetje të tipit:</w:t>
            </w:r>
          </w:p>
          <w:p w:rsidR="006430BA" w:rsidRPr="00137B56" w:rsidRDefault="006430BA" w:rsidP="006430BA">
            <w:pPr>
              <w:pStyle w:val="ListParagraph"/>
              <w:numPr>
                <w:ilvl w:val="2"/>
                <w:numId w:val="10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Plotëso</w:t>
            </w:r>
            <w:r>
              <w:rPr>
                <w:rFonts w:ascii="Times New Roman" w:hAnsi="Times New Roman" w:cs="Times New Roman"/>
                <w:sz w:val="24"/>
                <w:szCs w:val="24"/>
              </w:rPr>
              <w:t>ni</w:t>
            </w:r>
            <w:r w:rsidRPr="00137B56">
              <w:rPr>
                <w:rFonts w:ascii="Times New Roman" w:hAnsi="Times New Roman" w:cs="Times New Roman"/>
                <w:sz w:val="24"/>
                <w:szCs w:val="24"/>
              </w:rPr>
              <w:t xml:space="preserve"> fjalën që mungon</w:t>
            </w:r>
          </w:p>
          <w:p w:rsidR="006430BA" w:rsidRPr="00137B56" w:rsidRDefault="006430BA" w:rsidP="006430BA">
            <w:pPr>
              <w:pStyle w:val="ListParagraph"/>
              <w:numPr>
                <w:ilvl w:val="2"/>
                <w:numId w:val="10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E vërtetë</w:t>
            </w:r>
            <w:r>
              <w:rPr>
                <w:rFonts w:ascii="Times New Roman" w:hAnsi="Times New Roman" w:cs="Times New Roman"/>
                <w:sz w:val="24"/>
                <w:szCs w:val="24"/>
              </w:rPr>
              <w:t xml:space="preserve"> apo</w:t>
            </w:r>
            <w:r w:rsidRPr="00137B56">
              <w:rPr>
                <w:rFonts w:ascii="Times New Roman" w:hAnsi="Times New Roman" w:cs="Times New Roman"/>
                <w:sz w:val="24"/>
                <w:szCs w:val="24"/>
              </w:rPr>
              <w:t xml:space="preserve"> e gabuar</w:t>
            </w:r>
          </w:p>
          <w:p w:rsidR="006430BA" w:rsidRPr="00137B56" w:rsidRDefault="006430BA" w:rsidP="006430BA">
            <w:pPr>
              <w:pStyle w:val="ListParagraph"/>
              <w:numPr>
                <w:ilvl w:val="2"/>
                <w:numId w:val="10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Shpjego</w:t>
            </w:r>
            <w:r>
              <w:rPr>
                <w:rFonts w:ascii="Times New Roman" w:hAnsi="Times New Roman" w:cs="Times New Roman"/>
                <w:sz w:val="24"/>
                <w:szCs w:val="24"/>
              </w:rPr>
              <w:t>ni</w:t>
            </w:r>
            <w:r w:rsidRPr="00137B56">
              <w:rPr>
                <w:rFonts w:ascii="Times New Roman" w:hAnsi="Times New Roman" w:cs="Times New Roman"/>
                <w:sz w:val="24"/>
                <w:szCs w:val="24"/>
              </w:rPr>
              <w:t xml:space="preserve"> fjalorin</w:t>
            </w:r>
          </w:p>
          <w:p w:rsidR="006430BA" w:rsidRPr="00137B56" w:rsidRDefault="006430BA" w:rsidP="006430BA">
            <w:pPr>
              <w:pStyle w:val="ListParagraph"/>
              <w:numPr>
                <w:ilvl w:val="2"/>
                <w:numId w:val="10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Përcakto</w:t>
            </w:r>
            <w:r>
              <w:rPr>
                <w:rFonts w:ascii="Times New Roman" w:hAnsi="Times New Roman" w:cs="Times New Roman"/>
                <w:sz w:val="24"/>
                <w:szCs w:val="24"/>
              </w:rPr>
              <w:t>ni</w:t>
            </w:r>
            <w:r w:rsidRPr="00137B56">
              <w:rPr>
                <w:rFonts w:ascii="Times New Roman" w:hAnsi="Times New Roman" w:cs="Times New Roman"/>
                <w:sz w:val="24"/>
                <w:szCs w:val="24"/>
              </w:rPr>
              <w:t xml:space="preserve"> tipin e reaksionit</w:t>
            </w:r>
          </w:p>
          <w:p w:rsidR="006430BA" w:rsidRPr="00137B56" w:rsidRDefault="006430BA" w:rsidP="006430BA">
            <w:pPr>
              <w:pStyle w:val="ListParagraph"/>
              <w:numPr>
                <w:ilvl w:val="2"/>
                <w:numId w:val="10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Argumento</w:t>
            </w:r>
            <w:r>
              <w:rPr>
                <w:rFonts w:ascii="Times New Roman" w:hAnsi="Times New Roman" w:cs="Times New Roman"/>
                <w:sz w:val="24"/>
                <w:szCs w:val="24"/>
              </w:rPr>
              <w:t>ni</w:t>
            </w:r>
            <w:r w:rsidRPr="00137B56">
              <w:rPr>
                <w:rFonts w:ascii="Times New Roman" w:hAnsi="Times New Roman" w:cs="Times New Roman"/>
                <w:sz w:val="24"/>
                <w:szCs w:val="24"/>
              </w:rPr>
              <w:t xml:space="preserve"> pse </w:t>
            </w:r>
            <w:r w:rsidRPr="00687C91">
              <w:rPr>
                <w:rFonts w:ascii="Times New Roman" w:hAnsi="Times New Roman" w:cs="Times New Roman"/>
                <w:i/>
                <w:sz w:val="24"/>
                <w:szCs w:val="24"/>
              </w:rPr>
              <w:t>x</w:t>
            </w:r>
            <w:r w:rsidRPr="00137B56">
              <w:rPr>
                <w:rFonts w:ascii="Times New Roman" w:hAnsi="Times New Roman" w:cs="Times New Roman"/>
                <w:sz w:val="24"/>
                <w:szCs w:val="24"/>
              </w:rPr>
              <w:t xml:space="preserve"> reaksion është ekzotermik apo endotermik</w:t>
            </w:r>
          </w:p>
          <w:p w:rsidR="006430BA" w:rsidRPr="00137B56" w:rsidRDefault="006430BA" w:rsidP="006430BA">
            <w:pPr>
              <w:pStyle w:val="ListParagraph"/>
              <w:numPr>
                <w:ilvl w:val="2"/>
                <w:numId w:val="10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lastRenderedPageBreak/>
              <w:t>Krye</w:t>
            </w:r>
            <w:r>
              <w:rPr>
                <w:rFonts w:ascii="Times New Roman" w:hAnsi="Times New Roman" w:cs="Times New Roman"/>
                <w:sz w:val="24"/>
                <w:szCs w:val="24"/>
              </w:rPr>
              <w:t>ni</w:t>
            </w:r>
            <w:r w:rsidRPr="00137B56">
              <w:rPr>
                <w:rFonts w:ascii="Times New Roman" w:hAnsi="Times New Roman" w:cs="Times New Roman"/>
                <w:sz w:val="24"/>
                <w:szCs w:val="24"/>
              </w:rPr>
              <w:t xml:space="preserve"> njehsime.</w:t>
            </w:r>
          </w:p>
          <w:p w:rsidR="006430BA" w:rsidRPr="00137B56" w:rsidRDefault="006430BA" w:rsidP="006430BA">
            <w:pPr>
              <w:pStyle w:val="ListParagraph"/>
              <w:numPr>
                <w:ilvl w:val="0"/>
                <w:numId w:val="12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Secili nxënës do hartojë pyetje që përfshijnë njohuritë e kreut I</w:t>
            </w:r>
            <w:r>
              <w:rPr>
                <w:rFonts w:ascii="Times New Roman" w:hAnsi="Times New Roman" w:cs="Times New Roman"/>
                <w:sz w:val="24"/>
                <w:szCs w:val="24"/>
              </w:rPr>
              <w:t>,</w:t>
            </w:r>
            <w:r w:rsidRPr="00137B56">
              <w:rPr>
                <w:rFonts w:ascii="Times New Roman" w:hAnsi="Times New Roman" w:cs="Times New Roman"/>
                <w:sz w:val="24"/>
                <w:szCs w:val="24"/>
              </w:rPr>
              <w:t xml:space="preserve"> II.</w:t>
            </w:r>
          </w:p>
          <w:p w:rsidR="006430BA" w:rsidRPr="00137B56" w:rsidRDefault="006430BA" w:rsidP="006430BA">
            <w:pPr>
              <w:pStyle w:val="ListParagraph"/>
              <w:numPr>
                <w:ilvl w:val="0"/>
                <w:numId w:val="123"/>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NDËRTIMI I NJOHURIVE (përpunimi i përmbajtjes së lëndës)</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KONKURS (kthimi i përgjigjeve)</w:t>
            </w:r>
          </w:p>
          <w:p w:rsidR="006430BA" w:rsidRPr="00137B56" w:rsidRDefault="006430BA" w:rsidP="006430BA">
            <w:pPr>
              <w:pStyle w:val="ListParagraph"/>
              <w:numPr>
                <w:ilvl w:val="0"/>
                <w:numId w:val="127"/>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Konkursi mund të zhvillohet me grupe të mëdha ku secili grup i drejton pyetje grupit pasardhës</w:t>
            </w:r>
            <w:r>
              <w:rPr>
                <w:rFonts w:ascii="Times New Roman" w:hAnsi="Times New Roman" w:cs="Times New Roman"/>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       (1→2 ; 2→3 ; 3→4 ; 4→1)</w:t>
            </w:r>
          </w:p>
          <w:p w:rsidR="006430BA" w:rsidRPr="00137B56" w:rsidRDefault="006430BA" w:rsidP="006430BA">
            <w:pPr>
              <w:pStyle w:val="ListParagraph"/>
              <w:numPr>
                <w:ilvl w:val="0"/>
                <w:numId w:val="127"/>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Në py</w:t>
            </w:r>
            <w:r>
              <w:rPr>
                <w:rFonts w:ascii="Times New Roman" w:hAnsi="Times New Roman" w:cs="Times New Roman"/>
                <w:sz w:val="24"/>
                <w:szCs w:val="24"/>
              </w:rPr>
              <w:t>e</w:t>
            </w:r>
            <w:r w:rsidRPr="00137B56">
              <w:rPr>
                <w:rFonts w:ascii="Times New Roman" w:hAnsi="Times New Roman" w:cs="Times New Roman"/>
                <w:sz w:val="24"/>
                <w:szCs w:val="24"/>
              </w:rPr>
              <w:t>tje nxënësit përfshijnë</w:t>
            </w:r>
            <w:r>
              <w:rPr>
                <w:rFonts w:ascii="Times New Roman" w:hAnsi="Times New Roman" w:cs="Times New Roman"/>
                <w:sz w:val="24"/>
                <w:szCs w:val="24"/>
              </w:rPr>
              <w:t>:</w:t>
            </w:r>
          </w:p>
          <w:p w:rsidR="006430BA" w:rsidRPr="00137B56" w:rsidRDefault="006430BA" w:rsidP="006430BA">
            <w:pPr>
              <w:pStyle w:val="ListParagraph"/>
              <w:numPr>
                <w:ilvl w:val="0"/>
                <w:numId w:val="12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b/>
                <w:sz w:val="24"/>
                <w:szCs w:val="24"/>
              </w:rPr>
              <w:t xml:space="preserve">Brainstorming + </w:t>
            </w:r>
            <w:r w:rsidRPr="00137B56">
              <w:rPr>
                <w:rFonts w:ascii="Times New Roman" w:hAnsi="Times New Roman" w:cs="Times New Roman"/>
                <w:sz w:val="24"/>
                <w:szCs w:val="24"/>
              </w:rPr>
              <w:t xml:space="preserve">nga rubrika </w:t>
            </w:r>
            <w:r w:rsidRPr="00137B56">
              <w:rPr>
                <w:rFonts w:ascii="Times New Roman" w:hAnsi="Times New Roman" w:cs="Times New Roman"/>
                <w:b/>
                <w:sz w:val="24"/>
                <w:szCs w:val="24"/>
              </w:rPr>
              <w:t>“</w:t>
            </w:r>
            <w:r w:rsidRPr="00137B56">
              <w:rPr>
                <w:rFonts w:ascii="Times New Roman" w:hAnsi="Times New Roman" w:cs="Times New Roman"/>
                <w:b/>
                <w:i/>
                <w:sz w:val="24"/>
                <w:szCs w:val="24"/>
              </w:rPr>
              <w:t>Pyetje dhe detyra</w:t>
            </w:r>
            <w:r w:rsidRPr="00137B56">
              <w:rPr>
                <w:rFonts w:ascii="Times New Roman" w:hAnsi="Times New Roman" w:cs="Times New Roman"/>
                <w:b/>
                <w:sz w:val="24"/>
                <w:szCs w:val="24"/>
              </w:rPr>
              <w:t xml:space="preserve">” </w:t>
            </w:r>
            <w:r w:rsidRPr="00137B56">
              <w:rPr>
                <w:rFonts w:ascii="Times New Roman" w:hAnsi="Times New Roman" w:cs="Times New Roman"/>
                <w:sz w:val="24"/>
                <w:szCs w:val="24"/>
              </w:rPr>
              <w:t>pas çdo mësimi.</w:t>
            </w:r>
          </w:p>
          <w:p w:rsidR="006430BA" w:rsidRPr="00137B56" w:rsidRDefault="006430BA" w:rsidP="006430BA">
            <w:pPr>
              <w:pStyle w:val="ListParagraph"/>
              <w:numPr>
                <w:ilvl w:val="0"/>
                <w:numId w:val="124"/>
              </w:numPr>
              <w:spacing w:line="360" w:lineRule="auto"/>
              <w:contextualSpacing w:val="0"/>
              <w:rPr>
                <w:rFonts w:ascii="Times New Roman" w:hAnsi="Times New Roman" w:cs="Times New Roman"/>
                <w:sz w:val="24"/>
                <w:szCs w:val="24"/>
              </w:rPr>
            </w:pPr>
            <w:r w:rsidRPr="00137B56">
              <w:rPr>
                <w:rFonts w:ascii="Times New Roman" w:hAnsi="Times New Roman" w:cs="Times New Roman"/>
                <w:b/>
                <w:sz w:val="24"/>
                <w:szCs w:val="24"/>
              </w:rPr>
              <w:t>Shpjego termat kyçe</w:t>
            </w:r>
            <w:r>
              <w:rPr>
                <w:rFonts w:ascii="Times New Roman" w:hAnsi="Times New Roman" w:cs="Times New Roman"/>
                <w:sz w:val="24"/>
                <w:szCs w:val="24"/>
              </w:rPr>
              <w:t>:</w:t>
            </w:r>
            <w:r w:rsidRPr="00137B56">
              <w:rPr>
                <w:rFonts w:ascii="Times New Roman" w:hAnsi="Times New Roman" w:cs="Times New Roman"/>
                <w:sz w:val="24"/>
                <w:szCs w:val="24"/>
              </w:rPr>
              <w:t xml:space="preserve"> atom,</w:t>
            </w:r>
            <w:r>
              <w:rPr>
                <w:rFonts w:ascii="Times New Roman" w:hAnsi="Times New Roman" w:cs="Times New Roman"/>
                <w:sz w:val="24"/>
                <w:szCs w:val="24"/>
              </w:rPr>
              <w:t xml:space="preserve"> </w:t>
            </w:r>
            <w:r w:rsidRPr="00137B56">
              <w:rPr>
                <w:rFonts w:ascii="Times New Roman" w:hAnsi="Times New Roman" w:cs="Times New Roman"/>
                <w:sz w:val="24"/>
                <w:szCs w:val="24"/>
              </w:rPr>
              <w:t>elektron,</w:t>
            </w:r>
            <w:r>
              <w:rPr>
                <w:rFonts w:ascii="Times New Roman" w:hAnsi="Times New Roman" w:cs="Times New Roman"/>
                <w:sz w:val="24"/>
                <w:szCs w:val="24"/>
              </w:rPr>
              <w:t xml:space="preserve"> </w:t>
            </w:r>
            <w:r w:rsidRPr="00137B56">
              <w:rPr>
                <w:rFonts w:ascii="Times New Roman" w:hAnsi="Times New Roman" w:cs="Times New Roman"/>
                <w:sz w:val="24"/>
                <w:szCs w:val="24"/>
              </w:rPr>
              <w:t>proton,</w:t>
            </w:r>
            <w:r>
              <w:rPr>
                <w:rFonts w:ascii="Times New Roman" w:hAnsi="Times New Roman" w:cs="Times New Roman"/>
                <w:sz w:val="24"/>
                <w:szCs w:val="24"/>
              </w:rPr>
              <w:t xml:space="preserve"> </w:t>
            </w:r>
            <w:r w:rsidRPr="00137B56">
              <w:rPr>
                <w:rFonts w:ascii="Times New Roman" w:hAnsi="Times New Roman" w:cs="Times New Roman"/>
                <w:sz w:val="24"/>
                <w:szCs w:val="24"/>
              </w:rPr>
              <w:t>neutron,</w:t>
            </w:r>
            <w:r>
              <w:rPr>
                <w:rFonts w:ascii="Times New Roman" w:hAnsi="Times New Roman" w:cs="Times New Roman"/>
                <w:sz w:val="24"/>
                <w:szCs w:val="24"/>
              </w:rPr>
              <w:t xml:space="preserve"> </w:t>
            </w:r>
            <w:r w:rsidRPr="00137B56">
              <w:rPr>
                <w:rFonts w:ascii="Times New Roman" w:hAnsi="Times New Roman" w:cs="Times New Roman"/>
                <w:sz w:val="24"/>
                <w:szCs w:val="24"/>
              </w:rPr>
              <w:t>numër mase,</w:t>
            </w:r>
            <w:r>
              <w:rPr>
                <w:rFonts w:ascii="Times New Roman" w:hAnsi="Times New Roman" w:cs="Times New Roman"/>
                <w:sz w:val="24"/>
                <w:szCs w:val="24"/>
              </w:rPr>
              <w:t xml:space="preserve"> </w:t>
            </w:r>
            <w:r w:rsidRPr="00137B56">
              <w:rPr>
                <w:rFonts w:ascii="Times New Roman" w:hAnsi="Times New Roman" w:cs="Times New Roman"/>
                <w:sz w:val="24"/>
                <w:szCs w:val="24"/>
              </w:rPr>
              <w:t>numër atomik,</w:t>
            </w:r>
            <w:r>
              <w:rPr>
                <w:rFonts w:ascii="Times New Roman" w:hAnsi="Times New Roman" w:cs="Times New Roman"/>
                <w:sz w:val="24"/>
                <w:szCs w:val="24"/>
              </w:rPr>
              <w:t xml:space="preserve"> </w:t>
            </w:r>
            <w:r w:rsidRPr="00137B56">
              <w:rPr>
                <w:rFonts w:ascii="Times New Roman" w:hAnsi="Times New Roman" w:cs="Times New Roman"/>
                <w:sz w:val="24"/>
                <w:szCs w:val="24"/>
              </w:rPr>
              <w:t>djegie,</w:t>
            </w:r>
            <w:r>
              <w:rPr>
                <w:rFonts w:ascii="Times New Roman" w:hAnsi="Times New Roman" w:cs="Times New Roman"/>
                <w:sz w:val="24"/>
                <w:szCs w:val="24"/>
              </w:rPr>
              <w:t xml:space="preserve"> </w:t>
            </w:r>
            <w:r w:rsidRPr="00137B56">
              <w:rPr>
                <w:rFonts w:ascii="Times New Roman" w:hAnsi="Times New Roman" w:cs="Times New Roman"/>
                <w:sz w:val="24"/>
                <w:szCs w:val="24"/>
              </w:rPr>
              <w:t>reaksion ekzotermik, reaksion endotermik,</w:t>
            </w:r>
            <w:r>
              <w:rPr>
                <w:rFonts w:ascii="Times New Roman" w:hAnsi="Times New Roman" w:cs="Times New Roman"/>
                <w:sz w:val="24"/>
                <w:szCs w:val="24"/>
              </w:rPr>
              <w:t xml:space="preserve"> </w:t>
            </w:r>
            <w:r w:rsidRPr="00137B56">
              <w:rPr>
                <w:rFonts w:ascii="Times New Roman" w:hAnsi="Times New Roman" w:cs="Times New Roman"/>
                <w:sz w:val="24"/>
                <w:szCs w:val="24"/>
              </w:rPr>
              <w:t>efekt termik</w:t>
            </w:r>
            <w:r>
              <w:rPr>
                <w:rFonts w:ascii="Times New Roman" w:hAnsi="Times New Roman" w:cs="Times New Roman"/>
                <w:sz w:val="24"/>
                <w:szCs w:val="24"/>
              </w:rPr>
              <w:t xml:space="preserve"> </w:t>
            </w:r>
            <w:r w:rsidRPr="00137B56">
              <w:rPr>
                <w:rFonts w:ascii="Times New Roman" w:hAnsi="Times New Roman" w:cs="Times New Roman"/>
                <w:sz w:val="24"/>
                <w:szCs w:val="24"/>
              </w:rPr>
              <w:t>etj.</w:t>
            </w:r>
          </w:p>
          <w:p w:rsidR="006430BA" w:rsidRPr="00137B56" w:rsidRDefault="006430BA" w:rsidP="006430BA">
            <w:pPr>
              <w:pStyle w:val="ListParagraph"/>
              <w:numPr>
                <w:ilvl w:val="0"/>
                <w:numId w:val="12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b/>
                <w:sz w:val="24"/>
                <w:szCs w:val="24"/>
              </w:rPr>
              <w:t>Kryej njehsimet</w:t>
            </w:r>
            <w:r>
              <w:rPr>
                <w:rFonts w:ascii="Times New Roman" w:hAnsi="Times New Roman" w:cs="Times New Roman"/>
                <w:b/>
                <w:sz w:val="24"/>
                <w:szCs w:val="24"/>
              </w:rPr>
              <w:t>:</w:t>
            </w:r>
            <w:r w:rsidRPr="00137B56">
              <w:rPr>
                <w:rFonts w:ascii="Times New Roman" w:hAnsi="Times New Roman" w:cs="Times New Roman"/>
                <w:sz w:val="24"/>
                <w:szCs w:val="24"/>
              </w:rPr>
              <w:t xml:space="preserve"> </w:t>
            </w:r>
          </w:p>
          <w:p w:rsidR="006430BA" w:rsidRPr="00137B56" w:rsidRDefault="006430BA" w:rsidP="00505CF4">
            <w:pPr>
              <w:pStyle w:val="ListParagraph"/>
              <w:shd w:val="clear" w:color="auto" w:fill="FFFFFF" w:themeFill="background1"/>
              <w:spacing w:line="360" w:lineRule="auto"/>
              <w:ind w:left="945"/>
              <w:rPr>
                <w:rFonts w:ascii="Times New Roman" w:hAnsi="Times New Roman" w:cs="Times New Roman"/>
                <w:sz w:val="24"/>
                <w:szCs w:val="24"/>
              </w:rPr>
            </w:pPr>
            <w:r w:rsidRPr="00137B56">
              <w:rPr>
                <w:rFonts w:ascii="Times New Roman" w:hAnsi="Times New Roman" w:cs="Times New Roman"/>
                <w:b/>
                <w:sz w:val="24"/>
                <w:szCs w:val="24"/>
              </w:rPr>
              <w:t>1.</w:t>
            </w:r>
            <w:r w:rsidRPr="00137B56">
              <w:rPr>
                <w:rFonts w:ascii="Times New Roman" w:hAnsi="Times New Roman" w:cs="Times New Roman"/>
                <w:sz w:val="24"/>
                <w:szCs w:val="24"/>
              </w:rPr>
              <w:t xml:space="preserve">  Gjatë djegies së 3.04 g magnez u çlirua 76,45kJ nxehtësi. Sa nxehtësi çlirohet kur digje 24,3g magnez?</w:t>
            </w:r>
          </w:p>
          <w:p w:rsidR="006430BA" w:rsidRPr="00137B56" w:rsidRDefault="006430BA" w:rsidP="00505CF4">
            <w:pPr>
              <w:pStyle w:val="ListParagraph"/>
              <w:shd w:val="clear" w:color="auto" w:fill="FFFFFF" w:themeFill="background1"/>
              <w:spacing w:line="360" w:lineRule="auto"/>
              <w:ind w:left="945"/>
              <w:rPr>
                <w:rFonts w:ascii="Times New Roman" w:hAnsi="Times New Roman" w:cs="Times New Roman"/>
                <w:sz w:val="24"/>
                <w:szCs w:val="24"/>
              </w:rPr>
            </w:pPr>
            <w:r w:rsidRPr="00137B56">
              <w:rPr>
                <w:rFonts w:ascii="Times New Roman" w:hAnsi="Times New Roman" w:cs="Times New Roman"/>
                <w:b/>
                <w:sz w:val="24"/>
                <w:szCs w:val="24"/>
              </w:rPr>
              <w:t>a.</w:t>
            </w:r>
            <w:r w:rsidRPr="00137B56">
              <w:rPr>
                <w:rFonts w:ascii="Times New Roman" w:hAnsi="Times New Roman" w:cs="Times New Roman"/>
                <w:sz w:val="24"/>
                <w:szCs w:val="24"/>
              </w:rPr>
              <w:t xml:space="preserve"> Shkruani reaksionin termokimik.</w:t>
            </w:r>
          </w:p>
          <w:p w:rsidR="006430BA" w:rsidRPr="00137B56" w:rsidRDefault="006430BA" w:rsidP="00505CF4">
            <w:pPr>
              <w:pStyle w:val="ListParagraph"/>
              <w:shd w:val="clear" w:color="auto" w:fill="FFFFFF" w:themeFill="background1"/>
              <w:spacing w:line="360" w:lineRule="auto"/>
              <w:ind w:left="945"/>
              <w:rPr>
                <w:rFonts w:ascii="Times New Roman" w:hAnsi="Times New Roman" w:cs="Times New Roman"/>
                <w:sz w:val="24"/>
                <w:szCs w:val="24"/>
              </w:rPr>
            </w:pPr>
            <w:r w:rsidRPr="00137B56">
              <w:rPr>
                <w:rFonts w:ascii="Times New Roman" w:hAnsi="Times New Roman" w:cs="Times New Roman"/>
                <w:b/>
                <w:sz w:val="24"/>
                <w:szCs w:val="24"/>
              </w:rPr>
              <w:t>b.</w:t>
            </w:r>
            <w:r w:rsidRPr="00137B56">
              <w:rPr>
                <w:rFonts w:ascii="Times New Roman" w:hAnsi="Times New Roman" w:cs="Times New Roman"/>
                <w:sz w:val="24"/>
                <w:szCs w:val="24"/>
              </w:rPr>
              <w:t xml:space="preserve">  Kryeni njehsimet.                   </w:t>
            </w:r>
          </w:p>
          <w:p w:rsidR="006430BA" w:rsidRPr="00137B56" w:rsidRDefault="006430BA" w:rsidP="006430BA">
            <w:pPr>
              <w:pStyle w:val="ListParagraph"/>
              <w:numPr>
                <w:ilvl w:val="0"/>
                <w:numId w:val="12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 xml:space="preserve"> </w:t>
            </w:r>
            <w:r w:rsidRPr="00137B56">
              <w:rPr>
                <w:rFonts w:ascii="Times New Roman" w:hAnsi="Times New Roman" w:cs="Times New Roman"/>
                <w:b/>
                <w:sz w:val="24"/>
                <w:szCs w:val="24"/>
              </w:rPr>
              <w:t>Alfabeti i njëpasnjëshëm</w:t>
            </w:r>
            <w:r>
              <w:rPr>
                <w:rFonts w:ascii="Times New Roman" w:hAnsi="Times New Roman" w:cs="Times New Roman"/>
                <w:b/>
                <w:sz w:val="24"/>
                <w:szCs w:val="24"/>
              </w:rPr>
              <w:t>:</w:t>
            </w:r>
            <w:r w:rsidRPr="00137B56">
              <w:rPr>
                <w:rFonts w:ascii="Times New Roman" w:hAnsi="Times New Roman" w:cs="Times New Roman"/>
                <w:b/>
                <w:sz w:val="24"/>
                <w:szCs w:val="24"/>
              </w:rPr>
              <w:t xml:space="preserve"> </w:t>
            </w:r>
            <w:r w:rsidRPr="00137B56">
              <w:rPr>
                <w:rFonts w:ascii="Times New Roman" w:hAnsi="Times New Roman" w:cs="Times New Roman"/>
                <w:sz w:val="24"/>
                <w:szCs w:val="24"/>
              </w:rPr>
              <w:t xml:space="preserve">Kryhet në formën e lojës ku një anëtar i grupit thotë alfabetin me mendje e kur pjesëtari i grupit tjetër i thotë “stop”, në </w:t>
            </w:r>
            <w:r>
              <w:rPr>
                <w:rFonts w:ascii="Times New Roman" w:hAnsi="Times New Roman" w:cs="Times New Roman"/>
                <w:sz w:val="24"/>
                <w:szCs w:val="24"/>
              </w:rPr>
              <w:t>shkronjën</w:t>
            </w:r>
            <w:r w:rsidRPr="00137B56">
              <w:rPr>
                <w:rFonts w:ascii="Times New Roman" w:hAnsi="Times New Roman" w:cs="Times New Roman"/>
                <w:sz w:val="24"/>
                <w:szCs w:val="24"/>
              </w:rPr>
              <w:t xml:space="preserve"> që ndaloi do listojë sa më shumë koncepte,</w:t>
            </w:r>
            <w:r>
              <w:rPr>
                <w:rFonts w:ascii="Times New Roman" w:hAnsi="Times New Roman" w:cs="Times New Roman"/>
                <w:sz w:val="24"/>
                <w:szCs w:val="24"/>
              </w:rPr>
              <w:t xml:space="preserve"> procese </w:t>
            </w:r>
            <w:r w:rsidRPr="00137B56">
              <w:rPr>
                <w:rFonts w:ascii="Times New Roman" w:hAnsi="Times New Roman" w:cs="Times New Roman"/>
                <w:sz w:val="24"/>
                <w:szCs w:val="24"/>
              </w:rPr>
              <w:t>etj</w:t>
            </w:r>
            <w:r>
              <w:rPr>
                <w:rFonts w:ascii="Times New Roman" w:hAnsi="Times New Roman" w:cs="Times New Roman"/>
                <w:sz w:val="24"/>
                <w:szCs w:val="24"/>
              </w:rPr>
              <w:t>.</w:t>
            </w:r>
          </w:p>
          <w:p w:rsidR="006430BA" w:rsidRPr="00137B56" w:rsidRDefault="006430BA" w:rsidP="00505CF4">
            <w:pPr>
              <w:pStyle w:val="ListParagraph"/>
              <w:spacing w:line="360" w:lineRule="auto"/>
              <w:ind w:left="945"/>
              <w:rPr>
                <w:rFonts w:ascii="Times New Roman" w:hAnsi="Times New Roman" w:cs="Times New Roman"/>
                <w:b/>
                <w:sz w:val="24"/>
                <w:szCs w:val="24"/>
              </w:rPr>
            </w:pPr>
            <w:r w:rsidRPr="00137B56">
              <w:rPr>
                <w:rFonts w:ascii="Times New Roman" w:hAnsi="Times New Roman" w:cs="Times New Roman"/>
                <w:sz w:val="24"/>
                <w:szCs w:val="24"/>
              </w:rPr>
              <w:t xml:space="preserve"> në lidhje me ato ç’ka mësuar në kimi</w:t>
            </w:r>
            <w:r>
              <w:rPr>
                <w:rFonts w:ascii="Times New Roman" w:hAnsi="Times New Roman" w:cs="Times New Roman"/>
                <w:sz w:val="24"/>
                <w:szCs w:val="24"/>
              </w:rPr>
              <w:t>,</w:t>
            </w:r>
            <w:r w:rsidRPr="00137B56">
              <w:rPr>
                <w:rFonts w:ascii="Times New Roman" w:hAnsi="Times New Roman" w:cs="Times New Roman"/>
                <w:sz w:val="24"/>
                <w:szCs w:val="24"/>
              </w:rPr>
              <w:t xml:space="preserve"> që fillojnë me këtë </w:t>
            </w:r>
            <w:r>
              <w:rPr>
                <w:rFonts w:ascii="Times New Roman" w:hAnsi="Times New Roman" w:cs="Times New Roman"/>
                <w:sz w:val="24"/>
                <w:szCs w:val="24"/>
              </w:rPr>
              <w:t>shkronjë</w:t>
            </w:r>
            <w:r w:rsidRPr="00137B56">
              <w:rPr>
                <w:rFonts w:ascii="Times New Roman" w:hAnsi="Times New Roman" w:cs="Times New Roman"/>
                <w:sz w:val="24"/>
                <w:szCs w:val="24"/>
              </w:rPr>
              <w:t>. Ngjashëm veprojnë dhe grupet e tjera.</w:t>
            </w:r>
          </w:p>
          <w:p w:rsidR="006430BA" w:rsidRPr="00137B56" w:rsidRDefault="006430BA" w:rsidP="006430BA">
            <w:pPr>
              <w:pStyle w:val="ListParagraph"/>
              <w:numPr>
                <w:ilvl w:val="0"/>
                <w:numId w:val="12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Identifiko reaksionet ekzotermike dhe endotermike. Argumento përgjigjen.</w:t>
            </w:r>
          </w:p>
          <w:p w:rsidR="006430BA" w:rsidRPr="00137B56" w:rsidRDefault="006430BA" w:rsidP="006430BA">
            <w:pPr>
              <w:pStyle w:val="ListParagraph"/>
              <w:numPr>
                <w:ilvl w:val="0"/>
                <w:numId w:val="125"/>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b/>
                <w:sz w:val="24"/>
                <w:szCs w:val="24"/>
              </w:rPr>
              <w:t>Refleksione</w:t>
            </w:r>
            <w:r>
              <w:rPr>
                <w:rFonts w:ascii="Times New Roman" w:hAnsi="Times New Roman" w:cs="Times New Roman"/>
                <w:b/>
                <w:sz w:val="24"/>
                <w:szCs w:val="24"/>
              </w:rPr>
              <w:t>:</w:t>
            </w:r>
            <w:r w:rsidRPr="00137B56">
              <w:rPr>
                <w:rFonts w:ascii="Times New Roman" w:hAnsi="Times New Roman" w:cs="Times New Roman"/>
                <w:b/>
                <w:sz w:val="24"/>
                <w:szCs w:val="24"/>
              </w:rPr>
              <w:t xml:space="preserve"> </w:t>
            </w:r>
            <w:r w:rsidRPr="00137B56">
              <w:rPr>
                <w:rFonts w:ascii="Times New Roman" w:hAnsi="Times New Roman" w:cs="Times New Roman"/>
                <w:sz w:val="24"/>
                <w:szCs w:val="24"/>
              </w:rPr>
              <w:t>Duke i formuluar vetë pyetjet për shokët e grupeve të tjera,</w:t>
            </w:r>
            <w:r>
              <w:rPr>
                <w:rFonts w:ascii="Times New Roman" w:hAnsi="Times New Roman" w:cs="Times New Roman"/>
                <w:sz w:val="24"/>
                <w:szCs w:val="24"/>
              </w:rPr>
              <w:t xml:space="preserve"> </w:t>
            </w:r>
            <w:r w:rsidRPr="00137B56">
              <w:rPr>
                <w:rFonts w:ascii="Times New Roman" w:hAnsi="Times New Roman" w:cs="Times New Roman"/>
                <w:sz w:val="24"/>
                <w:szCs w:val="24"/>
              </w:rPr>
              <w:t>nxënësit bëhen më aktiv,</w:t>
            </w:r>
            <w:r>
              <w:rPr>
                <w:rFonts w:ascii="Times New Roman" w:hAnsi="Times New Roman" w:cs="Times New Roman"/>
                <w:sz w:val="24"/>
                <w:szCs w:val="24"/>
              </w:rPr>
              <w:t xml:space="preserve"> </w:t>
            </w:r>
            <w:r w:rsidRPr="00137B56">
              <w:rPr>
                <w:rFonts w:ascii="Times New Roman" w:hAnsi="Times New Roman" w:cs="Times New Roman"/>
                <w:sz w:val="24"/>
                <w:szCs w:val="24"/>
              </w:rPr>
              <w:t>rritet bashkëpunimi ndërmjet nxënësve të grupit e klasës në përgjithësi,rritet shpirti i garës, mësojnë nga shokët e grupit,</w:t>
            </w:r>
            <w:r>
              <w:rPr>
                <w:rFonts w:ascii="Times New Roman" w:hAnsi="Times New Roman" w:cs="Times New Roman"/>
                <w:sz w:val="24"/>
                <w:szCs w:val="24"/>
              </w:rPr>
              <w:t xml:space="preserve"> </w:t>
            </w:r>
            <w:r w:rsidRPr="00137B56">
              <w:rPr>
                <w:rFonts w:ascii="Times New Roman" w:hAnsi="Times New Roman" w:cs="Times New Roman"/>
                <w:sz w:val="24"/>
                <w:szCs w:val="24"/>
              </w:rPr>
              <w:t>përvetësojnë më mirë njohuritë</w:t>
            </w:r>
            <w:r>
              <w:rPr>
                <w:rFonts w:ascii="Times New Roman" w:hAnsi="Times New Roman" w:cs="Times New Roman"/>
                <w:sz w:val="24"/>
                <w:szCs w:val="24"/>
              </w:rPr>
              <w:t xml:space="preserve"> </w:t>
            </w:r>
            <w:r w:rsidRPr="00137B56">
              <w:rPr>
                <w:rFonts w:ascii="Times New Roman" w:hAnsi="Times New Roman" w:cs="Times New Roman"/>
                <w:sz w:val="24"/>
                <w:szCs w:val="24"/>
              </w:rPr>
              <w:t>etj.</w:t>
            </w:r>
          </w:p>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u w:val="single"/>
              </w:rPr>
              <w:t>PËRFORCIMI (forcimi i të nxënit)</w:t>
            </w:r>
            <w:r>
              <w:rPr>
                <w:rFonts w:ascii="Times New Roman" w:hAnsi="Times New Roman" w:cs="Times New Roman"/>
                <w:b/>
                <w:sz w:val="24"/>
                <w:szCs w:val="24"/>
                <w:u w:val="single"/>
              </w:rPr>
              <w:t>:</w:t>
            </w:r>
            <w:r w:rsidRPr="00137B56">
              <w:rPr>
                <w:rFonts w:ascii="Times New Roman" w:hAnsi="Times New Roman" w:cs="Times New Roman"/>
                <w:b/>
                <w:sz w:val="24"/>
                <w:szCs w:val="24"/>
              </w:rPr>
              <w:t xml:space="preserve"> TURI I GALERISË</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Nxë</w:t>
            </w:r>
            <w:r>
              <w:rPr>
                <w:rFonts w:ascii="Times New Roman" w:hAnsi="Times New Roman" w:cs="Times New Roman"/>
                <w:sz w:val="24"/>
                <w:szCs w:val="24"/>
              </w:rPr>
              <w:t>n</w:t>
            </w:r>
            <w:r w:rsidRPr="00137B56">
              <w:rPr>
                <w:rFonts w:ascii="Times New Roman" w:hAnsi="Times New Roman" w:cs="Times New Roman"/>
                <w:sz w:val="24"/>
                <w:szCs w:val="24"/>
              </w:rPr>
              <w:t>ës të grupeve të ndryshme prezantojnë zgjidhjen e ushtrimeve e pyetjeve të ndryshme</w:t>
            </w:r>
            <w:r>
              <w:rPr>
                <w:rFonts w:ascii="Times New Roman" w:hAnsi="Times New Roman" w:cs="Times New Roman"/>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lastRenderedPageBreak/>
              <w:t>Diskutohen përgjigjet me nxënësit.</w:t>
            </w: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lastRenderedPageBreak/>
              <w:t>Vlerësimi i situatës</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 xml:space="preserve">Situata quhet e realizuar kur </w:t>
            </w:r>
            <w:r>
              <w:rPr>
                <w:rFonts w:ascii="Times New Roman" w:hAnsi="Times New Roman" w:cs="Times New Roman"/>
                <w:sz w:val="24"/>
                <w:szCs w:val="24"/>
              </w:rPr>
              <w:t>nxënësit:</w:t>
            </w:r>
          </w:p>
          <w:p w:rsidR="006430BA" w:rsidRPr="00137B56" w:rsidRDefault="006430BA" w:rsidP="006430BA">
            <w:pPr>
              <w:pStyle w:val="ListParagraph"/>
              <w:numPr>
                <w:ilvl w:val="0"/>
                <w:numId w:val="6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Plotësojnë punën e grupit..</w:t>
            </w:r>
          </w:p>
          <w:p w:rsidR="006430BA" w:rsidRPr="00137B56" w:rsidRDefault="006430BA" w:rsidP="006430BA">
            <w:pPr>
              <w:pStyle w:val="ListParagraph"/>
              <w:numPr>
                <w:ilvl w:val="0"/>
                <w:numId w:val="6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Zgjidhin saktë ushtrimet.</w:t>
            </w:r>
          </w:p>
          <w:p w:rsidR="006430BA" w:rsidRPr="00137B56" w:rsidRDefault="006430BA" w:rsidP="006430BA">
            <w:pPr>
              <w:pStyle w:val="ListParagraph"/>
              <w:numPr>
                <w:ilvl w:val="0"/>
                <w:numId w:val="64"/>
              </w:numPr>
              <w:spacing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Argumentojnë zgjidhjen e problemit nga ana shkencore.</w:t>
            </w:r>
          </w:p>
          <w:p w:rsidR="006430BA" w:rsidRPr="00137B56" w:rsidRDefault="006430BA" w:rsidP="006430BA">
            <w:pPr>
              <w:pStyle w:val="ListParagraph"/>
              <w:numPr>
                <w:ilvl w:val="0"/>
                <w:numId w:val="6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Bashkëpunojnë në grup.</w:t>
            </w:r>
          </w:p>
          <w:p w:rsidR="006430BA" w:rsidRPr="00137B56" w:rsidRDefault="006430BA" w:rsidP="00505CF4">
            <w:pPr>
              <w:pStyle w:val="ListParagraph"/>
              <w:spacing w:line="360" w:lineRule="auto"/>
              <w:rPr>
                <w:rFonts w:ascii="Times New Roman" w:hAnsi="Times New Roman" w:cs="Times New Roman"/>
                <w:sz w:val="24"/>
                <w:szCs w:val="24"/>
              </w:rPr>
            </w:pP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Vlerësimi i nxënësve</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Nxënësit</w:t>
            </w:r>
            <w:r w:rsidRPr="00137B56">
              <w:rPr>
                <w:rFonts w:ascii="Times New Roman" w:hAnsi="Times New Roman" w:cs="Times New Roman"/>
                <w:sz w:val="24"/>
                <w:szCs w:val="24"/>
              </w:rPr>
              <w:t xml:space="preserve"> </w:t>
            </w:r>
            <w:r>
              <w:rPr>
                <w:rFonts w:ascii="Times New Roman" w:hAnsi="Times New Roman" w:cs="Times New Roman"/>
                <w:sz w:val="24"/>
                <w:szCs w:val="24"/>
              </w:rPr>
              <w:t>vlerësohen</w:t>
            </w:r>
            <w:r w:rsidRPr="00137B56">
              <w:rPr>
                <w:rFonts w:ascii="Times New Roman" w:hAnsi="Times New Roman" w:cs="Times New Roman"/>
                <w:sz w:val="24"/>
                <w:szCs w:val="24"/>
              </w:rPr>
              <w:t xml:space="preserve"> për</w:t>
            </w:r>
            <w:r>
              <w:rPr>
                <w:rFonts w:ascii="Times New Roman" w:hAnsi="Times New Roman" w:cs="Times New Roman"/>
                <w:sz w:val="24"/>
                <w:szCs w:val="24"/>
              </w:rPr>
              <w:t>:</w:t>
            </w:r>
          </w:p>
          <w:p w:rsidR="006430BA" w:rsidRPr="00137B56" w:rsidRDefault="006430BA" w:rsidP="006430BA">
            <w:pPr>
              <w:pStyle w:val="ListParagraph"/>
              <w:numPr>
                <w:ilvl w:val="0"/>
                <w:numId w:val="6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Përgatitjen e përzgjedhjen e informacionit të duhur për detyrën e grupit.</w:t>
            </w:r>
          </w:p>
          <w:p w:rsidR="006430BA" w:rsidRPr="00137B56" w:rsidRDefault="006430BA" w:rsidP="006430BA">
            <w:pPr>
              <w:pStyle w:val="ListParagraph"/>
              <w:numPr>
                <w:ilvl w:val="0"/>
                <w:numId w:val="64"/>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Zgjidh</w:t>
            </w:r>
            <w:r>
              <w:rPr>
                <w:rFonts w:ascii="Times New Roman" w:hAnsi="Times New Roman" w:cs="Times New Roman"/>
                <w:sz w:val="24"/>
                <w:szCs w:val="24"/>
              </w:rPr>
              <w:t>jen e</w:t>
            </w:r>
            <w:r w:rsidRPr="00137B56">
              <w:rPr>
                <w:rFonts w:ascii="Times New Roman" w:hAnsi="Times New Roman" w:cs="Times New Roman"/>
                <w:sz w:val="24"/>
                <w:szCs w:val="24"/>
              </w:rPr>
              <w:t xml:space="preserve"> saktë </w:t>
            </w:r>
            <w:r>
              <w:rPr>
                <w:rFonts w:ascii="Times New Roman" w:hAnsi="Times New Roman" w:cs="Times New Roman"/>
                <w:sz w:val="24"/>
                <w:szCs w:val="24"/>
              </w:rPr>
              <w:t xml:space="preserve">të </w:t>
            </w:r>
            <w:r w:rsidRPr="00137B56">
              <w:rPr>
                <w:rFonts w:ascii="Times New Roman" w:hAnsi="Times New Roman" w:cs="Times New Roman"/>
                <w:sz w:val="24"/>
                <w:szCs w:val="24"/>
              </w:rPr>
              <w:t>ushtrim</w:t>
            </w:r>
            <w:r>
              <w:rPr>
                <w:rFonts w:ascii="Times New Roman" w:hAnsi="Times New Roman" w:cs="Times New Roman"/>
                <w:sz w:val="24"/>
                <w:szCs w:val="24"/>
              </w:rPr>
              <w:t>i</w:t>
            </w:r>
            <w:r w:rsidRPr="00137B56">
              <w:rPr>
                <w:rFonts w:ascii="Times New Roman" w:hAnsi="Times New Roman" w:cs="Times New Roman"/>
                <w:sz w:val="24"/>
                <w:szCs w:val="24"/>
              </w:rPr>
              <w:t>t.</w:t>
            </w:r>
          </w:p>
          <w:p w:rsidR="006430BA" w:rsidRPr="00137B56" w:rsidRDefault="006430BA" w:rsidP="006430BA">
            <w:pPr>
              <w:pStyle w:val="ListParagraph"/>
              <w:numPr>
                <w:ilvl w:val="0"/>
                <w:numId w:val="64"/>
              </w:numPr>
              <w:spacing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Argumentimin shkencore të zgjidhjeve që japin.</w:t>
            </w:r>
          </w:p>
          <w:p w:rsidR="006430BA" w:rsidRPr="00137B56" w:rsidRDefault="006430BA" w:rsidP="006430BA">
            <w:pPr>
              <w:pStyle w:val="ListParagraph"/>
              <w:numPr>
                <w:ilvl w:val="0"/>
                <w:numId w:val="128"/>
              </w:numPr>
              <w:spacing w:line="360" w:lineRule="auto"/>
              <w:contextualSpacing w:val="0"/>
              <w:jc w:val="both"/>
              <w:rPr>
                <w:rFonts w:ascii="Times New Roman" w:hAnsi="Times New Roman" w:cs="Times New Roman"/>
                <w:sz w:val="24"/>
                <w:szCs w:val="24"/>
                <w:lang w:eastAsia="sq-AL"/>
              </w:rPr>
            </w:pPr>
            <w:r w:rsidRPr="00137B56">
              <w:rPr>
                <w:rFonts w:ascii="Times New Roman" w:hAnsi="Times New Roman" w:cs="Times New Roman"/>
                <w:sz w:val="24"/>
                <w:szCs w:val="24"/>
                <w:lang w:eastAsia="sq-AL"/>
              </w:rPr>
              <w:t>Bashkëpunimin e diskutimin në grup.</w:t>
            </w:r>
          </w:p>
          <w:p w:rsidR="006430BA" w:rsidRPr="00137B56" w:rsidRDefault="006430BA" w:rsidP="00505CF4">
            <w:pPr>
              <w:pStyle w:val="ListParagraph"/>
              <w:spacing w:line="360" w:lineRule="auto"/>
              <w:rPr>
                <w:rFonts w:ascii="Times New Roman" w:hAnsi="Times New Roman" w:cs="Times New Roman"/>
                <w:sz w:val="24"/>
                <w:szCs w:val="24"/>
              </w:rPr>
            </w:pPr>
          </w:p>
        </w:tc>
      </w:tr>
      <w:tr w:rsidR="006430BA" w:rsidRPr="00137B56" w:rsidTr="00505CF4">
        <w:tc>
          <w:tcPr>
            <w:tcW w:w="13948" w:type="dxa"/>
            <w:gridSpan w:val="6"/>
          </w:tcPr>
          <w:p w:rsidR="006430BA" w:rsidRPr="00137B56" w:rsidRDefault="006430BA" w:rsidP="006430BA">
            <w:pPr>
              <w:pStyle w:val="ListParagraph"/>
              <w:numPr>
                <w:ilvl w:val="0"/>
                <w:numId w:val="37"/>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Detyrat dhe puna e pavarur</w:t>
            </w:r>
            <w:r>
              <w:rPr>
                <w:rFonts w:ascii="Times New Roman" w:hAnsi="Times New Roman" w:cs="Times New Roman"/>
                <w:b/>
                <w:sz w:val="24"/>
                <w:szCs w:val="24"/>
              </w:rPr>
              <w:t>:</w:t>
            </w:r>
          </w:p>
          <w:p w:rsidR="006430BA" w:rsidRPr="00137B56" w:rsidRDefault="006430BA" w:rsidP="00505CF4">
            <w:pPr>
              <w:pStyle w:val="ListParagraph"/>
              <w:spacing w:line="360" w:lineRule="auto"/>
              <w:rPr>
                <w:rFonts w:ascii="Times New Roman" w:hAnsi="Times New Roman" w:cs="Times New Roman"/>
                <w:sz w:val="24"/>
                <w:szCs w:val="24"/>
              </w:rPr>
            </w:pPr>
            <w:r w:rsidRPr="00137B56">
              <w:rPr>
                <w:rFonts w:ascii="Times New Roman" w:hAnsi="Times New Roman" w:cs="Times New Roman"/>
                <w:sz w:val="24"/>
                <w:szCs w:val="24"/>
              </w:rPr>
              <w:t>Përsëritje të njohurive të marra në kreun I dhe II</w:t>
            </w:r>
          </w:p>
        </w:tc>
      </w:tr>
    </w:tbl>
    <w:p w:rsidR="006430BA" w:rsidRPr="00137B56" w:rsidRDefault="006430BA" w:rsidP="006430BA">
      <w:pPr>
        <w:spacing w:after="0" w:line="360" w:lineRule="auto"/>
        <w:jc w:val="both"/>
        <w:rPr>
          <w:rFonts w:ascii="Times New Roman" w:eastAsia="Times New Roman" w:hAnsi="Times New Roman" w:cs="Times New Roman"/>
          <w:b/>
          <w:sz w:val="24"/>
          <w:szCs w:val="24"/>
        </w:rPr>
      </w:pPr>
    </w:p>
    <w:p w:rsidR="006430BA" w:rsidRPr="00137B56" w:rsidRDefault="006430BA" w:rsidP="006430BA">
      <w:pPr>
        <w:spacing w:after="0" w:line="360" w:lineRule="auto"/>
        <w:jc w:val="both"/>
        <w:rPr>
          <w:rFonts w:ascii="Times New Roman" w:eastAsia="Times New Roman" w:hAnsi="Times New Roman" w:cs="Times New Roman"/>
          <w:b/>
          <w:sz w:val="24"/>
          <w:szCs w:val="24"/>
        </w:rPr>
      </w:pPr>
    </w:p>
    <w:p w:rsidR="006430BA" w:rsidRDefault="006430BA"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Default="00693D64" w:rsidP="006430BA">
      <w:pPr>
        <w:spacing w:after="0" w:line="360" w:lineRule="auto"/>
        <w:jc w:val="both"/>
        <w:rPr>
          <w:rFonts w:ascii="Times New Roman" w:eastAsia="Times New Roman" w:hAnsi="Times New Roman" w:cs="Times New Roman"/>
          <w:b/>
          <w:sz w:val="24"/>
          <w:szCs w:val="24"/>
        </w:rPr>
      </w:pPr>
    </w:p>
    <w:p w:rsidR="00693D64" w:rsidRPr="00137B56" w:rsidRDefault="00693D64" w:rsidP="006430BA">
      <w:pPr>
        <w:spacing w:after="0" w:line="360" w:lineRule="auto"/>
        <w:jc w:val="both"/>
        <w:rPr>
          <w:rFonts w:ascii="Times New Roman" w:eastAsia="Times New Roman" w:hAnsi="Times New Roman" w:cs="Times New Roman"/>
          <w:b/>
          <w:sz w:val="24"/>
          <w:szCs w:val="24"/>
        </w:rPr>
      </w:pPr>
    </w:p>
    <w:p w:rsidR="006430BA" w:rsidRPr="00137B56" w:rsidRDefault="006430BA" w:rsidP="006430BA">
      <w:pPr>
        <w:spacing w:after="0" w:line="360" w:lineRule="auto"/>
        <w:jc w:val="both"/>
        <w:rPr>
          <w:rFonts w:ascii="Times New Roman" w:eastAsia="Times New Roman" w:hAnsi="Times New Roman" w:cs="Times New Roman"/>
          <w:b/>
          <w:sz w:val="24"/>
          <w:szCs w:val="24"/>
        </w:rPr>
      </w:pPr>
    </w:p>
    <w:p w:rsidR="006430BA" w:rsidRPr="00137B56" w:rsidRDefault="006430BA" w:rsidP="006430BA">
      <w:pPr>
        <w:spacing w:after="0"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 xml:space="preserve">KREU 2  </w:t>
      </w:r>
    </w:p>
    <w:p w:rsidR="006430BA" w:rsidRPr="00137B56" w:rsidRDefault="006430BA" w:rsidP="006430BA">
      <w:pPr>
        <w:spacing w:after="0"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Tema mësimore</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Test i tremujorit të parë</w:t>
      </w:r>
    </w:p>
    <w:p w:rsidR="006430BA" w:rsidRPr="00137B56" w:rsidRDefault="006430BA" w:rsidP="006430BA">
      <w:pPr>
        <w:spacing w:after="0" w:line="360" w:lineRule="auto"/>
        <w:jc w:val="both"/>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3414"/>
        <w:gridCol w:w="2629"/>
        <w:gridCol w:w="3324"/>
        <w:gridCol w:w="3583"/>
      </w:tblGrid>
      <w:tr w:rsidR="006430BA" w:rsidRPr="00137B56" w:rsidTr="00505CF4">
        <w:trPr>
          <w:trHeight w:val="470"/>
        </w:trPr>
        <w:tc>
          <w:tcPr>
            <w:tcW w:w="3681" w:type="dxa"/>
            <w:tcBorders>
              <w:right w:val="single" w:sz="4" w:space="0" w:color="auto"/>
            </w:tcBorders>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Fusha</w:t>
            </w:r>
            <w:r>
              <w:rPr>
                <w:rFonts w:ascii="Times New Roman" w:eastAsia="Times New Roman" w:hAnsi="Times New Roman" w:cs="Times New Roman"/>
                <w:b/>
                <w:sz w:val="24"/>
                <w:szCs w:val="24"/>
              </w:rPr>
              <w:t xml:space="preserve">: </w:t>
            </w:r>
            <w:r w:rsidRPr="00137B56">
              <w:rPr>
                <w:rFonts w:ascii="Times New Roman" w:eastAsia="Times New Roman" w:hAnsi="Times New Roman" w:cs="Times New Roman"/>
                <w:b/>
                <w:sz w:val="24"/>
                <w:szCs w:val="24"/>
              </w:rPr>
              <w:t>Shkencat e natyrës</w:t>
            </w:r>
          </w:p>
        </w:tc>
        <w:tc>
          <w:tcPr>
            <w:tcW w:w="2835" w:type="dxa"/>
            <w:tcBorders>
              <w:left w:val="single" w:sz="4" w:space="0" w:color="auto"/>
            </w:tcBorders>
            <w:shd w:val="clear" w:color="auto" w:fill="C5E0B3" w:themeFill="accent6" w:themeFillTint="66"/>
          </w:tcPr>
          <w:p w:rsidR="006430BA" w:rsidRPr="00137B56" w:rsidRDefault="006430BA" w:rsidP="00505CF4">
            <w:pPr>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Lënda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KIMI</w:t>
            </w:r>
          </w:p>
        </w:tc>
        <w:tc>
          <w:tcPr>
            <w:tcW w:w="3544" w:type="dxa"/>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Shkalla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IV</w:t>
            </w:r>
          </w:p>
        </w:tc>
        <w:tc>
          <w:tcPr>
            <w:tcW w:w="3888" w:type="dxa"/>
            <w:shd w:val="clear" w:color="auto" w:fill="C5E0B3" w:themeFill="accent6" w:themeFillTint="66"/>
          </w:tcPr>
          <w:p w:rsidR="006430BA" w:rsidRPr="00137B56" w:rsidRDefault="006430BA" w:rsidP="00505CF4">
            <w:pPr>
              <w:spacing w:line="360" w:lineRule="auto"/>
              <w:jc w:val="center"/>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Klasa</w:t>
            </w:r>
            <w:r>
              <w:rPr>
                <w:rFonts w:ascii="Times New Roman" w:eastAsia="Times New Roman" w:hAnsi="Times New Roman" w:cs="Times New Roman"/>
                <w:b/>
                <w:sz w:val="24"/>
                <w:szCs w:val="24"/>
              </w:rPr>
              <w:t>:</w:t>
            </w:r>
            <w:r w:rsidRPr="00137B56">
              <w:rPr>
                <w:rFonts w:ascii="Times New Roman" w:eastAsia="Times New Roman" w:hAnsi="Times New Roman" w:cs="Times New Roman"/>
                <w:b/>
                <w:sz w:val="24"/>
                <w:szCs w:val="24"/>
              </w:rPr>
              <w:t xml:space="preserve"> IX</w:t>
            </w:r>
          </w:p>
        </w:tc>
      </w:tr>
      <w:tr w:rsidR="006430BA" w:rsidRPr="00137B56" w:rsidTr="00505CF4">
        <w:tc>
          <w:tcPr>
            <w:tcW w:w="6516" w:type="dxa"/>
            <w:gridSpan w:val="2"/>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Tema mësimore</w:t>
            </w:r>
            <w:r>
              <w:rPr>
                <w:rFonts w:ascii="Times New Roman" w:hAnsi="Times New Roman" w:cs="Times New Roman"/>
                <w:b/>
                <w:sz w:val="24"/>
                <w:szCs w:val="24"/>
              </w:rPr>
              <w:t>:</w:t>
            </w:r>
          </w:p>
          <w:p w:rsidR="006430BA" w:rsidRPr="00137B56" w:rsidRDefault="006430BA" w:rsidP="00505CF4">
            <w:pPr>
              <w:spacing w:line="360" w:lineRule="auto"/>
              <w:jc w:val="both"/>
              <w:rPr>
                <w:rFonts w:ascii="Times New Roman" w:eastAsia="Times New Roman" w:hAnsi="Times New Roman" w:cs="Times New Roman"/>
                <w:b/>
                <w:sz w:val="24"/>
                <w:szCs w:val="24"/>
              </w:rPr>
            </w:pPr>
            <w:r w:rsidRPr="00137B56">
              <w:rPr>
                <w:rFonts w:ascii="Times New Roman" w:eastAsia="Times New Roman" w:hAnsi="Times New Roman" w:cs="Times New Roman"/>
                <w:b/>
                <w:sz w:val="24"/>
                <w:szCs w:val="24"/>
              </w:rPr>
              <w:t xml:space="preserve">     Test i tremujorit të parë</w:t>
            </w: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2"/>
          </w:tcPr>
          <w:p w:rsidR="006430BA" w:rsidRPr="00137B56" w:rsidRDefault="006430BA" w:rsidP="006430BA">
            <w:pPr>
              <w:pStyle w:val="ListParagraph"/>
              <w:numPr>
                <w:ilvl w:val="0"/>
                <w:numId w:val="32"/>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Situata e të nxënit</w:t>
            </w:r>
            <w:r>
              <w:rPr>
                <w:rFonts w:ascii="Times New Roman" w:hAnsi="Times New Roman" w:cs="Times New Roman"/>
                <w:b/>
                <w:sz w:val="24"/>
                <w:szCs w:val="24"/>
              </w:rPr>
              <w:t>:</w:t>
            </w:r>
          </w:p>
          <w:p w:rsidR="006430BA" w:rsidRPr="00137B56" w:rsidRDefault="006430BA" w:rsidP="00505CF4">
            <w:pPr>
              <w:pStyle w:val="ListParagraph"/>
              <w:spacing w:line="360" w:lineRule="auto"/>
              <w:ind w:left="780"/>
              <w:rPr>
                <w:rFonts w:ascii="Times New Roman" w:hAnsi="Times New Roman" w:cs="Times New Roman"/>
                <w:b/>
                <w:sz w:val="24"/>
                <w:szCs w:val="24"/>
              </w:rPr>
            </w:pPr>
            <w:r w:rsidRPr="00137B56">
              <w:rPr>
                <w:rFonts w:ascii="Times New Roman" w:hAnsi="Times New Roman" w:cs="Times New Roman"/>
                <w:sz w:val="24"/>
                <w:szCs w:val="24"/>
              </w:rPr>
              <w:t>Kontroll i njohurive të marra gjatë tremujorit të parë.</w:t>
            </w:r>
          </w:p>
        </w:tc>
      </w:tr>
      <w:tr w:rsidR="006430BA" w:rsidRPr="00137B56" w:rsidTr="00505CF4">
        <w:tc>
          <w:tcPr>
            <w:tcW w:w="6516" w:type="dxa"/>
            <w:gridSpan w:val="2"/>
          </w:tcPr>
          <w:p w:rsidR="006430BA" w:rsidRPr="00137B56" w:rsidRDefault="006430BA" w:rsidP="006430BA">
            <w:pPr>
              <w:pStyle w:val="ListParagraph"/>
              <w:numPr>
                <w:ilvl w:val="0"/>
                <w:numId w:val="34"/>
              </w:numPr>
              <w:spacing w:line="360" w:lineRule="auto"/>
              <w:contextualSpacing w:val="0"/>
              <w:rPr>
                <w:rFonts w:ascii="Times New Roman" w:hAnsi="Times New Roman" w:cs="Times New Roman"/>
                <w:b/>
                <w:sz w:val="24"/>
                <w:szCs w:val="24"/>
              </w:rPr>
            </w:pPr>
            <w:r w:rsidRPr="00137B56">
              <w:rPr>
                <w:rFonts w:ascii="Times New Roman" w:hAnsi="Times New Roman" w:cs="Times New Roman"/>
                <w:b/>
                <w:sz w:val="24"/>
                <w:szCs w:val="24"/>
              </w:rPr>
              <w:t xml:space="preserve">Rezultatet e të nxënit të kompetencave të fushës/lëndës sipas temës mësimore. </w:t>
            </w:r>
            <w:r>
              <w:rPr>
                <w:rFonts w:ascii="Times New Roman" w:hAnsi="Times New Roman" w:cs="Times New Roman"/>
                <w:b/>
                <w:sz w:val="24"/>
                <w:szCs w:val="24"/>
              </w:rPr>
              <w:t>Nxënësit:</w:t>
            </w:r>
          </w:p>
          <w:p w:rsidR="006430BA" w:rsidRPr="00137B56" w:rsidRDefault="006430BA" w:rsidP="006430BA">
            <w:pPr>
              <w:numPr>
                <w:ilvl w:val="0"/>
                <w:numId w:val="34"/>
              </w:numPr>
              <w:spacing w:line="360" w:lineRule="auto"/>
              <w:contextualSpacing/>
              <w:rPr>
                <w:rFonts w:ascii="Times New Roman" w:eastAsia="Batang" w:hAnsi="Times New Roman" w:cs="Times New Roman"/>
                <w:sz w:val="24"/>
                <w:szCs w:val="24"/>
              </w:rPr>
            </w:pPr>
            <w:r w:rsidRPr="00137B56">
              <w:rPr>
                <w:rFonts w:ascii="Times New Roman" w:eastAsia="Batang" w:hAnsi="Times New Roman" w:cs="Times New Roman"/>
                <w:sz w:val="24"/>
                <w:szCs w:val="24"/>
              </w:rPr>
              <w:t>Kontrollo</w:t>
            </w:r>
            <w:r>
              <w:rPr>
                <w:rFonts w:ascii="Times New Roman" w:eastAsia="Batang" w:hAnsi="Times New Roman" w:cs="Times New Roman"/>
                <w:sz w:val="24"/>
                <w:szCs w:val="24"/>
              </w:rPr>
              <w:t xml:space="preserve">jnë </w:t>
            </w:r>
            <w:r w:rsidRPr="00137B56">
              <w:rPr>
                <w:rFonts w:ascii="Times New Roman" w:eastAsia="Batang" w:hAnsi="Times New Roman" w:cs="Times New Roman"/>
                <w:sz w:val="24"/>
                <w:szCs w:val="24"/>
              </w:rPr>
              <w:t xml:space="preserve"> njohuritë e marra në tremujorin e dytë</w:t>
            </w:r>
          </w:p>
          <w:p w:rsidR="006430BA" w:rsidRPr="00137B56" w:rsidRDefault="006430BA" w:rsidP="006430BA">
            <w:pPr>
              <w:pStyle w:val="ListParagraph"/>
              <w:numPr>
                <w:ilvl w:val="0"/>
                <w:numId w:val="34"/>
              </w:numPr>
              <w:spacing w:line="360" w:lineRule="auto"/>
              <w:contextualSpacing w:val="0"/>
              <w:rPr>
                <w:rFonts w:ascii="Times New Roman" w:hAnsi="Times New Roman" w:cs="Times New Roman"/>
                <w:b/>
                <w:sz w:val="24"/>
                <w:szCs w:val="24"/>
              </w:rPr>
            </w:pPr>
            <w:r w:rsidRPr="00137B56">
              <w:rPr>
                <w:rFonts w:ascii="Times New Roman" w:eastAsia="Batang" w:hAnsi="Times New Roman" w:cs="Times New Roman"/>
                <w:sz w:val="24"/>
                <w:szCs w:val="24"/>
              </w:rPr>
              <w:t>Evidento</w:t>
            </w:r>
            <w:r>
              <w:rPr>
                <w:rFonts w:ascii="Times New Roman" w:eastAsia="Batang" w:hAnsi="Times New Roman" w:cs="Times New Roman"/>
                <w:sz w:val="24"/>
                <w:szCs w:val="24"/>
              </w:rPr>
              <w:t>jnë</w:t>
            </w:r>
            <w:r w:rsidRPr="00137B56">
              <w:rPr>
                <w:rFonts w:ascii="Times New Roman" w:eastAsia="Batang" w:hAnsi="Times New Roman" w:cs="Times New Roman"/>
                <w:sz w:val="24"/>
                <w:szCs w:val="24"/>
              </w:rPr>
              <w:t xml:space="preserve"> arritjet e mangësitë, e </w:t>
            </w:r>
            <w:r>
              <w:rPr>
                <w:rFonts w:ascii="Times New Roman" w:eastAsia="Batang" w:hAnsi="Times New Roman" w:cs="Times New Roman"/>
                <w:sz w:val="24"/>
                <w:szCs w:val="24"/>
              </w:rPr>
              <w:t>marrin</w:t>
            </w:r>
            <w:r w:rsidRPr="00137B56">
              <w:rPr>
                <w:rFonts w:ascii="Times New Roman" w:eastAsia="Batang" w:hAnsi="Times New Roman" w:cs="Times New Roman"/>
                <w:sz w:val="24"/>
                <w:szCs w:val="24"/>
              </w:rPr>
              <w:t xml:space="preserve"> detyra për të ardhmen.</w:t>
            </w:r>
          </w:p>
          <w:p w:rsidR="006430BA" w:rsidRPr="00137B56" w:rsidRDefault="006430BA" w:rsidP="00505CF4">
            <w:pPr>
              <w:spacing w:line="360" w:lineRule="auto"/>
              <w:jc w:val="both"/>
              <w:rPr>
                <w:rFonts w:ascii="Times New Roman" w:eastAsia="Times New Roman" w:hAnsi="Times New Roman" w:cs="Times New Roman"/>
                <w:b/>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c>
          <w:tcPr>
            <w:tcW w:w="7432" w:type="dxa"/>
            <w:gridSpan w:val="2"/>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Fjalë kyçe</w:t>
            </w:r>
            <w:r>
              <w:rPr>
                <w:rFonts w:ascii="Times New Roman" w:hAnsi="Times New Roman" w:cs="Times New Roman"/>
                <w:b/>
                <w:sz w:val="24"/>
                <w:szCs w:val="24"/>
              </w:rPr>
              <w:t>:</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Atom</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Shpërndarje elektronike</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Numër atomik</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Djegie</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Metale alkaline</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Gaze të plogët</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Halogjene</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Reaksione ekzotermike</w:t>
            </w:r>
          </w:p>
          <w:p w:rsidR="006430BA" w:rsidRPr="00137B56" w:rsidRDefault="006430BA" w:rsidP="006430BA">
            <w:pPr>
              <w:pStyle w:val="ListParagraph"/>
              <w:numPr>
                <w:ilvl w:val="0"/>
                <w:numId w:val="36"/>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sz w:val="24"/>
                <w:szCs w:val="24"/>
              </w:rPr>
              <w:t>Reaksione endotermike</w:t>
            </w:r>
          </w:p>
        </w:tc>
      </w:tr>
      <w:tr w:rsidR="006430BA" w:rsidRPr="00137B56" w:rsidTr="00505CF4">
        <w:tc>
          <w:tcPr>
            <w:tcW w:w="6516" w:type="dxa"/>
            <w:gridSpan w:val="2"/>
          </w:tcPr>
          <w:p w:rsidR="006430BA" w:rsidRPr="00137B56" w:rsidRDefault="006430BA" w:rsidP="006430BA">
            <w:pPr>
              <w:pStyle w:val="ListParagraph"/>
              <w:numPr>
                <w:ilvl w:val="0"/>
                <w:numId w:val="34"/>
              </w:numPr>
              <w:spacing w:line="360" w:lineRule="auto"/>
              <w:contextualSpacing w:val="0"/>
              <w:jc w:val="both"/>
              <w:rPr>
                <w:rFonts w:ascii="Times New Roman" w:hAnsi="Times New Roman" w:cs="Times New Roman"/>
                <w:b/>
                <w:sz w:val="24"/>
                <w:szCs w:val="24"/>
              </w:rPr>
            </w:pPr>
            <w:r w:rsidRPr="00137B56">
              <w:rPr>
                <w:rFonts w:ascii="Times New Roman" w:hAnsi="Times New Roman" w:cs="Times New Roman"/>
                <w:b/>
                <w:sz w:val="24"/>
                <w:szCs w:val="24"/>
              </w:rPr>
              <w:t>Burimet</w:t>
            </w:r>
            <w:r>
              <w:rPr>
                <w:rFonts w:ascii="Times New Roman" w:hAnsi="Times New Roman" w:cs="Times New Roman"/>
                <w:b/>
                <w:sz w:val="24"/>
                <w:szCs w:val="24"/>
              </w:rPr>
              <w:t>:</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Teksti i kimisë i klasës së 9</w:t>
            </w:r>
            <w:r w:rsidRPr="00137B56">
              <w:rPr>
                <w:rFonts w:ascii="Times New Roman" w:hAnsi="Times New Roman" w:cs="Times New Roman"/>
                <w:sz w:val="24"/>
                <w:szCs w:val="24"/>
                <w:vertAlign w:val="superscript"/>
              </w:rPr>
              <w:t>të</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sidRPr="00137B56">
              <w:rPr>
                <w:rFonts w:ascii="Times New Roman" w:hAnsi="Times New Roman" w:cs="Times New Roman"/>
                <w:sz w:val="24"/>
                <w:szCs w:val="24"/>
              </w:rPr>
              <w:t>Fletore pune</w:t>
            </w:r>
          </w:p>
          <w:p w:rsidR="006430BA" w:rsidRPr="00137B56" w:rsidRDefault="006430BA" w:rsidP="006430BA">
            <w:pPr>
              <w:pStyle w:val="ListParagraph"/>
              <w:numPr>
                <w:ilvl w:val="0"/>
                <w:numId w:val="35"/>
              </w:numPr>
              <w:spacing w:line="360" w:lineRule="auto"/>
              <w:contextualSpacing w:val="0"/>
              <w:rPr>
                <w:rFonts w:ascii="Times New Roman" w:hAnsi="Times New Roman" w:cs="Times New Roman"/>
                <w:sz w:val="24"/>
                <w:szCs w:val="24"/>
              </w:rPr>
            </w:pPr>
            <w:r>
              <w:rPr>
                <w:rFonts w:ascii="Times New Roman" w:hAnsi="Times New Roman" w:cs="Times New Roman"/>
                <w:sz w:val="24"/>
                <w:szCs w:val="24"/>
              </w:rPr>
              <w:lastRenderedPageBreak/>
              <w:t>Materiale nga interneti</w:t>
            </w:r>
          </w:p>
          <w:p w:rsidR="006430BA" w:rsidRPr="00137B56" w:rsidRDefault="006430BA" w:rsidP="00505CF4">
            <w:pPr>
              <w:pStyle w:val="ListParagraph"/>
              <w:spacing w:line="360" w:lineRule="auto"/>
              <w:rPr>
                <w:rFonts w:ascii="Times New Roman" w:hAnsi="Times New Roman" w:cs="Times New Roman"/>
                <w:sz w:val="24"/>
                <w:szCs w:val="24"/>
              </w:rPr>
            </w:pPr>
          </w:p>
        </w:tc>
        <w:tc>
          <w:tcPr>
            <w:tcW w:w="7432" w:type="dxa"/>
            <w:gridSpan w:val="2"/>
          </w:tcPr>
          <w:p w:rsidR="006430BA" w:rsidRPr="00137B56" w:rsidRDefault="006430BA" w:rsidP="006430BA">
            <w:pPr>
              <w:pStyle w:val="ListParagraph"/>
              <w:numPr>
                <w:ilvl w:val="0"/>
                <w:numId w:val="34"/>
              </w:numPr>
              <w:spacing w:line="360" w:lineRule="auto"/>
              <w:contextualSpacing w:val="0"/>
              <w:rPr>
                <w:rFonts w:ascii="Times New Roman" w:hAnsi="Times New Roman" w:cs="Times New Roman"/>
                <w:b/>
                <w:sz w:val="24"/>
                <w:szCs w:val="24"/>
              </w:rPr>
            </w:pPr>
            <w:r w:rsidRPr="00137B56">
              <w:rPr>
                <w:rFonts w:ascii="Times New Roman" w:hAnsi="Times New Roman" w:cs="Times New Roman"/>
                <w:b/>
                <w:sz w:val="24"/>
                <w:szCs w:val="24"/>
              </w:rPr>
              <w:lastRenderedPageBreak/>
              <w:t>Lidhja me fushat e tjera ose me temat ndërkurrikulare</w:t>
            </w:r>
            <w:r>
              <w:rPr>
                <w:rFonts w:ascii="Times New Roman" w:hAnsi="Times New Roman" w:cs="Times New Roman"/>
                <w:b/>
                <w:sz w:val="24"/>
                <w:szCs w:val="24"/>
              </w:rPr>
              <w: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Shkenca të komunikimit</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t>Matematikë</w:t>
            </w:r>
          </w:p>
          <w:p w:rsidR="006430BA" w:rsidRPr="00137B56" w:rsidRDefault="006430BA" w:rsidP="006430BA">
            <w:pPr>
              <w:pStyle w:val="ListParagraph"/>
              <w:numPr>
                <w:ilvl w:val="0"/>
                <w:numId w:val="33"/>
              </w:numPr>
              <w:spacing w:line="360" w:lineRule="auto"/>
              <w:contextualSpacing w:val="0"/>
              <w:jc w:val="both"/>
              <w:rPr>
                <w:rFonts w:ascii="Times New Roman" w:hAnsi="Times New Roman" w:cs="Times New Roman"/>
                <w:sz w:val="24"/>
                <w:szCs w:val="24"/>
              </w:rPr>
            </w:pPr>
            <w:r w:rsidRPr="00137B56">
              <w:rPr>
                <w:rFonts w:ascii="Times New Roman" w:hAnsi="Times New Roman" w:cs="Times New Roman"/>
                <w:sz w:val="24"/>
                <w:szCs w:val="24"/>
              </w:rPr>
              <w:lastRenderedPageBreak/>
              <w:t>Fizikë</w:t>
            </w:r>
          </w:p>
          <w:p w:rsidR="006430BA" w:rsidRPr="00137B56" w:rsidRDefault="006430BA" w:rsidP="00505CF4">
            <w:pPr>
              <w:pStyle w:val="ListParagraph"/>
              <w:spacing w:line="360" w:lineRule="auto"/>
              <w:rPr>
                <w:rFonts w:ascii="Times New Roman" w:hAnsi="Times New Roman" w:cs="Times New Roman"/>
                <w:sz w:val="24"/>
                <w:szCs w:val="24"/>
              </w:rPr>
            </w:pPr>
          </w:p>
          <w:p w:rsidR="006430BA" w:rsidRPr="00137B56" w:rsidRDefault="006430BA" w:rsidP="00505CF4">
            <w:pPr>
              <w:spacing w:line="360" w:lineRule="auto"/>
              <w:jc w:val="both"/>
              <w:rPr>
                <w:rFonts w:ascii="Times New Roman" w:eastAsia="Times New Roman" w:hAnsi="Times New Roman" w:cs="Times New Roman"/>
                <w:b/>
                <w:sz w:val="24"/>
                <w:szCs w:val="24"/>
              </w:rPr>
            </w:pPr>
          </w:p>
        </w:tc>
      </w:tr>
      <w:tr w:rsidR="006430BA" w:rsidRPr="00630BFC" w:rsidTr="00505CF4">
        <w:tc>
          <w:tcPr>
            <w:tcW w:w="13948" w:type="dxa"/>
            <w:gridSpan w:val="4"/>
          </w:tcPr>
          <w:p w:rsidR="006430BA" w:rsidRPr="00630BFC" w:rsidRDefault="006430BA" w:rsidP="00505CF4">
            <w:pPr>
              <w:rPr>
                <w:rFonts w:ascii="Times New Roman" w:hAnsi="Times New Roman" w:cs="Times New Roman"/>
                <w:b/>
                <w:sz w:val="24"/>
                <w:szCs w:val="24"/>
              </w:rPr>
            </w:pPr>
            <w:r w:rsidRPr="00630BFC">
              <w:rPr>
                <w:rFonts w:ascii="Times New Roman" w:hAnsi="Times New Roman" w:cs="Times New Roman"/>
                <w:b/>
                <w:sz w:val="24"/>
                <w:szCs w:val="24"/>
              </w:rPr>
              <w:lastRenderedPageBreak/>
              <w:t>TEST I TREMUJORIT TË PARË</w:t>
            </w:r>
          </w:p>
          <w:tbl>
            <w:tblPr>
              <w:tblStyle w:val="TableGrid"/>
              <w:tblpPr w:leftFromText="180" w:rightFromText="180" w:vertAnchor="text" w:horzAnchor="page" w:tblpX="5562" w:tblpY="-315"/>
              <w:tblOverlap w:val="never"/>
              <w:tblW w:w="0" w:type="auto"/>
              <w:tblLook w:val="04A0" w:firstRow="1" w:lastRow="0" w:firstColumn="1" w:lastColumn="0" w:noHBand="0" w:noVBand="1"/>
            </w:tblPr>
            <w:tblGrid>
              <w:gridCol w:w="846"/>
              <w:gridCol w:w="992"/>
              <w:gridCol w:w="851"/>
              <w:gridCol w:w="1134"/>
              <w:gridCol w:w="1033"/>
              <w:gridCol w:w="1093"/>
              <w:gridCol w:w="1134"/>
              <w:gridCol w:w="1134"/>
            </w:tblGrid>
            <w:tr w:rsidR="006430BA" w:rsidRPr="00630BFC" w:rsidTr="00505CF4">
              <w:tc>
                <w:tcPr>
                  <w:tcW w:w="846" w:type="dxa"/>
                </w:tcPr>
                <w:p w:rsidR="006430BA" w:rsidRPr="00630BFC" w:rsidRDefault="006430BA" w:rsidP="00505CF4">
                  <w:pPr>
                    <w:jc w:val="center"/>
                    <w:rPr>
                      <w:rFonts w:ascii="Times New Roman" w:hAnsi="Times New Roman" w:cs="Times New Roman"/>
                      <w:b/>
                      <w:sz w:val="24"/>
                      <w:szCs w:val="24"/>
                    </w:rPr>
                  </w:pPr>
                  <w:r w:rsidRPr="00630BFC">
                    <w:rPr>
                      <w:rFonts w:ascii="Times New Roman" w:hAnsi="Times New Roman" w:cs="Times New Roman"/>
                      <w:b/>
                      <w:sz w:val="24"/>
                      <w:szCs w:val="24"/>
                    </w:rPr>
                    <w:t>Nota</w:t>
                  </w:r>
                </w:p>
              </w:tc>
              <w:tc>
                <w:tcPr>
                  <w:tcW w:w="992" w:type="dxa"/>
                </w:tcPr>
                <w:p w:rsidR="006430BA" w:rsidRPr="00630BFC" w:rsidRDefault="006430BA" w:rsidP="00505CF4">
                  <w:pPr>
                    <w:jc w:val="center"/>
                    <w:rPr>
                      <w:rFonts w:ascii="Times New Roman" w:hAnsi="Times New Roman" w:cs="Times New Roman"/>
                      <w:b/>
                      <w:sz w:val="24"/>
                      <w:szCs w:val="24"/>
                    </w:rPr>
                  </w:pPr>
                  <w:r w:rsidRPr="00630BFC">
                    <w:rPr>
                      <w:rFonts w:ascii="Times New Roman" w:hAnsi="Times New Roman" w:cs="Times New Roman"/>
                      <w:b/>
                      <w:sz w:val="24"/>
                      <w:szCs w:val="24"/>
                    </w:rPr>
                    <w:t>4</w:t>
                  </w:r>
                </w:p>
              </w:tc>
              <w:tc>
                <w:tcPr>
                  <w:tcW w:w="851" w:type="dxa"/>
                </w:tcPr>
                <w:p w:rsidR="006430BA" w:rsidRPr="00630BFC" w:rsidRDefault="006430BA" w:rsidP="00505CF4">
                  <w:pPr>
                    <w:jc w:val="center"/>
                    <w:rPr>
                      <w:rFonts w:ascii="Times New Roman" w:hAnsi="Times New Roman" w:cs="Times New Roman"/>
                      <w:b/>
                      <w:sz w:val="24"/>
                      <w:szCs w:val="24"/>
                    </w:rPr>
                  </w:pPr>
                  <w:r w:rsidRPr="00630BFC">
                    <w:rPr>
                      <w:rFonts w:ascii="Times New Roman" w:hAnsi="Times New Roman" w:cs="Times New Roman"/>
                      <w:b/>
                      <w:sz w:val="24"/>
                      <w:szCs w:val="24"/>
                    </w:rPr>
                    <w:t>5</w:t>
                  </w:r>
                </w:p>
              </w:tc>
              <w:tc>
                <w:tcPr>
                  <w:tcW w:w="1134" w:type="dxa"/>
                </w:tcPr>
                <w:p w:rsidR="006430BA" w:rsidRPr="00630BFC" w:rsidRDefault="006430BA" w:rsidP="00505CF4">
                  <w:pPr>
                    <w:jc w:val="center"/>
                    <w:rPr>
                      <w:rFonts w:ascii="Times New Roman" w:hAnsi="Times New Roman" w:cs="Times New Roman"/>
                      <w:b/>
                      <w:sz w:val="24"/>
                      <w:szCs w:val="24"/>
                    </w:rPr>
                  </w:pPr>
                  <w:r w:rsidRPr="00630BFC">
                    <w:rPr>
                      <w:rFonts w:ascii="Times New Roman" w:hAnsi="Times New Roman" w:cs="Times New Roman"/>
                      <w:b/>
                      <w:sz w:val="24"/>
                      <w:szCs w:val="24"/>
                    </w:rPr>
                    <w:t>6</w:t>
                  </w:r>
                </w:p>
              </w:tc>
              <w:tc>
                <w:tcPr>
                  <w:tcW w:w="1033" w:type="dxa"/>
                </w:tcPr>
                <w:p w:rsidR="006430BA" w:rsidRPr="00630BFC" w:rsidRDefault="006430BA" w:rsidP="00505CF4">
                  <w:pPr>
                    <w:jc w:val="center"/>
                    <w:rPr>
                      <w:rFonts w:ascii="Times New Roman" w:hAnsi="Times New Roman" w:cs="Times New Roman"/>
                      <w:b/>
                      <w:sz w:val="24"/>
                      <w:szCs w:val="24"/>
                    </w:rPr>
                  </w:pPr>
                  <w:r w:rsidRPr="00630BFC">
                    <w:rPr>
                      <w:rFonts w:ascii="Times New Roman" w:hAnsi="Times New Roman" w:cs="Times New Roman"/>
                      <w:b/>
                      <w:sz w:val="24"/>
                      <w:szCs w:val="24"/>
                    </w:rPr>
                    <w:t>7</w:t>
                  </w:r>
                </w:p>
              </w:tc>
              <w:tc>
                <w:tcPr>
                  <w:tcW w:w="1093" w:type="dxa"/>
                </w:tcPr>
                <w:p w:rsidR="006430BA" w:rsidRPr="00630BFC" w:rsidRDefault="006430BA" w:rsidP="00505CF4">
                  <w:pPr>
                    <w:jc w:val="center"/>
                    <w:rPr>
                      <w:rFonts w:ascii="Times New Roman" w:hAnsi="Times New Roman" w:cs="Times New Roman"/>
                      <w:b/>
                      <w:sz w:val="24"/>
                      <w:szCs w:val="24"/>
                    </w:rPr>
                  </w:pPr>
                  <w:r w:rsidRPr="00630BFC">
                    <w:rPr>
                      <w:rFonts w:ascii="Times New Roman" w:hAnsi="Times New Roman" w:cs="Times New Roman"/>
                      <w:b/>
                      <w:sz w:val="24"/>
                      <w:szCs w:val="24"/>
                    </w:rPr>
                    <w:t>8</w:t>
                  </w:r>
                </w:p>
              </w:tc>
              <w:tc>
                <w:tcPr>
                  <w:tcW w:w="1134" w:type="dxa"/>
                </w:tcPr>
                <w:p w:rsidR="006430BA" w:rsidRPr="00630BFC" w:rsidRDefault="006430BA" w:rsidP="00505CF4">
                  <w:pPr>
                    <w:jc w:val="center"/>
                    <w:rPr>
                      <w:rFonts w:ascii="Times New Roman" w:hAnsi="Times New Roman" w:cs="Times New Roman"/>
                      <w:b/>
                      <w:sz w:val="24"/>
                      <w:szCs w:val="24"/>
                    </w:rPr>
                  </w:pPr>
                  <w:r w:rsidRPr="00630BFC">
                    <w:rPr>
                      <w:rFonts w:ascii="Times New Roman" w:hAnsi="Times New Roman" w:cs="Times New Roman"/>
                      <w:b/>
                      <w:sz w:val="24"/>
                      <w:szCs w:val="24"/>
                    </w:rPr>
                    <w:t>9</w:t>
                  </w:r>
                </w:p>
              </w:tc>
              <w:tc>
                <w:tcPr>
                  <w:tcW w:w="1134" w:type="dxa"/>
                </w:tcPr>
                <w:p w:rsidR="006430BA" w:rsidRPr="00630BFC" w:rsidRDefault="006430BA" w:rsidP="00505CF4">
                  <w:pPr>
                    <w:jc w:val="center"/>
                    <w:rPr>
                      <w:rFonts w:ascii="Times New Roman" w:hAnsi="Times New Roman" w:cs="Times New Roman"/>
                      <w:b/>
                      <w:sz w:val="24"/>
                      <w:szCs w:val="24"/>
                    </w:rPr>
                  </w:pPr>
                  <w:r w:rsidRPr="00630BFC">
                    <w:rPr>
                      <w:rFonts w:ascii="Times New Roman" w:hAnsi="Times New Roman" w:cs="Times New Roman"/>
                      <w:b/>
                      <w:sz w:val="24"/>
                      <w:szCs w:val="24"/>
                    </w:rPr>
                    <w:t>10</w:t>
                  </w:r>
                </w:p>
              </w:tc>
            </w:tr>
            <w:tr w:rsidR="006430BA" w:rsidRPr="00630BFC" w:rsidTr="00505CF4">
              <w:tc>
                <w:tcPr>
                  <w:tcW w:w="846" w:type="dxa"/>
                </w:tcPr>
                <w:p w:rsidR="006430BA" w:rsidRPr="00630BFC" w:rsidRDefault="006430BA" w:rsidP="00505CF4">
                  <w:pPr>
                    <w:jc w:val="center"/>
                    <w:rPr>
                      <w:rFonts w:ascii="Times New Roman" w:hAnsi="Times New Roman" w:cs="Times New Roman"/>
                      <w:b/>
                      <w:sz w:val="24"/>
                      <w:szCs w:val="24"/>
                    </w:rPr>
                  </w:pPr>
                  <w:r w:rsidRPr="00630BFC">
                    <w:rPr>
                      <w:rFonts w:ascii="Times New Roman" w:hAnsi="Times New Roman" w:cs="Times New Roman"/>
                      <w:b/>
                      <w:sz w:val="24"/>
                      <w:szCs w:val="24"/>
                    </w:rPr>
                    <w:t>Pikё</w:t>
                  </w:r>
                </w:p>
              </w:tc>
              <w:tc>
                <w:tcPr>
                  <w:tcW w:w="992" w:type="dxa"/>
                </w:tcPr>
                <w:p w:rsidR="006430BA" w:rsidRPr="00630BFC" w:rsidRDefault="006430BA" w:rsidP="00505CF4">
                  <w:pPr>
                    <w:rPr>
                      <w:rFonts w:ascii="Times New Roman" w:hAnsi="Times New Roman" w:cs="Times New Roman"/>
                      <w:sz w:val="24"/>
                      <w:szCs w:val="24"/>
                    </w:rPr>
                  </w:pPr>
                  <w:r w:rsidRPr="00630BFC">
                    <w:rPr>
                      <w:rFonts w:ascii="Times New Roman" w:hAnsi="Times New Roman" w:cs="Times New Roman"/>
                      <w:sz w:val="24"/>
                      <w:szCs w:val="24"/>
                    </w:rPr>
                    <w:t>0 – 7.5</w:t>
                  </w:r>
                </w:p>
              </w:tc>
              <w:tc>
                <w:tcPr>
                  <w:tcW w:w="851" w:type="dxa"/>
                </w:tcPr>
                <w:p w:rsidR="006430BA" w:rsidRPr="00630BFC" w:rsidRDefault="006430BA" w:rsidP="00505CF4">
                  <w:pPr>
                    <w:rPr>
                      <w:rFonts w:ascii="Times New Roman" w:hAnsi="Times New Roman" w:cs="Times New Roman"/>
                      <w:sz w:val="24"/>
                      <w:szCs w:val="24"/>
                    </w:rPr>
                  </w:pPr>
                  <w:r w:rsidRPr="00630BFC">
                    <w:rPr>
                      <w:rFonts w:ascii="Times New Roman" w:hAnsi="Times New Roman" w:cs="Times New Roman"/>
                      <w:sz w:val="24"/>
                      <w:szCs w:val="24"/>
                    </w:rPr>
                    <w:t>8- 11</w:t>
                  </w:r>
                </w:p>
              </w:tc>
              <w:tc>
                <w:tcPr>
                  <w:tcW w:w="1134" w:type="dxa"/>
                </w:tcPr>
                <w:p w:rsidR="006430BA" w:rsidRPr="00630BFC" w:rsidRDefault="006430BA" w:rsidP="00505CF4">
                  <w:pPr>
                    <w:jc w:val="center"/>
                    <w:rPr>
                      <w:rFonts w:ascii="Times New Roman" w:hAnsi="Times New Roman" w:cs="Times New Roman"/>
                      <w:sz w:val="24"/>
                      <w:szCs w:val="24"/>
                    </w:rPr>
                  </w:pPr>
                  <w:r w:rsidRPr="00630BFC">
                    <w:rPr>
                      <w:rFonts w:ascii="Times New Roman" w:hAnsi="Times New Roman" w:cs="Times New Roman"/>
                      <w:sz w:val="24"/>
                      <w:szCs w:val="24"/>
                    </w:rPr>
                    <w:t>12 - 15</w:t>
                  </w:r>
                </w:p>
              </w:tc>
              <w:tc>
                <w:tcPr>
                  <w:tcW w:w="1033" w:type="dxa"/>
                </w:tcPr>
                <w:p w:rsidR="006430BA" w:rsidRPr="00630BFC" w:rsidRDefault="006430BA" w:rsidP="00505CF4">
                  <w:pPr>
                    <w:jc w:val="center"/>
                    <w:rPr>
                      <w:rFonts w:ascii="Times New Roman" w:hAnsi="Times New Roman" w:cs="Times New Roman"/>
                      <w:sz w:val="24"/>
                      <w:szCs w:val="24"/>
                    </w:rPr>
                  </w:pPr>
                  <w:r w:rsidRPr="00630BFC">
                    <w:rPr>
                      <w:rFonts w:ascii="Times New Roman" w:hAnsi="Times New Roman" w:cs="Times New Roman"/>
                      <w:sz w:val="24"/>
                      <w:szCs w:val="24"/>
                    </w:rPr>
                    <w:t>16 -19</w:t>
                  </w:r>
                </w:p>
              </w:tc>
              <w:tc>
                <w:tcPr>
                  <w:tcW w:w="1093" w:type="dxa"/>
                </w:tcPr>
                <w:p w:rsidR="006430BA" w:rsidRPr="00630BFC" w:rsidRDefault="006430BA" w:rsidP="00505CF4">
                  <w:pPr>
                    <w:jc w:val="center"/>
                    <w:rPr>
                      <w:rFonts w:ascii="Times New Roman" w:hAnsi="Times New Roman" w:cs="Times New Roman"/>
                      <w:sz w:val="24"/>
                      <w:szCs w:val="24"/>
                    </w:rPr>
                  </w:pPr>
                  <w:r w:rsidRPr="00630BFC">
                    <w:rPr>
                      <w:rFonts w:ascii="Times New Roman" w:hAnsi="Times New Roman" w:cs="Times New Roman"/>
                      <w:sz w:val="24"/>
                      <w:szCs w:val="24"/>
                    </w:rPr>
                    <w:t>20 - 23</w:t>
                  </w:r>
                </w:p>
              </w:tc>
              <w:tc>
                <w:tcPr>
                  <w:tcW w:w="1134" w:type="dxa"/>
                </w:tcPr>
                <w:p w:rsidR="006430BA" w:rsidRPr="00630BFC" w:rsidRDefault="006430BA" w:rsidP="00505CF4">
                  <w:pPr>
                    <w:jc w:val="center"/>
                    <w:rPr>
                      <w:rFonts w:ascii="Times New Roman" w:hAnsi="Times New Roman" w:cs="Times New Roman"/>
                      <w:sz w:val="24"/>
                      <w:szCs w:val="24"/>
                    </w:rPr>
                  </w:pPr>
                  <w:r w:rsidRPr="00630BFC">
                    <w:rPr>
                      <w:rFonts w:ascii="Times New Roman" w:hAnsi="Times New Roman" w:cs="Times New Roman"/>
                      <w:sz w:val="24"/>
                      <w:szCs w:val="24"/>
                    </w:rPr>
                    <w:t>24 - 27</w:t>
                  </w:r>
                </w:p>
              </w:tc>
              <w:tc>
                <w:tcPr>
                  <w:tcW w:w="1134" w:type="dxa"/>
                </w:tcPr>
                <w:p w:rsidR="006430BA" w:rsidRPr="00630BFC" w:rsidRDefault="006430BA" w:rsidP="00505CF4">
                  <w:pPr>
                    <w:jc w:val="center"/>
                    <w:rPr>
                      <w:rFonts w:ascii="Times New Roman" w:hAnsi="Times New Roman" w:cs="Times New Roman"/>
                      <w:sz w:val="24"/>
                      <w:szCs w:val="24"/>
                    </w:rPr>
                  </w:pPr>
                  <w:r w:rsidRPr="00630BFC">
                    <w:rPr>
                      <w:rFonts w:ascii="Times New Roman" w:hAnsi="Times New Roman" w:cs="Times New Roman"/>
                      <w:sz w:val="24"/>
                      <w:szCs w:val="24"/>
                    </w:rPr>
                    <w:t>28 -30</w:t>
                  </w:r>
                </w:p>
              </w:tc>
            </w:tr>
          </w:tbl>
          <w:p w:rsidR="006430BA" w:rsidRPr="00630BFC" w:rsidRDefault="006430BA" w:rsidP="00505CF4">
            <w:pPr>
              <w:rPr>
                <w:rFonts w:ascii="Times New Roman" w:hAnsi="Times New Roman" w:cs="Times New Roman"/>
                <w:b/>
                <w:sz w:val="24"/>
                <w:szCs w:val="24"/>
              </w:rPr>
            </w:pPr>
            <w:r w:rsidRPr="00630BFC">
              <w:rPr>
                <w:rFonts w:ascii="Times New Roman" w:hAnsi="Times New Roman" w:cs="Times New Roman"/>
                <w:b/>
                <w:sz w:val="24"/>
                <w:szCs w:val="24"/>
              </w:rPr>
              <w:t xml:space="preserve"> Lënda: Kimi 9</w:t>
            </w:r>
          </w:p>
          <w:p w:rsidR="006430BA" w:rsidRPr="00630BFC" w:rsidRDefault="006430BA" w:rsidP="00505CF4">
            <w:pPr>
              <w:rPr>
                <w:rFonts w:ascii="Times New Roman" w:hAnsi="Times New Roman" w:cs="Times New Roman"/>
                <w:b/>
                <w:sz w:val="24"/>
                <w:szCs w:val="24"/>
              </w:rPr>
            </w:pPr>
            <w:r w:rsidRPr="00630BFC">
              <w:rPr>
                <w:rFonts w:ascii="Times New Roman" w:hAnsi="Times New Roman" w:cs="Times New Roman"/>
                <w:b/>
                <w:sz w:val="24"/>
                <w:szCs w:val="24"/>
              </w:rPr>
              <w:t xml:space="preserve"> Kreu: I - II</w:t>
            </w:r>
          </w:p>
          <w:p w:rsidR="006430BA" w:rsidRPr="00630BFC" w:rsidRDefault="006430BA" w:rsidP="00505CF4">
            <w:pPr>
              <w:rPr>
                <w:rFonts w:ascii="Times New Roman" w:hAnsi="Times New Roman" w:cs="Times New Roman"/>
                <w:b/>
                <w:sz w:val="24"/>
                <w:szCs w:val="24"/>
              </w:rPr>
            </w:pPr>
          </w:p>
          <w:p w:rsidR="006430BA" w:rsidRPr="00630BFC" w:rsidRDefault="006430BA" w:rsidP="00505CF4">
            <w:pPr>
              <w:rPr>
                <w:rFonts w:ascii="Times New Roman" w:hAnsi="Times New Roman" w:cs="Times New Roman"/>
                <w:b/>
                <w:sz w:val="24"/>
                <w:szCs w:val="24"/>
              </w:rPr>
            </w:pPr>
          </w:p>
          <w:p w:rsidR="006430BA" w:rsidRPr="00630BFC" w:rsidRDefault="006430BA" w:rsidP="00505CF4">
            <w:pPr>
              <w:rPr>
                <w:rFonts w:ascii="Times New Roman" w:hAnsi="Times New Roman" w:cs="Times New Roman"/>
                <w:b/>
                <w:sz w:val="24"/>
                <w:szCs w:val="24"/>
              </w:rPr>
            </w:pPr>
            <w:r w:rsidRPr="00630BFC">
              <w:rPr>
                <w:rFonts w:ascii="Times New Roman" w:hAnsi="Times New Roman" w:cs="Times New Roman"/>
                <w:b/>
                <w:sz w:val="24"/>
                <w:szCs w:val="24"/>
              </w:rPr>
              <w:t xml:space="preserve">Emër Mbiemër _____________________________     </w:t>
            </w:r>
          </w:p>
          <w:p w:rsidR="006430BA" w:rsidRPr="00630BFC" w:rsidRDefault="006430BA" w:rsidP="00505CF4">
            <w:pPr>
              <w:rPr>
                <w:rFonts w:ascii="Times New Roman" w:hAnsi="Times New Roman" w:cs="Times New Roman"/>
                <w:b/>
                <w:sz w:val="24"/>
                <w:szCs w:val="24"/>
              </w:rPr>
            </w:pPr>
          </w:p>
          <w:p w:rsidR="006430BA" w:rsidRPr="00630BFC" w:rsidRDefault="006430BA" w:rsidP="00505CF4">
            <w:pPr>
              <w:rPr>
                <w:rFonts w:ascii="Times New Roman" w:hAnsi="Times New Roman" w:cs="Times New Roman"/>
                <w:b/>
                <w:sz w:val="24"/>
                <w:szCs w:val="24"/>
              </w:rPr>
            </w:pPr>
          </w:p>
          <w:p w:rsidR="006430BA" w:rsidRPr="00630BFC" w:rsidRDefault="006430BA" w:rsidP="006430BA">
            <w:pPr>
              <w:pStyle w:val="ListParagraph"/>
              <w:numPr>
                <w:ilvl w:val="0"/>
                <w:numId w:val="130"/>
              </w:numPr>
              <w:contextualSpacing w:val="0"/>
              <w:jc w:val="both"/>
              <w:rPr>
                <w:rFonts w:ascii="Times New Roman" w:hAnsi="Times New Roman" w:cs="Times New Roman"/>
                <w:sz w:val="24"/>
                <w:szCs w:val="24"/>
              </w:rPr>
            </w:pPr>
            <w:r w:rsidRPr="00630BFC">
              <w:rPr>
                <w:rFonts w:ascii="Times New Roman" w:hAnsi="Times New Roman" w:cs="Times New Roman"/>
                <w:b/>
                <w:sz w:val="24"/>
                <w:szCs w:val="24"/>
              </w:rPr>
              <w:t>Plotёsoni</w:t>
            </w:r>
            <w:r w:rsidRPr="00630BFC">
              <w:rPr>
                <w:rFonts w:ascii="Times New Roman" w:hAnsi="Times New Roman" w:cs="Times New Roman"/>
                <w:sz w:val="24"/>
                <w:szCs w:val="24"/>
              </w:rPr>
              <w:t xml:space="preserve"> fjalitё me fjalët që mungojnë:                                          </w:t>
            </w:r>
            <w:r w:rsidRPr="00630BFC">
              <w:rPr>
                <w:rFonts w:ascii="Times New Roman" w:hAnsi="Times New Roman" w:cs="Times New Roman"/>
                <w:b/>
                <w:sz w:val="24"/>
                <w:szCs w:val="24"/>
              </w:rPr>
              <w:t>( 5 pikё)</w:t>
            </w:r>
          </w:p>
          <w:p w:rsidR="006430BA" w:rsidRPr="00630BFC" w:rsidRDefault="006430BA" w:rsidP="00505CF4">
            <w:pPr>
              <w:pStyle w:val="ListParagraph"/>
              <w:rPr>
                <w:rFonts w:ascii="Times New Roman" w:hAnsi="Times New Roman" w:cs="Times New Roman"/>
                <w:sz w:val="24"/>
                <w:szCs w:val="24"/>
              </w:rPr>
            </w:pPr>
          </w:p>
          <w:p w:rsidR="006430BA" w:rsidRPr="00630BFC" w:rsidRDefault="006430BA" w:rsidP="006430BA">
            <w:pPr>
              <w:pStyle w:val="ListParagraph"/>
              <w:numPr>
                <w:ilvl w:val="0"/>
                <w:numId w:val="129"/>
              </w:numPr>
              <w:contextualSpacing w:val="0"/>
              <w:jc w:val="both"/>
              <w:rPr>
                <w:rFonts w:ascii="Times New Roman" w:hAnsi="Times New Roman" w:cs="Times New Roman"/>
                <w:sz w:val="24"/>
                <w:szCs w:val="24"/>
              </w:rPr>
            </w:pPr>
            <w:r w:rsidRPr="00630BFC">
              <w:rPr>
                <w:rFonts w:ascii="Times New Roman" w:hAnsi="Times New Roman" w:cs="Times New Roman"/>
                <w:sz w:val="24"/>
                <w:szCs w:val="24"/>
              </w:rPr>
              <w:t xml:space="preserve">Bërthama e një atomi përbëhet nga __________ dhe __________________ ______________.  </w:t>
            </w:r>
          </w:p>
          <w:p w:rsidR="006430BA" w:rsidRPr="00630BFC" w:rsidRDefault="006430BA" w:rsidP="006430BA">
            <w:pPr>
              <w:pStyle w:val="ListParagraph"/>
              <w:numPr>
                <w:ilvl w:val="0"/>
                <w:numId w:val="129"/>
              </w:numPr>
              <w:contextualSpacing w:val="0"/>
              <w:jc w:val="both"/>
              <w:rPr>
                <w:rFonts w:ascii="Times New Roman" w:hAnsi="Times New Roman" w:cs="Times New Roman"/>
                <w:b/>
                <w:sz w:val="24"/>
                <w:szCs w:val="24"/>
              </w:rPr>
            </w:pPr>
            <w:r w:rsidRPr="00630BFC">
              <w:rPr>
                <w:rFonts w:ascii="Times New Roman" w:hAnsi="Times New Roman" w:cs="Times New Roman"/>
                <w:sz w:val="24"/>
                <w:szCs w:val="24"/>
              </w:rPr>
              <w:t>Numri atomik Z tregon numrin e _______, numrin e __________ dhe vendin ______________.</w:t>
            </w:r>
          </w:p>
          <w:p w:rsidR="006430BA" w:rsidRPr="00630BFC" w:rsidRDefault="006430BA" w:rsidP="006430BA">
            <w:pPr>
              <w:pStyle w:val="ListParagraph"/>
              <w:numPr>
                <w:ilvl w:val="0"/>
                <w:numId w:val="129"/>
              </w:numPr>
              <w:contextualSpacing w:val="0"/>
              <w:jc w:val="both"/>
              <w:rPr>
                <w:rFonts w:ascii="Times New Roman" w:hAnsi="Times New Roman" w:cs="Times New Roman"/>
                <w:b/>
                <w:sz w:val="24"/>
                <w:szCs w:val="24"/>
              </w:rPr>
            </w:pPr>
            <w:r w:rsidRPr="00630BFC">
              <w:rPr>
                <w:rFonts w:ascii="Times New Roman" w:hAnsi="Times New Roman" w:cs="Times New Roman"/>
                <w:sz w:val="24"/>
                <w:szCs w:val="24"/>
              </w:rPr>
              <w:t>Sistemi periodik përbëhet nga _____ perioda dhe _______ grupe.</w:t>
            </w:r>
          </w:p>
          <w:p w:rsidR="006430BA" w:rsidRPr="00630BFC" w:rsidRDefault="006430BA" w:rsidP="006430BA">
            <w:pPr>
              <w:pStyle w:val="ListParagraph"/>
              <w:numPr>
                <w:ilvl w:val="0"/>
                <w:numId w:val="129"/>
              </w:numPr>
              <w:contextualSpacing w:val="0"/>
              <w:jc w:val="both"/>
              <w:rPr>
                <w:rFonts w:ascii="Times New Roman" w:hAnsi="Times New Roman" w:cs="Times New Roman"/>
                <w:b/>
                <w:sz w:val="24"/>
                <w:szCs w:val="24"/>
              </w:rPr>
            </w:pPr>
            <w:r w:rsidRPr="00630BFC">
              <w:rPr>
                <w:rFonts w:ascii="Times New Roman" w:hAnsi="Times New Roman" w:cs="Times New Roman"/>
                <w:sz w:val="24"/>
                <w:szCs w:val="24"/>
              </w:rPr>
              <w:t>Elementet e grupit IA quhen ___________pasi formojnë _________________ në bashkëveprim me ________</w:t>
            </w:r>
          </w:p>
          <w:p w:rsidR="006430BA" w:rsidRPr="00630BFC" w:rsidRDefault="006430BA" w:rsidP="006430BA">
            <w:pPr>
              <w:pStyle w:val="ListParagraph"/>
              <w:numPr>
                <w:ilvl w:val="0"/>
                <w:numId w:val="129"/>
              </w:numPr>
              <w:contextualSpacing w:val="0"/>
              <w:jc w:val="both"/>
              <w:rPr>
                <w:rFonts w:ascii="Times New Roman" w:hAnsi="Times New Roman" w:cs="Times New Roman"/>
                <w:b/>
                <w:sz w:val="24"/>
                <w:szCs w:val="24"/>
              </w:rPr>
            </w:pPr>
            <w:r w:rsidRPr="00630BFC">
              <w:rPr>
                <w:rFonts w:ascii="Times New Roman" w:hAnsi="Times New Roman" w:cs="Times New Roman"/>
                <w:sz w:val="24"/>
                <w:szCs w:val="24"/>
              </w:rPr>
              <w:t>Reaksionet ekzotermike dhe endotermike quhen reaksione ________________</w:t>
            </w:r>
          </w:p>
          <w:p w:rsidR="006430BA" w:rsidRPr="00630BFC" w:rsidRDefault="006430BA" w:rsidP="006430BA">
            <w:pPr>
              <w:pStyle w:val="ListParagraph"/>
              <w:numPr>
                <w:ilvl w:val="0"/>
                <w:numId w:val="130"/>
              </w:numPr>
              <w:contextualSpacing w:val="0"/>
              <w:jc w:val="both"/>
              <w:rPr>
                <w:rFonts w:ascii="Times New Roman" w:hAnsi="Times New Roman" w:cs="Times New Roman"/>
                <w:b/>
                <w:sz w:val="24"/>
                <w:szCs w:val="24"/>
              </w:rPr>
            </w:pPr>
            <w:r w:rsidRPr="00630BFC">
              <w:rPr>
                <w:rFonts w:ascii="Times New Roman" w:hAnsi="Times New Roman" w:cs="Times New Roman"/>
                <w:sz w:val="24"/>
                <w:szCs w:val="24"/>
              </w:rPr>
              <w:t>Shpjego</w:t>
            </w:r>
            <w:r>
              <w:rPr>
                <w:rFonts w:ascii="Times New Roman" w:hAnsi="Times New Roman" w:cs="Times New Roman"/>
                <w:sz w:val="24"/>
                <w:szCs w:val="24"/>
              </w:rPr>
              <w:t>ni</w:t>
            </w:r>
            <w:r w:rsidRPr="00630BFC">
              <w:rPr>
                <w:rFonts w:ascii="Times New Roman" w:hAnsi="Times New Roman" w:cs="Times New Roman"/>
                <w:sz w:val="24"/>
                <w:szCs w:val="24"/>
              </w:rPr>
              <w:t xml:space="preserve"> fjalorin:</w:t>
            </w:r>
            <w:r w:rsidRPr="00630BFC">
              <w:rPr>
                <w:rFonts w:ascii="Times New Roman" w:hAnsi="Times New Roman" w:cs="Times New Roman"/>
                <w:b/>
                <w:sz w:val="24"/>
                <w:szCs w:val="24"/>
              </w:rPr>
              <w:t xml:space="preserve">                                                       (5 pikë)</w:t>
            </w:r>
          </w:p>
          <w:p w:rsidR="006430BA" w:rsidRPr="00630BFC" w:rsidRDefault="006430BA" w:rsidP="00505CF4">
            <w:pPr>
              <w:pStyle w:val="ListParagraph"/>
              <w:rPr>
                <w:rFonts w:ascii="Times New Roman" w:hAnsi="Times New Roman" w:cs="Times New Roman"/>
                <w:b/>
                <w:sz w:val="24"/>
                <w:szCs w:val="24"/>
              </w:rPr>
            </w:pPr>
          </w:p>
          <w:p w:rsidR="006430BA" w:rsidRPr="00630BFC" w:rsidRDefault="006430BA" w:rsidP="006430BA">
            <w:pPr>
              <w:pStyle w:val="ListParagraph"/>
              <w:numPr>
                <w:ilvl w:val="0"/>
                <w:numId w:val="129"/>
              </w:numPr>
              <w:contextualSpacing w:val="0"/>
              <w:jc w:val="both"/>
              <w:rPr>
                <w:rFonts w:ascii="Times New Roman" w:hAnsi="Times New Roman" w:cs="Times New Roman"/>
                <w:b/>
                <w:sz w:val="24"/>
                <w:szCs w:val="24"/>
              </w:rPr>
            </w:pPr>
            <w:r w:rsidRPr="00630BFC">
              <w:rPr>
                <w:rFonts w:ascii="Times New Roman" w:hAnsi="Times New Roman" w:cs="Times New Roman"/>
                <w:sz w:val="24"/>
                <w:szCs w:val="24"/>
              </w:rPr>
              <w:t>Efekt termik</w:t>
            </w:r>
            <w:r>
              <w:rPr>
                <w:rFonts w:ascii="Times New Roman" w:hAnsi="Times New Roman" w:cs="Times New Roman"/>
                <w:sz w:val="24"/>
                <w:szCs w:val="24"/>
              </w:rPr>
              <w:t xml:space="preserve"> </w:t>
            </w:r>
            <w:r w:rsidRPr="00630BFC">
              <w:rPr>
                <w:rFonts w:ascii="Times New Roman" w:hAnsi="Times New Roman" w:cs="Times New Roman"/>
                <w:sz w:val="24"/>
                <w:szCs w:val="24"/>
              </w:rPr>
              <w:t>=</w:t>
            </w:r>
          </w:p>
          <w:p w:rsidR="006430BA" w:rsidRPr="00630BFC" w:rsidRDefault="006430BA" w:rsidP="00505CF4">
            <w:pPr>
              <w:pStyle w:val="ListParagraph"/>
              <w:ind w:left="1080"/>
              <w:rPr>
                <w:rFonts w:ascii="Times New Roman" w:hAnsi="Times New Roman" w:cs="Times New Roman"/>
                <w:b/>
                <w:sz w:val="24"/>
                <w:szCs w:val="24"/>
              </w:rPr>
            </w:pPr>
          </w:p>
          <w:p w:rsidR="006430BA" w:rsidRPr="00630BFC" w:rsidRDefault="006430BA" w:rsidP="006430BA">
            <w:pPr>
              <w:pStyle w:val="ListParagraph"/>
              <w:numPr>
                <w:ilvl w:val="0"/>
                <w:numId w:val="129"/>
              </w:numPr>
              <w:contextualSpacing w:val="0"/>
              <w:jc w:val="both"/>
              <w:rPr>
                <w:rFonts w:ascii="Times New Roman" w:hAnsi="Times New Roman" w:cs="Times New Roman"/>
                <w:b/>
                <w:sz w:val="24"/>
                <w:szCs w:val="24"/>
              </w:rPr>
            </w:pPr>
            <w:r w:rsidRPr="00630BFC">
              <w:rPr>
                <w:rFonts w:ascii="Times New Roman" w:hAnsi="Times New Roman" w:cs="Times New Roman"/>
                <w:sz w:val="24"/>
                <w:szCs w:val="24"/>
              </w:rPr>
              <w:t>Djegie</w:t>
            </w:r>
            <w:r>
              <w:rPr>
                <w:rFonts w:ascii="Times New Roman" w:hAnsi="Times New Roman" w:cs="Times New Roman"/>
                <w:sz w:val="24"/>
                <w:szCs w:val="24"/>
              </w:rPr>
              <w:t xml:space="preserve"> </w:t>
            </w:r>
            <w:r w:rsidRPr="00630BFC">
              <w:rPr>
                <w:rFonts w:ascii="Times New Roman" w:hAnsi="Times New Roman" w:cs="Times New Roman"/>
                <w:sz w:val="24"/>
                <w:szCs w:val="24"/>
              </w:rPr>
              <w:t>=</w:t>
            </w:r>
          </w:p>
          <w:p w:rsidR="006430BA" w:rsidRPr="00630BFC" w:rsidRDefault="006430BA" w:rsidP="00505CF4">
            <w:pPr>
              <w:rPr>
                <w:rFonts w:ascii="Times New Roman" w:hAnsi="Times New Roman" w:cs="Times New Roman"/>
                <w:b/>
                <w:sz w:val="24"/>
                <w:szCs w:val="24"/>
              </w:rPr>
            </w:pPr>
          </w:p>
          <w:p w:rsidR="006430BA" w:rsidRPr="00630BFC" w:rsidRDefault="006430BA" w:rsidP="006430BA">
            <w:pPr>
              <w:pStyle w:val="ListParagraph"/>
              <w:numPr>
                <w:ilvl w:val="0"/>
                <w:numId w:val="129"/>
              </w:numPr>
              <w:contextualSpacing w:val="0"/>
              <w:jc w:val="both"/>
              <w:rPr>
                <w:rFonts w:ascii="Times New Roman" w:hAnsi="Times New Roman" w:cs="Times New Roman"/>
                <w:b/>
                <w:sz w:val="24"/>
                <w:szCs w:val="24"/>
              </w:rPr>
            </w:pPr>
            <w:r w:rsidRPr="00630BFC">
              <w:rPr>
                <w:rFonts w:ascii="Times New Roman" w:hAnsi="Times New Roman" w:cs="Times New Roman"/>
                <w:sz w:val="24"/>
                <w:szCs w:val="24"/>
              </w:rPr>
              <w:t>Numër mase</w:t>
            </w:r>
            <w:r>
              <w:rPr>
                <w:rFonts w:ascii="Times New Roman" w:hAnsi="Times New Roman" w:cs="Times New Roman"/>
                <w:sz w:val="24"/>
                <w:szCs w:val="24"/>
              </w:rPr>
              <w:t xml:space="preserve"> </w:t>
            </w:r>
            <w:r w:rsidRPr="00630BFC">
              <w:rPr>
                <w:rFonts w:ascii="Times New Roman" w:hAnsi="Times New Roman" w:cs="Times New Roman"/>
                <w:sz w:val="24"/>
                <w:szCs w:val="24"/>
              </w:rPr>
              <w:t>=</w:t>
            </w:r>
          </w:p>
          <w:p w:rsidR="006430BA" w:rsidRPr="00630BFC" w:rsidRDefault="006430BA" w:rsidP="00505CF4">
            <w:pPr>
              <w:pStyle w:val="ListParagraph"/>
              <w:ind w:left="1080"/>
              <w:rPr>
                <w:rFonts w:ascii="Times New Roman" w:hAnsi="Times New Roman" w:cs="Times New Roman"/>
                <w:b/>
                <w:sz w:val="24"/>
                <w:szCs w:val="24"/>
              </w:rPr>
            </w:pPr>
          </w:p>
          <w:p w:rsidR="006430BA" w:rsidRPr="00630BFC" w:rsidRDefault="006430BA" w:rsidP="006430BA">
            <w:pPr>
              <w:pStyle w:val="ListParagraph"/>
              <w:numPr>
                <w:ilvl w:val="0"/>
                <w:numId w:val="129"/>
              </w:numPr>
              <w:contextualSpacing w:val="0"/>
              <w:jc w:val="both"/>
              <w:rPr>
                <w:rFonts w:ascii="Times New Roman" w:hAnsi="Times New Roman" w:cs="Times New Roman"/>
                <w:b/>
                <w:sz w:val="24"/>
                <w:szCs w:val="24"/>
              </w:rPr>
            </w:pPr>
            <w:r w:rsidRPr="00630BFC">
              <w:rPr>
                <w:rFonts w:ascii="Times New Roman" w:hAnsi="Times New Roman" w:cs="Times New Roman"/>
                <w:sz w:val="24"/>
                <w:szCs w:val="24"/>
              </w:rPr>
              <w:t>Shtresa elektronike=</w:t>
            </w:r>
          </w:p>
          <w:p w:rsidR="006430BA" w:rsidRPr="00630BFC" w:rsidRDefault="006430BA" w:rsidP="00505CF4">
            <w:pPr>
              <w:pStyle w:val="ListParagraph"/>
              <w:rPr>
                <w:rFonts w:ascii="Times New Roman" w:hAnsi="Times New Roman" w:cs="Times New Roman"/>
                <w:b/>
                <w:sz w:val="24"/>
                <w:szCs w:val="24"/>
              </w:rPr>
            </w:pPr>
          </w:p>
          <w:p w:rsidR="006430BA" w:rsidRPr="00630BFC" w:rsidRDefault="006430BA" w:rsidP="006430BA">
            <w:pPr>
              <w:pStyle w:val="ListParagraph"/>
              <w:numPr>
                <w:ilvl w:val="0"/>
                <w:numId w:val="129"/>
              </w:numPr>
              <w:contextualSpacing w:val="0"/>
              <w:jc w:val="both"/>
              <w:rPr>
                <w:rFonts w:ascii="Times New Roman" w:hAnsi="Times New Roman" w:cs="Times New Roman"/>
                <w:b/>
                <w:sz w:val="24"/>
                <w:szCs w:val="24"/>
              </w:rPr>
            </w:pPr>
            <w:r w:rsidRPr="00630BFC">
              <w:rPr>
                <w:rFonts w:ascii="Times New Roman" w:hAnsi="Times New Roman" w:cs="Times New Roman"/>
                <w:sz w:val="24"/>
                <w:szCs w:val="24"/>
              </w:rPr>
              <w:t>Gaze serë</w:t>
            </w:r>
            <w:r w:rsidRPr="00630BFC">
              <w:rPr>
                <w:rFonts w:ascii="Times New Roman" w:hAnsi="Times New Roman" w:cs="Times New Roman"/>
                <w:b/>
                <w:sz w:val="24"/>
                <w:szCs w:val="24"/>
              </w:rPr>
              <w:t xml:space="preserve"> =</w:t>
            </w:r>
          </w:p>
          <w:p w:rsidR="006430BA" w:rsidRPr="00630BFC" w:rsidRDefault="006430BA" w:rsidP="00505CF4">
            <w:pPr>
              <w:pStyle w:val="ListParagraph"/>
              <w:rPr>
                <w:rFonts w:ascii="Times New Roman" w:hAnsi="Times New Roman" w:cs="Times New Roman"/>
                <w:b/>
                <w:sz w:val="24"/>
                <w:szCs w:val="24"/>
              </w:rPr>
            </w:pPr>
          </w:p>
          <w:p w:rsidR="006430BA" w:rsidRPr="00630BFC" w:rsidRDefault="006430BA" w:rsidP="006430BA">
            <w:pPr>
              <w:pStyle w:val="ListParagraph"/>
              <w:numPr>
                <w:ilvl w:val="0"/>
                <w:numId w:val="130"/>
              </w:numPr>
              <w:contextualSpacing w:val="0"/>
              <w:jc w:val="both"/>
              <w:rPr>
                <w:rFonts w:ascii="Times New Roman" w:hAnsi="Times New Roman" w:cs="Times New Roman"/>
                <w:b/>
                <w:sz w:val="24"/>
                <w:szCs w:val="24"/>
              </w:rPr>
            </w:pPr>
            <w:r w:rsidRPr="00630BFC">
              <w:rPr>
                <w:rFonts w:ascii="Times New Roman" w:hAnsi="Times New Roman" w:cs="Times New Roman"/>
                <w:sz w:val="24"/>
                <w:szCs w:val="24"/>
              </w:rPr>
              <w:t xml:space="preserve">E vërtetë (V) apo e gabuar (G). Në fjalitë e gabuara shkruani fjalinë e vërtetë.     </w:t>
            </w:r>
            <w:r w:rsidRPr="00630BFC">
              <w:rPr>
                <w:rFonts w:ascii="Times New Roman" w:hAnsi="Times New Roman" w:cs="Times New Roman"/>
                <w:b/>
                <w:sz w:val="24"/>
                <w:szCs w:val="24"/>
              </w:rPr>
              <w:t>(5 pikë)</w:t>
            </w:r>
          </w:p>
          <w:p w:rsidR="006430BA" w:rsidRPr="00630BFC" w:rsidRDefault="006430BA" w:rsidP="006430BA">
            <w:pPr>
              <w:pStyle w:val="ListParagraph"/>
              <w:numPr>
                <w:ilvl w:val="0"/>
                <w:numId w:val="129"/>
              </w:numPr>
              <w:contextualSpacing w:val="0"/>
              <w:jc w:val="both"/>
              <w:rPr>
                <w:rFonts w:ascii="Times New Roman" w:hAnsi="Times New Roman" w:cs="Times New Roman"/>
                <w:b/>
                <w:sz w:val="24"/>
                <w:szCs w:val="24"/>
              </w:rPr>
            </w:pPr>
            <w:r w:rsidRPr="00630BFC">
              <w:rPr>
                <w:rFonts w:ascii="Times New Roman" w:hAnsi="Times New Roman" w:cs="Times New Roman"/>
                <w:sz w:val="24"/>
                <w:szCs w:val="24"/>
              </w:rPr>
              <w:t>Reaksioni i djegies së magnezit është reaksion endotermik</w:t>
            </w:r>
          </w:p>
          <w:p w:rsidR="006430BA" w:rsidRPr="00630BFC" w:rsidRDefault="006430BA" w:rsidP="006430BA">
            <w:pPr>
              <w:pStyle w:val="ListParagraph"/>
              <w:numPr>
                <w:ilvl w:val="0"/>
                <w:numId w:val="129"/>
              </w:numPr>
              <w:contextualSpacing w:val="0"/>
              <w:jc w:val="both"/>
              <w:rPr>
                <w:rFonts w:ascii="Times New Roman" w:hAnsi="Times New Roman" w:cs="Times New Roman"/>
                <w:b/>
                <w:sz w:val="24"/>
                <w:szCs w:val="24"/>
              </w:rPr>
            </w:pPr>
            <w:r w:rsidRPr="00630BFC">
              <w:rPr>
                <w:rFonts w:ascii="Times New Roman" w:hAnsi="Times New Roman" w:cs="Times New Roman"/>
                <w:sz w:val="24"/>
                <w:szCs w:val="24"/>
              </w:rPr>
              <w:lastRenderedPageBreak/>
              <w:t>Numri i elektroneve është gjithmonë i barabartë me numrin e protoneve.</w:t>
            </w:r>
          </w:p>
          <w:p w:rsidR="006430BA" w:rsidRPr="00630BFC" w:rsidRDefault="006430BA" w:rsidP="006430BA">
            <w:pPr>
              <w:pStyle w:val="ListParagraph"/>
              <w:numPr>
                <w:ilvl w:val="0"/>
                <w:numId w:val="129"/>
              </w:numPr>
              <w:contextualSpacing w:val="0"/>
              <w:jc w:val="both"/>
              <w:rPr>
                <w:rFonts w:ascii="Times New Roman" w:hAnsi="Times New Roman" w:cs="Times New Roman"/>
                <w:b/>
                <w:sz w:val="24"/>
                <w:szCs w:val="24"/>
              </w:rPr>
            </w:pPr>
            <w:r w:rsidRPr="00630BFC">
              <w:rPr>
                <w:rFonts w:ascii="Times New Roman" w:hAnsi="Times New Roman" w:cs="Times New Roman"/>
                <w:sz w:val="24"/>
                <w:szCs w:val="24"/>
              </w:rPr>
              <w:t>Elementet e grupit IA quhen alkaline.</w:t>
            </w:r>
          </w:p>
          <w:p w:rsidR="006430BA" w:rsidRPr="00630BFC" w:rsidRDefault="006430BA" w:rsidP="006430BA">
            <w:pPr>
              <w:pStyle w:val="ListParagraph"/>
              <w:numPr>
                <w:ilvl w:val="0"/>
                <w:numId w:val="129"/>
              </w:numPr>
              <w:contextualSpacing w:val="0"/>
              <w:jc w:val="both"/>
              <w:rPr>
                <w:rFonts w:ascii="Times New Roman" w:hAnsi="Times New Roman" w:cs="Times New Roman"/>
                <w:b/>
                <w:sz w:val="24"/>
                <w:szCs w:val="24"/>
              </w:rPr>
            </w:pPr>
            <w:r w:rsidRPr="00630BFC">
              <w:rPr>
                <w:rFonts w:ascii="Times New Roman" w:hAnsi="Times New Roman" w:cs="Times New Roman"/>
                <w:sz w:val="24"/>
                <w:szCs w:val="24"/>
              </w:rPr>
              <w:t>Elementet e grupit VIIA quhen halogjene pasi formojnë baza të forta në bashkëveprim me ujin.</w:t>
            </w:r>
          </w:p>
          <w:p w:rsidR="006430BA" w:rsidRPr="00630BFC" w:rsidRDefault="006430BA" w:rsidP="006430BA">
            <w:pPr>
              <w:pStyle w:val="ListParagraph"/>
              <w:numPr>
                <w:ilvl w:val="0"/>
                <w:numId w:val="129"/>
              </w:numPr>
              <w:contextualSpacing w:val="0"/>
              <w:jc w:val="both"/>
              <w:rPr>
                <w:rFonts w:ascii="Times New Roman" w:hAnsi="Times New Roman" w:cs="Times New Roman"/>
                <w:sz w:val="24"/>
                <w:szCs w:val="24"/>
              </w:rPr>
            </w:pPr>
            <w:r w:rsidRPr="00630BFC">
              <w:rPr>
                <w:rFonts w:ascii="Times New Roman" w:hAnsi="Times New Roman" w:cs="Times New Roman"/>
                <w:sz w:val="24"/>
                <w:szCs w:val="24"/>
              </w:rPr>
              <w:t>Efekti termik në reaksionet endotermike është pozitiv.</w:t>
            </w:r>
          </w:p>
          <w:p w:rsidR="006430BA" w:rsidRPr="00630BFC" w:rsidRDefault="006430BA" w:rsidP="006430BA">
            <w:pPr>
              <w:pStyle w:val="ListParagraph"/>
              <w:numPr>
                <w:ilvl w:val="0"/>
                <w:numId w:val="130"/>
              </w:numPr>
              <w:contextualSpacing w:val="0"/>
              <w:jc w:val="both"/>
              <w:rPr>
                <w:rFonts w:ascii="Times New Roman" w:hAnsi="Times New Roman" w:cs="Times New Roman"/>
                <w:sz w:val="24"/>
                <w:szCs w:val="24"/>
              </w:rPr>
            </w:pPr>
            <w:r w:rsidRPr="00630BFC">
              <w:rPr>
                <w:rFonts w:ascii="Times New Roman" w:hAnsi="Times New Roman" w:cs="Times New Roman"/>
                <w:sz w:val="24"/>
                <w:szCs w:val="24"/>
              </w:rPr>
              <w:t>Rretho alternativën e saktë:</w:t>
            </w:r>
            <w:r w:rsidRPr="00630BFC">
              <w:rPr>
                <w:rFonts w:ascii="Times New Roman" w:hAnsi="Times New Roman" w:cs="Times New Roman"/>
                <w:b/>
                <w:sz w:val="24"/>
                <w:szCs w:val="24"/>
              </w:rPr>
              <w:t xml:space="preserve">                                       (1 pikë)</w:t>
            </w:r>
          </w:p>
          <w:p w:rsidR="006430BA" w:rsidRPr="00630BFC" w:rsidRDefault="006430BA" w:rsidP="006430BA">
            <w:pPr>
              <w:pStyle w:val="ListParagraph"/>
              <w:numPr>
                <w:ilvl w:val="5"/>
                <w:numId w:val="103"/>
              </w:numPr>
              <w:ind w:left="1014" w:firstLine="0"/>
              <w:contextualSpacing w:val="0"/>
              <w:jc w:val="both"/>
              <w:rPr>
                <w:rFonts w:ascii="Times New Roman" w:hAnsi="Times New Roman" w:cs="Times New Roman"/>
                <w:sz w:val="24"/>
                <w:szCs w:val="24"/>
              </w:rPr>
            </w:pPr>
            <w:r w:rsidRPr="00630BFC">
              <w:rPr>
                <w:rFonts w:ascii="Times New Roman" w:hAnsi="Times New Roman" w:cs="Times New Roman"/>
                <w:b/>
                <w:sz w:val="24"/>
                <w:szCs w:val="24"/>
              </w:rPr>
              <w:t>Reaksionet ekzotermike</w:t>
            </w:r>
            <w:r w:rsidRPr="00630BFC">
              <w:rPr>
                <w:rFonts w:ascii="Times New Roman" w:hAnsi="Times New Roman" w:cs="Times New Roman"/>
                <w:sz w:val="24"/>
                <w:szCs w:val="24"/>
              </w:rPr>
              <w:t xml:space="preserve"> janë:</w:t>
            </w:r>
          </w:p>
          <w:p w:rsidR="006430BA" w:rsidRPr="00630BFC" w:rsidRDefault="006430BA" w:rsidP="006430BA">
            <w:pPr>
              <w:pStyle w:val="ListParagraph"/>
              <w:numPr>
                <w:ilvl w:val="0"/>
                <w:numId w:val="131"/>
              </w:numPr>
              <w:contextualSpacing w:val="0"/>
              <w:jc w:val="both"/>
              <w:rPr>
                <w:rFonts w:ascii="Times New Roman" w:hAnsi="Times New Roman" w:cs="Times New Roman"/>
                <w:sz w:val="24"/>
                <w:szCs w:val="24"/>
              </w:rPr>
            </w:pPr>
            <w:r w:rsidRPr="00630BFC">
              <w:rPr>
                <w:rFonts w:ascii="Times New Roman" w:hAnsi="Times New Roman" w:cs="Times New Roman"/>
                <w:sz w:val="24"/>
                <w:szCs w:val="24"/>
              </w:rPr>
              <w:t>Reaksionet që shoqërohen me marrje nxehtësie nga mjedisi.</w:t>
            </w:r>
          </w:p>
          <w:p w:rsidR="006430BA" w:rsidRPr="00630BFC" w:rsidRDefault="006430BA" w:rsidP="006430BA">
            <w:pPr>
              <w:pStyle w:val="ListParagraph"/>
              <w:numPr>
                <w:ilvl w:val="0"/>
                <w:numId w:val="131"/>
              </w:numPr>
              <w:contextualSpacing w:val="0"/>
              <w:jc w:val="both"/>
              <w:rPr>
                <w:rFonts w:ascii="Times New Roman" w:hAnsi="Times New Roman" w:cs="Times New Roman"/>
                <w:sz w:val="24"/>
                <w:szCs w:val="24"/>
              </w:rPr>
            </w:pPr>
            <w:r w:rsidRPr="00630BFC">
              <w:rPr>
                <w:rFonts w:ascii="Times New Roman" w:hAnsi="Times New Roman" w:cs="Times New Roman"/>
                <w:sz w:val="24"/>
                <w:szCs w:val="24"/>
              </w:rPr>
              <w:t>Reaksionet që shoqërohen me çlirim nxehtësie në mjedis.</w:t>
            </w:r>
          </w:p>
          <w:p w:rsidR="006430BA" w:rsidRPr="00630BFC" w:rsidRDefault="006430BA" w:rsidP="006430BA">
            <w:pPr>
              <w:pStyle w:val="ListParagraph"/>
              <w:numPr>
                <w:ilvl w:val="0"/>
                <w:numId w:val="131"/>
              </w:numPr>
              <w:contextualSpacing w:val="0"/>
              <w:jc w:val="both"/>
              <w:rPr>
                <w:rFonts w:ascii="Times New Roman" w:hAnsi="Times New Roman" w:cs="Times New Roman"/>
                <w:sz w:val="24"/>
                <w:szCs w:val="24"/>
              </w:rPr>
            </w:pPr>
            <w:r w:rsidRPr="00630BFC">
              <w:rPr>
                <w:rFonts w:ascii="Times New Roman" w:hAnsi="Times New Roman" w:cs="Times New Roman"/>
                <w:sz w:val="24"/>
                <w:szCs w:val="24"/>
              </w:rPr>
              <w:t>Reaksionet që kryejnë punë në mjedis.</w:t>
            </w:r>
          </w:p>
          <w:p w:rsidR="006430BA" w:rsidRPr="00630BFC" w:rsidRDefault="006430BA" w:rsidP="00505CF4">
            <w:pPr>
              <w:pStyle w:val="ListParagraph"/>
              <w:ind w:left="1374"/>
              <w:rPr>
                <w:rFonts w:ascii="Times New Roman" w:hAnsi="Times New Roman" w:cs="Times New Roman"/>
                <w:sz w:val="24"/>
                <w:szCs w:val="24"/>
              </w:rPr>
            </w:pPr>
          </w:p>
          <w:p w:rsidR="006430BA" w:rsidRPr="00630BFC" w:rsidRDefault="006430BA" w:rsidP="006430BA">
            <w:pPr>
              <w:pStyle w:val="ListParagraph"/>
              <w:numPr>
                <w:ilvl w:val="0"/>
                <w:numId w:val="130"/>
              </w:numPr>
              <w:contextualSpacing w:val="0"/>
              <w:jc w:val="both"/>
              <w:rPr>
                <w:rFonts w:ascii="Times New Roman" w:hAnsi="Times New Roman" w:cs="Times New Roman"/>
                <w:sz w:val="24"/>
                <w:szCs w:val="24"/>
              </w:rPr>
            </w:pPr>
            <w:r w:rsidRPr="00630BFC">
              <w:rPr>
                <w:rFonts w:ascii="Times New Roman" w:hAnsi="Times New Roman" w:cs="Times New Roman"/>
                <w:sz w:val="24"/>
                <w:szCs w:val="24"/>
              </w:rPr>
              <w:t xml:space="preserve">  Përcakto </w:t>
            </w:r>
            <w:r w:rsidRPr="00630BFC">
              <w:rPr>
                <w:rFonts w:ascii="Times New Roman" w:hAnsi="Times New Roman" w:cs="Times New Roman"/>
                <w:b/>
                <w:sz w:val="24"/>
                <w:szCs w:val="24"/>
              </w:rPr>
              <w:t>tipin</w:t>
            </w:r>
            <w:r w:rsidRPr="00630BFC">
              <w:rPr>
                <w:rFonts w:ascii="Times New Roman" w:hAnsi="Times New Roman" w:cs="Times New Roman"/>
                <w:sz w:val="24"/>
                <w:szCs w:val="24"/>
              </w:rPr>
              <w:t xml:space="preserve"> e reaksionit.   </w:t>
            </w:r>
            <w:r w:rsidRPr="00630BFC">
              <w:rPr>
                <w:rFonts w:ascii="Times New Roman" w:hAnsi="Times New Roman" w:cs="Times New Roman"/>
                <w:b/>
                <w:sz w:val="24"/>
                <w:szCs w:val="24"/>
              </w:rPr>
              <w:t xml:space="preserve">Interpreto </w:t>
            </w:r>
            <w:r w:rsidRPr="00630BFC">
              <w:rPr>
                <w:rFonts w:ascii="Times New Roman" w:hAnsi="Times New Roman" w:cs="Times New Roman"/>
                <w:sz w:val="24"/>
                <w:szCs w:val="24"/>
              </w:rPr>
              <w:t xml:space="preserve">përgjigjen.                  </w:t>
            </w:r>
            <w:r w:rsidRPr="00630BFC">
              <w:rPr>
                <w:rFonts w:ascii="Times New Roman" w:hAnsi="Times New Roman" w:cs="Times New Roman"/>
                <w:b/>
                <w:sz w:val="24"/>
                <w:szCs w:val="24"/>
              </w:rPr>
              <w:t>(4 pikë)</w:t>
            </w:r>
          </w:p>
          <w:p w:rsidR="006430BA" w:rsidRPr="00630BFC" w:rsidRDefault="006430BA" w:rsidP="00505CF4">
            <w:pPr>
              <w:pStyle w:val="ListParagraph"/>
              <w:rPr>
                <w:rFonts w:ascii="Times New Roman" w:hAnsi="Times New Roman" w:cs="Times New Roman"/>
                <w:sz w:val="24"/>
                <w:szCs w:val="24"/>
              </w:rPr>
            </w:pPr>
          </w:p>
          <w:p w:rsidR="006430BA" w:rsidRPr="00630BFC" w:rsidRDefault="006430BA" w:rsidP="00505CF4">
            <w:pPr>
              <w:ind w:right="-360"/>
              <w:jc w:val="both"/>
              <w:rPr>
                <w:rFonts w:ascii="Times New Roman" w:hAnsi="Times New Roman" w:cs="Times New Roman"/>
                <w:sz w:val="24"/>
                <w:szCs w:val="24"/>
              </w:rPr>
            </w:pPr>
            <w:r w:rsidRPr="00630BFC">
              <w:rPr>
                <w:rFonts w:ascii="Times New Roman" w:hAnsi="Times New Roman" w:cs="Times New Roman"/>
                <w:sz w:val="24"/>
                <w:szCs w:val="24"/>
              </w:rPr>
              <w:t xml:space="preserve">     C</w:t>
            </w:r>
            <w:r w:rsidRPr="00630BFC">
              <w:rPr>
                <w:rFonts w:ascii="Times New Roman" w:hAnsi="Times New Roman" w:cs="Times New Roman"/>
                <w:sz w:val="24"/>
                <w:szCs w:val="24"/>
                <w:vertAlign w:val="subscript"/>
              </w:rPr>
              <w:t>(ng)</w:t>
            </w:r>
            <w:r w:rsidRPr="00630BFC">
              <w:rPr>
                <w:rFonts w:ascii="Times New Roman" w:hAnsi="Times New Roman" w:cs="Times New Roman"/>
                <w:sz w:val="24"/>
                <w:szCs w:val="24"/>
              </w:rPr>
              <w:t xml:space="preserve"> + O</w:t>
            </w:r>
            <w:r w:rsidRPr="00630BFC">
              <w:rPr>
                <w:rFonts w:ascii="Times New Roman" w:hAnsi="Times New Roman" w:cs="Times New Roman"/>
                <w:sz w:val="24"/>
                <w:szCs w:val="24"/>
                <w:vertAlign w:val="subscript"/>
              </w:rPr>
              <w:t>2(g)</w:t>
            </w:r>
            <w:r w:rsidRPr="00630BFC">
              <w:rPr>
                <w:rFonts w:ascii="Times New Roman" w:hAnsi="Times New Roman" w:cs="Times New Roman"/>
                <w:sz w:val="24"/>
                <w:szCs w:val="24"/>
              </w:rPr>
              <w:t>→ CO</w:t>
            </w:r>
            <w:r w:rsidRPr="00630BFC">
              <w:rPr>
                <w:rFonts w:ascii="Times New Roman" w:hAnsi="Times New Roman" w:cs="Times New Roman"/>
                <w:sz w:val="24"/>
                <w:szCs w:val="24"/>
                <w:vertAlign w:val="subscript"/>
              </w:rPr>
              <w:t xml:space="preserve">2(g)  </w:t>
            </w:r>
            <w:r w:rsidRPr="00630BFC">
              <w:rPr>
                <w:rFonts w:ascii="Times New Roman" w:hAnsi="Times New Roman" w:cs="Times New Roman"/>
                <w:sz w:val="24"/>
                <w:szCs w:val="24"/>
              </w:rPr>
              <w:t xml:space="preserve">      ∆H= -102kJ     __________________________________</w:t>
            </w:r>
          </w:p>
          <w:p w:rsidR="006430BA" w:rsidRPr="00630BFC" w:rsidRDefault="006430BA" w:rsidP="00505CF4">
            <w:pPr>
              <w:ind w:right="-360"/>
              <w:jc w:val="both"/>
              <w:rPr>
                <w:rFonts w:ascii="Times New Roman" w:hAnsi="Times New Roman" w:cs="Times New Roman"/>
                <w:sz w:val="24"/>
                <w:szCs w:val="24"/>
              </w:rPr>
            </w:pPr>
            <w:r w:rsidRPr="00630BFC">
              <w:rPr>
                <w:rFonts w:ascii="Times New Roman" w:hAnsi="Times New Roman" w:cs="Times New Roman"/>
                <w:sz w:val="24"/>
                <w:szCs w:val="24"/>
              </w:rPr>
              <w:t xml:space="preserve">     CuO</w:t>
            </w:r>
            <w:r w:rsidRPr="00630BFC">
              <w:rPr>
                <w:rFonts w:ascii="Times New Roman" w:hAnsi="Times New Roman" w:cs="Times New Roman"/>
                <w:sz w:val="24"/>
                <w:szCs w:val="24"/>
                <w:vertAlign w:val="subscript"/>
              </w:rPr>
              <w:t>(ng)</w:t>
            </w:r>
            <w:r w:rsidRPr="00630BFC">
              <w:rPr>
                <w:rFonts w:ascii="Times New Roman" w:hAnsi="Times New Roman" w:cs="Times New Roman"/>
                <w:sz w:val="24"/>
                <w:szCs w:val="24"/>
              </w:rPr>
              <w:t xml:space="preserve"> + C</w:t>
            </w:r>
            <w:r w:rsidRPr="00630BFC">
              <w:rPr>
                <w:rFonts w:ascii="Times New Roman" w:hAnsi="Times New Roman" w:cs="Times New Roman"/>
                <w:sz w:val="24"/>
                <w:szCs w:val="24"/>
                <w:vertAlign w:val="subscript"/>
              </w:rPr>
              <w:t>(g)</w:t>
            </w:r>
            <w:r w:rsidRPr="00630BFC">
              <w:rPr>
                <w:rFonts w:ascii="Times New Roman" w:hAnsi="Times New Roman" w:cs="Times New Roman"/>
                <w:sz w:val="24"/>
                <w:szCs w:val="24"/>
              </w:rPr>
              <w:t xml:space="preserve"> →Cu</w:t>
            </w:r>
            <w:r w:rsidRPr="00630BFC">
              <w:rPr>
                <w:rFonts w:ascii="Times New Roman" w:hAnsi="Times New Roman" w:cs="Times New Roman"/>
                <w:sz w:val="24"/>
                <w:szCs w:val="24"/>
                <w:vertAlign w:val="subscript"/>
              </w:rPr>
              <w:t>(ng)</w:t>
            </w:r>
            <w:r w:rsidRPr="00630BFC">
              <w:rPr>
                <w:rFonts w:ascii="Times New Roman" w:hAnsi="Times New Roman" w:cs="Times New Roman"/>
                <w:sz w:val="24"/>
                <w:szCs w:val="24"/>
              </w:rPr>
              <w:t xml:space="preserve"> +CO</w:t>
            </w:r>
            <w:r w:rsidRPr="00630BFC">
              <w:rPr>
                <w:rFonts w:ascii="Times New Roman" w:hAnsi="Times New Roman" w:cs="Times New Roman"/>
                <w:sz w:val="24"/>
                <w:szCs w:val="24"/>
                <w:vertAlign w:val="subscript"/>
              </w:rPr>
              <w:t>(l)</w:t>
            </w:r>
            <w:r w:rsidRPr="00630BFC">
              <w:rPr>
                <w:rFonts w:ascii="Times New Roman" w:hAnsi="Times New Roman" w:cs="Times New Roman"/>
                <w:sz w:val="24"/>
                <w:szCs w:val="24"/>
              </w:rPr>
              <w:t xml:space="preserve"> + 187kJ        __________________________________</w:t>
            </w:r>
          </w:p>
          <w:p w:rsidR="006430BA" w:rsidRPr="00630BFC" w:rsidRDefault="006430BA" w:rsidP="00505CF4">
            <w:pPr>
              <w:ind w:right="-360"/>
              <w:jc w:val="both"/>
              <w:rPr>
                <w:rFonts w:ascii="Times New Roman" w:hAnsi="Times New Roman" w:cs="Times New Roman"/>
                <w:sz w:val="24"/>
                <w:szCs w:val="24"/>
              </w:rPr>
            </w:pPr>
            <w:r w:rsidRPr="00630BFC">
              <w:rPr>
                <w:rFonts w:ascii="Times New Roman" w:hAnsi="Times New Roman" w:cs="Times New Roman"/>
                <w:sz w:val="24"/>
                <w:szCs w:val="24"/>
              </w:rPr>
              <w:t xml:space="preserve">     2H</w:t>
            </w:r>
            <w:r w:rsidRPr="00630BFC">
              <w:rPr>
                <w:rFonts w:ascii="Times New Roman" w:hAnsi="Times New Roman" w:cs="Times New Roman"/>
                <w:sz w:val="24"/>
                <w:szCs w:val="24"/>
                <w:vertAlign w:val="subscript"/>
              </w:rPr>
              <w:t>2</w:t>
            </w:r>
            <w:r w:rsidRPr="00630BFC">
              <w:rPr>
                <w:rFonts w:ascii="Times New Roman" w:hAnsi="Times New Roman" w:cs="Times New Roman"/>
                <w:sz w:val="24"/>
                <w:szCs w:val="24"/>
              </w:rPr>
              <w:t>O</w:t>
            </w:r>
            <w:r w:rsidRPr="00630BFC">
              <w:rPr>
                <w:rFonts w:ascii="Times New Roman" w:hAnsi="Times New Roman" w:cs="Times New Roman"/>
                <w:sz w:val="24"/>
                <w:szCs w:val="24"/>
                <w:vertAlign w:val="subscript"/>
              </w:rPr>
              <w:t>(l)</w:t>
            </w:r>
            <w:r w:rsidRPr="00630BFC">
              <w:rPr>
                <w:rFonts w:ascii="Times New Roman" w:hAnsi="Times New Roman" w:cs="Times New Roman"/>
                <w:sz w:val="24"/>
                <w:szCs w:val="24"/>
              </w:rPr>
              <w:t>→2H</w:t>
            </w:r>
            <w:r w:rsidRPr="00630BFC">
              <w:rPr>
                <w:rFonts w:ascii="Times New Roman" w:hAnsi="Times New Roman" w:cs="Times New Roman"/>
                <w:sz w:val="24"/>
                <w:szCs w:val="24"/>
                <w:vertAlign w:val="subscript"/>
              </w:rPr>
              <w:t>2(g)</w:t>
            </w:r>
            <w:r w:rsidRPr="00630BFC">
              <w:rPr>
                <w:rFonts w:ascii="Times New Roman" w:hAnsi="Times New Roman" w:cs="Times New Roman"/>
                <w:sz w:val="24"/>
                <w:szCs w:val="24"/>
              </w:rPr>
              <w:t xml:space="preserve"> + O</w:t>
            </w:r>
            <w:r w:rsidRPr="00630BFC">
              <w:rPr>
                <w:rFonts w:ascii="Times New Roman" w:hAnsi="Times New Roman" w:cs="Times New Roman"/>
                <w:sz w:val="24"/>
                <w:szCs w:val="24"/>
                <w:vertAlign w:val="subscript"/>
              </w:rPr>
              <w:t xml:space="preserve">2(g)           </w:t>
            </w:r>
            <w:r w:rsidRPr="00630BFC">
              <w:rPr>
                <w:rFonts w:ascii="Times New Roman" w:hAnsi="Times New Roman" w:cs="Times New Roman"/>
                <w:sz w:val="24"/>
                <w:szCs w:val="24"/>
              </w:rPr>
              <w:t>∆H= +572kJ   __________________________________</w:t>
            </w:r>
          </w:p>
          <w:p w:rsidR="006430BA" w:rsidRPr="00630BFC" w:rsidRDefault="006430BA" w:rsidP="00505CF4">
            <w:pPr>
              <w:ind w:right="-360"/>
              <w:rPr>
                <w:rFonts w:ascii="Times New Roman" w:hAnsi="Times New Roman" w:cs="Times New Roman"/>
                <w:sz w:val="24"/>
                <w:szCs w:val="24"/>
                <w:vertAlign w:val="subscript"/>
              </w:rPr>
            </w:pPr>
            <w:r w:rsidRPr="00630BFC">
              <w:rPr>
                <w:rFonts w:ascii="Times New Roman" w:hAnsi="Times New Roman" w:cs="Times New Roman"/>
                <w:sz w:val="24"/>
                <w:szCs w:val="24"/>
              </w:rPr>
              <w:t xml:space="preserve">     KClO</w:t>
            </w:r>
            <w:r w:rsidRPr="00630BFC">
              <w:rPr>
                <w:rFonts w:ascii="Times New Roman" w:hAnsi="Times New Roman" w:cs="Times New Roman"/>
                <w:sz w:val="24"/>
                <w:szCs w:val="24"/>
                <w:vertAlign w:val="subscript"/>
              </w:rPr>
              <w:t>3(ng)</w:t>
            </w:r>
            <w:r w:rsidRPr="00630BFC">
              <w:rPr>
                <w:rFonts w:ascii="Times New Roman" w:hAnsi="Times New Roman" w:cs="Times New Roman"/>
                <w:sz w:val="24"/>
                <w:szCs w:val="24"/>
              </w:rPr>
              <w:t xml:space="preserve"> +123kJ → KClO</w:t>
            </w:r>
            <w:r w:rsidRPr="00630BFC">
              <w:rPr>
                <w:rFonts w:ascii="Times New Roman" w:hAnsi="Times New Roman" w:cs="Times New Roman"/>
                <w:sz w:val="24"/>
                <w:szCs w:val="24"/>
                <w:vertAlign w:val="subscript"/>
              </w:rPr>
              <w:t xml:space="preserve">2(ng) </w:t>
            </w:r>
            <w:r w:rsidRPr="00630BFC">
              <w:rPr>
                <w:rFonts w:ascii="Times New Roman" w:hAnsi="Times New Roman" w:cs="Times New Roman"/>
                <w:sz w:val="24"/>
                <w:szCs w:val="24"/>
              </w:rPr>
              <w:t>+ O</w:t>
            </w:r>
            <w:r w:rsidRPr="00630BFC">
              <w:rPr>
                <w:rFonts w:ascii="Times New Roman" w:hAnsi="Times New Roman" w:cs="Times New Roman"/>
                <w:sz w:val="24"/>
                <w:szCs w:val="24"/>
                <w:vertAlign w:val="subscript"/>
              </w:rPr>
              <w:t>2(g) _        __</w:t>
            </w:r>
            <w:r w:rsidRPr="00630BFC">
              <w:rPr>
                <w:rFonts w:ascii="Times New Roman" w:hAnsi="Times New Roman" w:cs="Times New Roman"/>
                <w:sz w:val="24"/>
                <w:szCs w:val="24"/>
              </w:rPr>
              <w:t>__________________________________</w:t>
            </w:r>
            <w:r w:rsidRPr="00630BFC">
              <w:rPr>
                <w:rFonts w:ascii="Times New Roman" w:hAnsi="Times New Roman" w:cs="Times New Roman"/>
                <w:sz w:val="24"/>
                <w:szCs w:val="24"/>
                <w:vertAlign w:val="subscript"/>
              </w:rPr>
              <w:t>___</w:t>
            </w:r>
          </w:p>
          <w:p w:rsidR="006430BA" w:rsidRPr="00630BFC" w:rsidRDefault="006430BA" w:rsidP="00505CF4">
            <w:pPr>
              <w:ind w:right="-360"/>
              <w:rPr>
                <w:rFonts w:ascii="Times New Roman" w:hAnsi="Times New Roman" w:cs="Times New Roman"/>
                <w:sz w:val="24"/>
                <w:szCs w:val="24"/>
              </w:rPr>
            </w:pPr>
            <w:r w:rsidRPr="00630BFC">
              <w:rPr>
                <w:rFonts w:ascii="Times New Roman" w:hAnsi="Times New Roman" w:cs="Times New Roman"/>
                <w:sz w:val="24"/>
                <w:szCs w:val="24"/>
                <w:vertAlign w:val="subscript"/>
              </w:rPr>
              <w:t>________________________</w:t>
            </w:r>
          </w:p>
          <w:p w:rsidR="006430BA" w:rsidRPr="00630BFC" w:rsidRDefault="006430BA" w:rsidP="006430BA">
            <w:pPr>
              <w:pStyle w:val="ListParagraph"/>
              <w:numPr>
                <w:ilvl w:val="0"/>
                <w:numId w:val="130"/>
              </w:numPr>
              <w:ind w:right="-360"/>
              <w:contextualSpacing w:val="0"/>
              <w:jc w:val="both"/>
              <w:rPr>
                <w:rFonts w:ascii="Times New Roman" w:hAnsi="Times New Roman" w:cs="Times New Roman"/>
                <w:sz w:val="24"/>
                <w:szCs w:val="24"/>
                <w:vertAlign w:val="subscript"/>
              </w:rPr>
            </w:pPr>
            <w:r w:rsidRPr="00630BFC">
              <w:rPr>
                <w:rFonts w:ascii="Times New Roman" w:hAnsi="Times New Roman" w:cs="Times New Roman"/>
                <w:sz w:val="24"/>
                <w:szCs w:val="24"/>
              </w:rPr>
              <w:t>Në reaksionin  C</w:t>
            </w:r>
            <w:r w:rsidRPr="00630BFC">
              <w:rPr>
                <w:rFonts w:ascii="Times New Roman" w:hAnsi="Times New Roman" w:cs="Times New Roman"/>
                <w:sz w:val="24"/>
                <w:szCs w:val="24"/>
                <w:vertAlign w:val="subscript"/>
              </w:rPr>
              <w:t>(ng)</w:t>
            </w:r>
            <w:r w:rsidRPr="00630BFC">
              <w:rPr>
                <w:rFonts w:ascii="Times New Roman" w:hAnsi="Times New Roman" w:cs="Times New Roman"/>
                <w:sz w:val="24"/>
                <w:szCs w:val="24"/>
              </w:rPr>
              <w:t xml:space="preserve"> + O</w:t>
            </w:r>
            <w:r w:rsidRPr="00630BFC">
              <w:rPr>
                <w:rFonts w:ascii="Times New Roman" w:hAnsi="Times New Roman" w:cs="Times New Roman"/>
                <w:sz w:val="24"/>
                <w:szCs w:val="24"/>
                <w:vertAlign w:val="subscript"/>
              </w:rPr>
              <w:t>2(g)</w:t>
            </w:r>
            <w:r w:rsidRPr="00630BFC">
              <w:rPr>
                <w:rFonts w:ascii="Times New Roman" w:hAnsi="Times New Roman" w:cs="Times New Roman"/>
                <w:sz w:val="24"/>
                <w:szCs w:val="24"/>
              </w:rPr>
              <w:t>→ CO</w:t>
            </w:r>
            <w:r w:rsidRPr="00630BFC">
              <w:rPr>
                <w:rFonts w:ascii="Times New Roman" w:hAnsi="Times New Roman" w:cs="Times New Roman"/>
                <w:sz w:val="24"/>
                <w:szCs w:val="24"/>
                <w:vertAlign w:val="subscript"/>
              </w:rPr>
              <w:t xml:space="preserve">2(g)  </w:t>
            </w:r>
            <w:r w:rsidRPr="00630BFC">
              <w:rPr>
                <w:rFonts w:ascii="Times New Roman" w:hAnsi="Times New Roman" w:cs="Times New Roman"/>
                <w:sz w:val="24"/>
                <w:szCs w:val="24"/>
              </w:rPr>
              <w:t xml:space="preserve"> ∆H= -102kJ,sa do jetë sasia e energjisë nëse hyjnë në reaksion hyjnë 64 g oksigjen?                    </w:t>
            </w:r>
            <w:r w:rsidRPr="00630BFC">
              <w:rPr>
                <w:rFonts w:ascii="Times New Roman" w:hAnsi="Times New Roman" w:cs="Times New Roman"/>
                <w:b/>
                <w:sz w:val="24"/>
                <w:szCs w:val="24"/>
              </w:rPr>
              <w:t xml:space="preserve">                                   (4 pikë)</w:t>
            </w:r>
          </w:p>
          <w:p w:rsidR="006430BA" w:rsidRPr="00630BFC" w:rsidRDefault="006430BA" w:rsidP="00505CF4">
            <w:pPr>
              <w:pStyle w:val="ListParagraph"/>
              <w:shd w:val="clear" w:color="auto" w:fill="FFFFFF" w:themeFill="background1"/>
              <w:spacing w:line="360" w:lineRule="auto"/>
              <w:ind w:left="945"/>
              <w:rPr>
                <w:rFonts w:ascii="Times New Roman" w:hAnsi="Times New Roman" w:cs="Times New Roman"/>
                <w:sz w:val="24"/>
                <w:szCs w:val="24"/>
              </w:rPr>
            </w:pPr>
          </w:p>
          <w:p w:rsidR="006430BA" w:rsidRPr="00630BFC" w:rsidRDefault="006430BA" w:rsidP="00505CF4">
            <w:pPr>
              <w:shd w:val="clear" w:color="auto" w:fill="FFFFFF" w:themeFill="background1"/>
              <w:spacing w:line="360" w:lineRule="auto"/>
              <w:rPr>
                <w:rFonts w:ascii="Times New Roman" w:hAnsi="Times New Roman" w:cs="Times New Roman"/>
                <w:sz w:val="24"/>
                <w:szCs w:val="24"/>
              </w:rPr>
            </w:pPr>
            <w:r w:rsidRPr="00630BFC">
              <w:rPr>
                <w:rFonts w:ascii="Times New Roman" w:hAnsi="Times New Roman" w:cs="Times New Roman"/>
                <w:b/>
                <w:sz w:val="24"/>
                <w:szCs w:val="24"/>
              </w:rPr>
              <w:t xml:space="preserve">   7.</w:t>
            </w:r>
            <w:r w:rsidRPr="00630BFC">
              <w:rPr>
                <w:rFonts w:ascii="Times New Roman" w:hAnsi="Times New Roman" w:cs="Times New Roman"/>
                <w:sz w:val="24"/>
                <w:szCs w:val="24"/>
              </w:rPr>
              <w:t xml:space="preserve"> Gjatë djegies së 23 g natrium u çlirua 76,45kJ nxehtësi. Sa nxehtësi çlirohet kur digje 11,5 g natrium? </w:t>
            </w:r>
            <w:r w:rsidRPr="00630BFC">
              <w:rPr>
                <w:rFonts w:ascii="Times New Roman" w:hAnsi="Times New Roman" w:cs="Times New Roman"/>
                <w:b/>
                <w:sz w:val="24"/>
                <w:szCs w:val="24"/>
              </w:rPr>
              <w:t>( 6 pikë )</w:t>
            </w:r>
          </w:p>
          <w:p w:rsidR="006430BA" w:rsidRPr="00630BFC" w:rsidRDefault="006430BA" w:rsidP="00505CF4">
            <w:pPr>
              <w:pStyle w:val="ListParagraph"/>
              <w:shd w:val="clear" w:color="auto" w:fill="FFFFFF" w:themeFill="background1"/>
              <w:spacing w:line="360" w:lineRule="auto"/>
              <w:ind w:left="945"/>
              <w:rPr>
                <w:rFonts w:ascii="Times New Roman" w:hAnsi="Times New Roman" w:cs="Times New Roman"/>
                <w:sz w:val="24"/>
                <w:szCs w:val="24"/>
              </w:rPr>
            </w:pPr>
            <w:r w:rsidRPr="00630BFC">
              <w:rPr>
                <w:rFonts w:ascii="Times New Roman" w:hAnsi="Times New Roman" w:cs="Times New Roman"/>
                <w:b/>
                <w:sz w:val="24"/>
                <w:szCs w:val="24"/>
              </w:rPr>
              <w:t>a.</w:t>
            </w:r>
            <w:r w:rsidRPr="00630BFC">
              <w:rPr>
                <w:rFonts w:ascii="Times New Roman" w:hAnsi="Times New Roman" w:cs="Times New Roman"/>
                <w:sz w:val="24"/>
                <w:szCs w:val="24"/>
              </w:rPr>
              <w:t xml:space="preserve"> Shkruani reaksionin termokimik.</w:t>
            </w:r>
          </w:p>
          <w:p w:rsidR="006430BA" w:rsidRPr="00630BFC" w:rsidRDefault="006430BA" w:rsidP="00505CF4">
            <w:pPr>
              <w:pStyle w:val="ListParagraph"/>
              <w:shd w:val="clear" w:color="auto" w:fill="FFFFFF" w:themeFill="background1"/>
              <w:spacing w:line="360" w:lineRule="auto"/>
              <w:ind w:left="945"/>
              <w:rPr>
                <w:rFonts w:ascii="Times New Roman" w:hAnsi="Times New Roman" w:cs="Times New Roman"/>
                <w:sz w:val="24"/>
                <w:szCs w:val="24"/>
              </w:rPr>
            </w:pPr>
            <w:r w:rsidRPr="00630BFC">
              <w:rPr>
                <w:rFonts w:ascii="Times New Roman" w:hAnsi="Times New Roman" w:cs="Times New Roman"/>
                <w:b/>
                <w:sz w:val="24"/>
                <w:szCs w:val="24"/>
              </w:rPr>
              <w:t>b.</w:t>
            </w:r>
            <w:r w:rsidRPr="00630BFC">
              <w:rPr>
                <w:rFonts w:ascii="Times New Roman" w:hAnsi="Times New Roman" w:cs="Times New Roman"/>
                <w:sz w:val="24"/>
                <w:szCs w:val="24"/>
              </w:rPr>
              <w:t xml:space="preserve">  Kryeni njehsimet.                   </w:t>
            </w:r>
          </w:p>
          <w:p w:rsidR="006430BA" w:rsidRPr="00630BFC" w:rsidRDefault="006430BA" w:rsidP="00505CF4">
            <w:pPr>
              <w:pStyle w:val="ListParagraph"/>
              <w:ind w:left="5040"/>
              <w:rPr>
                <w:rFonts w:ascii="Times New Roman" w:hAnsi="Times New Roman" w:cs="Times New Roman"/>
                <w:sz w:val="24"/>
                <w:szCs w:val="24"/>
              </w:rPr>
            </w:pPr>
          </w:p>
        </w:tc>
      </w:tr>
    </w:tbl>
    <w:p w:rsidR="006430BA" w:rsidRPr="00630BFC" w:rsidRDefault="006430BA" w:rsidP="006430BA">
      <w:pPr>
        <w:spacing w:after="0" w:line="360" w:lineRule="auto"/>
        <w:jc w:val="both"/>
        <w:rPr>
          <w:rFonts w:ascii="Times New Roman" w:eastAsia="Times New Roman" w:hAnsi="Times New Roman" w:cs="Times New Roman"/>
          <w:b/>
          <w:sz w:val="24"/>
          <w:szCs w:val="24"/>
        </w:rPr>
      </w:pPr>
    </w:p>
    <w:p w:rsidR="006430BA" w:rsidRDefault="006430BA"/>
    <w:p w:rsidR="00505CF4" w:rsidRDefault="00505CF4"/>
    <w:p w:rsidR="00505CF4" w:rsidRDefault="00505CF4"/>
    <w:p w:rsidR="00505CF4" w:rsidRDefault="00505CF4"/>
    <w:p w:rsidR="00505CF4" w:rsidRDefault="00505CF4"/>
    <w:p w:rsidR="00505CF4" w:rsidRDefault="00505CF4"/>
    <w:p w:rsidR="00505CF4" w:rsidRDefault="00505CF4"/>
    <w:p w:rsidR="00505CF4" w:rsidRDefault="00505CF4"/>
    <w:p w:rsidR="00505CF4" w:rsidRDefault="00505CF4"/>
    <w:p w:rsidR="00505CF4" w:rsidRDefault="00505CF4"/>
    <w:p w:rsidR="00505CF4" w:rsidRDefault="00505CF4"/>
    <w:p w:rsidR="00505CF4" w:rsidRPr="001743E8" w:rsidRDefault="00505CF4" w:rsidP="00505CF4">
      <w:pPr>
        <w:rPr>
          <w:rFonts w:ascii="Times New Roman" w:hAnsi="Times New Roman" w:cs="Times New Roman"/>
          <w:sz w:val="28"/>
          <w:szCs w:val="28"/>
          <w:lang w:val="en-US"/>
        </w:rPr>
      </w:pPr>
      <w:r>
        <w:rPr>
          <w:rFonts w:ascii="Times New Roman" w:hAnsi="Times New Roman" w:cs="Times New Roman"/>
          <w:sz w:val="28"/>
          <w:szCs w:val="28"/>
          <w:lang w:val="en-US"/>
        </w:rPr>
        <w:t xml:space="preserve">                 PLANI ANALITIK I TREMUJORIT TË DYTË (JANAR – MARS)</w:t>
      </w:r>
    </w:p>
    <w:p w:rsidR="00505CF4" w:rsidRDefault="00505CF4"/>
    <w:p w:rsidR="00505CF4" w:rsidRDefault="00505CF4"/>
    <w:p w:rsidR="00505CF4" w:rsidRDefault="00505CF4"/>
    <w:p w:rsidR="00505CF4" w:rsidRDefault="00505CF4"/>
    <w:p w:rsidR="00505CF4" w:rsidRDefault="00505CF4"/>
    <w:p w:rsidR="00505CF4" w:rsidRDefault="00505CF4"/>
    <w:p w:rsidR="00505CF4" w:rsidRDefault="00505CF4"/>
    <w:p w:rsidR="00505CF4" w:rsidRDefault="00505CF4"/>
    <w:p w:rsidR="00505CF4" w:rsidRDefault="00505CF4"/>
    <w:p w:rsidR="00505CF4" w:rsidRDefault="00505CF4"/>
    <w:p w:rsidR="00505CF4" w:rsidRDefault="00505CF4"/>
    <w:p w:rsidR="00505CF4" w:rsidRDefault="00505CF4"/>
    <w:p w:rsidR="00505CF4" w:rsidRDefault="00505CF4"/>
    <w:p w:rsidR="00505CF4" w:rsidRDefault="00505CF4"/>
    <w:p w:rsidR="00505CF4" w:rsidRDefault="00505CF4"/>
    <w:p w:rsidR="00505CF4" w:rsidRDefault="00505CF4"/>
    <w:p w:rsidR="00505CF4" w:rsidRDefault="00505CF4"/>
    <w:p w:rsidR="00505CF4" w:rsidRDefault="00505CF4"/>
    <w:tbl>
      <w:tblPr>
        <w:tblStyle w:val="TableGrid"/>
        <w:tblpPr w:leftFromText="180" w:rightFromText="180" w:vertAnchor="text" w:horzAnchor="margin" w:tblpXSpec="center" w:tblpY="-282"/>
        <w:tblW w:w="15407" w:type="dxa"/>
        <w:tblLayout w:type="fixed"/>
        <w:tblLook w:val="04A0" w:firstRow="1" w:lastRow="0" w:firstColumn="1" w:lastColumn="0" w:noHBand="0" w:noVBand="1"/>
      </w:tblPr>
      <w:tblGrid>
        <w:gridCol w:w="1194"/>
        <w:gridCol w:w="1109"/>
        <w:gridCol w:w="1066"/>
        <w:gridCol w:w="2693"/>
        <w:gridCol w:w="1707"/>
        <w:gridCol w:w="2404"/>
        <w:gridCol w:w="2843"/>
        <w:gridCol w:w="2391"/>
      </w:tblGrid>
      <w:tr w:rsidR="00505CF4" w:rsidRPr="003F109A" w:rsidTr="00505CF4">
        <w:tc>
          <w:tcPr>
            <w:tcW w:w="1194" w:type="dxa"/>
            <w:shd w:val="clear" w:color="auto" w:fill="FFF2CC" w:themeFill="accent4" w:themeFillTint="33"/>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lastRenderedPageBreak/>
              <w:t>Tematika</w:t>
            </w:r>
          </w:p>
        </w:tc>
        <w:tc>
          <w:tcPr>
            <w:tcW w:w="1109" w:type="dxa"/>
            <w:shd w:val="clear" w:color="auto" w:fill="FFF2CC" w:themeFill="accent4" w:themeFillTint="33"/>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Kapitulli</w:t>
            </w:r>
          </w:p>
        </w:tc>
        <w:tc>
          <w:tcPr>
            <w:tcW w:w="1066" w:type="dxa"/>
            <w:shd w:val="clear" w:color="auto" w:fill="FFF2CC" w:themeFill="accent4" w:themeFillTint="33"/>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Nr.</w:t>
            </w:r>
            <w:r>
              <w:rPr>
                <w:rFonts w:ascii="Times New Roman" w:hAnsi="Times New Roman" w:cs="Times New Roman"/>
                <w:b/>
              </w:rPr>
              <w:t xml:space="preserve"> i </w:t>
            </w:r>
            <w:r w:rsidRPr="003F109A">
              <w:rPr>
                <w:rFonts w:ascii="Times New Roman" w:hAnsi="Times New Roman" w:cs="Times New Roman"/>
                <w:b/>
              </w:rPr>
              <w:t>orëve</w:t>
            </w:r>
          </w:p>
        </w:tc>
        <w:tc>
          <w:tcPr>
            <w:tcW w:w="2693" w:type="dxa"/>
            <w:shd w:val="clear" w:color="auto" w:fill="FFF2CC" w:themeFill="accent4" w:themeFillTint="33"/>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Temat mësimore</w:t>
            </w:r>
          </w:p>
        </w:tc>
        <w:tc>
          <w:tcPr>
            <w:tcW w:w="1707" w:type="dxa"/>
            <w:shd w:val="clear" w:color="auto" w:fill="FFF2CC" w:themeFill="accent4" w:themeFillTint="33"/>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Situata e parashikuar e të nxënit</w:t>
            </w:r>
          </w:p>
        </w:tc>
        <w:tc>
          <w:tcPr>
            <w:tcW w:w="2404" w:type="dxa"/>
            <w:shd w:val="clear" w:color="auto" w:fill="FFF2CC" w:themeFill="accent4" w:themeFillTint="33"/>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Metodologjia dhe veprimtaritë e nxënësve</w:t>
            </w:r>
          </w:p>
        </w:tc>
        <w:tc>
          <w:tcPr>
            <w:tcW w:w="2843" w:type="dxa"/>
            <w:shd w:val="clear" w:color="auto" w:fill="FFF2CC" w:themeFill="accent4" w:themeFillTint="33"/>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Vlerësimi</w:t>
            </w:r>
          </w:p>
        </w:tc>
        <w:tc>
          <w:tcPr>
            <w:tcW w:w="2391" w:type="dxa"/>
            <w:shd w:val="clear" w:color="auto" w:fill="FFF2CC" w:themeFill="accent4" w:themeFillTint="33"/>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Burimet</w:t>
            </w:r>
          </w:p>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Mjetet dhe informacioni</w:t>
            </w:r>
          </w:p>
        </w:tc>
      </w:tr>
      <w:tr w:rsidR="00505CF4" w:rsidRPr="003F109A" w:rsidTr="00505CF4">
        <w:tc>
          <w:tcPr>
            <w:tcW w:w="1194" w:type="dxa"/>
            <w:vMerge w:val="restart"/>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Diversiteti</w:t>
            </w:r>
          </w:p>
        </w:tc>
        <w:tc>
          <w:tcPr>
            <w:tcW w:w="1109" w:type="dxa"/>
            <w:vMerge w:val="restart"/>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Aktiviteti</w:t>
            </w:r>
            <w:r>
              <w:rPr>
                <w:rFonts w:ascii="Times New Roman" w:hAnsi="Times New Roman" w:cs="Times New Roman"/>
                <w:b/>
              </w:rPr>
              <w:t xml:space="preserve"> i </w:t>
            </w:r>
            <w:r w:rsidRPr="003F109A">
              <w:rPr>
                <w:rFonts w:ascii="Times New Roman" w:hAnsi="Times New Roman" w:cs="Times New Roman"/>
                <w:b/>
              </w:rPr>
              <w:t>metaleve</w:t>
            </w:r>
          </w:p>
        </w:tc>
        <w:tc>
          <w:tcPr>
            <w:tcW w:w="1066" w:type="dxa"/>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1</w:t>
            </w:r>
          </w:p>
        </w:tc>
        <w:tc>
          <w:tcPr>
            <w:tcW w:w="2693" w:type="dxa"/>
          </w:tcPr>
          <w:p w:rsidR="00505CF4" w:rsidRPr="003F109A" w:rsidRDefault="00505CF4" w:rsidP="00505CF4">
            <w:pPr>
              <w:pStyle w:val="TableParagraph"/>
              <w:tabs>
                <w:tab w:val="left" w:pos="410"/>
              </w:tabs>
              <w:spacing w:line="248" w:lineRule="exact"/>
              <w:rPr>
                <w:lang w:val="sq-AL"/>
              </w:rPr>
            </w:pPr>
            <w:r w:rsidRPr="003F109A">
              <w:rPr>
                <w:lang w:val="sq-AL"/>
              </w:rPr>
              <w:t>Reaksionet e metaleve me oksigjenin.</w:t>
            </w:r>
          </w:p>
          <w:p w:rsidR="00505CF4" w:rsidRPr="003F109A" w:rsidRDefault="00505CF4" w:rsidP="00505CF4">
            <w:pPr>
              <w:rPr>
                <w:rFonts w:ascii="Times New Roman" w:hAnsi="Times New Roman" w:cs="Times New Roman"/>
              </w:rPr>
            </w:pPr>
          </w:p>
        </w:tc>
        <w:tc>
          <w:tcPr>
            <w:tcW w:w="1707" w:type="dxa"/>
          </w:tcPr>
          <w:p w:rsidR="00505CF4" w:rsidRPr="003F109A" w:rsidRDefault="00505CF4" w:rsidP="00505CF4">
            <w:pPr>
              <w:spacing w:line="360" w:lineRule="auto"/>
              <w:rPr>
                <w:rFonts w:ascii="Times New Roman" w:eastAsia="Times New Roman" w:hAnsi="Times New Roman" w:cs="Times New Roman"/>
              </w:rPr>
            </w:pPr>
            <w:r w:rsidRPr="003F109A">
              <w:rPr>
                <w:rFonts w:ascii="Times New Roman" w:eastAsia="Times New Roman" w:hAnsi="Times New Roman" w:cs="Times New Roman"/>
              </w:rPr>
              <w:t>Nga veprimi</w:t>
            </w:r>
            <w:r>
              <w:rPr>
                <w:rFonts w:ascii="Times New Roman" w:eastAsia="Times New Roman" w:hAnsi="Times New Roman" w:cs="Times New Roman"/>
              </w:rPr>
              <w:t xml:space="preserve"> i </w:t>
            </w:r>
            <w:r w:rsidRPr="003F109A">
              <w:rPr>
                <w:rFonts w:ascii="Times New Roman" w:eastAsia="Times New Roman" w:hAnsi="Times New Roman" w:cs="Times New Roman"/>
              </w:rPr>
              <w:t>metaleve me oksigjenin e ajrit formohen oksidet bazike.</w:t>
            </w:r>
          </w:p>
          <w:p w:rsidR="00505CF4" w:rsidRPr="003F109A" w:rsidRDefault="00505CF4" w:rsidP="00505CF4">
            <w:pPr>
              <w:rPr>
                <w:rFonts w:ascii="Times New Roman" w:hAnsi="Times New Roman" w:cs="Times New Roman"/>
              </w:rPr>
            </w:pPr>
            <w:r w:rsidRPr="003F109A">
              <w:rPr>
                <w:rFonts w:ascii="Times New Roman" w:eastAsiaTheme="minorEastAsia" w:hAnsi="Times New Roman" w:cs="Times New Roman"/>
                <w:lang w:eastAsia="sq-AL"/>
              </w:rPr>
              <w:t>Aktiviteti</w:t>
            </w:r>
            <w:r>
              <w:rPr>
                <w:rFonts w:ascii="Times New Roman" w:eastAsiaTheme="minorEastAsia" w:hAnsi="Times New Roman" w:cs="Times New Roman"/>
                <w:lang w:eastAsia="sq-AL"/>
              </w:rPr>
              <w:t xml:space="preserve"> i </w:t>
            </w:r>
            <w:r w:rsidRPr="003F109A">
              <w:rPr>
                <w:rFonts w:ascii="Times New Roman" w:eastAsiaTheme="minorEastAsia" w:hAnsi="Times New Roman" w:cs="Times New Roman"/>
                <w:lang w:eastAsia="sq-AL"/>
              </w:rPr>
              <w:t>metaleve është</w:t>
            </w:r>
            <w:r>
              <w:rPr>
                <w:rFonts w:ascii="Times New Roman" w:eastAsiaTheme="minorEastAsia" w:hAnsi="Times New Roman" w:cs="Times New Roman"/>
                <w:lang w:eastAsia="sq-AL"/>
              </w:rPr>
              <w:t xml:space="preserve"> i </w:t>
            </w:r>
            <w:r w:rsidRPr="003F109A">
              <w:rPr>
                <w:rFonts w:ascii="Times New Roman" w:eastAsiaTheme="minorEastAsia" w:hAnsi="Times New Roman" w:cs="Times New Roman"/>
                <w:lang w:eastAsia="sq-AL"/>
              </w:rPr>
              <w:t>ndryshëm.</w:t>
            </w:r>
          </w:p>
        </w:tc>
        <w:tc>
          <w:tcPr>
            <w:tcW w:w="2404" w:type="dxa"/>
          </w:tcPr>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rPr>
              <w:t>- Brainstorming/ Diskutimi</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p w:rsidR="00505CF4" w:rsidRPr="003F109A" w:rsidRDefault="00505CF4" w:rsidP="00505CF4">
            <w:pPr>
              <w:rPr>
                <w:rFonts w:ascii="Times New Roman" w:eastAsia="Times New Roman" w:hAnsi="Times New Roman" w:cs="Times New Roman"/>
              </w:rPr>
            </w:pPr>
          </w:p>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rPr>
              <w:t>- Mësimdhënie e ndërsjellë/ Të nxënit në bashkëpunim</w:t>
            </w:r>
          </w:p>
          <w:p w:rsidR="00505CF4" w:rsidRPr="003F109A" w:rsidRDefault="00505CF4" w:rsidP="00505CF4">
            <w:pPr>
              <w:rPr>
                <w:rFonts w:ascii="Times New Roman" w:eastAsia="Times New Roman" w:hAnsi="Times New Roman" w:cs="Times New Roman"/>
              </w:rPr>
            </w:pPr>
          </w:p>
          <w:p w:rsidR="00505CF4" w:rsidRPr="003F109A" w:rsidRDefault="00505CF4" w:rsidP="00505CF4">
            <w:pPr>
              <w:rPr>
                <w:rFonts w:ascii="Times New Roman" w:hAnsi="Times New Roman" w:cs="Times New Roman"/>
              </w:rPr>
            </w:pPr>
            <w:r w:rsidRPr="003F109A">
              <w:rPr>
                <w:rFonts w:ascii="Times New Roman" w:eastAsia="Times New Roman" w:hAnsi="Times New Roman" w:cs="Times New Roman"/>
              </w:rPr>
              <w:t>- Përvijim</w:t>
            </w:r>
            <w:r>
              <w:rPr>
                <w:rFonts w:ascii="Times New Roman" w:eastAsia="Times New Roman" w:hAnsi="Times New Roman" w:cs="Times New Roman"/>
              </w:rPr>
              <w:t xml:space="preserve"> i </w:t>
            </w:r>
            <w:r w:rsidRPr="003F109A">
              <w:rPr>
                <w:rFonts w:ascii="Times New Roman" w:eastAsia="Times New Roman" w:hAnsi="Times New Roman" w:cs="Times New Roman"/>
              </w:rPr>
              <w:t>të menduarit/ Ndërtim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studimore</w:t>
            </w:r>
          </w:p>
        </w:tc>
        <w:tc>
          <w:tcPr>
            <w:tcW w:w="2843" w:type="dxa"/>
            <w:vMerge w:val="restart"/>
          </w:tcPr>
          <w:p w:rsidR="00505CF4" w:rsidRPr="003F109A" w:rsidRDefault="00505CF4" w:rsidP="00505CF4">
            <w:pPr>
              <w:rPr>
                <w:rFonts w:ascii="Times New Roman" w:eastAsia="Calibri" w:hAnsi="Times New Roman" w:cs="Times New Roman"/>
              </w:rPr>
            </w:pPr>
            <w:r w:rsidRPr="003F109A">
              <w:rPr>
                <w:rFonts w:ascii="Times New Roman" w:eastAsia="Calibri" w:hAnsi="Times New Roman" w:cs="Times New Roman"/>
                <w:b/>
              </w:rPr>
              <w:t>Vlerësimi</w:t>
            </w:r>
            <w:r>
              <w:rPr>
                <w:rFonts w:ascii="Times New Roman" w:eastAsia="Calibri" w:hAnsi="Times New Roman" w:cs="Times New Roman"/>
                <w:b/>
              </w:rPr>
              <w:t xml:space="preserve"> i </w:t>
            </w:r>
            <w:r w:rsidRPr="003F109A">
              <w:rPr>
                <w:rFonts w:ascii="Times New Roman" w:eastAsia="Calibri" w:hAnsi="Times New Roman" w:cs="Times New Roman"/>
                <w:b/>
              </w:rPr>
              <w:t>nxënësve</w:t>
            </w:r>
            <w:r w:rsidRPr="003F109A">
              <w:rPr>
                <w:rFonts w:ascii="Times New Roman" w:eastAsia="Calibri" w:hAnsi="Times New Roman" w:cs="Times New Roman"/>
              </w:rPr>
              <w:t xml:space="preserve"> do të bëhet në formularë për vlerësimin e nxënësit,  sipas  udhëzimeve të reja  të MAS:</w:t>
            </w:r>
          </w:p>
          <w:p w:rsidR="00505CF4" w:rsidRPr="003F109A" w:rsidRDefault="00505CF4" w:rsidP="00505CF4">
            <w:pPr>
              <w:rPr>
                <w:rFonts w:ascii="Times New Roman" w:eastAsia="Calibri" w:hAnsi="Times New Roman" w:cs="Times New Roman"/>
              </w:rPr>
            </w:pPr>
          </w:p>
          <w:p w:rsidR="00505CF4" w:rsidRPr="003F109A" w:rsidRDefault="00505CF4" w:rsidP="00505CF4">
            <w:pPr>
              <w:rPr>
                <w:rFonts w:ascii="Times New Roman" w:eastAsia="Calibri" w:hAnsi="Times New Roman" w:cs="Times New Roman"/>
                <w:b/>
              </w:rPr>
            </w:pPr>
            <w:r w:rsidRPr="003F109A">
              <w:rPr>
                <w:rFonts w:ascii="Times New Roman" w:eastAsia="Calibri" w:hAnsi="Times New Roman" w:cs="Times New Roman"/>
              </w:rPr>
              <w:t>-</w:t>
            </w:r>
            <w:r w:rsidRPr="003F109A">
              <w:rPr>
                <w:rFonts w:ascii="Times New Roman" w:eastAsia="Calibri" w:hAnsi="Times New Roman" w:cs="Times New Roman"/>
                <w:b/>
              </w:rPr>
              <w:t>Vlerësim</w:t>
            </w:r>
            <w:r>
              <w:rPr>
                <w:rFonts w:ascii="Times New Roman" w:eastAsia="Calibri" w:hAnsi="Times New Roman" w:cs="Times New Roman"/>
                <w:b/>
              </w:rPr>
              <w:t xml:space="preserve"> i </w:t>
            </w:r>
            <w:r w:rsidRPr="003F109A">
              <w:rPr>
                <w:rFonts w:ascii="Times New Roman" w:eastAsia="Calibri" w:hAnsi="Times New Roman" w:cs="Times New Roman"/>
                <w:b/>
              </w:rPr>
              <w:t>vazhduar</w:t>
            </w:r>
          </w:p>
          <w:p w:rsidR="00505CF4" w:rsidRPr="003F109A" w:rsidRDefault="00505CF4" w:rsidP="00505CF4">
            <w:pPr>
              <w:rPr>
                <w:rFonts w:ascii="Times New Roman" w:eastAsia="Calibri" w:hAnsi="Times New Roman" w:cs="Times New Roman"/>
                <w:b/>
              </w:rPr>
            </w:pPr>
          </w:p>
          <w:p w:rsidR="00505CF4" w:rsidRPr="003F109A" w:rsidRDefault="00505CF4" w:rsidP="00505CF4">
            <w:pPr>
              <w:rPr>
                <w:rFonts w:ascii="Times New Roman" w:eastAsia="Calibri" w:hAnsi="Times New Roman" w:cs="Times New Roman"/>
                <w:b/>
              </w:rPr>
            </w:pPr>
            <w:r w:rsidRPr="003F109A">
              <w:rPr>
                <w:rFonts w:ascii="Times New Roman" w:eastAsia="Calibri" w:hAnsi="Times New Roman" w:cs="Times New Roman"/>
                <w:b/>
              </w:rPr>
              <w:t>-Vlerësimi Testi</w:t>
            </w:r>
          </w:p>
          <w:p w:rsidR="00505CF4" w:rsidRPr="003F109A" w:rsidRDefault="00505CF4" w:rsidP="00505CF4">
            <w:pPr>
              <w:rPr>
                <w:rFonts w:ascii="Times New Roman" w:eastAsia="Calibri" w:hAnsi="Times New Roman" w:cs="Times New Roman"/>
                <w:b/>
              </w:rPr>
            </w:pPr>
          </w:p>
          <w:p w:rsidR="00505CF4" w:rsidRPr="003F109A" w:rsidRDefault="00505CF4" w:rsidP="00505CF4">
            <w:pPr>
              <w:rPr>
                <w:rFonts w:ascii="Times New Roman" w:eastAsia="Calibri" w:hAnsi="Times New Roman" w:cs="Times New Roman"/>
                <w:b/>
              </w:rPr>
            </w:pPr>
            <w:r w:rsidRPr="003F109A">
              <w:rPr>
                <w:rFonts w:ascii="Times New Roman" w:eastAsia="Calibri" w:hAnsi="Times New Roman" w:cs="Times New Roman"/>
                <w:b/>
              </w:rPr>
              <w:t>-Vlerësim Portofoli</w:t>
            </w:r>
          </w:p>
          <w:p w:rsidR="00505CF4" w:rsidRPr="003F109A" w:rsidRDefault="00505CF4" w:rsidP="00505CF4">
            <w:pPr>
              <w:rPr>
                <w:rFonts w:ascii="Times New Roman" w:eastAsia="Calibri" w:hAnsi="Times New Roman" w:cs="Times New Roman"/>
              </w:rPr>
            </w:pPr>
          </w:p>
          <w:p w:rsidR="00505CF4" w:rsidRPr="003F109A" w:rsidRDefault="00505CF4" w:rsidP="00505CF4">
            <w:pPr>
              <w:rPr>
                <w:rFonts w:ascii="Times New Roman" w:eastAsia="Calibri" w:hAnsi="Times New Roman" w:cs="Times New Roman"/>
              </w:rPr>
            </w:pPr>
          </w:p>
          <w:p w:rsidR="00505CF4" w:rsidRPr="003F109A" w:rsidRDefault="00505CF4" w:rsidP="00505CF4">
            <w:pPr>
              <w:rPr>
                <w:rFonts w:ascii="Times New Roman" w:eastAsia="Calibri" w:hAnsi="Times New Roman" w:cs="Times New Roman"/>
              </w:rPr>
            </w:pPr>
          </w:p>
          <w:p w:rsidR="00505CF4" w:rsidRPr="003F109A" w:rsidRDefault="00505CF4" w:rsidP="00505CF4">
            <w:pPr>
              <w:rPr>
                <w:rFonts w:ascii="Times New Roman" w:eastAsia="Calibri" w:hAnsi="Times New Roman" w:cs="Times New Roman"/>
              </w:rPr>
            </w:pPr>
          </w:p>
          <w:p w:rsidR="00505CF4" w:rsidRPr="003F109A" w:rsidRDefault="00505CF4" w:rsidP="00505CF4">
            <w:pPr>
              <w:rPr>
                <w:rFonts w:ascii="Times New Roman" w:eastAsia="Calibri" w:hAnsi="Times New Roman" w:cs="Times New Roman"/>
                <w:b/>
              </w:rPr>
            </w:pPr>
            <w:r w:rsidRPr="003F109A">
              <w:rPr>
                <w:rFonts w:ascii="Times New Roman" w:eastAsia="Calibri" w:hAnsi="Times New Roman" w:cs="Times New Roman"/>
                <w:b/>
              </w:rPr>
              <w:t>Vlerësimi  diagnostikues:</w:t>
            </w:r>
          </w:p>
          <w:p w:rsidR="00505CF4" w:rsidRPr="003F109A" w:rsidRDefault="00505CF4" w:rsidP="00505CF4">
            <w:pPr>
              <w:rPr>
                <w:rFonts w:ascii="Times New Roman" w:eastAsia="Calibri" w:hAnsi="Times New Roman" w:cs="Times New Roman"/>
                <w:b/>
              </w:rPr>
            </w:pPr>
          </w:p>
          <w:p w:rsidR="00505CF4" w:rsidRPr="003F109A" w:rsidRDefault="00505CF4" w:rsidP="00505CF4">
            <w:pPr>
              <w:contextualSpacing/>
              <w:rPr>
                <w:rFonts w:ascii="Times New Roman" w:eastAsia="Calibri" w:hAnsi="Times New Roman" w:cs="Times New Roman"/>
              </w:rPr>
            </w:pPr>
            <w:r w:rsidRPr="003F109A">
              <w:rPr>
                <w:rFonts w:ascii="Times New Roman" w:eastAsia="Calibri" w:hAnsi="Times New Roman" w:cs="Times New Roman"/>
              </w:rPr>
              <w:t>-Larmia e përgjigjeve duke përdorur terminologjinë shkencore</w:t>
            </w:r>
          </w:p>
          <w:p w:rsidR="00505CF4" w:rsidRPr="003F109A" w:rsidRDefault="00505CF4" w:rsidP="00505CF4">
            <w:pPr>
              <w:contextualSpacing/>
              <w:rPr>
                <w:rFonts w:ascii="Times New Roman" w:eastAsia="Calibri" w:hAnsi="Times New Roman" w:cs="Times New Roman"/>
              </w:rPr>
            </w:pPr>
          </w:p>
          <w:p w:rsidR="00505CF4" w:rsidRPr="003F109A" w:rsidRDefault="00505CF4" w:rsidP="00505CF4">
            <w:pPr>
              <w:contextualSpacing/>
              <w:rPr>
                <w:rFonts w:ascii="Times New Roman" w:eastAsia="Calibri" w:hAnsi="Times New Roman" w:cs="Times New Roman"/>
              </w:rPr>
            </w:pPr>
            <w:r w:rsidRPr="003F109A">
              <w:rPr>
                <w:rFonts w:ascii="Times New Roman" w:eastAsia="Calibri" w:hAnsi="Times New Roman" w:cs="Times New Roman"/>
              </w:rPr>
              <w:t>-Vetëvlerësim me një listë kontrolli</w:t>
            </w:r>
          </w:p>
          <w:p w:rsidR="00505CF4" w:rsidRPr="003F109A" w:rsidRDefault="00505CF4" w:rsidP="00505CF4">
            <w:pPr>
              <w:contextualSpacing/>
              <w:rPr>
                <w:rFonts w:ascii="Times New Roman" w:eastAsia="Calibri" w:hAnsi="Times New Roman" w:cs="Times New Roman"/>
              </w:rPr>
            </w:pPr>
          </w:p>
          <w:p w:rsidR="00505CF4" w:rsidRPr="003F109A" w:rsidRDefault="00505CF4" w:rsidP="00505CF4">
            <w:pPr>
              <w:contextualSpacing/>
              <w:rPr>
                <w:rFonts w:ascii="Times New Roman" w:eastAsia="Calibri" w:hAnsi="Times New Roman" w:cs="Times New Roman"/>
              </w:rPr>
            </w:pPr>
            <w:r w:rsidRPr="003F109A">
              <w:rPr>
                <w:rFonts w:ascii="Times New Roman" w:eastAsia="Calibri" w:hAnsi="Times New Roman" w:cs="Times New Roman"/>
              </w:rPr>
              <w:t>-Intervistë me një listë treguesish</w:t>
            </w:r>
          </w:p>
          <w:p w:rsidR="00505CF4" w:rsidRPr="003F109A" w:rsidRDefault="00505CF4" w:rsidP="00505CF4">
            <w:pPr>
              <w:contextualSpacing/>
              <w:rPr>
                <w:rFonts w:ascii="Times New Roman" w:eastAsia="Calibri" w:hAnsi="Times New Roman" w:cs="Times New Roman"/>
              </w:rPr>
            </w:pPr>
          </w:p>
          <w:p w:rsidR="00505CF4" w:rsidRPr="003F109A" w:rsidRDefault="00505CF4" w:rsidP="00505CF4">
            <w:pPr>
              <w:contextualSpacing/>
              <w:rPr>
                <w:rFonts w:ascii="Times New Roman" w:eastAsia="Calibri" w:hAnsi="Times New Roman" w:cs="Times New Roman"/>
              </w:rPr>
            </w:pPr>
          </w:p>
          <w:p w:rsidR="00505CF4" w:rsidRPr="003F109A" w:rsidRDefault="00505CF4" w:rsidP="00505CF4">
            <w:pPr>
              <w:contextualSpacing/>
              <w:rPr>
                <w:rFonts w:ascii="Times New Roman" w:eastAsia="Calibri" w:hAnsi="Times New Roman" w:cs="Times New Roman"/>
              </w:rPr>
            </w:pPr>
          </w:p>
          <w:p w:rsidR="00505CF4" w:rsidRPr="003F109A" w:rsidRDefault="00505CF4" w:rsidP="00505CF4">
            <w:pPr>
              <w:contextualSpacing/>
              <w:rPr>
                <w:rFonts w:ascii="Times New Roman" w:eastAsia="Calibri" w:hAnsi="Times New Roman" w:cs="Times New Roman"/>
              </w:rPr>
            </w:pPr>
          </w:p>
          <w:p w:rsidR="00505CF4" w:rsidRPr="003F109A" w:rsidRDefault="00505CF4" w:rsidP="00505CF4">
            <w:pPr>
              <w:contextualSpacing/>
              <w:rPr>
                <w:rFonts w:ascii="Times New Roman" w:eastAsia="Calibri" w:hAnsi="Times New Roman" w:cs="Times New Roman"/>
              </w:rPr>
            </w:pPr>
          </w:p>
          <w:p w:rsidR="00505CF4" w:rsidRPr="003F109A" w:rsidRDefault="00505CF4" w:rsidP="00505CF4">
            <w:pPr>
              <w:contextualSpacing/>
              <w:rPr>
                <w:rFonts w:ascii="Times New Roman" w:eastAsia="Calibri" w:hAnsi="Times New Roman" w:cs="Times New Roman"/>
              </w:rPr>
            </w:pPr>
          </w:p>
          <w:p w:rsidR="00505CF4" w:rsidRPr="003F109A" w:rsidRDefault="00505CF4" w:rsidP="00505CF4">
            <w:pPr>
              <w:contextualSpacing/>
              <w:rPr>
                <w:rFonts w:ascii="Times New Roman" w:eastAsia="Calibri" w:hAnsi="Times New Roman" w:cs="Times New Roman"/>
              </w:rPr>
            </w:pPr>
          </w:p>
          <w:p w:rsidR="00505CF4" w:rsidRPr="003F109A" w:rsidRDefault="00505CF4" w:rsidP="00505CF4">
            <w:pPr>
              <w:contextualSpacing/>
              <w:rPr>
                <w:rFonts w:ascii="Times New Roman" w:eastAsia="Calibri" w:hAnsi="Times New Roman" w:cs="Times New Roman"/>
              </w:rPr>
            </w:pPr>
          </w:p>
          <w:p w:rsidR="00505CF4" w:rsidRPr="003F109A" w:rsidRDefault="00505CF4" w:rsidP="00505CF4">
            <w:pPr>
              <w:contextualSpacing/>
              <w:rPr>
                <w:rFonts w:ascii="Times New Roman" w:eastAsia="Calibri" w:hAnsi="Times New Roman" w:cs="Times New Roman"/>
                <w:b/>
              </w:rPr>
            </w:pPr>
            <w:r w:rsidRPr="003F109A">
              <w:rPr>
                <w:rFonts w:ascii="Times New Roman" w:eastAsia="Calibri" w:hAnsi="Times New Roman" w:cs="Times New Roman"/>
                <w:b/>
              </w:rPr>
              <w:t>Vlerësim për të nxënë</w:t>
            </w:r>
          </w:p>
          <w:p w:rsidR="00505CF4" w:rsidRPr="003F109A" w:rsidRDefault="00505CF4" w:rsidP="00505CF4">
            <w:pPr>
              <w:contextualSpacing/>
              <w:rPr>
                <w:rFonts w:ascii="Times New Roman" w:eastAsia="Calibri" w:hAnsi="Times New Roman" w:cs="Times New Roman"/>
                <w:b/>
              </w:rPr>
            </w:pPr>
            <w:r w:rsidRPr="003F109A">
              <w:rPr>
                <w:rFonts w:ascii="Times New Roman" w:eastAsia="Calibri" w:hAnsi="Times New Roman" w:cs="Times New Roman"/>
                <w:b/>
              </w:rPr>
              <w:lastRenderedPageBreak/>
              <w:t>(Vlerësim formues)</w:t>
            </w:r>
          </w:p>
          <w:p w:rsidR="00505CF4" w:rsidRPr="003F109A" w:rsidRDefault="00505CF4" w:rsidP="00505CF4">
            <w:pPr>
              <w:contextualSpacing/>
              <w:rPr>
                <w:rFonts w:ascii="Times New Roman" w:eastAsia="Calibri" w:hAnsi="Times New Roman" w:cs="Times New Roman"/>
                <w:b/>
              </w:rPr>
            </w:pPr>
          </w:p>
          <w:p w:rsidR="00505CF4" w:rsidRPr="003F109A" w:rsidRDefault="00505CF4" w:rsidP="00505CF4">
            <w:pPr>
              <w:rPr>
                <w:rFonts w:ascii="Times New Roman" w:eastAsia="Calibri" w:hAnsi="Times New Roman" w:cs="Times New Roman"/>
              </w:rPr>
            </w:pPr>
            <w:r w:rsidRPr="003F109A">
              <w:rPr>
                <w:rFonts w:ascii="Times New Roman" w:eastAsia="Calibri" w:hAnsi="Times New Roman" w:cs="Times New Roman"/>
              </w:rPr>
              <w:t>Realizohet nga nxënësit për:</w:t>
            </w:r>
          </w:p>
          <w:p w:rsidR="00505CF4" w:rsidRPr="003F109A" w:rsidRDefault="00505CF4" w:rsidP="00505CF4">
            <w:pPr>
              <w:contextualSpacing/>
              <w:rPr>
                <w:rFonts w:ascii="Times New Roman" w:eastAsia="Calibri" w:hAnsi="Times New Roman" w:cs="Times New Roman"/>
              </w:rPr>
            </w:pPr>
            <w:r w:rsidRPr="003F109A">
              <w:rPr>
                <w:rFonts w:ascii="Times New Roman" w:eastAsia="Calibri" w:hAnsi="Times New Roman" w:cs="Times New Roman"/>
              </w:rPr>
              <w:t>-Vlerësimin e punës në dyshe</w:t>
            </w:r>
          </w:p>
          <w:p w:rsidR="00505CF4" w:rsidRPr="003F109A" w:rsidRDefault="00505CF4" w:rsidP="00505CF4">
            <w:pPr>
              <w:contextualSpacing/>
              <w:rPr>
                <w:rFonts w:ascii="Times New Roman" w:eastAsia="Calibri" w:hAnsi="Times New Roman" w:cs="Times New Roman"/>
              </w:rPr>
            </w:pPr>
          </w:p>
          <w:p w:rsidR="00505CF4" w:rsidRPr="003F109A" w:rsidRDefault="00505CF4" w:rsidP="00505CF4">
            <w:pPr>
              <w:contextualSpacing/>
              <w:jc w:val="both"/>
              <w:rPr>
                <w:rFonts w:ascii="Times New Roman" w:eastAsia="Calibri" w:hAnsi="Times New Roman" w:cs="Times New Roman"/>
              </w:rPr>
            </w:pPr>
            <w:r w:rsidRPr="003F109A">
              <w:rPr>
                <w:rFonts w:ascii="Times New Roman" w:eastAsia="Calibri" w:hAnsi="Times New Roman" w:cs="Times New Roman"/>
              </w:rPr>
              <w:t>-Vlerësimin e punës në grup</w:t>
            </w:r>
          </w:p>
          <w:p w:rsidR="00505CF4" w:rsidRPr="003F109A" w:rsidRDefault="00505CF4" w:rsidP="00505CF4">
            <w:pPr>
              <w:contextualSpacing/>
              <w:jc w:val="both"/>
              <w:rPr>
                <w:rFonts w:ascii="Times New Roman" w:eastAsia="Calibri" w:hAnsi="Times New Roman" w:cs="Times New Roman"/>
              </w:rPr>
            </w:pPr>
          </w:p>
          <w:p w:rsidR="00505CF4" w:rsidRPr="003F109A" w:rsidRDefault="00505CF4" w:rsidP="00505CF4">
            <w:pPr>
              <w:contextualSpacing/>
              <w:rPr>
                <w:rFonts w:ascii="Times New Roman" w:eastAsia="Calibri" w:hAnsi="Times New Roman" w:cs="Times New Roman"/>
              </w:rPr>
            </w:pPr>
            <w:r w:rsidRPr="003F109A">
              <w:rPr>
                <w:rFonts w:ascii="Times New Roman" w:eastAsia="Calibri" w:hAnsi="Times New Roman" w:cs="Times New Roman"/>
              </w:rPr>
              <w:t>-Prezantimi me gojë ose shkrim</w:t>
            </w:r>
            <w:r>
              <w:rPr>
                <w:rFonts w:ascii="Times New Roman" w:eastAsia="Calibri" w:hAnsi="Times New Roman" w:cs="Times New Roman"/>
              </w:rPr>
              <w:t xml:space="preserve"> i </w:t>
            </w:r>
            <w:r w:rsidRPr="003F109A">
              <w:rPr>
                <w:rFonts w:ascii="Times New Roman" w:eastAsia="Calibri" w:hAnsi="Times New Roman" w:cs="Times New Roman"/>
              </w:rPr>
              <w:t>punimeve të kryera nga nxënësit</w:t>
            </w:r>
          </w:p>
          <w:p w:rsidR="00505CF4" w:rsidRPr="003F109A" w:rsidRDefault="00505CF4" w:rsidP="00505CF4">
            <w:pPr>
              <w:contextualSpacing/>
              <w:rPr>
                <w:rFonts w:ascii="Times New Roman" w:eastAsia="Calibri" w:hAnsi="Times New Roman" w:cs="Times New Roman"/>
              </w:rPr>
            </w:pPr>
          </w:p>
          <w:p w:rsidR="00505CF4" w:rsidRPr="003F109A" w:rsidRDefault="00505CF4" w:rsidP="00505CF4">
            <w:pPr>
              <w:contextualSpacing/>
              <w:rPr>
                <w:rFonts w:ascii="Times New Roman" w:eastAsia="Calibri" w:hAnsi="Times New Roman" w:cs="Times New Roman"/>
              </w:rPr>
            </w:pPr>
            <w:r w:rsidRPr="003F109A">
              <w:rPr>
                <w:rFonts w:ascii="Times New Roman" w:eastAsia="Calibri" w:hAnsi="Times New Roman" w:cs="Times New Roman"/>
              </w:rPr>
              <w:t>-Vlerësim</w:t>
            </w:r>
            <w:r>
              <w:rPr>
                <w:rFonts w:ascii="Times New Roman" w:eastAsia="Calibri" w:hAnsi="Times New Roman" w:cs="Times New Roman"/>
              </w:rPr>
              <w:t xml:space="preserve"> i </w:t>
            </w:r>
            <w:r w:rsidRPr="003F109A">
              <w:rPr>
                <w:rFonts w:ascii="Times New Roman" w:eastAsia="Calibri" w:hAnsi="Times New Roman" w:cs="Times New Roman"/>
              </w:rPr>
              <w:t>detyrave të shtëpisë</w:t>
            </w:r>
          </w:p>
          <w:p w:rsidR="00505CF4" w:rsidRPr="003F109A" w:rsidRDefault="00505CF4" w:rsidP="00505CF4">
            <w:pPr>
              <w:contextualSpacing/>
              <w:rPr>
                <w:rFonts w:ascii="Times New Roman" w:eastAsia="Calibri" w:hAnsi="Times New Roman" w:cs="Times New Roman"/>
              </w:rPr>
            </w:pPr>
          </w:p>
          <w:p w:rsidR="00505CF4" w:rsidRPr="003F109A" w:rsidRDefault="00505CF4" w:rsidP="00505CF4">
            <w:pPr>
              <w:rPr>
                <w:rFonts w:ascii="Times New Roman" w:eastAsia="Calibri" w:hAnsi="Times New Roman" w:cs="Times New Roman"/>
              </w:rPr>
            </w:pPr>
          </w:p>
        </w:tc>
        <w:tc>
          <w:tcPr>
            <w:tcW w:w="2391" w:type="dxa"/>
            <w:vMerge w:val="restart"/>
          </w:tcPr>
          <w:p w:rsidR="00505CF4" w:rsidRPr="003F109A" w:rsidRDefault="00505CF4" w:rsidP="00505CF4">
            <w:pPr>
              <w:spacing w:line="360" w:lineRule="auto"/>
              <w:rPr>
                <w:rFonts w:ascii="Times New Roman" w:hAnsi="Times New Roman" w:cs="Times New Roman"/>
              </w:rPr>
            </w:pPr>
            <w:r w:rsidRPr="003F109A">
              <w:rPr>
                <w:rFonts w:ascii="Times New Roman" w:hAnsi="Times New Roman" w:cs="Times New Roman"/>
              </w:rPr>
              <w:lastRenderedPageBreak/>
              <w:t>-Teksti</w:t>
            </w:r>
            <w:r>
              <w:rPr>
                <w:rFonts w:ascii="Times New Roman" w:hAnsi="Times New Roman" w:cs="Times New Roman"/>
              </w:rPr>
              <w:t xml:space="preserve"> i </w:t>
            </w:r>
            <w:r w:rsidRPr="003F109A">
              <w:rPr>
                <w:rFonts w:ascii="Times New Roman" w:hAnsi="Times New Roman" w:cs="Times New Roman"/>
              </w:rPr>
              <w:t>kimisë</w:t>
            </w:r>
            <w:r>
              <w:rPr>
                <w:rFonts w:ascii="Times New Roman" w:hAnsi="Times New Roman" w:cs="Times New Roman"/>
              </w:rPr>
              <w:t xml:space="preserve"> i </w:t>
            </w:r>
            <w:r w:rsidRPr="003F109A">
              <w:rPr>
                <w:rFonts w:ascii="Times New Roman" w:hAnsi="Times New Roman" w:cs="Times New Roman"/>
              </w:rPr>
              <w:t>klasës së 9</w:t>
            </w:r>
            <w:r w:rsidRPr="003F109A">
              <w:rPr>
                <w:rFonts w:ascii="Times New Roman" w:hAnsi="Times New Roman" w:cs="Times New Roman"/>
                <w:vertAlign w:val="superscript"/>
              </w:rPr>
              <w:t>të</w:t>
            </w:r>
          </w:p>
          <w:p w:rsidR="00505CF4" w:rsidRPr="003F109A" w:rsidRDefault="00505CF4" w:rsidP="00505CF4">
            <w:pPr>
              <w:spacing w:line="360" w:lineRule="auto"/>
              <w:rPr>
                <w:rFonts w:ascii="Times New Roman" w:hAnsi="Times New Roman" w:cs="Times New Roman"/>
              </w:rPr>
            </w:pPr>
          </w:p>
          <w:p w:rsidR="00505CF4" w:rsidRPr="003F109A" w:rsidRDefault="00505CF4" w:rsidP="00505CF4">
            <w:pPr>
              <w:spacing w:line="360" w:lineRule="auto"/>
              <w:rPr>
                <w:rFonts w:ascii="Times New Roman" w:hAnsi="Times New Roman" w:cs="Times New Roman"/>
              </w:rPr>
            </w:pPr>
            <w:r w:rsidRPr="003F109A">
              <w:rPr>
                <w:rFonts w:ascii="Times New Roman" w:hAnsi="Times New Roman" w:cs="Times New Roman"/>
              </w:rPr>
              <w:t>-Fletore pune</w:t>
            </w:r>
          </w:p>
          <w:p w:rsidR="00505CF4" w:rsidRPr="003F109A" w:rsidRDefault="00505CF4" w:rsidP="00505CF4">
            <w:pPr>
              <w:spacing w:line="360" w:lineRule="auto"/>
              <w:rPr>
                <w:rFonts w:ascii="Times New Roman" w:hAnsi="Times New Roman" w:cs="Times New Roman"/>
              </w:rPr>
            </w:pPr>
          </w:p>
          <w:p w:rsidR="00505CF4" w:rsidRPr="003F109A" w:rsidRDefault="00505CF4" w:rsidP="00505CF4">
            <w:pPr>
              <w:spacing w:line="360" w:lineRule="auto"/>
              <w:rPr>
                <w:rFonts w:ascii="Times New Roman" w:hAnsi="Times New Roman" w:cs="Times New Roman"/>
              </w:rPr>
            </w:pPr>
            <w:r w:rsidRPr="003F109A">
              <w:rPr>
                <w:rFonts w:ascii="Times New Roman" w:hAnsi="Times New Roman" w:cs="Times New Roman"/>
              </w:rPr>
              <w:t>-Model</w:t>
            </w:r>
            <w:r>
              <w:rPr>
                <w:rFonts w:ascii="Times New Roman" w:hAnsi="Times New Roman" w:cs="Times New Roman"/>
              </w:rPr>
              <w:t xml:space="preserve"> i </w:t>
            </w:r>
            <w:r w:rsidRPr="003F109A">
              <w:rPr>
                <w:rFonts w:ascii="Times New Roman" w:hAnsi="Times New Roman" w:cs="Times New Roman"/>
              </w:rPr>
              <w:t>lëvizjes së planetëve</w:t>
            </w:r>
          </w:p>
          <w:p w:rsidR="00505CF4" w:rsidRPr="003F109A" w:rsidRDefault="00505CF4" w:rsidP="00505CF4">
            <w:pPr>
              <w:spacing w:line="360" w:lineRule="auto"/>
              <w:rPr>
                <w:rFonts w:ascii="Times New Roman" w:hAnsi="Times New Roman" w:cs="Times New Roman"/>
              </w:rPr>
            </w:pPr>
          </w:p>
          <w:p w:rsidR="00505CF4" w:rsidRPr="003F109A" w:rsidRDefault="00505CF4" w:rsidP="00505CF4">
            <w:pPr>
              <w:spacing w:line="360" w:lineRule="auto"/>
              <w:rPr>
                <w:rFonts w:ascii="Times New Roman" w:hAnsi="Times New Roman" w:cs="Times New Roman"/>
              </w:rPr>
            </w:pPr>
            <w:r w:rsidRPr="003F109A">
              <w:rPr>
                <w:rFonts w:ascii="Times New Roman" w:hAnsi="Times New Roman" w:cs="Times New Roman"/>
              </w:rPr>
              <w:t>-Materiale nga Interneti</w:t>
            </w:r>
          </w:p>
          <w:p w:rsidR="00505CF4" w:rsidRPr="003F109A" w:rsidRDefault="00505CF4" w:rsidP="00505CF4">
            <w:pPr>
              <w:spacing w:line="360" w:lineRule="auto"/>
              <w:rPr>
                <w:rFonts w:ascii="Times New Roman" w:hAnsi="Times New Roman" w:cs="Times New Roman"/>
              </w:rPr>
            </w:pPr>
          </w:p>
          <w:p w:rsidR="00505CF4" w:rsidRPr="003F109A" w:rsidRDefault="00505CF4" w:rsidP="00505CF4">
            <w:pPr>
              <w:spacing w:line="360" w:lineRule="auto"/>
              <w:rPr>
                <w:rFonts w:ascii="Times New Roman" w:hAnsi="Times New Roman" w:cs="Times New Roman"/>
              </w:rPr>
            </w:pPr>
            <w:r w:rsidRPr="003F109A">
              <w:rPr>
                <w:rFonts w:ascii="Times New Roman" w:hAnsi="Times New Roman" w:cs="Times New Roman"/>
              </w:rPr>
              <w:t>-Revista shkencore</w:t>
            </w:r>
          </w:p>
          <w:p w:rsidR="00505CF4" w:rsidRPr="003F109A" w:rsidRDefault="00505CF4" w:rsidP="00505CF4">
            <w:pPr>
              <w:spacing w:line="360" w:lineRule="auto"/>
              <w:rPr>
                <w:rFonts w:ascii="Times New Roman" w:hAnsi="Times New Roman" w:cs="Times New Roman"/>
              </w:rPr>
            </w:pPr>
          </w:p>
          <w:p w:rsidR="00505CF4" w:rsidRPr="003F109A" w:rsidRDefault="00505CF4" w:rsidP="00505CF4">
            <w:pPr>
              <w:spacing w:line="360" w:lineRule="auto"/>
              <w:rPr>
                <w:rFonts w:ascii="Times New Roman" w:hAnsi="Times New Roman" w:cs="Times New Roman"/>
              </w:rPr>
            </w:pPr>
            <w:r w:rsidRPr="003F109A">
              <w:rPr>
                <w:rFonts w:ascii="Times New Roman" w:hAnsi="Times New Roman" w:cs="Times New Roman"/>
              </w:rPr>
              <w:t>-Tekste të tjera</w:t>
            </w:r>
          </w:p>
          <w:p w:rsidR="00505CF4" w:rsidRPr="003F109A" w:rsidRDefault="00505CF4" w:rsidP="00505CF4">
            <w:pPr>
              <w:spacing w:line="360" w:lineRule="auto"/>
              <w:rPr>
                <w:rFonts w:ascii="Times New Roman" w:hAnsi="Times New Roman" w:cs="Times New Roman"/>
              </w:rPr>
            </w:pPr>
          </w:p>
          <w:p w:rsidR="00505CF4" w:rsidRPr="003F109A" w:rsidRDefault="00505CF4" w:rsidP="00505CF4">
            <w:pPr>
              <w:spacing w:line="360" w:lineRule="auto"/>
              <w:rPr>
                <w:rFonts w:ascii="Times New Roman" w:hAnsi="Times New Roman" w:cs="Times New Roman"/>
              </w:rPr>
            </w:pPr>
            <w:r w:rsidRPr="003F109A">
              <w:rPr>
                <w:rFonts w:ascii="Times New Roman" w:hAnsi="Times New Roman" w:cs="Times New Roman"/>
              </w:rPr>
              <w:t>-Detyra të realizuara nga nxënësit</w:t>
            </w:r>
          </w:p>
          <w:p w:rsidR="00505CF4" w:rsidRPr="003F109A" w:rsidRDefault="00505CF4" w:rsidP="00505CF4">
            <w:pPr>
              <w:spacing w:line="360" w:lineRule="auto"/>
              <w:rPr>
                <w:rFonts w:ascii="Times New Roman" w:hAnsi="Times New Roman" w:cs="Times New Roman"/>
              </w:rPr>
            </w:pPr>
          </w:p>
          <w:p w:rsidR="00505CF4" w:rsidRPr="003F109A" w:rsidRDefault="00505CF4" w:rsidP="00505CF4">
            <w:pPr>
              <w:spacing w:line="360" w:lineRule="auto"/>
              <w:rPr>
                <w:rFonts w:ascii="Times New Roman" w:hAnsi="Times New Roman" w:cs="Times New Roman"/>
              </w:rPr>
            </w:pPr>
            <w:r w:rsidRPr="003F109A">
              <w:rPr>
                <w:rFonts w:ascii="Times New Roman" w:hAnsi="Times New Roman" w:cs="Times New Roman"/>
              </w:rPr>
              <w:t>-Tabela e elementeve të SP</w:t>
            </w:r>
          </w:p>
          <w:p w:rsidR="00505CF4" w:rsidRPr="003F109A" w:rsidRDefault="00505CF4" w:rsidP="00505CF4">
            <w:pPr>
              <w:spacing w:line="360" w:lineRule="auto"/>
              <w:rPr>
                <w:rFonts w:ascii="Times New Roman" w:hAnsi="Times New Roman" w:cs="Times New Roman"/>
              </w:rPr>
            </w:pPr>
          </w:p>
          <w:p w:rsidR="00505CF4" w:rsidRPr="003F109A" w:rsidRDefault="00505CF4" w:rsidP="00505CF4">
            <w:pPr>
              <w:spacing w:line="360" w:lineRule="auto"/>
              <w:rPr>
                <w:rFonts w:ascii="Times New Roman" w:hAnsi="Times New Roman" w:cs="Times New Roman"/>
              </w:rPr>
            </w:pPr>
            <w:r w:rsidRPr="003F109A">
              <w:rPr>
                <w:rFonts w:ascii="Times New Roman" w:hAnsi="Times New Roman" w:cs="Times New Roman"/>
              </w:rPr>
              <w:t>-Rektantë të ndryshëm</w:t>
            </w:r>
          </w:p>
          <w:p w:rsidR="00505CF4" w:rsidRPr="003F109A" w:rsidRDefault="00505CF4" w:rsidP="00505CF4">
            <w:pPr>
              <w:spacing w:line="360" w:lineRule="auto"/>
              <w:rPr>
                <w:rFonts w:ascii="Times New Roman" w:hAnsi="Times New Roman" w:cs="Times New Roman"/>
              </w:rPr>
            </w:pPr>
          </w:p>
          <w:p w:rsidR="00505CF4" w:rsidRPr="003F109A" w:rsidRDefault="00505CF4" w:rsidP="00505CF4">
            <w:pPr>
              <w:spacing w:line="360" w:lineRule="auto"/>
              <w:rPr>
                <w:rFonts w:ascii="Times New Roman" w:hAnsi="Times New Roman" w:cs="Times New Roman"/>
              </w:rPr>
            </w:pPr>
            <w:r w:rsidRPr="003F109A">
              <w:rPr>
                <w:rFonts w:ascii="Times New Roman" w:hAnsi="Times New Roman" w:cs="Times New Roman"/>
              </w:rPr>
              <w:t>-Mjete laboratorike</w:t>
            </w:r>
          </w:p>
          <w:p w:rsidR="00505CF4" w:rsidRPr="003F109A" w:rsidRDefault="00505CF4" w:rsidP="00505CF4">
            <w:pPr>
              <w:spacing w:line="360" w:lineRule="auto"/>
              <w:rPr>
                <w:rFonts w:ascii="Times New Roman" w:hAnsi="Times New Roman" w:cs="Times New Roman"/>
              </w:rPr>
            </w:pPr>
          </w:p>
          <w:p w:rsidR="00505CF4" w:rsidRPr="003F109A" w:rsidRDefault="00505CF4" w:rsidP="00505CF4">
            <w:pPr>
              <w:spacing w:line="360" w:lineRule="auto"/>
              <w:rPr>
                <w:rFonts w:ascii="Times New Roman" w:eastAsia="Calibri" w:hAnsi="Times New Roman" w:cs="Times New Roman"/>
                <w:highlight w:val="yellow"/>
              </w:rPr>
            </w:pPr>
          </w:p>
        </w:tc>
      </w:tr>
      <w:tr w:rsidR="00505CF4" w:rsidRPr="003F109A" w:rsidTr="00505CF4">
        <w:tc>
          <w:tcPr>
            <w:tcW w:w="1194" w:type="dxa"/>
            <w:vMerge/>
          </w:tcPr>
          <w:p w:rsidR="00505CF4" w:rsidRPr="003F109A" w:rsidRDefault="00505CF4" w:rsidP="00505CF4">
            <w:pPr>
              <w:rPr>
                <w:rFonts w:ascii="Times New Roman" w:hAnsi="Times New Roman" w:cs="Times New Roman"/>
              </w:rPr>
            </w:pPr>
          </w:p>
        </w:tc>
        <w:tc>
          <w:tcPr>
            <w:tcW w:w="1109" w:type="dxa"/>
            <w:vMerge/>
          </w:tcPr>
          <w:p w:rsidR="00505CF4" w:rsidRPr="003F109A" w:rsidRDefault="00505CF4" w:rsidP="00505CF4">
            <w:pPr>
              <w:rPr>
                <w:rFonts w:ascii="Times New Roman" w:hAnsi="Times New Roman" w:cs="Times New Roman"/>
              </w:rPr>
            </w:pPr>
          </w:p>
        </w:tc>
        <w:tc>
          <w:tcPr>
            <w:tcW w:w="1066" w:type="dxa"/>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2</w:t>
            </w:r>
          </w:p>
        </w:tc>
        <w:tc>
          <w:tcPr>
            <w:tcW w:w="2693" w:type="dxa"/>
          </w:tcPr>
          <w:p w:rsidR="00505CF4" w:rsidRPr="003F109A" w:rsidRDefault="00505CF4" w:rsidP="00505CF4">
            <w:pPr>
              <w:rPr>
                <w:rFonts w:ascii="Times New Roman" w:hAnsi="Times New Roman" w:cs="Times New Roman"/>
              </w:rPr>
            </w:pPr>
            <w:r w:rsidRPr="003F109A">
              <w:rPr>
                <w:rFonts w:ascii="Times New Roman" w:hAnsi="Times New Roman" w:cs="Times New Roman"/>
                <w:highlight w:val="yellow"/>
              </w:rPr>
              <w:t>Veprimtari</w:t>
            </w:r>
            <w:r w:rsidRPr="003F109A">
              <w:rPr>
                <w:rFonts w:ascii="Times New Roman" w:hAnsi="Times New Roman" w:cs="Times New Roman"/>
              </w:rPr>
              <w:t>: Hulumtim rreth bashkëveprimit të metaleve me oksigjenin e ajrit</w:t>
            </w:r>
          </w:p>
        </w:tc>
        <w:tc>
          <w:tcPr>
            <w:tcW w:w="1707" w:type="dxa"/>
          </w:tcPr>
          <w:p w:rsidR="00505CF4" w:rsidRPr="003F109A" w:rsidRDefault="00505CF4" w:rsidP="00505CF4">
            <w:pPr>
              <w:rPr>
                <w:rFonts w:ascii="Times New Roman" w:hAnsi="Times New Roman" w:cs="Times New Roman"/>
              </w:rPr>
            </w:pPr>
            <w:r w:rsidRPr="003F109A">
              <w:rPr>
                <w:rFonts w:ascii="Times New Roman" w:hAnsi="Times New Roman" w:cs="Times New Roman"/>
              </w:rPr>
              <w:t>Metalet veprojnë me oksigjenin e ajrit duke formuar oksidet përkatëse.</w:t>
            </w:r>
          </w:p>
        </w:tc>
        <w:tc>
          <w:tcPr>
            <w:tcW w:w="2404" w:type="dxa"/>
          </w:tcPr>
          <w:p w:rsidR="00505CF4" w:rsidRPr="003F109A" w:rsidRDefault="00505CF4" w:rsidP="00505CF4">
            <w:pPr>
              <w:rPr>
                <w:rFonts w:ascii="Times New Roman" w:eastAsia="Times New Roman" w:hAnsi="Times New Roman" w:cs="Times New Roman"/>
                <w:lang w:eastAsia="sq-AL"/>
              </w:rPr>
            </w:pPr>
            <w:r w:rsidRPr="003F109A">
              <w:rPr>
                <w:rFonts w:ascii="Times New Roman" w:eastAsia="Times New Roman" w:hAnsi="Times New Roman" w:cs="Times New Roman"/>
              </w:rPr>
              <w:t>-</w:t>
            </w:r>
            <w:r w:rsidRPr="003F109A">
              <w:rPr>
                <w:rFonts w:ascii="Times New Roman" w:eastAsia="Times New Roman" w:hAnsi="Times New Roman" w:cs="Times New Roman"/>
                <w:lang w:eastAsia="sq-AL"/>
              </w:rPr>
              <w:t xml:space="preserve"> Kubimi</w:t>
            </w:r>
          </w:p>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lang w:eastAsia="sq-AL"/>
              </w:rPr>
              <w:t>(përshkruaj, zbato)</w:t>
            </w:r>
            <w:r w:rsidRPr="003F109A">
              <w:rPr>
                <w:rFonts w:ascii="Times New Roman" w:eastAsia="Times New Roman" w:hAnsi="Times New Roman" w:cs="Times New Roman"/>
              </w:rPr>
              <w:t>/ Të nxënit në bashkëpunim</w:t>
            </w:r>
          </w:p>
          <w:p w:rsidR="00505CF4" w:rsidRPr="003F109A" w:rsidRDefault="00505CF4" w:rsidP="00505CF4">
            <w:pPr>
              <w:rPr>
                <w:rFonts w:ascii="Times New Roman" w:eastAsia="Times New Roman" w:hAnsi="Times New Roman" w:cs="Times New Roman"/>
                <w:lang w:eastAsia="sq-AL"/>
              </w:rPr>
            </w:pPr>
            <w:r w:rsidRPr="003F109A">
              <w:rPr>
                <w:rFonts w:ascii="Times New Roman" w:eastAsia="Times New Roman" w:hAnsi="Times New Roman" w:cs="Times New Roman"/>
              </w:rPr>
              <w:t>-</w:t>
            </w:r>
            <w:r w:rsidRPr="003F109A">
              <w:rPr>
                <w:rFonts w:ascii="Times New Roman" w:eastAsia="Times New Roman" w:hAnsi="Times New Roman" w:cs="Times New Roman"/>
                <w:lang w:eastAsia="sq-AL"/>
              </w:rPr>
              <w:t xml:space="preserve"> Kubimi</w:t>
            </w:r>
          </w:p>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lang w:eastAsia="sq-AL"/>
              </w:rPr>
              <w:t>(shoqëro, krahaso)</w:t>
            </w:r>
            <w:r w:rsidRPr="003F109A">
              <w:rPr>
                <w:rFonts w:ascii="Times New Roman" w:eastAsia="Times New Roman" w:hAnsi="Times New Roman" w:cs="Times New Roman"/>
              </w:rPr>
              <w:t>/ Të nxënit në bashkëpunim</w:t>
            </w:r>
          </w:p>
          <w:p w:rsidR="00505CF4" w:rsidRPr="003F109A" w:rsidRDefault="00505CF4" w:rsidP="00505CF4">
            <w:pPr>
              <w:rPr>
                <w:rFonts w:ascii="Times New Roman" w:eastAsia="Times New Roman" w:hAnsi="Times New Roman" w:cs="Times New Roman"/>
                <w:lang w:eastAsia="sq-AL"/>
              </w:rPr>
            </w:pPr>
            <w:r w:rsidRPr="003F109A">
              <w:rPr>
                <w:rFonts w:ascii="Times New Roman" w:eastAsia="Times New Roman" w:hAnsi="Times New Roman" w:cs="Times New Roman"/>
              </w:rPr>
              <w:t>-</w:t>
            </w:r>
            <w:r w:rsidRPr="003F109A">
              <w:rPr>
                <w:rFonts w:ascii="Times New Roman" w:eastAsia="Times New Roman" w:hAnsi="Times New Roman" w:cs="Times New Roman"/>
                <w:lang w:eastAsia="sq-AL"/>
              </w:rPr>
              <w:t xml:space="preserve"> Kubimi</w:t>
            </w:r>
          </w:p>
          <w:p w:rsidR="00505CF4" w:rsidRPr="003F109A" w:rsidRDefault="00505CF4" w:rsidP="00505CF4">
            <w:pPr>
              <w:rPr>
                <w:rFonts w:ascii="Times New Roman" w:hAnsi="Times New Roman" w:cs="Times New Roman"/>
              </w:rPr>
            </w:pPr>
            <w:r w:rsidRPr="003F109A">
              <w:rPr>
                <w:rFonts w:ascii="Times New Roman" w:eastAsia="Times New Roman" w:hAnsi="Times New Roman" w:cs="Times New Roman"/>
                <w:lang w:eastAsia="sq-AL"/>
              </w:rPr>
              <w:t>(analizo, argumento)</w:t>
            </w:r>
            <w:r w:rsidRPr="003F109A">
              <w:rPr>
                <w:rFonts w:ascii="Times New Roman" w:eastAsia="Times New Roman" w:hAnsi="Times New Roman" w:cs="Times New Roman"/>
              </w:rPr>
              <w:t>/  Diskutimi</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tc>
        <w:tc>
          <w:tcPr>
            <w:tcW w:w="2843" w:type="dxa"/>
            <w:vMerge/>
          </w:tcPr>
          <w:p w:rsidR="00505CF4" w:rsidRPr="003F109A" w:rsidRDefault="00505CF4" w:rsidP="00505CF4">
            <w:pPr>
              <w:rPr>
                <w:rFonts w:ascii="Times New Roman" w:hAnsi="Times New Roman" w:cs="Times New Roman"/>
              </w:rPr>
            </w:pPr>
          </w:p>
        </w:tc>
        <w:tc>
          <w:tcPr>
            <w:tcW w:w="2391" w:type="dxa"/>
            <w:vMerge/>
          </w:tcPr>
          <w:p w:rsidR="00505CF4" w:rsidRPr="003F109A" w:rsidRDefault="00505CF4" w:rsidP="00505CF4">
            <w:pPr>
              <w:rPr>
                <w:rFonts w:ascii="Times New Roman" w:hAnsi="Times New Roman" w:cs="Times New Roman"/>
              </w:rPr>
            </w:pPr>
          </w:p>
        </w:tc>
      </w:tr>
      <w:tr w:rsidR="00505CF4" w:rsidRPr="003F109A" w:rsidTr="00505CF4">
        <w:tc>
          <w:tcPr>
            <w:tcW w:w="1194" w:type="dxa"/>
            <w:vMerge/>
          </w:tcPr>
          <w:p w:rsidR="00505CF4" w:rsidRPr="003F109A" w:rsidRDefault="00505CF4" w:rsidP="00505CF4">
            <w:pPr>
              <w:rPr>
                <w:rFonts w:ascii="Times New Roman" w:hAnsi="Times New Roman" w:cs="Times New Roman"/>
              </w:rPr>
            </w:pPr>
          </w:p>
        </w:tc>
        <w:tc>
          <w:tcPr>
            <w:tcW w:w="1109" w:type="dxa"/>
            <w:vMerge/>
          </w:tcPr>
          <w:p w:rsidR="00505CF4" w:rsidRPr="003F109A" w:rsidRDefault="00505CF4" w:rsidP="00505CF4">
            <w:pPr>
              <w:rPr>
                <w:rFonts w:ascii="Times New Roman" w:hAnsi="Times New Roman" w:cs="Times New Roman"/>
              </w:rPr>
            </w:pPr>
          </w:p>
        </w:tc>
        <w:tc>
          <w:tcPr>
            <w:tcW w:w="1066" w:type="dxa"/>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3</w:t>
            </w:r>
          </w:p>
        </w:tc>
        <w:tc>
          <w:tcPr>
            <w:tcW w:w="2693" w:type="dxa"/>
          </w:tcPr>
          <w:p w:rsidR="00505CF4" w:rsidRPr="003F109A" w:rsidRDefault="00505CF4" w:rsidP="00505CF4">
            <w:pPr>
              <w:pStyle w:val="TableParagraph"/>
              <w:tabs>
                <w:tab w:val="left" w:pos="410"/>
              </w:tabs>
              <w:spacing w:line="248" w:lineRule="exact"/>
              <w:rPr>
                <w:lang w:val="sq-AL"/>
              </w:rPr>
            </w:pPr>
            <w:r w:rsidRPr="003F109A">
              <w:rPr>
                <w:lang w:val="sq-AL"/>
              </w:rPr>
              <w:t>Reaksionet e bashkëveprimit të metaleve me ujin.</w:t>
            </w:r>
          </w:p>
          <w:p w:rsidR="00505CF4" w:rsidRPr="003F109A" w:rsidRDefault="00505CF4" w:rsidP="00505CF4">
            <w:pPr>
              <w:rPr>
                <w:rFonts w:ascii="Times New Roman" w:hAnsi="Times New Roman" w:cs="Times New Roman"/>
              </w:rPr>
            </w:pPr>
          </w:p>
        </w:tc>
        <w:tc>
          <w:tcPr>
            <w:tcW w:w="1707" w:type="dxa"/>
          </w:tcPr>
          <w:p w:rsidR="00505CF4" w:rsidRPr="003F109A" w:rsidRDefault="00505CF4" w:rsidP="00505CF4">
            <w:p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Metalet e grupit IA veprojnë vrullshëm me ujin.</w:t>
            </w:r>
          </w:p>
          <w:p w:rsidR="00505CF4" w:rsidRPr="003F109A" w:rsidRDefault="00505CF4" w:rsidP="00505CF4">
            <w:pPr>
              <w:rPr>
                <w:rFonts w:ascii="Times New Roman" w:hAnsi="Times New Roman" w:cs="Times New Roman"/>
              </w:rPr>
            </w:pPr>
            <w:r w:rsidRPr="003F109A">
              <w:rPr>
                <w:rFonts w:ascii="Times New Roman" w:eastAsiaTheme="minorEastAsia" w:hAnsi="Times New Roman" w:cs="Times New Roman"/>
                <w:lang w:eastAsia="sq-AL"/>
              </w:rPr>
              <w:t>Aktiviteti</w:t>
            </w:r>
            <w:r>
              <w:rPr>
                <w:rFonts w:ascii="Times New Roman" w:eastAsiaTheme="minorEastAsia" w:hAnsi="Times New Roman" w:cs="Times New Roman"/>
                <w:lang w:eastAsia="sq-AL"/>
              </w:rPr>
              <w:t xml:space="preserve"> i </w:t>
            </w:r>
            <w:r w:rsidRPr="003F109A">
              <w:rPr>
                <w:rFonts w:ascii="Times New Roman" w:eastAsiaTheme="minorEastAsia" w:hAnsi="Times New Roman" w:cs="Times New Roman"/>
                <w:lang w:eastAsia="sq-AL"/>
              </w:rPr>
              <w:t>metaleve rritet brenda grupit duke kaluar nga lartë poshtë.</w:t>
            </w:r>
          </w:p>
        </w:tc>
        <w:tc>
          <w:tcPr>
            <w:tcW w:w="2404" w:type="dxa"/>
          </w:tcPr>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rPr>
              <w:t>- Kllaster</w:t>
            </w:r>
          </w:p>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rPr>
              <w:t>/ Diskutim</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p w:rsidR="00505CF4" w:rsidRPr="003F109A" w:rsidRDefault="00505CF4" w:rsidP="00505CF4">
            <w:pPr>
              <w:rPr>
                <w:rFonts w:ascii="Times New Roman" w:eastAsia="Times New Roman" w:hAnsi="Times New Roman" w:cs="Times New Roman"/>
              </w:rPr>
            </w:pPr>
          </w:p>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rPr>
              <w:t>- Veprimtari e drejtuar/  Të mësuarit bashkëveprues</w:t>
            </w:r>
          </w:p>
          <w:p w:rsidR="00505CF4" w:rsidRPr="003F109A" w:rsidRDefault="00505CF4" w:rsidP="00505CF4">
            <w:pPr>
              <w:rPr>
                <w:rFonts w:ascii="Times New Roman" w:eastAsia="Times New Roman" w:hAnsi="Times New Roman" w:cs="Times New Roman"/>
              </w:rPr>
            </w:pPr>
          </w:p>
          <w:p w:rsidR="00505CF4" w:rsidRPr="003F109A" w:rsidRDefault="00505CF4" w:rsidP="00505CF4">
            <w:pPr>
              <w:rPr>
                <w:rFonts w:ascii="Times New Roman" w:hAnsi="Times New Roman" w:cs="Times New Roman"/>
              </w:rPr>
            </w:pPr>
            <w:r w:rsidRPr="003F109A">
              <w:rPr>
                <w:rFonts w:ascii="Times New Roman" w:eastAsia="Times New Roman" w:hAnsi="Times New Roman" w:cs="Times New Roman"/>
              </w:rPr>
              <w:t>- Diagram piramidal/  Paraqitja grafike  e informacionit</w:t>
            </w:r>
          </w:p>
        </w:tc>
        <w:tc>
          <w:tcPr>
            <w:tcW w:w="2843" w:type="dxa"/>
            <w:vMerge/>
          </w:tcPr>
          <w:p w:rsidR="00505CF4" w:rsidRPr="003F109A" w:rsidRDefault="00505CF4" w:rsidP="00505CF4">
            <w:pPr>
              <w:rPr>
                <w:rFonts w:ascii="Times New Roman" w:hAnsi="Times New Roman" w:cs="Times New Roman"/>
              </w:rPr>
            </w:pPr>
          </w:p>
        </w:tc>
        <w:tc>
          <w:tcPr>
            <w:tcW w:w="2391" w:type="dxa"/>
            <w:vMerge/>
          </w:tcPr>
          <w:p w:rsidR="00505CF4" w:rsidRPr="003F109A" w:rsidRDefault="00505CF4" w:rsidP="00505CF4">
            <w:pPr>
              <w:rPr>
                <w:rFonts w:ascii="Times New Roman" w:hAnsi="Times New Roman" w:cs="Times New Roman"/>
              </w:rPr>
            </w:pPr>
          </w:p>
        </w:tc>
      </w:tr>
      <w:tr w:rsidR="00505CF4" w:rsidRPr="003F109A" w:rsidTr="00505CF4">
        <w:tc>
          <w:tcPr>
            <w:tcW w:w="1194" w:type="dxa"/>
            <w:vMerge w:val="restart"/>
          </w:tcPr>
          <w:p w:rsidR="00505CF4" w:rsidRPr="003F109A" w:rsidRDefault="00505CF4" w:rsidP="00505CF4">
            <w:pPr>
              <w:rPr>
                <w:rFonts w:ascii="Times New Roman" w:hAnsi="Times New Roman" w:cs="Times New Roman"/>
              </w:rPr>
            </w:pPr>
          </w:p>
        </w:tc>
        <w:tc>
          <w:tcPr>
            <w:tcW w:w="1109" w:type="dxa"/>
            <w:vMerge w:val="restart"/>
            <w:tcBorders>
              <w:top w:val="nil"/>
            </w:tcBorders>
          </w:tcPr>
          <w:p w:rsidR="00505CF4" w:rsidRPr="003F109A" w:rsidRDefault="00505CF4" w:rsidP="00505CF4">
            <w:pPr>
              <w:rPr>
                <w:rFonts w:ascii="Times New Roman" w:hAnsi="Times New Roman" w:cs="Times New Roman"/>
              </w:rPr>
            </w:pPr>
          </w:p>
        </w:tc>
        <w:tc>
          <w:tcPr>
            <w:tcW w:w="1066" w:type="dxa"/>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4</w:t>
            </w:r>
          </w:p>
        </w:tc>
        <w:tc>
          <w:tcPr>
            <w:tcW w:w="2693" w:type="dxa"/>
          </w:tcPr>
          <w:p w:rsidR="00505CF4" w:rsidRPr="003F109A" w:rsidRDefault="00505CF4" w:rsidP="00505CF4">
            <w:pPr>
              <w:pStyle w:val="TableParagraph"/>
              <w:tabs>
                <w:tab w:val="left" w:pos="410"/>
              </w:tabs>
              <w:spacing w:line="248" w:lineRule="exact"/>
              <w:rPr>
                <w:lang w:val="sq-AL"/>
              </w:rPr>
            </w:pPr>
            <w:r w:rsidRPr="003F109A">
              <w:rPr>
                <w:highlight w:val="yellow"/>
                <w:lang w:val="sq-AL"/>
              </w:rPr>
              <w:t>Veprimtari</w:t>
            </w:r>
            <w:r w:rsidRPr="003F109A">
              <w:rPr>
                <w:lang w:val="sq-AL"/>
              </w:rPr>
              <w:t>:</w:t>
            </w:r>
          </w:p>
          <w:p w:rsidR="00505CF4" w:rsidRPr="003F109A" w:rsidRDefault="00505CF4" w:rsidP="00505CF4">
            <w:pPr>
              <w:pStyle w:val="TableParagraph"/>
              <w:tabs>
                <w:tab w:val="left" w:pos="410"/>
              </w:tabs>
              <w:spacing w:line="248" w:lineRule="exact"/>
              <w:rPr>
                <w:lang w:val="sq-AL"/>
              </w:rPr>
            </w:pPr>
            <w:r w:rsidRPr="003F109A">
              <w:rPr>
                <w:lang w:val="sq-AL"/>
              </w:rPr>
              <w:t>Hulumtim rreth bashkëveprimit të disa metaleve me ujin.</w:t>
            </w:r>
          </w:p>
          <w:p w:rsidR="00505CF4" w:rsidRPr="003F109A" w:rsidRDefault="00505CF4" w:rsidP="00505CF4">
            <w:pPr>
              <w:rPr>
                <w:rFonts w:ascii="Times New Roman" w:hAnsi="Times New Roman" w:cs="Times New Roman"/>
              </w:rPr>
            </w:pPr>
          </w:p>
        </w:tc>
        <w:tc>
          <w:tcPr>
            <w:tcW w:w="1707" w:type="dxa"/>
          </w:tcPr>
          <w:p w:rsidR="00505CF4" w:rsidRPr="003F109A" w:rsidRDefault="00505CF4" w:rsidP="00505CF4">
            <w:pPr>
              <w:rPr>
                <w:rFonts w:ascii="Times New Roman" w:hAnsi="Times New Roman" w:cs="Times New Roman"/>
              </w:rPr>
            </w:pPr>
            <w:r w:rsidRPr="003F109A">
              <w:rPr>
                <w:rFonts w:ascii="Times New Roman" w:hAnsi="Times New Roman" w:cs="Times New Roman"/>
              </w:rPr>
              <w:lastRenderedPageBreak/>
              <w:t>Eksperimentohet mbi veprimi e disa metaleve me ujin.</w:t>
            </w:r>
          </w:p>
        </w:tc>
        <w:tc>
          <w:tcPr>
            <w:tcW w:w="2404" w:type="dxa"/>
          </w:tcPr>
          <w:p w:rsidR="00505CF4" w:rsidRPr="003F109A" w:rsidRDefault="00505CF4" w:rsidP="00505CF4">
            <w:pPr>
              <w:rPr>
                <w:rFonts w:ascii="Times New Roman" w:eastAsia="Times New Roman" w:hAnsi="Times New Roman" w:cs="Times New Roman"/>
                <w:lang w:eastAsia="sq-AL"/>
              </w:rPr>
            </w:pPr>
            <w:r w:rsidRPr="003F109A">
              <w:rPr>
                <w:rFonts w:ascii="Times New Roman" w:eastAsia="Times New Roman" w:hAnsi="Times New Roman" w:cs="Times New Roman"/>
              </w:rPr>
              <w:t>-</w:t>
            </w:r>
            <w:r w:rsidRPr="003F109A">
              <w:rPr>
                <w:rFonts w:ascii="Times New Roman" w:eastAsia="Times New Roman" w:hAnsi="Times New Roman" w:cs="Times New Roman"/>
                <w:lang w:eastAsia="sq-AL"/>
              </w:rPr>
              <w:t xml:space="preserve"> Kubimi</w:t>
            </w:r>
          </w:p>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lang w:eastAsia="sq-AL"/>
              </w:rPr>
              <w:t>(përshkruaj, zbato)</w:t>
            </w:r>
            <w:r w:rsidRPr="003F109A">
              <w:rPr>
                <w:rFonts w:ascii="Times New Roman" w:eastAsia="Times New Roman" w:hAnsi="Times New Roman" w:cs="Times New Roman"/>
              </w:rPr>
              <w:t>/  Të nxënit në bashkëpunim</w:t>
            </w:r>
          </w:p>
          <w:p w:rsidR="00505CF4" w:rsidRPr="003F109A" w:rsidRDefault="00505CF4" w:rsidP="00505CF4">
            <w:pPr>
              <w:rPr>
                <w:rFonts w:ascii="Times New Roman" w:eastAsia="Times New Roman" w:hAnsi="Times New Roman" w:cs="Times New Roman"/>
                <w:lang w:eastAsia="sq-AL"/>
              </w:rPr>
            </w:pPr>
            <w:r w:rsidRPr="003F109A">
              <w:rPr>
                <w:rFonts w:ascii="Times New Roman" w:eastAsia="Times New Roman" w:hAnsi="Times New Roman" w:cs="Times New Roman"/>
              </w:rPr>
              <w:t>-</w:t>
            </w:r>
            <w:r w:rsidRPr="003F109A">
              <w:rPr>
                <w:rFonts w:ascii="Times New Roman" w:eastAsia="Times New Roman" w:hAnsi="Times New Roman" w:cs="Times New Roman"/>
                <w:lang w:eastAsia="sq-AL"/>
              </w:rPr>
              <w:t xml:space="preserve"> Kubimi</w:t>
            </w:r>
          </w:p>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lang w:eastAsia="sq-AL"/>
              </w:rPr>
              <w:lastRenderedPageBreak/>
              <w:t>(shoqëro, krahaso)</w:t>
            </w:r>
            <w:r w:rsidRPr="003F109A">
              <w:rPr>
                <w:rFonts w:ascii="Times New Roman" w:eastAsia="Times New Roman" w:hAnsi="Times New Roman" w:cs="Times New Roman"/>
              </w:rPr>
              <w:t>/ Të nxënit në bashkëpunim</w:t>
            </w:r>
          </w:p>
          <w:p w:rsidR="00505CF4" w:rsidRPr="003F109A" w:rsidRDefault="00505CF4" w:rsidP="00505CF4">
            <w:pPr>
              <w:rPr>
                <w:rFonts w:ascii="Times New Roman" w:eastAsia="Times New Roman" w:hAnsi="Times New Roman" w:cs="Times New Roman"/>
                <w:lang w:eastAsia="sq-AL"/>
              </w:rPr>
            </w:pPr>
            <w:r w:rsidRPr="003F109A">
              <w:rPr>
                <w:rFonts w:ascii="Times New Roman" w:eastAsia="Times New Roman" w:hAnsi="Times New Roman" w:cs="Times New Roman"/>
              </w:rPr>
              <w:t>-</w:t>
            </w:r>
            <w:r w:rsidRPr="003F109A">
              <w:rPr>
                <w:rFonts w:ascii="Times New Roman" w:eastAsia="Times New Roman" w:hAnsi="Times New Roman" w:cs="Times New Roman"/>
                <w:lang w:eastAsia="sq-AL"/>
              </w:rPr>
              <w:t xml:space="preserve"> Kubimi</w:t>
            </w:r>
          </w:p>
          <w:p w:rsidR="00505CF4" w:rsidRPr="003F109A" w:rsidRDefault="00505CF4" w:rsidP="00505CF4">
            <w:pPr>
              <w:rPr>
                <w:rFonts w:ascii="Times New Roman" w:hAnsi="Times New Roman" w:cs="Times New Roman"/>
              </w:rPr>
            </w:pPr>
            <w:r w:rsidRPr="003F109A">
              <w:rPr>
                <w:rFonts w:ascii="Times New Roman" w:eastAsia="Times New Roman" w:hAnsi="Times New Roman" w:cs="Times New Roman"/>
                <w:lang w:eastAsia="sq-AL"/>
              </w:rPr>
              <w:t>(analizo, argumento)</w:t>
            </w:r>
            <w:r w:rsidRPr="003F109A">
              <w:rPr>
                <w:rFonts w:ascii="Times New Roman" w:eastAsia="Times New Roman" w:hAnsi="Times New Roman" w:cs="Times New Roman"/>
              </w:rPr>
              <w:t>/  Diskutimi</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tc>
        <w:tc>
          <w:tcPr>
            <w:tcW w:w="2843" w:type="dxa"/>
            <w:vMerge/>
          </w:tcPr>
          <w:p w:rsidR="00505CF4" w:rsidRPr="003F109A" w:rsidRDefault="00505CF4" w:rsidP="00505CF4">
            <w:pPr>
              <w:rPr>
                <w:rFonts w:ascii="Times New Roman" w:hAnsi="Times New Roman" w:cs="Times New Roman"/>
              </w:rPr>
            </w:pPr>
          </w:p>
        </w:tc>
        <w:tc>
          <w:tcPr>
            <w:tcW w:w="2391" w:type="dxa"/>
            <w:vMerge/>
          </w:tcPr>
          <w:p w:rsidR="00505CF4" w:rsidRPr="003F109A" w:rsidRDefault="00505CF4" w:rsidP="00505CF4">
            <w:pPr>
              <w:rPr>
                <w:rFonts w:ascii="Times New Roman" w:hAnsi="Times New Roman" w:cs="Times New Roman"/>
              </w:rPr>
            </w:pPr>
          </w:p>
        </w:tc>
      </w:tr>
      <w:tr w:rsidR="00505CF4" w:rsidRPr="003F109A" w:rsidTr="00505CF4">
        <w:tc>
          <w:tcPr>
            <w:tcW w:w="1194" w:type="dxa"/>
            <w:vMerge/>
          </w:tcPr>
          <w:p w:rsidR="00505CF4" w:rsidRPr="003F109A" w:rsidRDefault="00505CF4" w:rsidP="00505CF4">
            <w:pPr>
              <w:rPr>
                <w:rFonts w:ascii="Times New Roman" w:hAnsi="Times New Roman" w:cs="Times New Roman"/>
              </w:rPr>
            </w:pPr>
          </w:p>
        </w:tc>
        <w:tc>
          <w:tcPr>
            <w:tcW w:w="1109" w:type="dxa"/>
            <w:vMerge/>
            <w:tcBorders>
              <w:top w:val="nil"/>
            </w:tcBorders>
          </w:tcPr>
          <w:p w:rsidR="00505CF4" w:rsidRPr="003F109A" w:rsidRDefault="00505CF4" w:rsidP="00505CF4">
            <w:pPr>
              <w:rPr>
                <w:rFonts w:ascii="Times New Roman" w:hAnsi="Times New Roman" w:cs="Times New Roman"/>
              </w:rPr>
            </w:pPr>
          </w:p>
        </w:tc>
        <w:tc>
          <w:tcPr>
            <w:tcW w:w="1066" w:type="dxa"/>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5</w:t>
            </w:r>
          </w:p>
        </w:tc>
        <w:tc>
          <w:tcPr>
            <w:tcW w:w="2693" w:type="dxa"/>
          </w:tcPr>
          <w:p w:rsidR="00505CF4" w:rsidRPr="003F109A" w:rsidRDefault="00505CF4" w:rsidP="00505CF4">
            <w:pPr>
              <w:pStyle w:val="TableParagraph"/>
              <w:tabs>
                <w:tab w:val="left" w:pos="410"/>
              </w:tabs>
              <w:spacing w:line="248" w:lineRule="exact"/>
              <w:rPr>
                <w:lang w:val="sq-AL"/>
              </w:rPr>
            </w:pPr>
            <w:r w:rsidRPr="003F109A">
              <w:rPr>
                <w:lang w:val="sq-AL"/>
              </w:rPr>
              <w:t>Reaksionet e metaleve me acidet e holluara.</w:t>
            </w:r>
          </w:p>
          <w:p w:rsidR="00505CF4" w:rsidRPr="003F109A" w:rsidRDefault="00505CF4" w:rsidP="00505CF4">
            <w:pPr>
              <w:pStyle w:val="TableParagraph"/>
              <w:tabs>
                <w:tab w:val="left" w:pos="410"/>
              </w:tabs>
              <w:spacing w:before="4" w:line="242" w:lineRule="auto"/>
              <w:ind w:right="1148"/>
              <w:rPr>
                <w:lang w:val="sq-AL"/>
              </w:rPr>
            </w:pPr>
          </w:p>
        </w:tc>
        <w:tc>
          <w:tcPr>
            <w:tcW w:w="1707" w:type="dxa"/>
          </w:tcPr>
          <w:p w:rsidR="00505CF4" w:rsidRPr="003F109A" w:rsidRDefault="00505CF4" w:rsidP="00505CF4">
            <w:pPr>
              <w:rPr>
                <w:rFonts w:ascii="Times New Roman" w:hAnsi="Times New Roman" w:cs="Times New Roman"/>
              </w:rPr>
            </w:pPr>
            <w:r w:rsidRPr="003F109A">
              <w:rPr>
                <w:rFonts w:ascii="Times New Roman" w:hAnsi="Times New Roman" w:cs="Times New Roman"/>
              </w:rPr>
              <w:t>Metalet veprojnë me acidet e holluara.</w:t>
            </w:r>
          </w:p>
        </w:tc>
        <w:tc>
          <w:tcPr>
            <w:tcW w:w="2404" w:type="dxa"/>
          </w:tcPr>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rPr>
              <w:t>- Parashikim me terma paraprakë / Zhvillimi</w:t>
            </w:r>
            <w:r>
              <w:rPr>
                <w:rFonts w:ascii="Times New Roman" w:eastAsia="Times New Roman" w:hAnsi="Times New Roman" w:cs="Times New Roman"/>
              </w:rPr>
              <w:t xml:space="preserve"> i </w:t>
            </w:r>
            <w:r w:rsidRPr="003F109A">
              <w:rPr>
                <w:rFonts w:ascii="Times New Roman" w:eastAsia="Times New Roman" w:hAnsi="Times New Roman" w:cs="Times New Roman"/>
              </w:rPr>
              <w:t>fjalorit</w:t>
            </w:r>
          </w:p>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rPr>
              <w:t>- Veprimtari, shpjegim</w:t>
            </w:r>
            <w:r>
              <w:rPr>
                <w:rFonts w:ascii="Times New Roman" w:eastAsia="Times New Roman" w:hAnsi="Times New Roman" w:cs="Times New Roman"/>
              </w:rPr>
              <w:t xml:space="preserve"> i </w:t>
            </w:r>
            <w:r w:rsidRPr="003F109A">
              <w:rPr>
                <w:rFonts w:ascii="Times New Roman" w:eastAsia="Times New Roman" w:hAnsi="Times New Roman" w:cs="Times New Roman"/>
              </w:rPr>
              <w:t>drejtuar/ Ndërtim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studimore</w:t>
            </w:r>
          </w:p>
          <w:p w:rsidR="00505CF4" w:rsidRPr="003F109A" w:rsidRDefault="00505CF4" w:rsidP="00505CF4">
            <w:pPr>
              <w:rPr>
                <w:rFonts w:ascii="Times New Roman" w:hAnsi="Times New Roman" w:cs="Times New Roman"/>
              </w:rPr>
            </w:pPr>
            <w:r w:rsidRPr="003F109A">
              <w:rPr>
                <w:rFonts w:ascii="Times New Roman" w:eastAsia="Times New Roman" w:hAnsi="Times New Roman" w:cs="Times New Roman"/>
              </w:rPr>
              <w:t>- Përvijim</w:t>
            </w:r>
            <w:r>
              <w:rPr>
                <w:rFonts w:ascii="Times New Roman" w:eastAsia="Times New Roman" w:hAnsi="Times New Roman" w:cs="Times New Roman"/>
              </w:rPr>
              <w:t xml:space="preserve"> i </w:t>
            </w:r>
            <w:r w:rsidRPr="003F109A">
              <w:rPr>
                <w:rFonts w:ascii="Times New Roman" w:eastAsia="Times New Roman" w:hAnsi="Times New Roman" w:cs="Times New Roman"/>
              </w:rPr>
              <w:t>koncepteve / Nxitja e diskutimit</w:t>
            </w:r>
          </w:p>
        </w:tc>
        <w:tc>
          <w:tcPr>
            <w:tcW w:w="2843" w:type="dxa"/>
            <w:vMerge/>
          </w:tcPr>
          <w:p w:rsidR="00505CF4" w:rsidRPr="003F109A" w:rsidRDefault="00505CF4" w:rsidP="00505CF4">
            <w:pPr>
              <w:rPr>
                <w:rFonts w:ascii="Times New Roman" w:hAnsi="Times New Roman" w:cs="Times New Roman"/>
              </w:rPr>
            </w:pPr>
          </w:p>
        </w:tc>
        <w:tc>
          <w:tcPr>
            <w:tcW w:w="2391" w:type="dxa"/>
            <w:vMerge/>
          </w:tcPr>
          <w:p w:rsidR="00505CF4" w:rsidRPr="003F109A" w:rsidRDefault="00505CF4" w:rsidP="00505CF4">
            <w:pPr>
              <w:rPr>
                <w:rFonts w:ascii="Times New Roman" w:hAnsi="Times New Roman" w:cs="Times New Roman"/>
              </w:rPr>
            </w:pPr>
          </w:p>
        </w:tc>
      </w:tr>
      <w:tr w:rsidR="00505CF4" w:rsidRPr="003F109A" w:rsidTr="00505CF4">
        <w:tc>
          <w:tcPr>
            <w:tcW w:w="1194" w:type="dxa"/>
            <w:vMerge/>
          </w:tcPr>
          <w:p w:rsidR="00505CF4" w:rsidRPr="003F109A" w:rsidRDefault="00505CF4" w:rsidP="00505CF4">
            <w:pPr>
              <w:rPr>
                <w:rFonts w:ascii="Times New Roman" w:hAnsi="Times New Roman" w:cs="Times New Roman"/>
              </w:rPr>
            </w:pPr>
          </w:p>
        </w:tc>
        <w:tc>
          <w:tcPr>
            <w:tcW w:w="1109" w:type="dxa"/>
            <w:vMerge/>
            <w:tcBorders>
              <w:top w:val="nil"/>
            </w:tcBorders>
          </w:tcPr>
          <w:p w:rsidR="00505CF4" w:rsidRPr="003F109A" w:rsidRDefault="00505CF4" w:rsidP="00505CF4">
            <w:pPr>
              <w:rPr>
                <w:rFonts w:ascii="Times New Roman" w:hAnsi="Times New Roman" w:cs="Times New Roman"/>
              </w:rPr>
            </w:pPr>
          </w:p>
        </w:tc>
        <w:tc>
          <w:tcPr>
            <w:tcW w:w="1066" w:type="dxa"/>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6</w:t>
            </w:r>
          </w:p>
        </w:tc>
        <w:tc>
          <w:tcPr>
            <w:tcW w:w="2693" w:type="dxa"/>
          </w:tcPr>
          <w:p w:rsidR="00505CF4" w:rsidRPr="003F109A" w:rsidRDefault="00505CF4" w:rsidP="00505CF4">
            <w:pPr>
              <w:pStyle w:val="TableParagraph"/>
              <w:tabs>
                <w:tab w:val="left" w:pos="410"/>
              </w:tabs>
              <w:spacing w:before="10"/>
              <w:rPr>
                <w:lang w:val="sq-AL"/>
              </w:rPr>
            </w:pPr>
            <w:r w:rsidRPr="003F109A">
              <w:rPr>
                <w:highlight w:val="yellow"/>
                <w:lang w:val="sq-AL"/>
              </w:rPr>
              <w:t>Veprimtari</w:t>
            </w:r>
            <w:r w:rsidRPr="003F109A">
              <w:rPr>
                <w:lang w:val="sq-AL"/>
              </w:rPr>
              <w:t>: Hulumtim rreth reaksioneve të metaleve me acidet e holluara (HCl,H</w:t>
            </w:r>
            <w:r w:rsidRPr="003F109A">
              <w:rPr>
                <w:vertAlign w:val="subscript"/>
                <w:lang w:val="sq-AL"/>
              </w:rPr>
              <w:t>2</w:t>
            </w:r>
            <w:r w:rsidRPr="003F109A">
              <w:rPr>
                <w:lang w:val="sq-AL"/>
              </w:rPr>
              <w:t>SO</w:t>
            </w:r>
            <w:r w:rsidRPr="003F109A">
              <w:rPr>
                <w:vertAlign w:val="subscript"/>
                <w:lang w:val="sq-AL"/>
              </w:rPr>
              <w:t>4</w:t>
            </w:r>
            <w:r w:rsidRPr="003F109A">
              <w:rPr>
                <w:lang w:val="sq-AL"/>
              </w:rPr>
              <w:t>)</w:t>
            </w:r>
          </w:p>
        </w:tc>
        <w:tc>
          <w:tcPr>
            <w:tcW w:w="1707" w:type="dxa"/>
          </w:tcPr>
          <w:p w:rsidR="00505CF4" w:rsidRPr="003F109A" w:rsidRDefault="00505CF4" w:rsidP="00505CF4">
            <w:pPr>
              <w:rPr>
                <w:rFonts w:ascii="Times New Roman" w:hAnsi="Times New Roman" w:cs="Times New Roman"/>
              </w:rPr>
            </w:pPr>
            <w:r w:rsidRPr="003F109A">
              <w:rPr>
                <w:rFonts w:ascii="Times New Roman" w:hAnsi="Times New Roman" w:cs="Times New Roman"/>
              </w:rPr>
              <w:t>Hulumtohet mbi veprimin e metaleve të grupeve të ndryshme me acide të holluara</w:t>
            </w:r>
          </w:p>
        </w:tc>
        <w:tc>
          <w:tcPr>
            <w:tcW w:w="2404" w:type="dxa"/>
          </w:tcPr>
          <w:p w:rsidR="00505CF4" w:rsidRPr="003F109A" w:rsidRDefault="00505CF4" w:rsidP="00505CF4">
            <w:pPr>
              <w:rPr>
                <w:rFonts w:ascii="Times New Roman" w:eastAsia="Times New Roman" w:hAnsi="Times New Roman" w:cs="Times New Roman"/>
                <w:lang w:eastAsia="sq-AL"/>
              </w:rPr>
            </w:pPr>
            <w:r w:rsidRPr="003F109A">
              <w:rPr>
                <w:rFonts w:ascii="Times New Roman" w:eastAsia="Times New Roman" w:hAnsi="Times New Roman" w:cs="Times New Roman"/>
              </w:rPr>
              <w:t>-</w:t>
            </w:r>
            <w:r w:rsidRPr="003F109A">
              <w:rPr>
                <w:rFonts w:ascii="Times New Roman" w:eastAsia="Times New Roman" w:hAnsi="Times New Roman" w:cs="Times New Roman"/>
                <w:lang w:eastAsia="sq-AL"/>
              </w:rPr>
              <w:t xml:space="preserve"> Kubimi</w:t>
            </w:r>
          </w:p>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lang w:eastAsia="sq-AL"/>
              </w:rPr>
              <w:t>(përshkruaj, zbato)</w:t>
            </w:r>
            <w:r w:rsidRPr="003F109A">
              <w:rPr>
                <w:rFonts w:ascii="Times New Roman" w:eastAsia="Times New Roman" w:hAnsi="Times New Roman" w:cs="Times New Roman"/>
              </w:rPr>
              <w:t>/ Të nxënit në bashkëpunim</w:t>
            </w:r>
          </w:p>
          <w:p w:rsidR="00505CF4" w:rsidRPr="003F109A" w:rsidRDefault="00505CF4" w:rsidP="00505CF4">
            <w:pPr>
              <w:rPr>
                <w:rFonts w:ascii="Times New Roman" w:eastAsia="Times New Roman" w:hAnsi="Times New Roman" w:cs="Times New Roman"/>
                <w:lang w:eastAsia="sq-AL"/>
              </w:rPr>
            </w:pPr>
            <w:r w:rsidRPr="003F109A">
              <w:rPr>
                <w:rFonts w:ascii="Times New Roman" w:eastAsia="Times New Roman" w:hAnsi="Times New Roman" w:cs="Times New Roman"/>
              </w:rPr>
              <w:t>-</w:t>
            </w:r>
            <w:r w:rsidRPr="003F109A">
              <w:rPr>
                <w:rFonts w:ascii="Times New Roman" w:eastAsia="Times New Roman" w:hAnsi="Times New Roman" w:cs="Times New Roman"/>
                <w:lang w:eastAsia="sq-AL"/>
              </w:rPr>
              <w:t xml:space="preserve"> Kubimi</w:t>
            </w:r>
          </w:p>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lang w:eastAsia="sq-AL"/>
              </w:rPr>
              <w:t>(shoqëro, krahaso)</w:t>
            </w:r>
            <w:r w:rsidRPr="003F109A">
              <w:rPr>
                <w:rFonts w:ascii="Times New Roman" w:eastAsia="Times New Roman" w:hAnsi="Times New Roman" w:cs="Times New Roman"/>
              </w:rPr>
              <w:t>/ Të nxënit në bashkëpunim</w:t>
            </w:r>
          </w:p>
          <w:p w:rsidR="00505CF4" w:rsidRPr="003F109A" w:rsidRDefault="00505CF4" w:rsidP="00505CF4">
            <w:pPr>
              <w:rPr>
                <w:rFonts w:ascii="Times New Roman" w:hAnsi="Times New Roman" w:cs="Times New Roman"/>
              </w:rPr>
            </w:pPr>
            <w:r w:rsidRPr="003F109A">
              <w:rPr>
                <w:rFonts w:ascii="Times New Roman" w:eastAsia="Times New Roman" w:hAnsi="Times New Roman" w:cs="Times New Roman"/>
              </w:rPr>
              <w:t>-</w:t>
            </w:r>
            <w:r w:rsidRPr="003F109A">
              <w:rPr>
                <w:rFonts w:ascii="Times New Roman" w:eastAsia="Times New Roman" w:hAnsi="Times New Roman" w:cs="Times New Roman"/>
                <w:lang w:eastAsia="sq-AL"/>
              </w:rPr>
              <w:t>Kubimi</w:t>
            </w:r>
          </w:p>
          <w:p w:rsidR="00505CF4" w:rsidRPr="003F109A" w:rsidRDefault="00505CF4" w:rsidP="00505CF4">
            <w:pPr>
              <w:rPr>
                <w:rFonts w:ascii="Times New Roman" w:hAnsi="Times New Roman" w:cs="Times New Roman"/>
              </w:rPr>
            </w:pPr>
            <w:r w:rsidRPr="003F109A">
              <w:rPr>
                <w:rFonts w:ascii="Times New Roman" w:eastAsia="Times New Roman" w:hAnsi="Times New Roman" w:cs="Times New Roman"/>
                <w:lang w:eastAsia="sq-AL"/>
              </w:rPr>
              <w:t>(analizo, argumento)/</w:t>
            </w:r>
            <w:r w:rsidRPr="003F109A">
              <w:rPr>
                <w:rFonts w:ascii="Times New Roman" w:eastAsia="Times New Roman" w:hAnsi="Times New Roman" w:cs="Times New Roman"/>
              </w:rPr>
              <w:t xml:space="preserve"> Diskutimi</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tc>
        <w:tc>
          <w:tcPr>
            <w:tcW w:w="2843" w:type="dxa"/>
            <w:vMerge/>
          </w:tcPr>
          <w:p w:rsidR="00505CF4" w:rsidRPr="003F109A" w:rsidRDefault="00505CF4" w:rsidP="00505CF4">
            <w:pPr>
              <w:rPr>
                <w:rFonts w:ascii="Times New Roman" w:hAnsi="Times New Roman" w:cs="Times New Roman"/>
              </w:rPr>
            </w:pPr>
          </w:p>
        </w:tc>
        <w:tc>
          <w:tcPr>
            <w:tcW w:w="2391" w:type="dxa"/>
            <w:vMerge/>
          </w:tcPr>
          <w:p w:rsidR="00505CF4" w:rsidRPr="003F109A" w:rsidRDefault="00505CF4" w:rsidP="00505CF4">
            <w:pPr>
              <w:rPr>
                <w:rFonts w:ascii="Times New Roman" w:hAnsi="Times New Roman" w:cs="Times New Roman"/>
              </w:rPr>
            </w:pPr>
          </w:p>
        </w:tc>
      </w:tr>
      <w:tr w:rsidR="00505CF4" w:rsidRPr="003F109A" w:rsidTr="00505CF4">
        <w:trPr>
          <w:trHeight w:val="2332"/>
        </w:trPr>
        <w:tc>
          <w:tcPr>
            <w:tcW w:w="1194" w:type="dxa"/>
            <w:vMerge w:val="restart"/>
          </w:tcPr>
          <w:p w:rsidR="00505CF4" w:rsidRPr="003F109A" w:rsidRDefault="00505CF4" w:rsidP="00505CF4">
            <w:pPr>
              <w:rPr>
                <w:rFonts w:ascii="Times New Roman" w:hAnsi="Times New Roman" w:cs="Times New Roman"/>
              </w:rPr>
            </w:pPr>
          </w:p>
        </w:tc>
        <w:tc>
          <w:tcPr>
            <w:tcW w:w="1109" w:type="dxa"/>
            <w:vMerge w:val="restart"/>
          </w:tcPr>
          <w:p w:rsidR="00505CF4" w:rsidRPr="003F109A" w:rsidRDefault="00505CF4" w:rsidP="00505CF4">
            <w:pPr>
              <w:rPr>
                <w:rFonts w:ascii="Times New Roman" w:hAnsi="Times New Roman" w:cs="Times New Roman"/>
              </w:rPr>
            </w:pPr>
          </w:p>
        </w:tc>
        <w:tc>
          <w:tcPr>
            <w:tcW w:w="1066" w:type="dxa"/>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7</w:t>
            </w:r>
          </w:p>
        </w:tc>
        <w:tc>
          <w:tcPr>
            <w:tcW w:w="2693" w:type="dxa"/>
          </w:tcPr>
          <w:p w:rsidR="00505CF4" w:rsidRPr="003F109A" w:rsidRDefault="00505CF4" w:rsidP="00505CF4">
            <w:pPr>
              <w:pStyle w:val="TableParagraph"/>
              <w:tabs>
                <w:tab w:val="left" w:pos="410"/>
              </w:tabs>
              <w:spacing w:line="248" w:lineRule="exact"/>
              <w:rPr>
                <w:lang w:val="sq-AL"/>
              </w:rPr>
            </w:pPr>
            <w:r w:rsidRPr="003F109A">
              <w:rPr>
                <w:lang w:val="sq-AL"/>
              </w:rPr>
              <w:t>Radha e aktivitetit të metaleve.</w:t>
            </w:r>
          </w:p>
          <w:p w:rsidR="00505CF4" w:rsidRPr="003F109A" w:rsidRDefault="00505CF4" w:rsidP="00505CF4">
            <w:pPr>
              <w:pStyle w:val="TableParagraph"/>
              <w:tabs>
                <w:tab w:val="left" w:pos="410"/>
              </w:tabs>
              <w:spacing w:before="10"/>
              <w:rPr>
                <w:lang w:val="sq-AL"/>
              </w:rPr>
            </w:pPr>
          </w:p>
        </w:tc>
        <w:tc>
          <w:tcPr>
            <w:tcW w:w="1707" w:type="dxa"/>
          </w:tcPr>
          <w:p w:rsidR="00505CF4" w:rsidRPr="003F109A" w:rsidRDefault="00505CF4" w:rsidP="00505CF4">
            <w:pPr>
              <w:rPr>
                <w:rFonts w:ascii="Times New Roman" w:hAnsi="Times New Roman" w:cs="Times New Roman"/>
              </w:rPr>
            </w:pPr>
            <w:r w:rsidRPr="003F109A">
              <w:rPr>
                <w:rFonts w:ascii="Times New Roman" w:hAnsi="Times New Roman" w:cs="Times New Roman"/>
              </w:rPr>
              <w:t>Metalet kanë shkallë të ndryshme të aktivitetit kimik.</w:t>
            </w:r>
          </w:p>
        </w:tc>
        <w:tc>
          <w:tcPr>
            <w:tcW w:w="2404" w:type="dxa"/>
          </w:tcPr>
          <w:p w:rsidR="00505CF4" w:rsidRPr="003F109A" w:rsidRDefault="00505CF4" w:rsidP="00505CF4">
            <w:pPr>
              <w:spacing w:line="360" w:lineRule="auto"/>
              <w:rPr>
                <w:rFonts w:ascii="Times New Roman" w:eastAsia="Times New Roman" w:hAnsi="Times New Roman" w:cs="Times New Roman"/>
              </w:rPr>
            </w:pPr>
            <w:r w:rsidRPr="003F109A">
              <w:rPr>
                <w:rFonts w:ascii="Times New Roman" w:eastAsia="Times New Roman" w:hAnsi="Times New Roman" w:cs="Times New Roman"/>
              </w:rPr>
              <w:t>- Di/ Diskutim</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p w:rsidR="00505CF4" w:rsidRPr="003F109A" w:rsidRDefault="00505CF4" w:rsidP="00505CF4">
            <w:pPr>
              <w:spacing w:line="360" w:lineRule="auto"/>
              <w:rPr>
                <w:rFonts w:ascii="Times New Roman" w:eastAsia="Times New Roman" w:hAnsi="Times New Roman" w:cs="Times New Roman"/>
              </w:rPr>
            </w:pPr>
            <w:r w:rsidRPr="003F109A">
              <w:rPr>
                <w:rFonts w:ascii="Times New Roman" w:eastAsia="Times New Roman" w:hAnsi="Times New Roman" w:cs="Times New Roman"/>
              </w:rPr>
              <w:t>- Dua të di/Të nxënit në bashkëpunim</w:t>
            </w:r>
          </w:p>
          <w:p w:rsidR="00505CF4" w:rsidRPr="003F109A" w:rsidRDefault="00505CF4" w:rsidP="00505CF4">
            <w:pPr>
              <w:spacing w:line="360" w:lineRule="auto"/>
              <w:rPr>
                <w:rFonts w:ascii="Times New Roman" w:eastAsia="Times New Roman" w:hAnsi="Times New Roman" w:cs="Times New Roman"/>
                <w:lang w:eastAsia="sq-AL"/>
              </w:rPr>
            </w:pPr>
            <w:r w:rsidRPr="003F109A">
              <w:rPr>
                <w:rFonts w:ascii="Times New Roman" w:eastAsia="Times New Roman" w:hAnsi="Times New Roman" w:cs="Times New Roman"/>
              </w:rPr>
              <w:t>-</w:t>
            </w:r>
            <w:r w:rsidRPr="003F109A">
              <w:rPr>
                <w:rFonts w:ascii="Times New Roman" w:eastAsia="Times New Roman" w:hAnsi="Times New Roman" w:cs="Times New Roman"/>
                <w:lang w:eastAsia="sq-AL"/>
              </w:rPr>
              <w:t xml:space="preserve"> Mësova (Turi</w:t>
            </w:r>
            <w:r>
              <w:rPr>
                <w:rFonts w:ascii="Times New Roman" w:eastAsia="Times New Roman" w:hAnsi="Times New Roman" w:cs="Times New Roman"/>
                <w:lang w:eastAsia="sq-AL"/>
              </w:rPr>
              <w:t xml:space="preserve"> i </w:t>
            </w:r>
            <w:r w:rsidRPr="003F109A">
              <w:rPr>
                <w:rFonts w:ascii="Times New Roman" w:eastAsia="Times New Roman" w:hAnsi="Times New Roman" w:cs="Times New Roman"/>
                <w:lang w:eastAsia="sq-AL"/>
              </w:rPr>
              <w:t>galerisë)</w:t>
            </w:r>
          </w:p>
          <w:p w:rsidR="00505CF4" w:rsidRPr="003F109A" w:rsidRDefault="00505CF4" w:rsidP="00505CF4">
            <w:pPr>
              <w:rPr>
                <w:rFonts w:ascii="Times New Roman" w:hAnsi="Times New Roman" w:cs="Times New Roman"/>
              </w:rPr>
            </w:pPr>
            <w:r w:rsidRPr="003F109A">
              <w:rPr>
                <w:rFonts w:ascii="Times New Roman" w:eastAsia="Times New Roman" w:hAnsi="Times New Roman" w:cs="Times New Roman"/>
              </w:rPr>
              <w:t>/ Të mësuarit bashkëveprues</w:t>
            </w:r>
          </w:p>
        </w:tc>
        <w:tc>
          <w:tcPr>
            <w:tcW w:w="2843" w:type="dxa"/>
            <w:vMerge w:val="restart"/>
          </w:tcPr>
          <w:p w:rsidR="00505CF4" w:rsidRPr="003F109A" w:rsidRDefault="00505CF4" w:rsidP="00505CF4">
            <w:pPr>
              <w:rPr>
                <w:rFonts w:ascii="Times New Roman" w:hAnsi="Times New Roman" w:cs="Times New Roman"/>
                <w:b/>
              </w:rPr>
            </w:pPr>
            <w:r w:rsidRPr="003F109A">
              <w:rPr>
                <w:rFonts w:ascii="Times New Roman" w:hAnsi="Times New Roman" w:cs="Times New Roman"/>
                <w:b/>
              </w:rPr>
              <w:t>Detyrat:</w:t>
            </w:r>
          </w:p>
          <w:p w:rsidR="00505CF4" w:rsidRPr="003F109A" w:rsidRDefault="00505CF4" w:rsidP="00505CF4">
            <w:pPr>
              <w:rPr>
                <w:rFonts w:ascii="Times New Roman" w:hAnsi="Times New Roman" w:cs="Times New Roman"/>
                <w:b/>
              </w:rPr>
            </w:pPr>
          </w:p>
          <w:p w:rsidR="00505CF4" w:rsidRPr="003F109A" w:rsidRDefault="00505CF4" w:rsidP="00505CF4">
            <w:pPr>
              <w:rPr>
                <w:rFonts w:ascii="Times New Roman" w:hAnsi="Times New Roman" w:cs="Times New Roman"/>
              </w:rPr>
            </w:pPr>
            <w:r w:rsidRPr="003F109A">
              <w:rPr>
                <w:rFonts w:ascii="Times New Roman" w:hAnsi="Times New Roman" w:cs="Times New Roman"/>
              </w:rPr>
              <w:t xml:space="preserve">-Detyra individuale, </w:t>
            </w:r>
          </w:p>
          <w:p w:rsidR="00505CF4" w:rsidRPr="003F109A" w:rsidRDefault="00505CF4" w:rsidP="00505CF4">
            <w:pPr>
              <w:rPr>
                <w:rFonts w:ascii="Times New Roman" w:hAnsi="Times New Roman" w:cs="Times New Roman"/>
              </w:rPr>
            </w:pPr>
          </w:p>
          <w:p w:rsidR="00505CF4" w:rsidRPr="003F109A" w:rsidRDefault="00505CF4" w:rsidP="00505CF4">
            <w:pPr>
              <w:rPr>
                <w:rFonts w:ascii="Times New Roman" w:hAnsi="Times New Roman" w:cs="Times New Roman"/>
              </w:rPr>
            </w:pPr>
            <w:r w:rsidRPr="003F109A">
              <w:rPr>
                <w:rFonts w:ascii="Times New Roman" w:hAnsi="Times New Roman" w:cs="Times New Roman"/>
              </w:rPr>
              <w:t>-Projekte individuale,</w:t>
            </w:r>
          </w:p>
          <w:p w:rsidR="00505CF4" w:rsidRPr="003F109A" w:rsidRDefault="00505CF4" w:rsidP="00505CF4">
            <w:pPr>
              <w:rPr>
                <w:rFonts w:ascii="Times New Roman" w:hAnsi="Times New Roman" w:cs="Times New Roman"/>
              </w:rPr>
            </w:pPr>
          </w:p>
          <w:p w:rsidR="00505CF4" w:rsidRPr="003F109A" w:rsidRDefault="00505CF4" w:rsidP="00505CF4">
            <w:pPr>
              <w:rPr>
                <w:rFonts w:ascii="Times New Roman" w:hAnsi="Times New Roman" w:cs="Times New Roman"/>
              </w:rPr>
            </w:pPr>
            <w:r w:rsidRPr="003F109A">
              <w:rPr>
                <w:rFonts w:ascii="Times New Roman" w:hAnsi="Times New Roman" w:cs="Times New Roman"/>
              </w:rPr>
              <w:t xml:space="preserve"> -Projekte grupi -Anketa, </w:t>
            </w:r>
          </w:p>
          <w:p w:rsidR="00505CF4" w:rsidRPr="003F109A" w:rsidRDefault="00505CF4" w:rsidP="00505CF4">
            <w:pPr>
              <w:rPr>
                <w:rFonts w:ascii="Times New Roman" w:hAnsi="Times New Roman" w:cs="Times New Roman"/>
              </w:rPr>
            </w:pPr>
          </w:p>
          <w:p w:rsidR="00505CF4" w:rsidRPr="003F109A" w:rsidRDefault="00505CF4" w:rsidP="00505CF4">
            <w:pPr>
              <w:rPr>
                <w:rFonts w:ascii="Times New Roman" w:hAnsi="Times New Roman" w:cs="Times New Roman"/>
              </w:rPr>
            </w:pPr>
            <w:r w:rsidRPr="003F109A">
              <w:rPr>
                <w:rFonts w:ascii="Times New Roman" w:hAnsi="Times New Roman" w:cs="Times New Roman"/>
              </w:rPr>
              <w:t>-Aktivitete vëzhgimi,</w:t>
            </w:r>
          </w:p>
          <w:p w:rsidR="00505CF4" w:rsidRPr="003F109A" w:rsidRDefault="00505CF4" w:rsidP="00505CF4">
            <w:pPr>
              <w:rPr>
                <w:rFonts w:ascii="Times New Roman" w:hAnsi="Times New Roman" w:cs="Times New Roman"/>
              </w:rPr>
            </w:pPr>
          </w:p>
          <w:p w:rsidR="00505CF4" w:rsidRPr="003F109A" w:rsidRDefault="00505CF4" w:rsidP="00505CF4">
            <w:pPr>
              <w:rPr>
                <w:rFonts w:ascii="Times New Roman" w:hAnsi="Times New Roman" w:cs="Times New Roman"/>
              </w:rPr>
            </w:pPr>
            <w:r w:rsidRPr="003F109A">
              <w:rPr>
                <w:rFonts w:ascii="Times New Roman" w:hAnsi="Times New Roman" w:cs="Times New Roman"/>
              </w:rPr>
              <w:t xml:space="preserve"> -Shfaqje dhe ekspozita,</w:t>
            </w:r>
          </w:p>
          <w:p w:rsidR="00505CF4" w:rsidRPr="003F109A" w:rsidRDefault="00505CF4" w:rsidP="00505CF4">
            <w:pPr>
              <w:rPr>
                <w:rFonts w:ascii="Times New Roman" w:hAnsi="Times New Roman" w:cs="Times New Roman"/>
              </w:rPr>
            </w:pPr>
          </w:p>
          <w:p w:rsidR="00505CF4" w:rsidRPr="003F109A" w:rsidRDefault="00505CF4" w:rsidP="00505CF4">
            <w:pPr>
              <w:rPr>
                <w:rFonts w:ascii="Times New Roman" w:hAnsi="Times New Roman" w:cs="Times New Roman"/>
              </w:rPr>
            </w:pPr>
            <w:r w:rsidRPr="003F109A">
              <w:rPr>
                <w:rFonts w:ascii="Times New Roman" w:hAnsi="Times New Roman" w:cs="Times New Roman"/>
              </w:rPr>
              <w:t xml:space="preserve"> -Vizita në terren, </w:t>
            </w:r>
          </w:p>
          <w:p w:rsidR="00505CF4" w:rsidRPr="003F109A" w:rsidRDefault="00505CF4" w:rsidP="00505CF4">
            <w:pPr>
              <w:rPr>
                <w:rFonts w:ascii="Times New Roman" w:hAnsi="Times New Roman" w:cs="Times New Roman"/>
              </w:rPr>
            </w:pPr>
          </w:p>
          <w:p w:rsidR="00505CF4" w:rsidRPr="003F109A" w:rsidRDefault="00505CF4" w:rsidP="00505CF4">
            <w:pPr>
              <w:rPr>
                <w:rFonts w:ascii="Times New Roman" w:hAnsi="Times New Roman" w:cs="Times New Roman"/>
              </w:rPr>
            </w:pPr>
            <w:r w:rsidRPr="003F109A">
              <w:rPr>
                <w:rFonts w:ascii="Times New Roman" w:hAnsi="Times New Roman" w:cs="Times New Roman"/>
              </w:rPr>
              <w:t>-Prezantime me gojë,</w:t>
            </w:r>
          </w:p>
          <w:p w:rsidR="00505CF4" w:rsidRPr="003F109A" w:rsidRDefault="00505CF4" w:rsidP="00505CF4">
            <w:pPr>
              <w:rPr>
                <w:rFonts w:ascii="Times New Roman" w:hAnsi="Times New Roman" w:cs="Times New Roman"/>
              </w:rPr>
            </w:pPr>
          </w:p>
          <w:p w:rsidR="00505CF4" w:rsidRPr="003F109A" w:rsidRDefault="00505CF4" w:rsidP="00505CF4">
            <w:pPr>
              <w:rPr>
                <w:rFonts w:ascii="Times New Roman" w:hAnsi="Times New Roman" w:cs="Times New Roman"/>
              </w:rPr>
            </w:pPr>
            <w:r w:rsidRPr="003F109A">
              <w:rPr>
                <w:rFonts w:ascii="Times New Roman" w:hAnsi="Times New Roman" w:cs="Times New Roman"/>
              </w:rPr>
              <w:t>-Të dëgjuarit,</w:t>
            </w:r>
          </w:p>
          <w:p w:rsidR="00505CF4" w:rsidRPr="003F109A" w:rsidRDefault="00505CF4" w:rsidP="00505CF4">
            <w:pPr>
              <w:rPr>
                <w:rFonts w:ascii="Times New Roman" w:hAnsi="Times New Roman" w:cs="Times New Roman"/>
              </w:rPr>
            </w:pPr>
          </w:p>
          <w:p w:rsidR="00505CF4" w:rsidRPr="003F109A" w:rsidRDefault="00505CF4" w:rsidP="00505CF4">
            <w:pPr>
              <w:rPr>
                <w:rFonts w:ascii="Times New Roman" w:hAnsi="Times New Roman" w:cs="Times New Roman"/>
              </w:rPr>
            </w:pPr>
            <w:r w:rsidRPr="003F109A">
              <w:rPr>
                <w:rFonts w:ascii="Times New Roman" w:hAnsi="Times New Roman" w:cs="Times New Roman"/>
              </w:rPr>
              <w:t>-Libri</w:t>
            </w:r>
            <w:r>
              <w:rPr>
                <w:rFonts w:ascii="Times New Roman" w:hAnsi="Times New Roman" w:cs="Times New Roman"/>
              </w:rPr>
              <w:t xml:space="preserve"> i </w:t>
            </w:r>
            <w:r w:rsidRPr="003F109A">
              <w:rPr>
                <w:rFonts w:ascii="Times New Roman" w:hAnsi="Times New Roman" w:cs="Times New Roman"/>
              </w:rPr>
              <w:t>hapur,</w:t>
            </w:r>
          </w:p>
          <w:p w:rsidR="00505CF4" w:rsidRPr="003F109A" w:rsidRDefault="00505CF4" w:rsidP="00505CF4">
            <w:pPr>
              <w:rPr>
                <w:rFonts w:ascii="Times New Roman" w:hAnsi="Times New Roman" w:cs="Times New Roman"/>
              </w:rPr>
            </w:pPr>
          </w:p>
          <w:p w:rsidR="00505CF4" w:rsidRPr="003F109A" w:rsidRDefault="00505CF4" w:rsidP="00505CF4">
            <w:pPr>
              <w:rPr>
                <w:rFonts w:ascii="Times New Roman" w:hAnsi="Times New Roman" w:cs="Times New Roman"/>
              </w:rPr>
            </w:pPr>
            <w:r w:rsidRPr="003F109A">
              <w:rPr>
                <w:rFonts w:ascii="Times New Roman" w:hAnsi="Times New Roman" w:cs="Times New Roman"/>
              </w:rPr>
              <w:t>-Punimet praktike,</w:t>
            </w:r>
          </w:p>
          <w:p w:rsidR="00505CF4" w:rsidRPr="003F109A" w:rsidRDefault="00505CF4" w:rsidP="00505CF4">
            <w:pPr>
              <w:rPr>
                <w:rFonts w:ascii="Times New Roman" w:hAnsi="Times New Roman" w:cs="Times New Roman"/>
              </w:rPr>
            </w:pPr>
          </w:p>
          <w:p w:rsidR="00505CF4" w:rsidRPr="003F109A" w:rsidRDefault="00505CF4" w:rsidP="00505CF4">
            <w:pPr>
              <w:rPr>
                <w:rFonts w:ascii="Times New Roman" w:hAnsi="Times New Roman" w:cs="Times New Roman"/>
              </w:rPr>
            </w:pPr>
            <w:r w:rsidRPr="003F109A">
              <w:rPr>
                <w:rFonts w:ascii="Times New Roman" w:hAnsi="Times New Roman" w:cs="Times New Roman"/>
              </w:rPr>
              <w:t>-Aktivitete krijuese</w:t>
            </w:r>
          </w:p>
          <w:p w:rsidR="00505CF4" w:rsidRPr="003F109A" w:rsidRDefault="00505CF4" w:rsidP="00505CF4">
            <w:pPr>
              <w:rPr>
                <w:rFonts w:ascii="Times New Roman" w:hAnsi="Times New Roman" w:cs="Times New Roman"/>
              </w:rPr>
            </w:pPr>
          </w:p>
          <w:p w:rsidR="00505CF4" w:rsidRPr="003F109A" w:rsidRDefault="00505CF4" w:rsidP="00505CF4">
            <w:pPr>
              <w:rPr>
                <w:rFonts w:ascii="Times New Roman" w:hAnsi="Times New Roman" w:cs="Times New Roman"/>
              </w:rPr>
            </w:pPr>
            <w:r w:rsidRPr="003F109A">
              <w:rPr>
                <w:rFonts w:ascii="Times New Roman" w:hAnsi="Times New Roman" w:cs="Times New Roman"/>
              </w:rPr>
              <w:t xml:space="preserve">-Teste </w:t>
            </w:r>
          </w:p>
        </w:tc>
        <w:tc>
          <w:tcPr>
            <w:tcW w:w="2391" w:type="dxa"/>
            <w:vMerge w:val="restart"/>
            <w:tcBorders>
              <w:top w:val="nil"/>
            </w:tcBorders>
          </w:tcPr>
          <w:p w:rsidR="00505CF4" w:rsidRPr="003F109A" w:rsidRDefault="00505CF4" w:rsidP="00505CF4">
            <w:pPr>
              <w:rPr>
                <w:rFonts w:ascii="Times New Roman" w:hAnsi="Times New Roman" w:cs="Times New Roman"/>
              </w:rPr>
            </w:pPr>
          </w:p>
        </w:tc>
      </w:tr>
      <w:tr w:rsidR="00505CF4" w:rsidRPr="003F109A" w:rsidTr="00505CF4">
        <w:trPr>
          <w:trHeight w:val="1651"/>
        </w:trPr>
        <w:tc>
          <w:tcPr>
            <w:tcW w:w="1194" w:type="dxa"/>
            <w:vMerge/>
          </w:tcPr>
          <w:p w:rsidR="00505CF4" w:rsidRPr="003F109A" w:rsidRDefault="00505CF4" w:rsidP="00505CF4">
            <w:pPr>
              <w:rPr>
                <w:rFonts w:ascii="Times New Roman" w:hAnsi="Times New Roman" w:cs="Times New Roman"/>
              </w:rPr>
            </w:pPr>
          </w:p>
        </w:tc>
        <w:tc>
          <w:tcPr>
            <w:tcW w:w="1109" w:type="dxa"/>
            <w:vMerge/>
          </w:tcPr>
          <w:p w:rsidR="00505CF4" w:rsidRPr="003F109A" w:rsidRDefault="00505CF4" w:rsidP="00505CF4">
            <w:pPr>
              <w:rPr>
                <w:rFonts w:ascii="Times New Roman" w:hAnsi="Times New Roman" w:cs="Times New Roman"/>
              </w:rPr>
            </w:pPr>
          </w:p>
        </w:tc>
        <w:tc>
          <w:tcPr>
            <w:tcW w:w="1066" w:type="dxa"/>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8</w:t>
            </w:r>
          </w:p>
        </w:tc>
        <w:tc>
          <w:tcPr>
            <w:tcW w:w="2693" w:type="dxa"/>
          </w:tcPr>
          <w:p w:rsidR="00505CF4" w:rsidRPr="003F109A" w:rsidRDefault="00505CF4" w:rsidP="00505CF4">
            <w:pPr>
              <w:pStyle w:val="TableParagraph"/>
              <w:tabs>
                <w:tab w:val="left" w:pos="410"/>
              </w:tabs>
              <w:spacing w:before="4"/>
              <w:rPr>
                <w:lang w:val="sq-AL"/>
              </w:rPr>
            </w:pPr>
            <w:r w:rsidRPr="003F109A">
              <w:rPr>
                <w:lang w:val="sq-AL"/>
              </w:rPr>
              <w:t>Reaksionet e zëvendësimit</w:t>
            </w:r>
          </w:p>
        </w:tc>
        <w:tc>
          <w:tcPr>
            <w:tcW w:w="1707" w:type="dxa"/>
          </w:tcPr>
          <w:p w:rsidR="00505CF4" w:rsidRPr="003F109A" w:rsidRDefault="00505CF4" w:rsidP="00505CF4">
            <w:pPr>
              <w:rPr>
                <w:rFonts w:ascii="Times New Roman" w:hAnsi="Times New Roman" w:cs="Times New Roman"/>
              </w:rPr>
            </w:pPr>
            <w:r w:rsidRPr="003F109A">
              <w:rPr>
                <w:rFonts w:ascii="Times New Roman" w:hAnsi="Times New Roman" w:cs="Times New Roman"/>
              </w:rPr>
              <w:t>Një metal më aktiv zhvendos një metal më pak aktiv nga tretësira ujore e kripës së tij.</w:t>
            </w:r>
          </w:p>
        </w:tc>
        <w:tc>
          <w:tcPr>
            <w:tcW w:w="2404" w:type="dxa"/>
          </w:tcPr>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rPr>
              <w:t>- Diskutim</w:t>
            </w:r>
            <w:r>
              <w:rPr>
                <w:rFonts w:ascii="Times New Roman" w:eastAsia="Times New Roman" w:hAnsi="Times New Roman" w:cs="Times New Roman"/>
              </w:rPr>
              <w:t xml:space="preserve"> i </w:t>
            </w:r>
            <w:r w:rsidRPr="003F109A">
              <w:rPr>
                <w:rFonts w:ascii="Times New Roman" w:eastAsia="Times New Roman" w:hAnsi="Times New Roman" w:cs="Times New Roman"/>
              </w:rPr>
              <w:t>njohurive paraprake/ Diskutim</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rPr>
              <w:t>- Veprimtari e drejtuar  / Ndërtim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studimore</w:t>
            </w:r>
          </w:p>
          <w:p w:rsidR="00505CF4" w:rsidRPr="003F109A" w:rsidRDefault="00505CF4" w:rsidP="00505CF4">
            <w:pPr>
              <w:rPr>
                <w:rFonts w:ascii="Times New Roman" w:hAnsi="Times New Roman" w:cs="Times New Roman"/>
              </w:rPr>
            </w:pPr>
            <w:r w:rsidRPr="003F109A">
              <w:rPr>
                <w:rFonts w:ascii="Times New Roman" w:hAnsi="Times New Roman" w:cs="Times New Roman"/>
              </w:rPr>
              <w:t>-</w:t>
            </w:r>
            <w:r w:rsidRPr="003F109A">
              <w:rPr>
                <w:rFonts w:ascii="Times New Roman" w:eastAsia="Times New Roman" w:hAnsi="Times New Roman" w:cs="Times New Roman"/>
              </w:rPr>
              <w:t xml:space="preserve"> Përvijim</w:t>
            </w:r>
            <w:r>
              <w:rPr>
                <w:rFonts w:ascii="Times New Roman" w:eastAsia="Times New Roman" w:hAnsi="Times New Roman" w:cs="Times New Roman"/>
              </w:rPr>
              <w:t xml:space="preserve"> i </w:t>
            </w:r>
            <w:r w:rsidRPr="003F109A">
              <w:rPr>
                <w:rFonts w:ascii="Times New Roman" w:eastAsia="Times New Roman" w:hAnsi="Times New Roman" w:cs="Times New Roman"/>
              </w:rPr>
              <w:t>koncepteve/ Nxitja e diskutimit</w:t>
            </w:r>
          </w:p>
        </w:tc>
        <w:tc>
          <w:tcPr>
            <w:tcW w:w="2843" w:type="dxa"/>
            <w:vMerge/>
          </w:tcPr>
          <w:p w:rsidR="00505CF4" w:rsidRPr="003F109A" w:rsidRDefault="00505CF4" w:rsidP="00505CF4">
            <w:pPr>
              <w:rPr>
                <w:rFonts w:ascii="Times New Roman" w:hAnsi="Times New Roman" w:cs="Times New Roman"/>
              </w:rPr>
            </w:pPr>
          </w:p>
        </w:tc>
        <w:tc>
          <w:tcPr>
            <w:tcW w:w="2391" w:type="dxa"/>
            <w:vMerge/>
            <w:tcBorders>
              <w:top w:val="nil"/>
            </w:tcBorders>
          </w:tcPr>
          <w:p w:rsidR="00505CF4" w:rsidRPr="003F109A" w:rsidRDefault="00505CF4" w:rsidP="00505CF4">
            <w:pPr>
              <w:rPr>
                <w:rFonts w:ascii="Times New Roman" w:hAnsi="Times New Roman" w:cs="Times New Roman"/>
              </w:rPr>
            </w:pPr>
          </w:p>
        </w:tc>
      </w:tr>
      <w:tr w:rsidR="00505CF4" w:rsidRPr="003F109A" w:rsidTr="00505CF4">
        <w:tc>
          <w:tcPr>
            <w:tcW w:w="1194" w:type="dxa"/>
            <w:vMerge/>
          </w:tcPr>
          <w:p w:rsidR="00505CF4" w:rsidRPr="003F109A" w:rsidRDefault="00505CF4" w:rsidP="00505CF4">
            <w:pPr>
              <w:rPr>
                <w:rFonts w:ascii="Times New Roman" w:hAnsi="Times New Roman" w:cs="Times New Roman"/>
              </w:rPr>
            </w:pPr>
          </w:p>
        </w:tc>
        <w:tc>
          <w:tcPr>
            <w:tcW w:w="1109" w:type="dxa"/>
            <w:vMerge/>
          </w:tcPr>
          <w:p w:rsidR="00505CF4" w:rsidRPr="003F109A" w:rsidRDefault="00505CF4" w:rsidP="00505CF4">
            <w:pPr>
              <w:rPr>
                <w:rFonts w:ascii="Times New Roman" w:hAnsi="Times New Roman" w:cs="Times New Roman"/>
              </w:rPr>
            </w:pPr>
          </w:p>
        </w:tc>
        <w:tc>
          <w:tcPr>
            <w:tcW w:w="1066" w:type="dxa"/>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9</w:t>
            </w:r>
          </w:p>
        </w:tc>
        <w:tc>
          <w:tcPr>
            <w:tcW w:w="2693" w:type="dxa"/>
          </w:tcPr>
          <w:p w:rsidR="00505CF4" w:rsidRPr="003F109A" w:rsidRDefault="00505CF4" w:rsidP="00505CF4">
            <w:pPr>
              <w:pStyle w:val="TableParagraph"/>
              <w:tabs>
                <w:tab w:val="left" w:pos="410"/>
              </w:tabs>
              <w:spacing w:line="248" w:lineRule="exact"/>
              <w:rPr>
                <w:lang w:val="sq-AL"/>
              </w:rPr>
            </w:pPr>
            <w:r w:rsidRPr="003F109A">
              <w:rPr>
                <w:highlight w:val="yellow"/>
                <w:lang w:val="sq-AL"/>
              </w:rPr>
              <w:t>Veprimtari:</w:t>
            </w:r>
            <w:r>
              <w:rPr>
                <w:lang w:val="sq-AL"/>
              </w:rPr>
              <w:t xml:space="preserve"> </w:t>
            </w:r>
            <w:r w:rsidRPr="003F109A">
              <w:rPr>
                <w:lang w:val="sq-AL"/>
              </w:rPr>
              <w:t>Zhvendosja e metaleve.</w:t>
            </w:r>
          </w:p>
          <w:p w:rsidR="00505CF4" w:rsidRPr="003F109A" w:rsidRDefault="00505CF4" w:rsidP="00505CF4">
            <w:pPr>
              <w:pStyle w:val="TableParagraph"/>
              <w:tabs>
                <w:tab w:val="left" w:pos="410"/>
              </w:tabs>
              <w:spacing w:line="248" w:lineRule="exact"/>
              <w:rPr>
                <w:lang w:val="sq-AL"/>
              </w:rPr>
            </w:pPr>
            <w:r w:rsidRPr="003F109A">
              <w:rPr>
                <w:lang w:val="sq-AL"/>
              </w:rPr>
              <w:t>Veprimtari:</w:t>
            </w:r>
            <w:r>
              <w:rPr>
                <w:lang w:val="sq-AL"/>
              </w:rPr>
              <w:t xml:space="preserve"> </w:t>
            </w:r>
            <w:r w:rsidRPr="003F109A">
              <w:rPr>
                <w:lang w:val="sq-AL"/>
              </w:rPr>
              <w:t>Përcaktimi</w:t>
            </w:r>
            <w:r>
              <w:rPr>
                <w:lang w:val="sq-AL"/>
              </w:rPr>
              <w:t xml:space="preserve"> i </w:t>
            </w:r>
            <w:r w:rsidRPr="003F109A">
              <w:rPr>
                <w:lang w:val="sq-AL"/>
              </w:rPr>
              <w:t>vendit që zë një metal</w:t>
            </w:r>
            <w:r>
              <w:rPr>
                <w:lang w:val="sq-AL"/>
              </w:rPr>
              <w:t xml:space="preserve"> i </w:t>
            </w:r>
            <w:r w:rsidRPr="003F109A">
              <w:rPr>
                <w:lang w:val="sq-AL"/>
              </w:rPr>
              <w:t>panjohur ne radhën e aktivitetit.</w:t>
            </w:r>
          </w:p>
          <w:p w:rsidR="00505CF4" w:rsidRPr="003F109A" w:rsidRDefault="00505CF4" w:rsidP="00505CF4">
            <w:pPr>
              <w:pStyle w:val="TableParagraph"/>
              <w:tabs>
                <w:tab w:val="left" w:pos="410"/>
              </w:tabs>
              <w:spacing w:before="4"/>
              <w:rPr>
                <w:lang w:val="sq-AL"/>
              </w:rPr>
            </w:pPr>
          </w:p>
        </w:tc>
        <w:tc>
          <w:tcPr>
            <w:tcW w:w="1707" w:type="dxa"/>
          </w:tcPr>
          <w:p w:rsidR="00505CF4" w:rsidRPr="003F109A" w:rsidRDefault="00505CF4" w:rsidP="00505CF4">
            <w:p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Metalet aktive zhvendosin nga kripërat e tyre metalet më pak aktive.</w:t>
            </w:r>
          </w:p>
          <w:p w:rsidR="00505CF4" w:rsidRPr="003F109A" w:rsidRDefault="00505CF4" w:rsidP="00505CF4">
            <w:pPr>
              <w:rPr>
                <w:rFonts w:ascii="Times New Roman" w:hAnsi="Times New Roman" w:cs="Times New Roman"/>
              </w:rPr>
            </w:pPr>
          </w:p>
        </w:tc>
        <w:tc>
          <w:tcPr>
            <w:tcW w:w="2404" w:type="dxa"/>
          </w:tcPr>
          <w:p w:rsidR="00505CF4" w:rsidRPr="003F109A" w:rsidRDefault="00505CF4" w:rsidP="00505CF4">
            <w:pPr>
              <w:rPr>
                <w:rFonts w:ascii="Times New Roman" w:eastAsia="Times New Roman" w:hAnsi="Times New Roman" w:cs="Times New Roman"/>
                <w:lang w:eastAsia="sq-AL"/>
              </w:rPr>
            </w:pPr>
            <w:r w:rsidRPr="003F109A">
              <w:rPr>
                <w:rFonts w:ascii="Times New Roman" w:eastAsia="Times New Roman" w:hAnsi="Times New Roman" w:cs="Times New Roman"/>
              </w:rPr>
              <w:t>-</w:t>
            </w:r>
            <w:r w:rsidRPr="003F109A">
              <w:rPr>
                <w:rFonts w:ascii="Times New Roman" w:eastAsia="Times New Roman" w:hAnsi="Times New Roman" w:cs="Times New Roman"/>
                <w:lang w:eastAsia="sq-AL"/>
              </w:rPr>
              <w:t>Kubimi</w:t>
            </w:r>
          </w:p>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lang w:eastAsia="sq-AL"/>
              </w:rPr>
              <w:t>(përshkruaj, zbato)</w:t>
            </w:r>
            <w:r w:rsidRPr="003F109A">
              <w:rPr>
                <w:rFonts w:ascii="Times New Roman" w:eastAsia="Times New Roman" w:hAnsi="Times New Roman" w:cs="Times New Roman"/>
              </w:rPr>
              <w:t>/ Të nxënit në bashkëpunim</w:t>
            </w:r>
          </w:p>
          <w:p w:rsidR="00505CF4" w:rsidRPr="003F109A" w:rsidRDefault="00505CF4" w:rsidP="00505CF4">
            <w:pPr>
              <w:rPr>
                <w:rFonts w:ascii="Times New Roman" w:eastAsia="Times New Roman" w:hAnsi="Times New Roman" w:cs="Times New Roman"/>
                <w:lang w:eastAsia="sq-AL"/>
              </w:rPr>
            </w:pPr>
            <w:r w:rsidRPr="003F109A">
              <w:rPr>
                <w:rFonts w:ascii="Times New Roman" w:eastAsia="Times New Roman" w:hAnsi="Times New Roman" w:cs="Times New Roman"/>
              </w:rPr>
              <w:t>-</w:t>
            </w:r>
            <w:r w:rsidRPr="003F109A">
              <w:rPr>
                <w:rFonts w:ascii="Times New Roman" w:eastAsia="Times New Roman" w:hAnsi="Times New Roman" w:cs="Times New Roman"/>
                <w:lang w:eastAsia="sq-AL"/>
              </w:rPr>
              <w:t xml:space="preserve"> Kubimi</w:t>
            </w:r>
          </w:p>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lang w:eastAsia="sq-AL"/>
              </w:rPr>
              <w:t>(shoqëro, krahaso)</w:t>
            </w:r>
            <w:r w:rsidRPr="003F109A">
              <w:rPr>
                <w:rFonts w:ascii="Times New Roman" w:eastAsia="Times New Roman" w:hAnsi="Times New Roman" w:cs="Times New Roman"/>
              </w:rPr>
              <w:t>/ Të nxënit në bashkëpunim</w:t>
            </w:r>
          </w:p>
          <w:p w:rsidR="00505CF4" w:rsidRPr="003F109A" w:rsidRDefault="00505CF4" w:rsidP="00505CF4">
            <w:pPr>
              <w:rPr>
                <w:rFonts w:ascii="Times New Roman" w:hAnsi="Times New Roman" w:cs="Times New Roman"/>
              </w:rPr>
            </w:pPr>
            <w:r w:rsidRPr="003F109A">
              <w:rPr>
                <w:rFonts w:ascii="Times New Roman" w:eastAsia="Times New Roman" w:hAnsi="Times New Roman" w:cs="Times New Roman"/>
              </w:rPr>
              <w:t>-</w:t>
            </w:r>
            <w:r w:rsidRPr="003F109A">
              <w:rPr>
                <w:rFonts w:ascii="Times New Roman" w:eastAsia="Times New Roman" w:hAnsi="Times New Roman" w:cs="Times New Roman"/>
                <w:lang w:eastAsia="sq-AL"/>
              </w:rPr>
              <w:t>Kubimi</w:t>
            </w:r>
          </w:p>
          <w:p w:rsidR="00505CF4" w:rsidRPr="003F109A" w:rsidRDefault="00505CF4" w:rsidP="00505CF4">
            <w:pPr>
              <w:rPr>
                <w:rFonts w:ascii="Times New Roman" w:hAnsi="Times New Roman" w:cs="Times New Roman"/>
              </w:rPr>
            </w:pPr>
            <w:r w:rsidRPr="003F109A">
              <w:rPr>
                <w:rFonts w:ascii="Times New Roman" w:eastAsia="Times New Roman" w:hAnsi="Times New Roman" w:cs="Times New Roman"/>
                <w:lang w:eastAsia="sq-AL"/>
              </w:rPr>
              <w:t>(analizo, argumento)/</w:t>
            </w:r>
            <w:r w:rsidRPr="003F109A">
              <w:rPr>
                <w:rFonts w:ascii="Times New Roman" w:eastAsia="Times New Roman" w:hAnsi="Times New Roman" w:cs="Times New Roman"/>
              </w:rPr>
              <w:t xml:space="preserve"> Diskutimi</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tc>
        <w:tc>
          <w:tcPr>
            <w:tcW w:w="2843" w:type="dxa"/>
            <w:vMerge/>
          </w:tcPr>
          <w:p w:rsidR="00505CF4" w:rsidRPr="003F109A" w:rsidRDefault="00505CF4" w:rsidP="00505CF4">
            <w:pPr>
              <w:rPr>
                <w:rFonts w:ascii="Times New Roman" w:hAnsi="Times New Roman" w:cs="Times New Roman"/>
              </w:rPr>
            </w:pPr>
          </w:p>
        </w:tc>
        <w:tc>
          <w:tcPr>
            <w:tcW w:w="2391" w:type="dxa"/>
            <w:vMerge/>
            <w:tcBorders>
              <w:top w:val="nil"/>
            </w:tcBorders>
          </w:tcPr>
          <w:p w:rsidR="00505CF4" w:rsidRPr="003F109A" w:rsidRDefault="00505CF4" w:rsidP="00505CF4">
            <w:pPr>
              <w:rPr>
                <w:rFonts w:ascii="Times New Roman" w:hAnsi="Times New Roman" w:cs="Times New Roman"/>
              </w:rPr>
            </w:pPr>
          </w:p>
        </w:tc>
      </w:tr>
      <w:tr w:rsidR="00505CF4" w:rsidRPr="003F109A" w:rsidTr="00505CF4">
        <w:tc>
          <w:tcPr>
            <w:tcW w:w="1194" w:type="dxa"/>
            <w:vMerge/>
          </w:tcPr>
          <w:p w:rsidR="00505CF4" w:rsidRPr="003F109A" w:rsidRDefault="00505CF4" w:rsidP="00505CF4">
            <w:pPr>
              <w:rPr>
                <w:rFonts w:ascii="Times New Roman" w:hAnsi="Times New Roman" w:cs="Times New Roman"/>
              </w:rPr>
            </w:pPr>
          </w:p>
        </w:tc>
        <w:tc>
          <w:tcPr>
            <w:tcW w:w="1109" w:type="dxa"/>
            <w:vMerge/>
          </w:tcPr>
          <w:p w:rsidR="00505CF4" w:rsidRPr="003F109A" w:rsidRDefault="00505CF4" w:rsidP="00505CF4">
            <w:pPr>
              <w:rPr>
                <w:rFonts w:ascii="Times New Roman" w:hAnsi="Times New Roman" w:cs="Times New Roman"/>
              </w:rPr>
            </w:pPr>
          </w:p>
        </w:tc>
        <w:tc>
          <w:tcPr>
            <w:tcW w:w="1066" w:type="dxa"/>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10</w:t>
            </w:r>
          </w:p>
        </w:tc>
        <w:tc>
          <w:tcPr>
            <w:tcW w:w="2693" w:type="dxa"/>
          </w:tcPr>
          <w:p w:rsidR="00505CF4" w:rsidRPr="003F109A" w:rsidRDefault="00505CF4" w:rsidP="00505CF4">
            <w:pPr>
              <w:pStyle w:val="TableParagraph"/>
              <w:tabs>
                <w:tab w:val="left" w:pos="410"/>
              </w:tabs>
              <w:spacing w:line="248" w:lineRule="exact"/>
              <w:rPr>
                <w:lang w:val="sq-AL"/>
              </w:rPr>
            </w:pPr>
            <w:r w:rsidRPr="003F109A">
              <w:rPr>
                <w:lang w:val="sq-AL"/>
              </w:rPr>
              <w:t>Reaksionet e zëvendësimit (vazhdim)</w:t>
            </w:r>
          </w:p>
          <w:p w:rsidR="00505CF4" w:rsidRPr="003F109A" w:rsidRDefault="00505CF4" w:rsidP="00505CF4">
            <w:pPr>
              <w:pStyle w:val="TableParagraph"/>
              <w:tabs>
                <w:tab w:val="left" w:pos="410"/>
              </w:tabs>
              <w:spacing w:before="4"/>
              <w:rPr>
                <w:lang w:val="sq-AL"/>
              </w:rPr>
            </w:pPr>
          </w:p>
        </w:tc>
        <w:tc>
          <w:tcPr>
            <w:tcW w:w="1707" w:type="dxa"/>
          </w:tcPr>
          <w:p w:rsidR="00505CF4" w:rsidRPr="003F109A" w:rsidRDefault="00505CF4" w:rsidP="00505CF4">
            <w:pPr>
              <w:rPr>
                <w:rFonts w:ascii="Times New Roman" w:hAnsi="Times New Roman" w:cs="Times New Roman"/>
              </w:rPr>
            </w:pPr>
            <w:r w:rsidRPr="003F109A">
              <w:rPr>
                <w:rFonts w:ascii="Times New Roman" w:hAnsi="Times New Roman" w:cs="Times New Roman"/>
              </w:rPr>
              <w:t>Reaksionet e zëvendësimit – metodë për nxjerrjen e metaleve nga xeherorët e tyre.</w:t>
            </w:r>
          </w:p>
        </w:tc>
        <w:tc>
          <w:tcPr>
            <w:tcW w:w="2404" w:type="dxa"/>
          </w:tcPr>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rPr>
              <w:t>- Brainstorming/ Diskutimi</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rPr>
              <w:t>- Veprimtari e leximit të drejtuar (VLD)/ Të nxënit në bashkëpunim</w:t>
            </w:r>
          </w:p>
          <w:p w:rsidR="00505CF4" w:rsidRPr="003F109A" w:rsidRDefault="00505CF4" w:rsidP="00505CF4">
            <w:pPr>
              <w:rPr>
                <w:rFonts w:ascii="Times New Roman" w:hAnsi="Times New Roman" w:cs="Times New Roman"/>
              </w:rPr>
            </w:pPr>
            <w:r w:rsidRPr="003F109A">
              <w:rPr>
                <w:rFonts w:ascii="Times New Roman" w:eastAsia="Times New Roman" w:hAnsi="Times New Roman" w:cs="Times New Roman"/>
              </w:rPr>
              <w:t>- Ditari dypjesësh/ Nxitja e diskutimit</w:t>
            </w:r>
          </w:p>
        </w:tc>
        <w:tc>
          <w:tcPr>
            <w:tcW w:w="2843" w:type="dxa"/>
            <w:vMerge/>
          </w:tcPr>
          <w:p w:rsidR="00505CF4" w:rsidRPr="003F109A" w:rsidRDefault="00505CF4" w:rsidP="00505CF4">
            <w:pPr>
              <w:rPr>
                <w:rFonts w:ascii="Times New Roman" w:hAnsi="Times New Roman" w:cs="Times New Roman"/>
              </w:rPr>
            </w:pPr>
          </w:p>
        </w:tc>
        <w:tc>
          <w:tcPr>
            <w:tcW w:w="2391" w:type="dxa"/>
            <w:vMerge/>
            <w:tcBorders>
              <w:top w:val="nil"/>
            </w:tcBorders>
          </w:tcPr>
          <w:p w:rsidR="00505CF4" w:rsidRPr="003F109A" w:rsidRDefault="00505CF4" w:rsidP="00505CF4">
            <w:pPr>
              <w:rPr>
                <w:rFonts w:ascii="Times New Roman" w:hAnsi="Times New Roman" w:cs="Times New Roman"/>
              </w:rPr>
            </w:pPr>
          </w:p>
        </w:tc>
      </w:tr>
      <w:tr w:rsidR="00505CF4" w:rsidRPr="003F109A" w:rsidTr="00505CF4">
        <w:tc>
          <w:tcPr>
            <w:tcW w:w="1194" w:type="dxa"/>
            <w:vMerge/>
          </w:tcPr>
          <w:p w:rsidR="00505CF4" w:rsidRPr="003F109A" w:rsidRDefault="00505CF4" w:rsidP="00505CF4">
            <w:pPr>
              <w:rPr>
                <w:rFonts w:ascii="Times New Roman" w:hAnsi="Times New Roman" w:cs="Times New Roman"/>
              </w:rPr>
            </w:pPr>
          </w:p>
        </w:tc>
        <w:tc>
          <w:tcPr>
            <w:tcW w:w="1109" w:type="dxa"/>
            <w:vMerge w:val="restart"/>
          </w:tcPr>
          <w:p w:rsidR="00505CF4" w:rsidRPr="003F109A" w:rsidRDefault="00505CF4" w:rsidP="00505CF4">
            <w:pPr>
              <w:jc w:val="center"/>
              <w:rPr>
                <w:rFonts w:ascii="Times New Roman" w:hAnsi="Times New Roman" w:cs="Times New Roman"/>
                <w:b/>
              </w:rPr>
            </w:pPr>
          </w:p>
        </w:tc>
        <w:tc>
          <w:tcPr>
            <w:tcW w:w="1066" w:type="dxa"/>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11</w:t>
            </w:r>
          </w:p>
        </w:tc>
        <w:tc>
          <w:tcPr>
            <w:tcW w:w="2693" w:type="dxa"/>
          </w:tcPr>
          <w:p w:rsidR="00505CF4" w:rsidRPr="003F109A" w:rsidRDefault="00505CF4" w:rsidP="00505CF4">
            <w:pPr>
              <w:pStyle w:val="TableParagraph"/>
              <w:tabs>
                <w:tab w:val="left" w:pos="410"/>
              </w:tabs>
              <w:spacing w:line="248" w:lineRule="exact"/>
              <w:rPr>
                <w:lang w:val="sq-AL"/>
              </w:rPr>
            </w:pPr>
            <w:r w:rsidRPr="003F109A">
              <w:rPr>
                <w:highlight w:val="yellow"/>
                <w:lang w:val="sq-AL"/>
              </w:rPr>
              <w:t>Veprimtari</w:t>
            </w:r>
            <w:r w:rsidRPr="003F109A">
              <w:rPr>
                <w:lang w:val="sq-AL"/>
              </w:rPr>
              <w:t>:Nxjerrja e metaleve me anë të karbonit.</w:t>
            </w:r>
          </w:p>
          <w:p w:rsidR="00505CF4" w:rsidRPr="003F109A" w:rsidRDefault="00505CF4" w:rsidP="00505CF4">
            <w:pPr>
              <w:pStyle w:val="TableParagraph"/>
              <w:tabs>
                <w:tab w:val="left" w:pos="410"/>
              </w:tabs>
              <w:spacing w:before="4"/>
              <w:rPr>
                <w:lang w:val="sq-AL"/>
              </w:rPr>
            </w:pPr>
          </w:p>
        </w:tc>
        <w:tc>
          <w:tcPr>
            <w:tcW w:w="1707" w:type="dxa"/>
          </w:tcPr>
          <w:p w:rsidR="00505CF4" w:rsidRPr="003F109A" w:rsidRDefault="00505CF4" w:rsidP="00505CF4">
            <w:pPr>
              <w:rPr>
                <w:rFonts w:ascii="Times New Roman" w:hAnsi="Times New Roman" w:cs="Times New Roman"/>
              </w:rPr>
            </w:pPr>
            <w:r w:rsidRPr="003F109A">
              <w:rPr>
                <w:rFonts w:ascii="Times New Roman" w:hAnsi="Times New Roman" w:cs="Times New Roman"/>
              </w:rPr>
              <w:t>Karboni zhvendos metalet që janë më pak aktive se ai.</w:t>
            </w:r>
          </w:p>
        </w:tc>
        <w:tc>
          <w:tcPr>
            <w:tcW w:w="2404" w:type="dxa"/>
          </w:tcPr>
          <w:p w:rsidR="00505CF4" w:rsidRPr="003F109A" w:rsidRDefault="00505CF4" w:rsidP="00505CF4">
            <w:pPr>
              <w:rPr>
                <w:rFonts w:ascii="Times New Roman" w:eastAsia="Times New Roman" w:hAnsi="Times New Roman" w:cs="Times New Roman"/>
                <w:lang w:eastAsia="sq-AL"/>
              </w:rPr>
            </w:pPr>
            <w:r w:rsidRPr="003F109A">
              <w:rPr>
                <w:rFonts w:ascii="Times New Roman" w:eastAsia="Times New Roman" w:hAnsi="Times New Roman" w:cs="Times New Roman"/>
              </w:rPr>
              <w:t xml:space="preserve">- </w:t>
            </w:r>
            <w:r w:rsidRPr="003F109A">
              <w:rPr>
                <w:rFonts w:ascii="Times New Roman" w:eastAsia="Times New Roman" w:hAnsi="Times New Roman" w:cs="Times New Roman"/>
                <w:lang w:eastAsia="sq-AL"/>
              </w:rPr>
              <w:t xml:space="preserve"> Kubimi</w:t>
            </w:r>
          </w:p>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lang w:eastAsia="sq-AL"/>
              </w:rPr>
              <w:t>(përshkruaj, zbato)/</w:t>
            </w:r>
            <w:r w:rsidRPr="003F109A">
              <w:rPr>
                <w:rFonts w:ascii="Times New Roman" w:eastAsia="Times New Roman" w:hAnsi="Times New Roman" w:cs="Times New Roman"/>
              </w:rPr>
              <w:t xml:space="preserve"> Të nxënit  në bashkëpunim</w:t>
            </w:r>
          </w:p>
          <w:p w:rsidR="00505CF4" w:rsidRPr="003F109A" w:rsidRDefault="00505CF4" w:rsidP="00505CF4">
            <w:pPr>
              <w:rPr>
                <w:rFonts w:ascii="Times New Roman" w:eastAsia="Times New Roman" w:hAnsi="Times New Roman" w:cs="Times New Roman"/>
                <w:lang w:eastAsia="sq-AL"/>
              </w:rPr>
            </w:pPr>
            <w:r w:rsidRPr="003F109A">
              <w:rPr>
                <w:rFonts w:ascii="Times New Roman" w:eastAsia="Times New Roman" w:hAnsi="Times New Roman" w:cs="Times New Roman"/>
              </w:rPr>
              <w:t>-</w:t>
            </w:r>
            <w:r w:rsidRPr="003F109A">
              <w:rPr>
                <w:rFonts w:ascii="Times New Roman" w:eastAsia="Times New Roman" w:hAnsi="Times New Roman" w:cs="Times New Roman"/>
                <w:lang w:eastAsia="sq-AL"/>
              </w:rPr>
              <w:t xml:space="preserve"> Kubimi</w:t>
            </w:r>
          </w:p>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lang w:eastAsia="sq-AL"/>
              </w:rPr>
              <w:t>(shoqëro, krahaso)</w:t>
            </w:r>
            <w:r w:rsidRPr="003F109A">
              <w:rPr>
                <w:rFonts w:ascii="Times New Roman" w:eastAsia="Times New Roman" w:hAnsi="Times New Roman" w:cs="Times New Roman"/>
              </w:rPr>
              <w:t>/ Të nxënit  në bashkëpunim</w:t>
            </w:r>
          </w:p>
          <w:p w:rsidR="00505CF4" w:rsidRPr="003F109A" w:rsidRDefault="00505CF4" w:rsidP="00505CF4">
            <w:pPr>
              <w:rPr>
                <w:rFonts w:ascii="Times New Roman" w:hAnsi="Times New Roman" w:cs="Times New Roman"/>
              </w:rPr>
            </w:pPr>
            <w:r w:rsidRPr="003F109A">
              <w:rPr>
                <w:rFonts w:ascii="Times New Roman" w:eastAsia="Times New Roman" w:hAnsi="Times New Roman" w:cs="Times New Roman"/>
              </w:rPr>
              <w:t>-</w:t>
            </w:r>
            <w:r w:rsidRPr="003F109A">
              <w:rPr>
                <w:rFonts w:ascii="Times New Roman" w:eastAsia="Times New Roman" w:hAnsi="Times New Roman" w:cs="Times New Roman"/>
                <w:lang w:eastAsia="sq-AL"/>
              </w:rPr>
              <w:t>Kubimi</w:t>
            </w:r>
          </w:p>
          <w:p w:rsidR="00505CF4" w:rsidRPr="003F109A" w:rsidRDefault="00505CF4" w:rsidP="00505CF4">
            <w:pPr>
              <w:rPr>
                <w:rFonts w:ascii="Times New Roman" w:hAnsi="Times New Roman" w:cs="Times New Roman"/>
              </w:rPr>
            </w:pPr>
            <w:r w:rsidRPr="003F109A">
              <w:rPr>
                <w:rFonts w:ascii="Times New Roman" w:eastAsia="Times New Roman" w:hAnsi="Times New Roman" w:cs="Times New Roman"/>
                <w:lang w:eastAsia="sq-AL"/>
              </w:rPr>
              <w:t>(analizo, argumento)/</w:t>
            </w:r>
            <w:r w:rsidRPr="003F109A">
              <w:rPr>
                <w:rFonts w:ascii="Times New Roman" w:eastAsia="Times New Roman" w:hAnsi="Times New Roman" w:cs="Times New Roman"/>
              </w:rPr>
              <w:t xml:space="preserve"> Diskutimi</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tc>
        <w:tc>
          <w:tcPr>
            <w:tcW w:w="2843" w:type="dxa"/>
            <w:vMerge/>
          </w:tcPr>
          <w:p w:rsidR="00505CF4" w:rsidRPr="003F109A" w:rsidRDefault="00505CF4" w:rsidP="00505CF4">
            <w:pPr>
              <w:rPr>
                <w:rFonts w:ascii="Times New Roman" w:hAnsi="Times New Roman" w:cs="Times New Roman"/>
              </w:rPr>
            </w:pPr>
          </w:p>
        </w:tc>
        <w:tc>
          <w:tcPr>
            <w:tcW w:w="2391" w:type="dxa"/>
            <w:vMerge/>
            <w:tcBorders>
              <w:top w:val="nil"/>
            </w:tcBorders>
          </w:tcPr>
          <w:p w:rsidR="00505CF4" w:rsidRPr="003F109A" w:rsidRDefault="00505CF4" w:rsidP="00505CF4">
            <w:pPr>
              <w:rPr>
                <w:rFonts w:ascii="Times New Roman" w:hAnsi="Times New Roman" w:cs="Times New Roman"/>
              </w:rPr>
            </w:pPr>
          </w:p>
        </w:tc>
      </w:tr>
      <w:tr w:rsidR="00505CF4" w:rsidRPr="003F109A" w:rsidTr="00505CF4">
        <w:tc>
          <w:tcPr>
            <w:tcW w:w="1194" w:type="dxa"/>
            <w:vMerge/>
          </w:tcPr>
          <w:p w:rsidR="00505CF4" w:rsidRPr="003F109A" w:rsidRDefault="00505CF4" w:rsidP="00505CF4">
            <w:pPr>
              <w:rPr>
                <w:rFonts w:ascii="Times New Roman" w:hAnsi="Times New Roman" w:cs="Times New Roman"/>
              </w:rPr>
            </w:pPr>
          </w:p>
        </w:tc>
        <w:tc>
          <w:tcPr>
            <w:tcW w:w="1109" w:type="dxa"/>
            <w:vMerge/>
          </w:tcPr>
          <w:p w:rsidR="00505CF4" w:rsidRPr="003F109A" w:rsidRDefault="00505CF4" w:rsidP="00505CF4">
            <w:pPr>
              <w:rPr>
                <w:rFonts w:ascii="Times New Roman" w:hAnsi="Times New Roman" w:cs="Times New Roman"/>
              </w:rPr>
            </w:pPr>
          </w:p>
        </w:tc>
        <w:tc>
          <w:tcPr>
            <w:tcW w:w="1066" w:type="dxa"/>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12</w:t>
            </w:r>
          </w:p>
        </w:tc>
        <w:tc>
          <w:tcPr>
            <w:tcW w:w="2693" w:type="dxa"/>
          </w:tcPr>
          <w:p w:rsidR="00505CF4" w:rsidRPr="003F109A" w:rsidRDefault="00505CF4" w:rsidP="00505CF4">
            <w:pPr>
              <w:pStyle w:val="TableParagraph"/>
              <w:tabs>
                <w:tab w:val="left" w:pos="410"/>
              </w:tabs>
              <w:spacing w:line="248" w:lineRule="exact"/>
              <w:rPr>
                <w:highlight w:val="cyan"/>
                <w:lang w:val="sq-AL"/>
              </w:rPr>
            </w:pPr>
            <w:r w:rsidRPr="003F109A">
              <w:rPr>
                <w:highlight w:val="cyan"/>
                <w:lang w:val="sq-AL"/>
              </w:rPr>
              <w:t>Ushtrime përmbledhëse.</w:t>
            </w:r>
          </w:p>
          <w:p w:rsidR="00505CF4" w:rsidRPr="003F109A" w:rsidRDefault="00505CF4" w:rsidP="00505CF4">
            <w:pPr>
              <w:pStyle w:val="TableParagraph"/>
              <w:tabs>
                <w:tab w:val="left" w:pos="410"/>
              </w:tabs>
              <w:spacing w:before="4"/>
              <w:rPr>
                <w:lang w:val="sq-AL"/>
              </w:rPr>
            </w:pPr>
          </w:p>
        </w:tc>
        <w:tc>
          <w:tcPr>
            <w:tcW w:w="1707" w:type="dxa"/>
          </w:tcPr>
          <w:p w:rsidR="00505CF4" w:rsidRPr="003F109A" w:rsidRDefault="00505CF4" w:rsidP="00505CF4">
            <w:pPr>
              <w:spacing w:line="360" w:lineRule="auto"/>
              <w:rPr>
                <w:rFonts w:ascii="Times New Roman" w:hAnsi="Times New Roman" w:cs="Times New Roman"/>
                <w:b/>
              </w:rPr>
            </w:pPr>
            <w:r w:rsidRPr="003F109A">
              <w:rPr>
                <w:rFonts w:ascii="Times New Roman" w:hAnsi="Times New Roman" w:cs="Times New Roman"/>
              </w:rPr>
              <w:t xml:space="preserve">Rregulli që zbatohet në </w:t>
            </w:r>
            <w:r w:rsidRPr="003F109A">
              <w:rPr>
                <w:rFonts w:ascii="Times New Roman" w:hAnsi="Times New Roman" w:cs="Times New Roman"/>
              </w:rPr>
              <w:lastRenderedPageBreak/>
              <w:t>reaksionet e zëvendësimit është: Metalet zhvendosen nga kripërat e tyre nga një metal më aktiv.</w:t>
            </w:r>
          </w:p>
          <w:p w:rsidR="00505CF4" w:rsidRPr="003F109A" w:rsidRDefault="00505CF4" w:rsidP="00505CF4">
            <w:pPr>
              <w:rPr>
                <w:rFonts w:ascii="Times New Roman" w:hAnsi="Times New Roman" w:cs="Times New Roman"/>
              </w:rPr>
            </w:pPr>
          </w:p>
        </w:tc>
        <w:tc>
          <w:tcPr>
            <w:tcW w:w="2404"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lastRenderedPageBreak/>
              <w:t xml:space="preserve">- Brainstorming/ Zhvillim </w:t>
            </w:r>
            <w:r>
              <w:rPr>
                <w:rFonts w:ascii="Times New Roman" w:eastAsia="Times New Roman" w:hAnsi="Times New Roman" w:cs="Times New Roman"/>
              </w:rPr>
              <w:t xml:space="preserve"> i </w:t>
            </w:r>
            <w:r w:rsidRPr="003F109A">
              <w:rPr>
                <w:rFonts w:ascii="Times New Roman" w:eastAsia="Times New Roman" w:hAnsi="Times New Roman" w:cs="Times New Roman"/>
              </w:rPr>
              <w:t>fjalorit</w:t>
            </w:r>
          </w:p>
          <w:p w:rsidR="00505CF4" w:rsidRPr="003F109A" w:rsidRDefault="00505CF4" w:rsidP="00505CF4">
            <w:pPr>
              <w:spacing w:line="360" w:lineRule="auto"/>
              <w:jc w:val="center"/>
              <w:rPr>
                <w:rFonts w:ascii="Times New Roman" w:eastAsia="Times New Roman" w:hAnsi="Times New Roman" w:cs="Times New Roman"/>
              </w:rPr>
            </w:pPr>
          </w:p>
          <w:p w:rsidR="00505CF4" w:rsidRPr="003F109A" w:rsidRDefault="00505CF4" w:rsidP="00505CF4">
            <w:pPr>
              <w:spacing w:line="360" w:lineRule="auto"/>
              <w:rPr>
                <w:rFonts w:ascii="Times New Roman" w:eastAsia="Times New Roman" w:hAnsi="Times New Roman" w:cs="Times New Roman"/>
              </w:rPr>
            </w:pPr>
            <w:r w:rsidRPr="003F109A">
              <w:rPr>
                <w:rFonts w:ascii="Times New Roman" w:eastAsia="Times New Roman" w:hAnsi="Times New Roman" w:cs="Times New Roman"/>
              </w:rPr>
              <w:t>-</w:t>
            </w:r>
            <w:r w:rsidRPr="003F109A">
              <w:rPr>
                <w:rFonts w:ascii="Times New Roman" w:eastAsia="Times New Roman" w:hAnsi="Times New Roman" w:cs="Times New Roman"/>
                <w:lang w:eastAsia="sq-AL"/>
              </w:rPr>
              <w:t xml:space="preserve"> Mendo/Krijo në dyshe/Diskuto</w:t>
            </w:r>
            <w:r w:rsidRPr="003F109A">
              <w:rPr>
                <w:rFonts w:ascii="Times New Roman" w:eastAsia="Times New Roman" w:hAnsi="Times New Roman" w:cs="Times New Roman"/>
              </w:rPr>
              <w:t>/ Të nxënit në bashkëpunim</w:t>
            </w:r>
          </w:p>
          <w:p w:rsidR="00505CF4" w:rsidRPr="003F109A" w:rsidRDefault="00505CF4" w:rsidP="00505CF4">
            <w:pPr>
              <w:spacing w:line="360" w:lineRule="auto"/>
              <w:rPr>
                <w:rFonts w:ascii="Times New Roman" w:eastAsia="Times New Roman" w:hAnsi="Times New Roman" w:cs="Times New Roman"/>
                <w:lang w:eastAsia="sq-AL"/>
              </w:rPr>
            </w:pPr>
          </w:p>
          <w:p w:rsidR="00505CF4" w:rsidRPr="003F109A" w:rsidRDefault="00505CF4" w:rsidP="00505CF4">
            <w:pPr>
              <w:rPr>
                <w:rFonts w:ascii="Times New Roman" w:hAnsi="Times New Roman" w:cs="Times New Roman"/>
              </w:rPr>
            </w:pPr>
            <w:r w:rsidRPr="003F109A">
              <w:rPr>
                <w:rFonts w:ascii="Times New Roman" w:eastAsia="Times New Roman" w:hAnsi="Times New Roman" w:cs="Times New Roman"/>
              </w:rPr>
              <w:t>- Tryeza rrethore/ Ndërtim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studimore</w:t>
            </w:r>
          </w:p>
        </w:tc>
        <w:tc>
          <w:tcPr>
            <w:tcW w:w="2843" w:type="dxa"/>
            <w:vMerge/>
          </w:tcPr>
          <w:p w:rsidR="00505CF4" w:rsidRPr="003F109A" w:rsidRDefault="00505CF4" w:rsidP="00505CF4">
            <w:pPr>
              <w:rPr>
                <w:rFonts w:ascii="Times New Roman" w:hAnsi="Times New Roman" w:cs="Times New Roman"/>
              </w:rPr>
            </w:pPr>
          </w:p>
        </w:tc>
        <w:tc>
          <w:tcPr>
            <w:tcW w:w="2391" w:type="dxa"/>
            <w:vMerge/>
            <w:tcBorders>
              <w:top w:val="nil"/>
            </w:tcBorders>
          </w:tcPr>
          <w:p w:rsidR="00505CF4" w:rsidRPr="003F109A" w:rsidRDefault="00505CF4" w:rsidP="00505CF4">
            <w:pPr>
              <w:rPr>
                <w:rFonts w:ascii="Times New Roman" w:hAnsi="Times New Roman" w:cs="Times New Roman"/>
              </w:rPr>
            </w:pPr>
          </w:p>
        </w:tc>
      </w:tr>
      <w:tr w:rsidR="00505CF4" w:rsidRPr="003F109A" w:rsidTr="00505CF4">
        <w:tc>
          <w:tcPr>
            <w:tcW w:w="1194" w:type="dxa"/>
            <w:vMerge w:val="restart"/>
            <w:tcBorders>
              <w:top w:val="nil"/>
            </w:tcBorders>
          </w:tcPr>
          <w:p w:rsidR="00505CF4" w:rsidRPr="003F109A" w:rsidRDefault="00505CF4" w:rsidP="00505CF4">
            <w:pPr>
              <w:rPr>
                <w:rFonts w:ascii="Times New Roman" w:hAnsi="Times New Roman" w:cs="Times New Roman"/>
              </w:rPr>
            </w:pPr>
          </w:p>
        </w:tc>
        <w:tc>
          <w:tcPr>
            <w:tcW w:w="1109" w:type="dxa"/>
            <w:vMerge w:val="restart"/>
          </w:tcPr>
          <w:p w:rsidR="00505CF4" w:rsidRPr="003F109A" w:rsidRDefault="00505CF4" w:rsidP="00505CF4">
            <w:pPr>
              <w:rPr>
                <w:rFonts w:ascii="Times New Roman" w:hAnsi="Times New Roman" w:cs="Times New Roman"/>
              </w:rPr>
            </w:pPr>
          </w:p>
          <w:p w:rsidR="00505CF4" w:rsidRPr="003F109A" w:rsidRDefault="00505CF4" w:rsidP="00505CF4">
            <w:pPr>
              <w:rPr>
                <w:rFonts w:ascii="Times New Roman" w:hAnsi="Times New Roman" w:cs="Times New Roman"/>
              </w:rPr>
            </w:pPr>
          </w:p>
          <w:p w:rsidR="00505CF4" w:rsidRPr="003F109A" w:rsidRDefault="00505CF4" w:rsidP="00505CF4">
            <w:pPr>
              <w:rPr>
                <w:rFonts w:ascii="Times New Roman" w:hAnsi="Times New Roman" w:cs="Times New Roman"/>
              </w:rPr>
            </w:pPr>
          </w:p>
          <w:p w:rsidR="00505CF4" w:rsidRPr="003F109A" w:rsidRDefault="00505CF4" w:rsidP="00505CF4">
            <w:pPr>
              <w:rPr>
                <w:rFonts w:ascii="Times New Roman" w:hAnsi="Times New Roman" w:cs="Times New Roman"/>
              </w:rPr>
            </w:pPr>
          </w:p>
          <w:p w:rsidR="00505CF4" w:rsidRPr="003F109A" w:rsidRDefault="00505CF4" w:rsidP="00505CF4">
            <w:pPr>
              <w:rPr>
                <w:rFonts w:ascii="Times New Roman" w:hAnsi="Times New Roman" w:cs="Times New Roman"/>
              </w:rPr>
            </w:pPr>
          </w:p>
          <w:p w:rsidR="00505CF4" w:rsidRPr="003F109A" w:rsidRDefault="00505CF4" w:rsidP="00505CF4">
            <w:pPr>
              <w:rPr>
                <w:rFonts w:ascii="Times New Roman" w:hAnsi="Times New Roman" w:cs="Times New Roman"/>
              </w:rPr>
            </w:pPr>
          </w:p>
          <w:p w:rsidR="00505CF4" w:rsidRPr="003F109A" w:rsidRDefault="00505CF4" w:rsidP="00505CF4">
            <w:pPr>
              <w:rPr>
                <w:rFonts w:ascii="Times New Roman" w:hAnsi="Times New Roman" w:cs="Times New Roman"/>
              </w:rPr>
            </w:pPr>
          </w:p>
          <w:p w:rsidR="00505CF4" w:rsidRPr="003F109A" w:rsidRDefault="00505CF4" w:rsidP="00505CF4">
            <w:pPr>
              <w:rPr>
                <w:rFonts w:ascii="Times New Roman" w:hAnsi="Times New Roman" w:cs="Times New Roman"/>
              </w:rPr>
            </w:pPr>
          </w:p>
          <w:p w:rsidR="00505CF4" w:rsidRPr="003F109A" w:rsidRDefault="00505CF4" w:rsidP="00505CF4">
            <w:pPr>
              <w:rPr>
                <w:rFonts w:ascii="Times New Roman" w:hAnsi="Times New Roman" w:cs="Times New Roman"/>
              </w:rPr>
            </w:pPr>
          </w:p>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Kripërat</w:t>
            </w:r>
          </w:p>
        </w:tc>
        <w:tc>
          <w:tcPr>
            <w:tcW w:w="1066" w:type="dxa"/>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13</w:t>
            </w:r>
          </w:p>
        </w:tc>
        <w:tc>
          <w:tcPr>
            <w:tcW w:w="2693" w:type="dxa"/>
          </w:tcPr>
          <w:p w:rsidR="00505CF4" w:rsidRPr="003F109A" w:rsidRDefault="00505CF4" w:rsidP="00505CF4">
            <w:pPr>
              <w:pStyle w:val="TableParagraph"/>
              <w:tabs>
                <w:tab w:val="left" w:pos="410"/>
              </w:tabs>
              <w:spacing w:line="248" w:lineRule="exact"/>
              <w:rPr>
                <w:highlight w:val="cyan"/>
                <w:lang w:val="sq-AL"/>
              </w:rPr>
            </w:pPr>
            <w:r w:rsidRPr="003F109A">
              <w:rPr>
                <w:highlight w:val="cyan"/>
                <w:lang w:val="sq-AL"/>
              </w:rPr>
              <w:t>Ushtrime përmbledhëse.</w:t>
            </w:r>
          </w:p>
          <w:p w:rsidR="00505CF4" w:rsidRPr="003F109A" w:rsidRDefault="00505CF4" w:rsidP="00505CF4">
            <w:pPr>
              <w:pStyle w:val="TableParagraph"/>
              <w:tabs>
                <w:tab w:val="left" w:pos="410"/>
              </w:tabs>
              <w:spacing w:before="4" w:line="260" w:lineRule="atLeast"/>
              <w:ind w:right="903"/>
              <w:rPr>
                <w:lang w:val="sq-AL"/>
              </w:rPr>
            </w:pPr>
          </w:p>
        </w:tc>
        <w:tc>
          <w:tcPr>
            <w:tcW w:w="1707" w:type="dxa"/>
          </w:tcPr>
          <w:p w:rsidR="00505CF4" w:rsidRPr="003F109A" w:rsidRDefault="00505CF4" w:rsidP="00505CF4">
            <w:pPr>
              <w:rPr>
                <w:rFonts w:ascii="Times New Roman" w:hAnsi="Times New Roman" w:cs="Times New Roman"/>
              </w:rPr>
            </w:pPr>
            <w:r w:rsidRPr="003F109A">
              <w:rPr>
                <w:rFonts w:ascii="Times New Roman" w:hAnsi="Times New Roman" w:cs="Times New Roman"/>
              </w:rPr>
              <w:t>Reaksionet karakteristike të metaleve janë ato të bashkëveprimit me oksigjenin e ajrit, ujin, acidet e kripërat.</w:t>
            </w:r>
          </w:p>
        </w:tc>
        <w:tc>
          <w:tcPr>
            <w:tcW w:w="2404" w:type="dxa"/>
          </w:tcPr>
          <w:p w:rsidR="00505CF4" w:rsidRPr="003F109A" w:rsidRDefault="00505CF4" w:rsidP="00505CF4">
            <w:pPr>
              <w:rPr>
                <w:rFonts w:ascii="Times New Roman" w:eastAsia="Times New Roman" w:hAnsi="Times New Roman" w:cs="Times New Roman"/>
              </w:rPr>
            </w:pPr>
            <w:r w:rsidRPr="003F109A">
              <w:rPr>
                <w:rFonts w:ascii="Times New Roman" w:hAnsi="Times New Roman" w:cs="Times New Roman"/>
              </w:rPr>
              <w:t>-</w:t>
            </w:r>
            <w:r w:rsidRPr="003F109A">
              <w:rPr>
                <w:rFonts w:ascii="Times New Roman" w:eastAsia="Times New Roman" w:hAnsi="Times New Roman" w:cs="Times New Roman"/>
              </w:rPr>
              <w:t xml:space="preserve"> Pyetja sjell pyetjen / Diskutim</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p w:rsidR="00505CF4" w:rsidRPr="003F109A" w:rsidRDefault="00505CF4" w:rsidP="00505CF4">
            <w:pPr>
              <w:rPr>
                <w:rFonts w:ascii="Times New Roman" w:eastAsia="Times New Roman" w:hAnsi="Times New Roman" w:cs="Times New Roman"/>
              </w:rPr>
            </w:pPr>
          </w:p>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rPr>
              <w:t>- Zgjidhja e problemit/ Të nxënit  në bashkëpunim</w:t>
            </w:r>
          </w:p>
          <w:p w:rsidR="00505CF4" w:rsidRPr="003F109A" w:rsidRDefault="00505CF4" w:rsidP="00505CF4">
            <w:pPr>
              <w:rPr>
                <w:rFonts w:ascii="Times New Roman" w:eastAsia="Times New Roman" w:hAnsi="Times New Roman" w:cs="Times New Roman"/>
              </w:rPr>
            </w:pPr>
          </w:p>
          <w:p w:rsidR="00505CF4" w:rsidRPr="003F109A" w:rsidRDefault="00505CF4" w:rsidP="00505CF4">
            <w:pPr>
              <w:rPr>
                <w:rFonts w:ascii="Times New Roman" w:hAnsi="Times New Roman" w:cs="Times New Roman"/>
              </w:rPr>
            </w:pPr>
            <w:r w:rsidRPr="003F109A">
              <w:rPr>
                <w:rFonts w:ascii="Times New Roman" w:eastAsia="Times New Roman" w:hAnsi="Times New Roman" w:cs="Times New Roman"/>
              </w:rPr>
              <w:t>- Turi</w:t>
            </w:r>
            <w:r>
              <w:rPr>
                <w:rFonts w:ascii="Times New Roman" w:eastAsia="Times New Roman" w:hAnsi="Times New Roman" w:cs="Times New Roman"/>
              </w:rPr>
              <w:t xml:space="preserve"> i </w:t>
            </w:r>
            <w:r w:rsidRPr="003F109A">
              <w:rPr>
                <w:rFonts w:ascii="Times New Roman" w:eastAsia="Times New Roman" w:hAnsi="Times New Roman" w:cs="Times New Roman"/>
              </w:rPr>
              <w:t>galerisë/ Ndërtim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studimore</w:t>
            </w:r>
          </w:p>
        </w:tc>
        <w:tc>
          <w:tcPr>
            <w:tcW w:w="2843" w:type="dxa"/>
            <w:vMerge w:val="restart"/>
            <w:tcBorders>
              <w:top w:val="nil"/>
            </w:tcBorders>
          </w:tcPr>
          <w:p w:rsidR="00505CF4" w:rsidRPr="003F109A" w:rsidRDefault="00505CF4" w:rsidP="00505CF4">
            <w:pPr>
              <w:rPr>
                <w:rFonts w:ascii="Times New Roman" w:hAnsi="Times New Roman" w:cs="Times New Roman"/>
              </w:rPr>
            </w:pPr>
            <w:r w:rsidRPr="003F109A">
              <w:rPr>
                <w:rFonts w:ascii="Times New Roman" w:hAnsi="Times New Roman" w:cs="Times New Roman"/>
                <w:b/>
              </w:rPr>
              <w:t>Vlerësimi</w:t>
            </w:r>
            <w:r>
              <w:rPr>
                <w:rFonts w:ascii="Times New Roman" w:hAnsi="Times New Roman" w:cs="Times New Roman"/>
                <w:b/>
              </w:rPr>
              <w:t xml:space="preserve"> i </w:t>
            </w:r>
            <w:r w:rsidRPr="003F109A">
              <w:rPr>
                <w:rFonts w:ascii="Times New Roman" w:hAnsi="Times New Roman" w:cs="Times New Roman"/>
                <w:b/>
              </w:rPr>
              <w:t>të nxënit (përmbledhës)</w:t>
            </w:r>
            <w:r w:rsidRPr="003F109A">
              <w:rPr>
                <w:rFonts w:ascii="Times New Roman" w:hAnsi="Times New Roman" w:cs="Times New Roman"/>
              </w:rPr>
              <w:t>:</w:t>
            </w:r>
          </w:p>
          <w:p w:rsidR="00505CF4" w:rsidRPr="003F109A" w:rsidRDefault="00505CF4" w:rsidP="00505CF4">
            <w:pPr>
              <w:rPr>
                <w:rFonts w:ascii="Times New Roman" w:hAnsi="Times New Roman" w:cs="Times New Roman"/>
              </w:rPr>
            </w:pPr>
          </w:p>
          <w:p w:rsidR="00505CF4" w:rsidRPr="003F109A" w:rsidRDefault="00505CF4" w:rsidP="00505CF4">
            <w:pPr>
              <w:rPr>
                <w:rFonts w:ascii="Times New Roman" w:hAnsi="Times New Roman" w:cs="Times New Roman"/>
              </w:rPr>
            </w:pPr>
            <w:r w:rsidRPr="003F109A">
              <w:rPr>
                <w:rFonts w:ascii="Times New Roman" w:hAnsi="Times New Roman" w:cs="Times New Roman"/>
              </w:rPr>
              <w:t>-Test</w:t>
            </w:r>
            <w:r>
              <w:rPr>
                <w:rFonts w:ascii="Times New Roman" w:hAnsi="Times New Roman" w:cs="Times New Roman"/>
              </w:rPr>
              <w:t xml:space="preserve"> i </w:t>
            </w:r>
            <w:r w:rsidRPr="003F109A">
              <w:rPr>
                <w:rFonts w:ascii="Times New Roman" w:hAnsi="Times New Roman" w:cs="Times New Roman"/>
              </w:rPr>
              <w:t>ndërmjetëm (për një grup temash të caktuara)</w:t>
            </w:r>
          </w:p>
          <w:p w:rsidR="00505CF4" w:rsidRPr="003F109A" w:rsidRDefault="00505CF4" w:rsidP="00505CF4">
            <w:pPr>
              <w:rPr>
                <w:rFonts w:ascii="Times New Roman" w:hAnsi="Times New Roman" w:cs="Times New Roman"/>
              </w:rPr>
            </w:pPr>
            <w:r w:rsidRPr="003F109A">
              <w:rPr>
                <w:rFonts w:ascii="Times New Roman" w:hAnsi="Times New Roman" w:cs="Times New Roman"/>
              </w:rPr>
              <w:t>-Test në përfundim të tremujorit</w:t>
            </w:r>
          </w:p>
          <w:p w:rsidR="00505CF4" w:rsidRPr="003F109A" w:rsidRDefault="00505CF4" w:rsidP="00505CF4">
            <w:pPr>
              <w:rPr>
                <w:rFonts w:ascii="Times New Roman" w:hAnsi="Times New Roman" w:cs="Times New Roman"/>
              </w:rPr>
            </w:pPr>
          </w:p>
          <w:p w:rsidR="00505CF4" w:rsidRPr="003F109A" w:rsidRDefault="00505CF4" w:rsidP="00505CF4">
            <w:pPr>
              <w:rPr>
                <w:rFonts w:ascii="Times New Roman" w:hAnsi="Times New Roman" w:cs="Times New Roman"/>
              </w:rPr>
            </w:pPr>
            <w:r w:rsidRPr="003F109A">
              <w:rPr>
                <w:rFonts w:ascii="Times New Roman" w:hAnsi="Times New Roman" w:cs="Times New Roman"/>
              </w:rPr>
              <w:t>-Vlerësim</w:t>
            </w:r>
            <w:r>
              <w:rPr>
                <w:rFonts w:ascii="Times New Roman" w:hAnsi="Times New Roman" w:cs="Times New Roman"/>
              </w:rPr>
              <w:t xml:space="preserve"> i </w:t>
            </w:r>
            <w:r w:rsidRPr="003F109A">
              <w:rPr>
                <w:rFonts w:ascii="Times New Roman" w:hAnsi="Times New Roman" w:cs="Times New Roman"/>
              </w:rPr>
              <w:t>portofolit</w:t>
            </w:r>
          </w:p>
        </w:tc>
        <w:tc>
          <w:tcPr>
            <w:tcW w:w="2391" w:type="dxa"/>
            <w:vMerge w:val="restart"/>
            <w:tcBorders>
              <w:top w:val="nil"/>
            </w:tcBorders>
          </w:tcPr>
          <w:p w:rsidR="00505CF4" w:rsidRPr="003F109A" w:rsidRDefault="00505CF4" w:rsidP="00505CF4">
            <w:pPr>
              <w:rPr>
                <w:rFonts w:ascii="Times New Roman" w:hAnsi="Times New Roman" w:cs="Times New Roman"/>
              </w:rPr>
            </w:pPr>
          </w:p>
        </w:tc>
      </w:tr>
      <w:tr w:rsidR="00505CF4" w:rsidRPr="003F109A" w:rsidTr="00505CF4">
        <w:tc>
          <w:tcPr>
            <w:tcW w:w="1194" w:type="dxa"/>
            <w:vMerge/>
          </w:tcPr>
          <w:p w:rsidR="00505CF4" w:rsidRPr="003F109A" w:rsidRDefault="00505CF4" w:rsidP="00505CF4">
            <w:pPr>
              <w:rPr>
                <w:rFonts w:ascii="Times New Roman" w:hAnsi="Times New Roman" w:cs="Times New Roman"/>
              </w:rPr>
            </w:pPr>
          </w:p>
        </w:tc>
        <w:tc>
          <w:tcPr>
            <w:tcW w:w="1109" w:type="dxa"/>
            <w:vMerge/>
          </w:tcPr>
          <w:p w:rsidR="00505CF4" w:rsidRPr="003F109A" w:rsidRDefault="00505CF4" w:rsidP="00505CF4">
            <w:pPr>
              <w:rPr>
                <w:rFonts w:ascii="Times New Roman" w:hAnsi="Times New Roman" w:cs="Times New Roman"/>
              </w:rPr>
            </w:pPr>
          </w:p>
        </w:tc>
        <w:tc>
          <w:tcPr>
            <w:tcW w:w="1066" w:type="dxa"/>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14</w:t>
            </w:r>
          </w:p>
        </w:tc>
        <w:tc>
          <w:tcPr>
            <w:tcW w:w="2693" w:type="dxa"/>
          </w:tcPr>
          <w:p w:rsidR="00505CF4" w:rsidRPr="003F109A" w:rsidRDefault="00505CF4" w:rsidP="00505CF4">
            <w:pPr>
              <w:pStyle w:val="TableParagraph"/>
              <w:tabs>
                <w:tab w:val="left" w:pos="410"/>
              </w:tabs>
              <w:spacing w:line="248" w:lineRule="exact"/>
              <w:rPr>
                <w:lang w:val="sq-AL"/>
              </w:rPr>
            </w:pPr>
            <w:r w:rsidRPr="003F109A">
              <w:rPr>
                <w:lang w:val="sq-AL"/>
              </w:rPr>
              <w:t>Kripërat.</w:t>
            </w:r>
          </w:p>
          <w:p w:rsidR="00505CF4" w:rsidRPr="003F109A" w:rsidRDefault="00505CF4" w:rsidP="00505CF4">
            <w:pPr>
              <w:pStyle w:val="TableParagraph"/>
              <w:tabs>
                <w:tab w:val="left" w:pos="410"/>
              </w:tabs>
              <w:spacing w:before="4" w:line="260" w:lineRule="atLeast"/>
              <w:ind w:right="903"/>
              <w:rPr>
                <w:lang w:val="sq-AL"/>
              </w:rPr>
            </w:pPr>
          </w:p>
        </w:tc>
        <w:tc>
          <w:tcPr>
            <w:tcW w:w="1707" w:type="dxa"/>
          </w:tcPr>
          <w:p w:rsidR="00505CF4" w:rsidRPr="003F109A" w:rsidRDefault="00505CF4" w:rsidP="00505CF4">
            <w:p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Kripërat përdoren shpesh në jetën e përditshme.</w:t>
            </w:r>
          </w:p>
          <w:p w:rsidR="00505CF4" w:rsidRPr="003F109A" w:rsidRDefault="00505CF4" w:rsidP="00505CF4">
            <w:pPr>
              <w:spacing w:line="360" w:lineRule="auto"/>
              <w:rPr>
                <w:rFonts w:ascii="Times New Roman" w:hAnsi="Times New Roman" w:cs="Times New Roman"/>
              </w:rPr>
            </w:pPr>
            <w:r w:rsidRPr="003F109A">
              <w:rPr>
                <w:rFonts w:ascii="Times New Roman" w:eastAsiaTheme="minorEastAsia" w:hAnsi="Times New Roman" w:cs="Times New Roman"/>
                <w:lang w:eastAsia="sq-AL"/>
              </w:rPr>
              <w:t>Kripërat fitohen në disa mënyra</w:t>
            </w:r>
          </w:p>
          <w:p w:rsidR="00505CF4" w:rsidRPr="003F109A" w:rsidRDefault="00505CF4" w:rsidP="00505CF4">
            <w:pPr>
              <w:rPr>
                <w:rFonts w:ascii="Times New Roman" w:hAnsi="Times New Roman" w:cs="Times New Roman"/>
              </w:rPr>
            </w:pPr>
          </w:p>
        </w:tc>
        <w:tc>
          <w:tcPr>
            <w:tcW w:w="2404" w:type="dxa"/>
          </w:tcPr>
          <w:p w:rsidR="00505CF4" w:rsidRPr="003F109A" w:rsidRDefault="00505CF4" w:rsidP="00505CF4">
            <w:pPr>
              <w:rPr>
                <w:rFonts w:ascii="Times New Roman" w:eastAsia="Times New Roman" w:hAnsi="Times New Roman" w:cs="Times New Roman"/>
                <w:lang w:eastAsia="sq-AL"/>
              </w:rPr>
            </w:pPr>
            <w:r w:rsidRPr="003F109A">
              <w:rPr>
                <w:rFonts w:ascii="Times New Roman" w:hAnsi="Times New Roman" w:cs="Times New Roman"/>
              </w:rPr>
              <w:t>-</w:t>
            </w:r>
            <w:r w:rsidRPr="003F109A">
              <w:rPr>
                <w:rFonts w:ascii="Times New Roman" w:eastAsia="Times New Roman" w:hAnsi="Times New Roman" w:cs="Times New Roman"/>
                <w:lang w:eastAsia="sq-AL"/>
              </w:rPr>
              <w:t xml:space="preserve"> Marrëdhënie</w:t>
            </w:r>
          </w:p>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lang w:eastAsia="sq-AL"/>
              </w:rPr>
              <w:t>pyetje - përgjigje</w:t>
            </w:r>
            <w:r w:rsidRPr="003F109A">
              <w:rPr>
                <w:rFonts w:ascii="Times New Roman" w:eastAsia="Times New Roman" w:hAnsi="Times New Roman" w:cs="Times New Roman"/>
              </w:rPr>
              <w:t>/ Ndërtim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studimore</w:t>
            </w:r>
          </w:p>
          <w:p w:rsidR="00505CF4" w:rsidRPr="003F109A" w:rsidRDefault="00505CF4" w:rsidP="00505CF4">
            <w:pPr>
              <w:rPr>
                <w:rFonts w:ascii="Times New Roman" w:eastAsia="Times New Roman" w:hAnsi="Times New Roman" w:cs="Times New Roman"/>
              </w:rPr>
            </w:pPr>
          </w:p>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rPr>
              <w:t>- Insert/ Ndërtim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studimore</w:t>
            </w:r>
          </w:p>
          <w:p w:rsidR="00505CF4" w:rsidRPr="003F109A" w:rsidRDefault="00505CF4" w:rsidP="00505CF4">
            <w:pPr>
              <w:rPr>
                <w:rFonts w:ascii="Times New Roman" w:eastAsia="Times New Roman" w:hAnsi="Times New Roman" w:cs="Times New Roman"/>
              </w:rPr>
            </w:pPr>
          </w:p>
          <w:p w:rsidR="00505CF4" w:rsidRPr="003F109A" w:rsidRDefault="00505CF4" w:rsidP="00505CF4">
            <w:pPr>
              <w:rPr>
                <w:rFonts w:ascii="Times New Roman" w:hAnsi="Times New Roman" w:cs="Times New Roman"/>
              </w:rPr>
            </w:pPr>
            <w:r w:rsidRPr="003F109A">
              <w:rPr>
                <w:rFonts w:ascii="Times New Roman" w:eastAsia="Times New Roman" w:hAnsi="Times New Roman" w:cs="Times New Roman"/>
              </w:rPr>
              <w:t>- Përvijim</w:t>
            </w:r>
            <w:r>
              <w:rPr>
                <w:rFonts w:ascii="Times New Roman" w:eastAsia="Times New Roman" w:hAnsi="Times New Roman" w:cs="Times New Roman"/>
              </w:rPr>
              <w:t xml:space="preserve"> i </w:t>
            </w:r>
            <w:r w:rsidRPr="003F109A">
              <w:rPr>
                <w:rFonts w:ascii="Times New Roman" w:eastAsia="Times New Roman" w:hAnsi="Times New Roman" w:cs="Times New Roman"/>
              </w:rPr>
              <w:t>koncepteve/ Nxitja e diskutimit</w:t>
            </w:r>
          </w:p>
        </w:tc>
        <w:tc>
          <w:tcPr>
            <w:tcW w:w="2843" w:type="dxa"/>
            <w:vMerge/>
            <w:tcBorders>
              <w:top w:val="nil"/>
            </w:tcBorders>
          </w:tcPr>
          <w:p w:rsidR="00505CF4" w:rsidRPr="003F109A" w:rsidRDefault="00505CF4" w:rsidP="00505CF4">
            <w:pPr>
              <w:rPr>
                <w:rFonts w:ascii="Times New Roman" w:hAnsi="Times New Roman" w:cs="Times New Roman"/>
              </w:rPr>
            </w:pPr>
          </w:p>
        </w:tc>
        <w:tc>
          <w:tcPr>
            <w:tcW w:w="2391" w:type="dxa"/>
            <w:vMerge/>
            <w:tcBorders>
              <w:top w:val="nil"/>
            </w:tcBorders>
          </w:tcPr>
          <w:p w:rsidR="00505CF4" w:rsidRPr="003F109A" w:rsidRDefault="00505CF4" w:rsidP="00505CF4">
            <w:pPr>
              <w:rPr>
                <w:rFonts w:ascii="Times New Roman" w:hAnsi="Times New Roman" w:cs="Times New Roman"/>
              </w:rPr>
            </w:pPr>
          </w:p>
        </w:tc>
      </w:tr>
      <w:tr w:rsidR="00505CF4" w:rsidRPr="003F109A" w:rsidTr="00505CF4">
        <w:tc>
          <w:tcPr>
            <w:tcW w:w="1194" w:type="dxa"/>
            <w:vMerge/>
          </w:tcPr>
          <w:p w:rsidR="00505CF4" w:rsidRPr="003F109A" w:rsidRDefault="00505CF4" w:rsidP="00505CF4">
            <w:pPr>
              <w:rPr>
                <w:rFonts w:ascii="Times New Roman" w:hAnsi="Times New Roman" w:cs="Times New Roman"/>
              </w:rPr>
            </w:pPr>
          </w:p>
        </w:tc>
        <w:tc>
          <w:tcPr>
            <w:tcW w:w="1109" w:type="dxa"/>
            <w:vMerge/>
          </w:tcPr>
          <w:p w:rsidR="00505CF4" w:rsidRPr="003F109A" w:rsidRDefault="00505CF4" w:rsidP="00505CF4">
            <w:pPr>
              <w:rPr>
                <w:rFonts w:ascii="Times New Roman" w:hAnsi="Times New Roman" w:cs="Times New Roman"/>
              </w:rPr>
            </w:pPr>
          </w:p>
        </w:tc>
        <w:tc>
          <w:tcPr>
            <w:tcW w:w="1066" w:type="dxa"/>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15</w:t>
            </w:r>
          </w:p>
        </w:tc>
        <w:tc>
          <w:tcPr>
            <w:tcW w:w="2693" w:type="dxa"/>
          </w:tcPr>
          <w:p w:rsidR="00505CF4" w:rsidRPr="003F109A" w:rsidRDefault="00505CF4" w:rsidP="00505CF4">
            <w:pPr>
              <w:pStyle w:val="TableParagraph"/>
              <w:tabs>
                <w:tab w:val="left" w:pos="410"/>
              </w:tabs>
              <w:spacing w:line="248" w:lineRule="exact"/>
              <w:rPr>
                <w:lang w:val="sq-AL"/>
              </w:rPr>
            </w:pPr>
            <w:r w:rsidRPr="003F109A">
              <w:rPr>
                <w:lang w:val="sq-AL"/>
              </w:rPr>
              <w:t>Përftimi</w:t>
            </w:r>
            <w:r>
              <w:rPr>
                <w:lang w:val="sq-AL"/>
              </w:rPr>
              <w:t xml:space="preserve"> i </w:t>
            </w:r>
            <w:r w:rsidRPr="003F109A">
              <w:rPr>
                <w:lang w:val="sq-AL"/>
              </w:rPr>
              <w:t>kripërave. Veprimtari 4.2/A,B</w:t>
            </w:r>
          </w:p>
          <w:p w:rsidR="00505CF4" w:rsidRPr="003F109A" w:rsidRDefault="00505CF4" w:rsidP="00505CF4">
            <w:pPr>
              <w:pStyle w:val="TableParagraph"/>
              <w:tabs>
                <w:tab w:val="left" w:pos="410"/>
              </w:tabs>
              <w:spacing w:before="4" w:line="260" w:lineRule="atLeast"/>
              <w:ind w:right="903"/>
              <w:rPr>
                <w:lang w:val="sq-AL"/>
              </w:rPr>
            </w:pPr>
          </w:p>
        </w:tc>
        <w:tc>
          <w:tcPr>
            <w:tcW w:w="1707" w:type="dxa"/>
          </w:tcPr>
          <w:p w:rsidR="00505CF4" w:rsidRPr="003F109A" w:rsidRDefault="00505CF4" w:rsidP="00505CF4">
            <w:pPr>
              <w:spacing w:line="360" w:lineRule="auto"/>
              <w:rPr>
                <w:rFonts w:ascii="Times New Roman" w:hAnsi="Times New Roman" w:cs="Times New Roman"/>
              </w:rPr>
            </w:pPr>
            <w:r w:rsidRPr="003F109A">
              <w:rPr>
                <w:rFonts w:ascii="Times New Roman" w:hAnsi="Times New Roman" w:cs="Times New Roman"/>
              </w:rPr>
              <w:t>Përftimi</w:t>
            </w:r>
            <w:r>
              <w:rPr>
                <w:rFonts w:ascii="Times New Roman" w:hAnsi="Times New Roman" w:cs="Times New Roman"/>
              </w:rPr>
              <w:t xml:space="preserve"> i </w:t>
            </w:r>
            <w:r w:rsidRPr="003F109A">
              <w:rPr>
                <w:rFonts w:ascii="Times New Roman" w:hAnsi="Times New Roman" w:cs="Times New Roman"/>
              </w:rPr>
              <w:t xml:space="preserve">kripërave: </w:t>
            </w:r>
            <w:r w:rsidRPr="003F109A">
              <w:rPr>
                <w:rFonts w:ascii="Times New Roman" w:hAnsi="Times New Roman" w:cs="Times New Roman"/>
              </w:rPr>
              <w:lastRenderedPageBreak/>
              <w:t>ZnSO</w:t>
            </w:r>
            <w:r w:rsidRPr="003F109A">
              <w:rPr>
                <w:rFonts w:ascii="Times New Roman" w:hAnsi="Times New Roman" w:cs="Times New Roman"/>
                <w:vertAlign w:val="subscript"/>
              </w:rPr>
              <w:t>4</w:t>
            </w:r>
            <w:r w:rsidRPr="003F109A">
              <w:rPr>
                <w:rFonts w:ascii="Times New Roman" w:hAnsi="Times New Roman" w:cs="Times New Roman"/>
              </w:rPr>
              <w:t xml:space="preserve"> dhe CuSO</w:t>
            </w:r>
            <w:r w:rsidRPr="003F109A">
              <w:rPr>
                <w:rFonts w:ascii="Times New Roman" w:hAnsi="Times New Roman" w:cs="Times New Roman"/>
                <w:vertAlign w:val="subscript"/>
              </w:rPr>
              <w:t>4</w:t>
            </w:r>
          </w:p>
        </w:tc>
        <w:tc>
          <w:tcPr>
            <w:tcW w:w="2404" w:type="dxa"/>
          </w:tcPr>
          <w:p w:rsidR="00505CF4" w:rsidRPr="003F109A" w:rsidRDefault="00505CF4" w:rsidP="00505CF4">
            <w:pPr>
              <w:rPr>
                <w:rFonts w:ascii="Times New Roman" w:eastAsia="Times New Roman" w:hAnsi="Times New Roman" w:cs="Times New Roman"/>
              </w:rPr>
            </w:pPr>
            <w:r w:rsidRPr="003F109A">
              <w:rPr>
                <w:rFonts w:ascii="Times New Roman" w:hAnsi="Times New Roman" w:cs="Times New Roman"/>
              </w:rPr>
              <w:lastRenderedPageBreak/>
              <w:t>-</w:t>
            </w:r>
            <w:r w:rsidRPr="003F109A">
              <w:rPr>
                <w:rFonts w:ascii="Times New Roman" w:eastAsia="Times New Roman" w:hAnsi="Times New Roman" w:cs="Times New Roman"/>
              </w:rPr>
              <w:t xml:space="preserve"> Kllaster/ Diskutim</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rPr>
              <w:t>-  Kubimi/ Ndërtim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studimore</w:t>
            </w:r>
          </w:p>
          <w:p w:rsidR="00505CF4" w:rsidRPr="003F109A" w:rsidRDefault="00505CF4" w:rsidP="00505CF4">
            <w:pPr>
              <w:jc w:val="center"/>
              <w:rPr>
                <w:rFonts w:ascii="Times New Roman" w:eastAsia="Times New Roman" w:hAnsi="Times New Roman" w:cs="Times New Roman"/>
                <w:lang w:eastAsia="sq-AL"/>
              </w:rPr>
            </w:pPr>
            <w:r w:rsidRPr="003F109A">
              <w:rPr>
                <w:rFonts w:ascii="Times New Roman" w:eastAsia="Times New Roman" w:hAnsi="Times New Roman" w:cs="Times New Roman"/>
              </w:rPr>
              <w:lastRenderedPageBreak/>
              <w:t xml:space="preserve">- </w:t>
            </w:r>
            <w:r w:rsidRPr="003F109A">
              <w:rPr>
                <w:rFonts w:ascii="Times New Roman" w:eastAsia="Times New Roman" w:hAnsi="Times New Roman" w:cs="Times New Roman"/>
                <w:lang w:eastAsia="sq-AL"/>
              </w:rPr>
              <w:t xml:space="preserve"> Përvijim</w:t>
            </w:r>
            <w:r>
              <w:rPr>
                <w:rFonts w:ascii="Times New Roman" w:eastAsia="Times New Roman" w:hAnsi="Times New Roman" w:cs="Times New Roman"/>
                <w:lang w:eastAsia="sq-AL"/>
              </w:rPr>
              <w:t xml:space="preserve"> i </w:t>
            </w:r>
            <w:r w:rsidRPr="003F109A">
              <w:rPr>
                <w:rFonts w:ascii="Times New Roman" w:eastAsia="Times New Roman" w:hAnsi="Times New Roman" w:cs="Times New Roman"/>
                <w:lang w:eastAsia="sq-AL"/>
              </w:rPr>
              <w:t>të menduarit</w:t>
            </w:r>
          </w:p>
          <w:p w:rsidR="00505CF4" w:rsidRPr="003F109A" w:rsidRDefault="00505CF4" w:rsidP="00505CF4">
            <w:pPr>
              <w:rPr>
                <w:rFonts w:ascii="Times New Roman" w:hAnsi="Times New Roman" w:cs="Times New Roman"/>
              </w:rPr>
            </w:pPr>
            <w:r w:rsidRPr="003F109A">
              <w:rPr>
                <w:rFonts w:ascii="Times New Roman" w:eastAsia="Times New Roman" w:hAnsi="Times New Roman" w:cs="Times New Roman"/>
                <w:lang w:eastAsia="sq-AL"/>
              </w:rPr>
              <w:t>(harta e mendjes)</w:t>
            </w:r>
            <w:r w:rsidRPr="003F109A">
              <w:rPr>
                <w:rFonts w:ascii="Times New Roman" w:eastAsia="Times New Roman" w:hAnsi="Times New Roman" w:cs="Times New Roman"/>
              </w:rPr>
              <w:t>/ Ndërtim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studimore</w:t>
            </w:r>
          </w:p>
        </w:tc>
        <w:tc>
          <w:tcPr>
            <w:tcW w:w="2843" w:type="dxa"/>
            <w:vMerge/>
            <w:tcBorders>
              <w:top w:val="nil"/>
            </w:tcBorders>
          </w:tcPr>
          <w:p w:rsidR="00505CF4" w:rsidRPr="003F109A" w:rsidRDefault="00505CF4" w:rsidP="00505CF4">
            <w:pPr>
              <w:rPr>
                <w:rFonts w:ascii="Times New Roman" w:hAnsi="Times New Roman" w:cs="Times New Roman"/>
              </w:rPr>
            </w:pPr>
          </w:p>
        </w:tc>
        <w:tc>
          <w:tcPr>
            <w:tcW w:w="2391" w:type="dxa"/>
            <w:vMerge/>
            <w:tcBorders>
              <w:top w:val="nil"/>
            </w:tcBorders>
          </w:tcPr>
          <w:p w:rsidR="00505CF4" w:rsidRPr="003F109A" w:rsidRDefault="00505CF4" w:rsidP="00505CF4">
            <w:pPr>
              <w:rPr>
                <w:rFonts w:ascii="Times New Roman" w:hAnsi="Times New Roman" w:cs="Times New Roman"/>
              </w:rPr>
            </w:pPr>
          </w:p>
        </w:tc>
      </w:tr>
      <w:tr w:rsidR="00505CF4" w:rsidRPr="003F109A" w:rsidTr="00505CF4">
        <w:tc>
          <w:tcPr>
            <w:tcW w:w="1194" w:type="dxa"/>
            <w:vMerge/>
          </w:tcPr>
          <w:p w:rsidR="00505CF4" w:rsidRPr="003F109A" w:rsidRDefault="00505CF4" w:rsidP="00505CF4">
            <w:pPr>
              <w:rPr>
                <w:rFonts w:ascii="Times New Roman" w:hAnsi="Times New Roman" w:cs="Times New Roman"/>
              </w:rPr>
            </w:pPr>
          </w:p>
        </w:tc>
        <w:tc>
          <w:tcPr>
            <w:tcW w:w="1109" w:type="dxa"/>
            <w:vMerge/>
          </w:tcPr>
          <w:p w:rsidR="00505CF4" w:rsidRPr="003F109A" w:rsidRDefault="00505CF4" w:rsidP="00505CF4">
            <w:pPr>
              <w:rPr>
                <w:rFonts w:ascii="Times New Roman" w:hAnsi="Times New Roman" w:cs="Times New Roman"/>
              </w:rPr>
            </w:pPr>
          </w:p>
        </w:tc>
        <w:tc>
          <w:tcPr>
            <w:tcW w:w="1066" w:type="dxa"/>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16</w:t>
            </w:r>
          </w:p>
        </w:tc>
        <w:tc>
          <w:tcPr>
            <w:tcW w:w="2693" w:type="dxa"/>
          </w:tcPr>
          <w:p w:rsidR="00505CF4" w:rsidRPr="003F109A" w:rsidRDefault="00505CF4" w:rsidP="00505CF4">
            <w:pPr>
              <w:pStyle w:val="TableParagraph"/>
              <w:tabs>
                <w:tab w:val="left" w:pos="410"/>
              </w:tabs>
              <w:spacing w:line="248" w:lineRule="exact"/>
              <w:rPr>
                <w:lang w:val="sq-AL"/>
              </w:rPr>
            </w:pPr>
            <w:r w:rsidRPr="003F109A">
              <w:rPr>
                <w:lang w:val="sq-AL"/>
              </w:rPr>
              <w:t>Përftimi</w:t>
            </w:r>
            <w:r>
              <w:rPr>
                <w:lang w:val="sq-AL"/>
              </w:rPr>
              <w:t xml:space="preserve"> i </w:t>
            </w:r>
            <w:r w:rsidRPr="003F109A">
              <w:rPr>
                <w:lang w:val="sq-AL"/>
              </w:rPr>
              <w:t>kripërave (vazhdim).Veprimtaria 4.3</w:t>
            </w:r>
          </w:p>
          <w:p w:rsidR="00505CF4" w:rsidRPr="003F109A" w:rsidRDefault="00505CF4" w:rsidP="00505CF4">
            <w:pPr>
              <w:pStyle w:val="TableParagraph"/>
              <w:tabs>
                <w:tab w:val="left" w:pos="410"/>
              </w:tabs>
              <w:spacing w:before="4" w:line="260" w:lineRule="atLeast"/>
              <w:ind w:right="903"/>
              <w:rPr>
                <w:lang w:val="sq-AL"/>
              </w:rPr>
            </w:pPr>
          </w:p>
        </w:tc>
        <w:tc>
          <w:tcPr>
            <w:tcW w:w="1707" w:type="dxa"/>
          </w:tcPr>
          <w:p w:rsidR="00505CF4" w:rsidRPr="003F109A" w:rsidRDefault="00505CF4" w:rsidP="00505CF4">
            <w:pPr>
              <w:rPr>
                <w:rFonts w:ascii="Times New Roman" w:hAnsi="Times New Roman" w:cs="Times New Roman"/>
              </w:rPr>
            </w:pPr>
            <w:r w:rsidRPr="003F109A">
              <w:rPr>
                <w:rFonts w:ascii="Times New Roman" w:hAnsi="Times New Roman" w:cs="Times New Roman"/>
              </w:rPr>
              <w:t>Kripërat përftohen nga veprimi</w:t>
            </w:r>
            <w:r>
              <w:rPr>
                <w:rFonts w:ascii="Times New Roman" w:hAnsi="Times New Roman" w:cs="Times New Roman"/>
              </w:rPr>
              <w:t xml:space="preserve"> i </w:t>
            </w:r>
            <w:r w:rsidRPr="003F109A">
              <w:rPr>
                <w:rFonts w:ascii="Times New Roman" w:hAnsi="Times New Roman" w:cs="Times New Roman"/>
              </w:rPr>
              <w:t>karbonateve të metaleve me acide.</w:t>
            </w:r>
          </w:p>
        </w:tc>
        <w:tc>
          <w:tcPr>
            <w:tcW w:w="2404" w:type="dxa"/>
          </w:tcPr>
          <w:p w:rsidR="00505CF4" w:rsidRPr="003F109A" w:rsidRDefault="00505CF4" w:rsidP="00505CF4">
            <w:pPr>
              <w:rPr>
                <w:rFonts w:ascii="Times New Roman" w:hAnsi="Times New Roman" w:cs="Times New Roman"/>
              </w:rPr>
            </w:pPr>
            <w:r w:rsidRPr="003F109A">
              <w:rPr>
                <w:rFonts w:ascii="Times New Roman" w:eastAsia="Times New Roman" w:hAnsi="Times New Roman" w:cs="Times New Roman"/>
              </w:rPr>
              <w:t>-Kllaster / Diskutim</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rPr>
              <w:t>-  Kubimi / Ndërtim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studimore</w:t>
            </w:r>
          </w:p>
          <w:p w:rsidR="00505CF4" w:rsidRPr="003F109A" w:rsidRDefault="00505CF4" w:rsidP="00505CF4">
            <w:pPr>
              <w:jc w:val="center"/>
              <w:rPr>
                <w:rFonts w:ascii="Times New Roman" w:eastAsia="Times New Roman" w:hAnsi="Times New Roman" w:cs="Times New Roman"/>
                <w:lang w:eastAsia="sq-AL"/>
              </w:rPr>
            </w:pPr>
            <w:r w:rsidRPr="003F109A">
              <w:rPr>
                <w:rFonts w:ascii="Times New Roman" w:eastAsia="Times New Roman" w:hAnsi="Times New Roman" w:cs="Times New Roman"/>
              </w:rPr>
              <w:t xml:space="preserve">- </w:t>
            </w:r>
            <w:r w:rsidRPr="003F109A">
              <w:rPr>
                <w:rFonts w:ascii="Times New Roman" w:eastAsia="Times New Roman" w:hAnsi="Times New Roman" w:cs="Times New Roman"/>
                <w:lang w:eastAsia="sq-AL"/>
              </w:rPr>
              <w:t xml:space="preserve"> Përvijim</w:t>
            </w:r>
            <w:r>
              <w:rPr>
                <w:rFonts w:ascii="Times New Roman" w:eastAsia="Times New Roman" w:hAnsi="Times New Roman" w:cs="Times New Roman"/>
                <w:lang w:eastAsia="sq-AL"/>
              </w:rPr>
              <w:t xml:space="preserve"> i </w:t>
            </w:r>
            <w:r w:rsidRPr="003F109A">
              <w:rPr>
                <w:rFonts w:ascii="Times New Roman" w:eastAsia="Times New Roman" w:hAnsi="Times New Roman" w:cs="Times New Roman"/>
                <w:lang w:eastAsia="sq-AL"/>
              </w:rPr>
              <w:t>të menduarit</w:t>
            </w:r>
          </w:p>
          <w:p w:rsidR="00505CF4" w:rsidRPr="003F109A" w:rsidRDefault="00505CF4" w:rsidP="00505CF4">
            <w:pPr>
              <w:rPr>
                <w:rFonts w:ascii="Times New Roman" w:hAnsi="Times New Roman" w:cs="Times New Roman"/>
              </w:rPr>
            </w:pPr>
            <w:r w:rsidRPr="003F109A">
              <w:rPr>
                <w:rFonts w:ascii="Times New Roman" w:eastAsia="Times New Roman" w:hAnsi="Times New Roman" w:cs="Times New Roman"/>
                <w:lang w:eastAsia="sq-AL"/>
              </w:rPr>
              <w:t>(harta e mendjes)</w:t>
            </w:r>
            <w:r w:rsidRPr="003F109A">
              <w:rPr>
                <w:rFonts w:ascii="Times New Roman" w:eastAsia="Times New Roman" w:hAnsi="Times New Roman" w:cs="Times New Roman"/>
              </w:rPr>
              <w:t>/  Ndërtim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studimore</w:t>
            </w:r>
          </w:p>
        </w:tc>
        <w:tc>
          <w:tcPr>
            <w:tcW w:w="2843" w:type="dxa"/>
            <w:vMerge/>
            <w:tcBorders>
              <w:top w:val="nil"/>
            </w:tcBorders>
          </w:tcPr>
          <w:p w:rsidR="00505CF4" w:rsidRPr="003F109A" w:rsidRDefault="00505CF4" w:rsidP="00505CF4">
            <w:pPr>
              <w:rPr>
                <w:rFonts w:ascii="Times New Roman" w:hAnsi="Times New Roman" w:cs="Times New Roman"/>
              </w:rPr>
            </w:pPr>
          </w:p>
        </w:tc>
        <w:tc>
          <w:tcPr>
            <w:tcW w:w="2391" w:type="dxa"/>
            <w:vMerge/>
            <w:tcBorders>
              <w:top w:val="nil"/>
            </w:tcBorders>
          </w:tcPr>
          <w:p w:rsidR="00505CF4" w:rsidRPr="003F109A" w:rsidRDefault="00505CF4" w:rsidP="00505CF4">
            <w:pPr>
              <w:rPr>
                <w:rFonts w:ascii="Times New Roman" w:hAnsi="Times New Roman" w:cs="Times New Roman"/>
              </w:rPr>
            </w:pPr>
          </w:p>
        </w:tc>
      </w:tr>
      <w:tr w:rsidR="00505CF4" w:rsidRPr="003F109A" w:rsidTr="00505CF4">
        <w:tc>
          <w:tcPr>
            <w:tcW w:w="1194" w:type="dxa"/>
            <w:vMerge/>
          </w:tcPr>
          <w:p w:rsidR="00505CF4" w:rsidRPr="003F109A" w:rsidRDefault="00505CF4" w:rsidP="00505CF4">
            <w:pPr>
              <w:rPr>
                <w:rFonts w:ascii="Times New Roman" w:hAnsi="Times New Roman" w:cs="Times New Roman"/>
              </w:rPr>
            </w:pPr>
          </w:p>
        </w:tc>
        <w:tc>
          <w:tcPr>
            <w:tcW w:w="1109" w:type="dxa"/>
            <w:vMerge/>
          </w:tcPr>
          <w:p w:rsidR="00505CF4" w:rsidRPr="003F109A" w:rsidRDefault="00505CF4" w:rsidP="00505CF4">
            <w:pPr>
              <w:rPr>
                <w:rFonts w:ascii="Times New Roman" w:hAnsi="Times New Roman" w:cs="Times New Roman"/>
              </w:rPr>
            </w:pPr>
          </w:p>
        </w:tc>
        <w:tc>
          <w:tcPr>
            <w:tcW w:w="1066" w:type="dxa"/>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17</w:t>
            </w:r>
          </w:p>
        </w:tc>
        <w:tc>
          <w:tcPr>
            <w:tcW w:w="2693" w:type="dxa"/>
          </w:tcPr>
          <w:p w:rsidR="00505CF4" w:rsidRPr="003F109A" w:rsidRDefault="00505CF4" w:rsidP="00505CF4">
            <w:pPr>
              <w:pStyle w:val="TableParagraph"/>
              <w:tabs>
                <w:tab w:val="left" w:pos="410"/>
              </w:tabs>
              <w:spacing w:line="248" w:lineRule="exact"/>
              <w:rPr>
                <w:lang w:val="sq-AL"/>
              </w:rPr>
            </w:pPr>
            <w:r w:rsidRPr="003F109A">
              <w:rPr>
                <w:lang w:val="sq-AL"/>
              </w:rPr>
              <w:t>Përftimi</w:t>
            </w:r>
            <w:r>
              <w:rPr>
                <w:lang w:val="sq-AL"/>
              </w:rPr>
              <w:t xml:space="preserve"> i </w:t>
            </w:r>
            <w:r w:rsidRPr="003F109A">
              <w:rPr>
                <w:lang w:val="sq-AL"/>
              </w:rPr>
              <w:t>kripërave me anë të reaksioneve të asnjanësimit. Veprimtaria 7.4</w:t>
            </w:r>
          </w:p>
          <w:p w:rsidR="00505CF4" w:rsidRPr="003F109A" w:rsidRDefault="00505CF4" w:rsidP="00505CF4">
            <w:pPr>
              <w:pStyle w:val="TableParagraph"/>
              <w:tabs>
                <w:tab w:val="left" w:pos="410"/>
              </w:tabs>
              <w:spacing w:before="4" w:line="260" w:lineRule="atLeast"/>
              <w:ind w:right="903"/>
              <w:rPr>
                <w:lang w:val="sq-AL"/>
              </w:rPr>
            </w:pPr>
          </w:p>
        </w:tc>
        <w:tc>
          <w:tcPr>
            <w:tcW w:w="1707" w:type="dxa"/>
          </w:tcPr>
          <w:p w:rsidR="00505CF4" w:rsidRPr="003F109A" w:rsidRDefault="00505CF4" w:rsidP="00505CF4">
            <w:p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Reaksionet e asnjanësimit.</w:t>
            </w:r>
          </w:p>
          <w:p w:rsidR="00505CF4" w:rsidRPr="003F109A" w:rsidRDefault="00505CF4" w:rsidP="00505CF4">
            <w:pPr>
              <w:rPr>
                <w:rFonts w:ascii="Times New Roman" w:hAnsi="Times New Roman" w:cs="Times New Roman"/>
              </w:rPr>
            </w:pPr>
            <w:r w:rsidRPr="003F109A">
              <w:rPr>
                <w:rFonts w:ascii="Times New Roman" w:eastAsiaTheme="minorEastAsia" w:hAnsi="Times New Roman" w:cs="Times New Roman"/>
                <w:lang w:eastAsia="sq-AL"/>
              </w:rPr>
              <w:t>Oksidet e metaleve dhe bazat që formohen prej tyre.</w:t>
            </w:r>
          </w:p>
        </w:tc>
        <w:tc>
          <w:tcPr>
            <w:tcW w:w="2404" w:type="dxa"/>
          </w:tcPr>
          <w:p w:rsidR="00505CF4" w:rsidRPr="003F109A" w:rsidRDefault="00505CF4" w:rsidP="00505CF4">
            <w:pPr>
              <w:spacing w:line="360" w:lineRule="auto"/>
              <w:rPr>
                <w:rFonts w:ascii="Times New Roman" w:eastAsia="Times New Roman" w:hAnsi="Times New Roman" w:cs="Times New Roman"/>
              </w:rPr>
            </w:pPr>
            <w:r w:rsidRPr="003F109A">
              <w:rPr>
                <w:rFonts w:ascii="Times New Roman" w:hAnsi="Times New Roman" w:cs="Times New Roman"/>
              </w:rPr>
              <w:t>-</w:t>
            </w:r>
            <w:r w:rsidRPr="003F109A">
              <w:rPr>
                <w:rFonts w:ascii="Times New Roman" w:eastAsia="Times New Roman" w:hAnsi="Times New Roman" w:cs="Times New Roman"/>
              </w:rPr>
              <w:t xml:space="preserve"> Pyetja sjell pyetjen/ Diskutimi</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rPr>
              <w:t>- Kubimi/ Ndërtim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studimore</w:t>
            </w:r>
          </w:p>
          <w:p w:rsidR="00505CF4" w:rsidRPr="003F109A" w:rsidRDefault="00505CF4" w:rsidP="00505CF4">
            <w:pPr>
              <w:rPr>
                <w:rFonts w:ascii="Times New Roman" w:hAnsi="Times New Roman" w:cs="Times New Roman"/>
              </w:rPr>
            </w:pPr>
            <w:r w:rsidRPr="003F109A">
              <w:rPr>
                <w:rFonts w:ascii="Times New Roman" w:eastAsia="Times New Roman" w:hAnsi="Times New Roman" w:cs="Times New Roman"/>
              </w:rPr>
              <w:t>-Përmbledhje e strukturuar/ Organizuesi grafik</w:t>
            </w:r>
          </w:p>
        </w:tc>
        <w:tc>
          <w:tcPr>
            <w:tcW w:w="2843" w:type="dxa"/>
            <w:vMerge/>
            <w:tcBorders>
              <w:top w:val="nil"/>
            </w:tcBorders>
          </w:tcPr>
          <w:p w:rsidR="00505CF4" w:rsidRPr="003F109A" w:rsidRDefault="00505CF4" w:rsidP="00505CF4">
            <w:pPr>
              <w:rPr>
                <w:rFonts w:ascii="Times New Roman" w:hAnsi="Times New Roman" w:cs="Times New Roman"/>
              </w:rPr>
            </w:pPr>
          </w:p>
        </w:tc>
        <w:tc>
          <w:tcPr>
            <w:tcW w:w="2391" w:type="dxa"/>
            <w:vMerge/>
            <w:tcBorders>
              <w:top w:val="nil"/>
            </w:tcBorders>
          </w:tcPr>
          <w:p w:rsidR="00505CF4" w:rsidRPr="003F109A" w:rsidRDefault="00505CF4" w:rsidP="00505CF4">
            <w:pPr>
              <w:rPr>
                <w:rFonts w:ascii="Times New Roman" w:hAnsi="Times New Roman" w:cs="Times New Roman"/>
              </w:rPr>
            </w:pPr>
          </w:p>
        </w:tc>
      </w:tr>
      <w:tr w:rsidR="00505CF4" w:rsidRPr="003F109A" w:rsidTr="00505CF4">
        <w:tc>
          <w:tcPr>
            <w:tcW w:w="1194" w:type="dxa"/>
            <w:vMerge w:val="restart"/>
            <w:tcBorders>
              <w:top w:val="nil"/>
            </w:tcBorders>
          </w:tcPr>
          <w:p w:rsidR="00505CF4" w:rsidRPr="003F109A" w:rsidRDefault="00505CF4" w:rsidP="00505CF4">
            <w:pPr>
              <w:rPr>
                <w:rFonts w:ascii="Times New Roman" w:hAnsi="Times New Roman" w:cs="Times New Roman"/>
              </w:rPr>
            </w:pPr>
          </w:p>
        </w:tc>
        <w:tc>
          <w:tcPr>
            <w:tcW w:w="1109" w:type="dxa"/>
            <w:vMerge w:val="restart"/>
          </w:tcPr>
          <w:p w:rsidR="00505CF4" w:rsidRPr="003F109A" w:rsidRDefault="00505CF4" w:rsidP="00505CF4">
            <w:pPr>
              <w:rPr>
                <w:rFonts w:ascii="Times New Roman" w:hAnsi="Times New Roman" w:cs="Times New Roman"/>
              </w:rPr>
            </w:pPr>
          </w:p>
        </w:tc>
        <w:tc>
          <w:tcPr>
            <w:tcW w:w="1066" w:type="dxa"/>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18</w:t>
            </w:r>
          </w:p>
        </w:tc>
        <w:tc>
          <w:tcPr>
            <w:tcW w:w="2693" w:type="dxa"/>
          </w:tcPr>
          <w:p w:rsidR="00505CF4" w:rsidRPr="003F109A" w:rsidRDefault="00505CF4" w:rsidP="00505CF4">
            <w:pPr>
              <w:pStyle w:val="TableParagraph"/>
              <w:tabs>
                <w:tab w:val="left" w:pos="410"/>
              </w:tabs>
              <w:spacing w:line="248" w:lineRule="exact"/>
              <w:rPr>
                <w:highlight w:val="cyan"/>
                <w:lang w:val="sq-AL"/>
              </w:rPr>
            </w:pPr>
            <w:r w:rsidRPr="003F109A">
              <w:rPr>
                <w:highlight w:val="cyan"/>
                <w:lang w:val="sq-AL"/>
              </w:rPr>
              <w:t>Ushtrime përmbledhëse.</w:t>
            </w:r>
          </w:p>
          <w:p w:rsidR="00505CF4" w:rsidRPr="003F109A" w:rsidRDefault="00505CF4" w:rsidP="00505CF4">
            <w:pPr>
              <w:pStyle w:val="TableParagraph"/>
              <w:tabs>
                <w:tab w:val="left" w:pos="410"/>
              </w:tabs>
              <w:spacing w:before="4" w:line="260" w:lineRule="atLeast"/>
              <w:ind w:right="903"/>
              <w:rPr>
                <w:lang w:val="sq-AL"/>
              </w:rPr>
            </w:pPr>
          </w:p>
        </w:tc>
        <w:tc>
          <w:tcPr>
            <w:tcW w:w="1707" w:type="dxa"/>
          </w:tcPr>
          <w:p w:rsidR="00505CF4" w:rsidRPr="003F109A" w:rsidRDefault="00505CF4" w:rsidP="00505CF4">
            <w:pPr>
              <w:rPr>
                <w:rFonts w:ascii="Times New Roman" w:hAnsi="Times New Roman" w:cs="Times New Roman"/>
              </w:rPr>
            </w:pPr>
            <w:r w:rsidRPr="003F109A">
              <w:rPr>
                <w:rFonts w:ascii="Times New Roman" w:hAnsi="Times New Roman" w:cs="Times New Roman"/>
              </w:rPr>
              <w:t>Reaksionet e përftimit të oksideve, bazave të tretshme, bazave të patretshme, kripërave.</w:t>
            </w:r>
          </w:p>
        </w:tc>
        <w:tc>
          <w:tcPr>
            <w:tcW w:w="2404" w:type="dxa"/>
          </w:tcPr>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rPr>
              <w:t>- Diskutim</w:t>
            </w:r>
            <w:r>
              <w:rPr>
                <w:rFonts w:ascii="Times New Roman" w:eastAsia="Times New Roman" w:hAnsi="Times New Roman" w:cs="Times New Roman"/>
              </w:rPr>
              <w:t xml:space="preserve"> i </w:t>
            </w:r>
            <w:r w:rsidRPr="003F109A">
              <w:rPr>
                <w:rFonts w:ascii="Times New Roman" w:eastAsia="Times New Roman" w:hAnsi="Times New Roman" w:cs="Times New Roman"/>
              </w:rPr>
              <w:t>njohurive paraprake/ Diskutim</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rPr>
              <w:t>- Hulumtim</w:t>
            </w:r>
            <w:r>
              <w:rPr>
                <w:rFonts w:ascii="Times New Roman" w:eastAsia="Times New Roman" w:hAnsi="Times New Roman" w:cs="Times New Roman"/>
              </w:rPr>
              <w:t xml:space="preserve"> i </w:t>
            </w:r>
            <w:r w:rsidRPr="003F109A">
              <w:rPr>
                <w:rFonts w:ascii="Times New Roman" w:eastAsia="Times New Roman" w:hAnsi="Times New Roman" w:cs="Times New Roman"/>
              </w:rPr>
              <w:t>përbashkët/ Ndërtim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studimore</w:t>
            </w:r>
          </w:p>
          <w:p w:rsidR="00505CF4" w:rsidRPr="003F109A" w:rsidRDefault="00505CF4" w:rsidP="00505CF4">
            <w:pPr>
              <w:rPr>
                <w:rFonts w:ascii="Times New Roman" w:hAnsi="Times New Roman" w:cs="Times New Roman"/>
              </w:rPr>
            </w:pPr>
            <w:r w:rsidRPr="003F109A">
              <w:rPr>
                <w:rFonts w:ascii="Times New Roman" w:eastAsia="Times New Roman" w:hAnsi="Times New Roman" w:cs="Times New Roman"/>
              </w:rPr>
              <w:t>- Harta semantike/ Ndërtim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studimore</w:t>
            </w:r>
          </w:p>
        </w:tc>
        <w:tc>
          <w:tcPr>
            <w:tcW w:w="2843" w:type="dxa"/>
            <w:vMerge w:val="restart"/>
            <w:tcBorders>
              <w:top w:val="nil"/>
            </w:tcBorders>
          </w:tcPr>
          <w:p w:rsidR="00505CF4" w:rsidRPr="003F109A" w:rsidRDefault="00505CF4" w:rsidP="00505CF4">
            <w:pPr>
              <w:rPr>
                <w:rFonts w:ascii="Times New Roman" w:hAnsi="Times New Roman" w:cs="Times New Roman"/>
              </w:rPr>
            </w:pPr>
          </w:p>
        </w:tc>
        <w:tc>
          <w:tcPr>
            <w:tcW w:w="2391" w:type="dxa"/>
            <w:vMerge w:val="restart"/>
            <w:tcBorders>
              <w:top w:val="nil"/>
            </w:tcBorders>
          </w:tcPr>
          <w:p w:rsidR="00505CF4" w:rsidRPr="003F109A" w:rsidRDefault="00505CF4" w:rsidP="00505CF4">
            <w:pPr>
              <w:rPr>
                <w:rFonts w:ascii="Times New Roman" w:hAnsi="Times New Roman" w:cs="Times New Roman"/>
              </w:rPr>
            </w:pPr>
          </w:p>
        </w:tc>
      </w:tr>
      <w:tr w:rsidR="00505CF4" w:rsidRPr="003F109A" w:rsidTr="00505CF4">
        <w:tc>
          <w:tcPr>
            <w:tcW w:w="1194" w:type="dxa"/>
            <w:vMerge/>
            <w:tcBorders>
              <w:top w:val="nil"/>
            </w:tcBorders>
          </w:tcPr>
          <w:p w:rsidR="00505CF4" w:rsidRPr="003F109A" w:rsidRDefault="00505CF4" w:rsidP="00505CF4">
            <w:pPr>
              <w:rPr>
                <w:rFonts w:ascii="Times New Roman" w:hAnsi="Times New Roman" w:cs="Times New Roman"/>
              </w:rPr>
            </w:pPr>
          </w:p>
        </w:tc>
        <w:tc>
          <w:tcPr>
            <w:tcW w:w="1109" w:type="dxa"/>
            <w:vMerge/>
          </w:tcPr>
          <w:p w:rsidR="00505CF4" w:rsidRPr="003F109A" w:rsidRDefault="00505CF4" w:rsidP="00505CF4">
            <w:pPr>
              <w:rPr>
                <w:rFonts w:ascii="Times New Roman" w:hAnsi="Times New Roman" w:cs="Times New Roman"/>
              </w:rPr>
            </w:pPr>
          </w:p>
        </w:tc>
        <w:tc>
          <w:tcPr>
            <w:tcW w:w="1066" w:type="dxa"/>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19</w:t>
            </w:r>
          </w:p>
        </w:tc>
        <w:tc>
          <w:tcPr>
            <w:tcW w:w="2693" w:type="dxa"/>
          </w:tcPr>
          <w:p w:rsidR="00505CF4" w:rsidRPr="003F109A" w:rsidRDefault="00505CF4" w:rsidP="00505CF4">
            <w:pPr>
              <w:pStyle w:val="TableParagraph"/>
              <w:tabs>
                <w:tab w:val="left" w:pos="410"/>
              </w:tabs>
              <w:spacing w:line="248" w:lineRule="exact"/>
              <w:rPr>
                <w:highlight w:val="cyan"/>
                <w:lang w:val="sq-AL"/>
              </w:rPr>
            </w:pPr>
            <w:r w:rsidRPr="003F109A">
              <w:rPr>
                <w:highlight w:val="cyan"/>
                <w:lang w:val="sq-AL"/>
              </w:rPr>
              <w:t>Ushtrime përmbledhëse.</w:t>
            </w:r>
          </w:p>
          <w:p w:rsidR="00505CF4" w:rsidRPr="003F109A" w:rsidRDefault="00505CF4" w:rsidP="00505CF4">
            <w:pPr>
              <w:pStyle w:val="TableParagraph"/>
              <w:tabs>
                <w:tab w:val="left" w:pos="410"/>
              </w:tabs>
              <w:spacing w:before="4" w:line="260" w:lineRule="atLeast"/>
              <w:ind w:right="903"/>
              <w:rPr>
                <w:lang w:val="sq-AL"/>
              </w:rPr>
            </w:pPr>
          </w:p>
        </w:tc>
        <w:tc>
          <w:tcPr>
            <w:tcW w:w="1707" w:type="dxa"/>
          </w:tcPr>
          <w:p w:rsidR="00505CF4" w:rsidRPr="003F109A" w:rsidRDefault="00505CF4" w:rsidP="00505CF4">
            <w:pPr>
              <w:rPr>
                <w:rFonts w:ascii="Times New Roman" w:hAnsi="Times New Roman" w:cs="Times New Roman"/>
              </w:rPr>
            </w:pPr>
            <w:r w:rsidRPr="003F109A">
              <w:rPr>
                <w:rFonts w:ascii="Times New Roman" w:hAnsi="Times New Roman" w:cs="Times New Roman"/>
              </w:rPr>
              <w:t xml:space="preserve">Reaksionet e përftimit të oksideve, bazave të tretshme, bazave </w:t>
            </w:r>
            <w:r w:rsidRPr="003F109A">
              <w:rPr>
                <w:rFonts w:ascii="Times New Roman" w:hAnsi="Times New Roman" w:cs="Times New Roman"/>
              </w:rPr>
              <w:lastRenderedPageBreak/>
              <w:t>të patretshme, kripërave</w:t>
            </w:r>
          </w:p>
        </w:tc>
        <w:tc>
          <w:tcPr>
            <w:tcW w:w="2404" w:type="dxa"/>
          </w:tcPr>
          <w:p w:rsidR="00505CF4" w:rsidRPr="003F109A" w:rsidRDefault="00505CF4" w:rsidP="00505CF4">
            <w:pPr>
              <w:rPr>
                <w:rFonts w:ascii="Times New Roman" w:hAnsi="Times New Roman" w:cs="Times New Roman"/>
              </w:rPr>
            </w:pPr>
            <w:r w:rsidRPr="003F109A">
              <w:rPr>
                <w:rFonts w:ascii="Times New Roman" w:hAnsi="Times New Roman" w:cs="Times New Roman"/>
              </w:rPr>
              <w:lastRenderedPageBreak/>
              <w:t>-</w:t>
            </w:r>
            <w:r w:rsidRPr="003F109A">
              <w:rPr>
                <w:rFonts w:ascii="Times New Roman" w:eastAsia="Times New Roman" w:hAnsi="Times New Roman" w:cs="Times New Roman"/>
              </w:rPr>
              <w:t xml:space="preserve"> Shkrim</w:t>
            </w:r>
            <w:r>
              <w:rPr>
                <w:rFonts w:ascii="Times New Roman" w:eastAsia="Times New Roman" w:hAnsi="Times New Roman" w:cs="Times New Roman"/>
              </w:rPr>
              <w:t xml:space="preserve"> i </w:t>
            </w:r>
            <w:r w:rsidRPr="003F109A">
              <w:rPr>
                <w:rFonts w:ascii="Times New Roman" w:eastAsia="Times New Roman" w:hAnsi="Times New Roman" w:cs="Times New Roman"/>
              </w:rPr>
              <w:t>lirë/</w:t>
            </w:r>
          </w:p>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rPr>
              <w:t>Diskutim</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p w:rsidR="00505CF4" w:rsidRPr="003F109A" w:rsidRDefault="00505CF4" w:rsidP="00505CF4">
            <w:pPr>
              <w:jc w:val="center"/>
              <w:rPr>
                <w:rFonts w:ascii="Times New Roman" w:eastAsia="Times New Roman" w:hAnsi="Times New Roman" w:cs="Times New Roman"/>
                <w:lang w:eastAsia="sq-AL"/>
              </w:rPr>
            </w:pPr>
            <w:r w:rsidRPr="003F109A">
              <w:rPr>
                <w:rFonts w:ascii="Times New Roman" w:eastAsia="Times New Roman" w:hAnsi="Times New Roman" w:cs="Times New Roman"/>
              </w:rPr>
              <w:t>-</w:t>
            </w:r>
            <w:r w:rsidRPr="003F109A">
              <w:rPr>
                <w:rFonts w:ascii="Times New Roman" w:eastAsia="Times New Roman" w:hAnsi="Times New Roman" w:cs="Times New Roman"/>
                <w:lang w:eastAsia="sq-AL"/>
              </w:rPr>
              <w:t xml:space="preserve"> Mendo/shkëmbe mendim/</w:t>
            </w:r>
          </w:p>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lang w:eastAsia="sq-AL"/>
              </w:rPr>
              <w:lastRenderedPageBreak/>
              <w:t>puno në dyshe//</w:t>
            </w:r>
            <w:r w:rsidRPr="003F109A">
              <w:rPr>
                <w:rFonts w:ascii="Times New Roman" w:eastAsia="Times New Roman" w:hAnsi="Times New Roman" w:cs="Times New Roman"/>
              </w:rPr>
              <w:t xml:space="preserve"> Ndërtim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studimore</w:t>
            </w:r>
          </w:p>
          <w:p w:rsidR="00505CF4" w:rsidRPr="003F109A" w:rsidRDefault="00505CF4" w:rsidP="00505CF4">
            <w:pPr>
              <w:rPr>
                <w:rFonts w:ascii="Times New Roman" w:hAnsi="Times New Roman" w:cs="Times New Roman"/>
              </w:rPr>
            </w:pPr>
            <w:r w:rsidRPr="003F109A">
              <w:rPr>
                <w:rFonts w:ascii="Times New Roman" w:eastAsia="Times New Roman" w:hAnsi="Times New Roman" w:cs="Times New Roman"/>
              </w:rPr>
              <w:t>- Gushëkuqi rrethor/ Diskutim</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tc>
        <w:tc>
          <w:tcPr>
            <w:tcW w:w="2843" w:type="dxa"/>
            <w:vMerge/>
            <w:tcBorders>
              <w:top w:val="nil"/>
            </w:tcBorders>
          </w:tcPr>
          <w:p w:rsidR="00505CF4" w:rsidRPr="003F109A" w:rsidRDefault="00505CF4" w:rsidP="00505CF4">
            <w:pPr>
              <w:rPr>
                <w:rFonts w:ascii="Times New Roman" w:hAnsi="Times New Roman" w:cs="Times New Roman"/>
              </w:rPr>
            </w:pPr>
          </w:p>
        </w:tc>
        <w:tc>
          <w:tcPr>
            <w:tcW w:w="2391" w:type="dxa"/>
            <w:vMerge/>
            <w:tcBorders>
              <w:top w:val="nil"/>
            </w:tcBorders>
          </w:tcPr>
          <w:p w:rsidR="00505CF4" w:rsidRPr="003F109A" w:rsidRDefault="00505CF4" w:rsidP="00505CF4">
            <w:pPr>
              <w:rPr>
                <w:rFonts w:ascii="Times New Roman" w:hAnsi="Times New Roman" w:cs="Times New Roman"/>
              </w:rPr>
            </w:pPr>
          </w:p>
        </w:tc>
      </w:tr>
      <w:tr w:rsidR="00505CF4" w:rsidRPr="003F109A" w:rsidTr="00505CF4">
        <w:tc>
          <w:tcPr>
            <w:tcW w:w="1194" w:type="dxa"/>
            <w:vMerge/>
            <w:tcBorders>
              <w:top w:val="nil"/>
            </w:tcBorders>
          </w:tcPr>
          <w:p w:rsidR="00505CF4" w:rsidRPr="003F109A" w:rsidRDefault="00505CF4" w:rsidP="00505CF4">
            <w:pPr>
              <w:rPr>
                <w:rFonts w:ascii="Times New Roman" w:hAnsi="Times New Roman" w:cs="Times New Roman"/>
              </w:rPr>
            </w:pPr>
          </w:p>
        </w:tc>
        <w:tc>
          <w:tcPr>
            <w:tcW w:w="1109" w:type="dxa"/>
            <w:vMerge/>
          </w:tcPr>
          <w:p w:rsidR="00505CF4" w:rsidRPr="003F109A" w:rsidRDefault="00505CF4" w:rsidP="00505CF4">
            <w:pPr>
              <w:rPr>
                <w:rFonts w:ascii="Times New Roman" w:hAnsi="Times New Roman" w:cs="Times New Roman"/>
              </w:rPr>
            </w:pPr>
          </w:p>
        </w:tc>
        <w:tc>
          <w:tcPr>
            <w:tcW w:w="1066" w:type="dxa"/>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20</w:t>
            </w:r>
          </w:p>
        </w:tc>
        <w:tc>
          <w:tcPr>
            <w:tcW w:w="2693" w:type="dxa"/>
          </w:tcPr>
          <w:p w:rsidR="00505CF4" w:rsidRPr="003F109A" w:rsidRDefault="00505CF4" w:rsidP="00505CF4">
            <w:pPr>
              <w:pStyle w:val="TableParagraph"/>
              <w:tabs>
                <w:tab w:val="left" w:pos="412"/>
              </w:tabs>
              <w:spacing w:before="17"/>
              <w:rPr>
                <w:lang w:val="sq-AL"/>
              </w:rPr>
            </w:pPr>
            <w:r w:rsidRPr="003F109A">
              <w:rPr>
                <w:lang w:val="sq-AL"/>
              </w:rPr>
              <w:t>Projekt (ora e dytë)</w:t>
            </w:r>
          </w:p>
          <w:p w:rsidR="00505CF4" w:rsidRPr="003F109A" w:rsidRDefault="00505CF4" w:rsidP="00505CF4">
            <w:pPr>
              <w:rPr>
                <w:rFonts w:ascii="Times New Roman" w:hAnsi="Times New Roman" w:cs="Times New Roman"/>
              </w:rPr>
            </w:pPr>
          </w:p>
        </w:tc>
        <w:tc>
          <w:tcPr>
            <w:tcW w:w="1707" w:type="dxa"/>
          </w:tcPr>
          <w:p w:rsidR="00505CF4" w:rsidRPr="003F109A" w:rsidRDefault="00505CF4" w:rsidP="00505CF4">
            <w:pPr>
              <w:tabs>
                <w:tab w:val="left" w:pos="5400"/>
              </w:tabs>
              <w:spacing w:line="360" w:lineRule="auto"/>
              <w:rPr>
                <w:rFonts w:ascii="Times New Roman" w:eastAsia="Times New Roman" w:hAnsi="Times New Roman" w:cs="Times New Roman"/>
              </w:rPr>
            </w:pPr>
            <w:r w:rsidRPr="003F109A">
              <w:rPr>
                <w:rFonts w:ascii="Times New Roman" w:eastAsia="Times New Roman" w:hAnsi="Times New Roman" w:cs="Times New Roman"/>
              </w:rPr>
              <w:t>Në këtë fazë bëhet studimi</w:t>
            </w:r>
            <w:r>
              <w:rPr>
                <w:rFonts w:ascii="Times New Roman" w:eastAsia="Times New Roman" w:hAnsi="Times New Roman" w:cs="Times New Roman"/>
              </w:rPr>
              <w:t xml:space="preserve"> i </w:t>
            </w:r>
            <w:r w:rsidRPr="003F109A">
              <w:rPr>
                <w:rFonts w:ascii="Times New Roman" w:eastAsia="Times New Roman" w:hAnsi="Times New Roman" w:cs="Times New Roman"/>
              </w:rPr>
              <w:t>ideve të zhvilluara në fazën e konceptimit, orientimi për shfrytëzimin e literaturës dhe  përpunimit të materialeve</w:t>
            </w:r>
          </w:p>
          <w:p w:rsidR="00505CF4" w:rsidRPr="003F109A" w:rsidRDefault="00505CF4" w:rsidP="00505CF4">
            <w:pPr>
              <w:rPr>
                <w:rFonts w:ascii="Times New Roman" w:hAnsi="Times New Roman" w:cs="Times New Roman"/>
              </w:rPr>
            </w:pPr>
          </w:p>
        </w:tc>
        <w:tc>
          <w:tcPr>
            <w:tcW w:w="2404" w:type="dxa"/>
          </w:tcPr>
          <w:p w:rsidR="00505CF4" w:rsidRPr="003F109A" w:rsidRDefault="00505CF4" w:rsidP="00505CF4">
            <w:pPr>
              <w:rPr>
                <w:rFonts w:ascii="Times New Roman" w:eastAsia="Times New Roman" w:hAnsi="Times New Roman" w:cs="Times New Roman"/>
              </w:rPr>
            </w:pPr>
            <w:r w:rsidRPr="003F109A">
              <w:rPr>
                <w:rFonts w:ascii="Times New Roman" w:hAnsi="Times New Roman" w:cs="Times New Roman"/>
              </w:rPr>
              <w:t>-</w:t>
            </w:r>
            <w:r w:rsidRPr="003F109A">
              <w:rPr>
                <w:rFonts w:ascii="Times New Roman" w:eastAsia="Times New Roman" w:hAnsi="Times New Roman" w:cs="Times New Roman"/>
              </w:rPr>
              <w:t xml:space="preserve"> Imagjinatë e drejtuar/ Të nxënit  në bashkëpunim</w:t>
            </w:r>
          </w:p>
          <w:p w:rsidR="00505CF4" w:rsidRPr="003F109A" w:rsidRDefault="00505CF4" w:rsidP="00505CF4">
            <w:pPr>
              <w:rPr>
                <w:rFonts w:ascii="Times New Roman" w:eastAsia="Times New Roman" w:hAnsi="Times New Roman" w:cs="Times New Roman"/>
              </w:rPr>
            </w:pPr>
          </w:p>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rPr>
              <w:t>- Diskutim për njohuritë paraprake/ Diskutimi</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p w:rsidR="00505CF4" w:rsidRPr="003F109A" w:rsidRDefault="00505CF4" w:rsidP="00505CF4">
            <w:pPr>
              <w:rPr>
                <w:rFonts w:ascii="Times New Roman" w:eastAsia="Times New Roman" w:hAnsi="Times New Roman" w:cs="Times New Roman"/>
              </w:rPr>
            </w:pPr>
          </w:p>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rPr>
              <w:t>-Mendo/krijo në grup / diskuto// Të nxënit  në bashkëpunim</w:t>
            </w:r>
          </w:p>
          <w:p w:rsidR="00505CF4" w:rsidRPr="003F109A" w:rsidRDefault="00505CF4" w:rsidP="00505CF4">
            <w:pPr>
              <w:rPr>
                <w:rFonts w:ascii="Times New Roman" w:hAnsi="Times New Roman" w:cs="Times New Roman"/>
              </w:rPr>
            </w:pPr>
          </w:p>
        </w:tc>
        <w:tc>
          <w:tcPr>
            <w:tcW w:w="2843" w:type="dxa"/>
            <w:vMerge/>
            <w:tcBorders>
              <w:top w:val="nil"/>
            </w:tcBorders>
          </w:tcPr>
          <w:p w:rsidR="00505CF4" w:rsidRPr="003F109A" w:rsidRDefault="00505CF4" w:rsidP="00505CF4">
            <w:pPr>
              <w:rPr>
                <w:rFonts w:ascii="Times New Roman" w:hAnsi="Times New Roman" w:cs="Times New Roman"/>
              </w:rPr>
            </w:pPr>
          </w:p>
        </w:tc>
        <w:tc>
          <w:tcPr>
            <w:tcW w:w="2391" w:type="dxa"/>
            <w:vMerge/>
            <w:tcBorders>
              <w:top w:val="nil"/>
            </w:tcBorders>
          </w:tcPr>
          <w:p w:rsidR="00505CF4" w:rsidRPr="003F109A" w:rsidRDefault="00505CF4" w:rsidP="00505CF4">
            <w:pPr>
              <w:rPr>
                <w:rFonts w:ascii="Times New Roman" w:hAnsi="Times New Roman" w:cs="Times New Roman"/>
              </w:rPr>
            </w:pPr>
          </w:p>
        </w:tc>
      </w:tr>
      <w:tr w:rsidR="00505CF4" w:rsidRPr="003F109A" w:rsidTr="00505CF4">
        <w:tc>
          <w:tcPr>
            <w:tcW w:w="1194" w:type="dxa"/>
            <w:vMerge/>
            <w:tcBorders>
              <w:top w:val="nil"/>
            </w:tcBorders>
          </w:tcPr>
          <w:p w:rsidR="00505CF4" w:rsidRPr="003F109A" w:rsidRDefault="00505CF4" w:rsidP="00505CF4">
            <w:pPr>
              <w:rPr>
                <w:rFonts w:ascii="Times New Roman" w:hAnsi="Times New Roman" w:cs="Times New Roman"/>
              </w:rPr>
            </w:pPr>
          </w:p>
        </w:tc>
        <w:tc>
          <w:tcPr>
            <w:tcW w:w="1109" w:type="dxa"/>
            <w:vMerge/>
          </w:tcPr>
          <w:p w:rsidR="00505CF4" w:rsidRPr="003F109A" w:rsidRDefault="00505CF4" w:rsidP="00505CF4">
            <w:pPr>
              <w:rPr>
                <w:rFonts w:ascii="Times New Roman" w:hAnsi="Times New Roman" w:cs="Times New Roman"/>
              </w:rPr>
            </w:pPr>
          </w:p>
        </w:tc>
        <w:tc>
          <w:tcPr>
            <w:tcW w:w="1066" w:type="dxa"/>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21</w:t>
            </w:r>
          </w:p>
        </w:tc>
        <w:tc>
          <w:tcPr>
            <w:tcW w:w="2693" w:type="dxa"/>
          </w:tcPr>
          <w:p w:rsidR="00505CF4" w:rsidRPr="003F109A" w:rsidRDefault="00505CF4" w:rsidP="00505CF4">
            <w:pPr>
              <w:pStyle w:val="TableParagraph"/>
              <w:tabs>
                <w:tab w:val="left" w:pos="412"/>
              </w:tabs>
              <w:spacing w:before="17"/>
              <w:rPr>
                <w:lang w:val="sq-AL"/>
              </w:rPr>
            </w:pPr>
            <w:r w:rsidRPr="003F109A">
              <w:rPr>
                <w:lang w:val="sq-AL"/>
              </w:rPr>
              <w:t>Përsëritje</w:t>
            </w:r>
          </w:p>
          <w:p w:rsidR="00505CF4" w:rsidRPr="003F109A" w:rsidRDefault="00505CF4" w:rsidP="00505CF4">
            <w:pPr>
              <w:rPr>
                <w:rFonts w:ascii="Times New Roman" w:hAnsi="Times New Roman" w:cs="Times New Roman"/>
              </w:rPr>
            </w:pPr>
          </w:p>
        </w:tc>
        <w:tc>
          <w:tcPr>
            <w:tcW w:w="1707" w:type="dxa"/>
          </w:tcPr>
          <w:p w:rsidR="00505CF4" w:rsidRPr="003F109A" w:rsidRDefault="00505CF4" w:rsidP="00505CF4">
            <w:pPr>
              <w:spacing w:line="360" w:lineRule="auto"/>
              <w:rPr>
                <w:rFonts w:ascii="Times New Roman" w:eastAsia="Times New Roman" w:hAnsi="Times New Roman" w:cs="Times New Roman"/>
              </w:rPr>
            </w:pPr>
            <w:r w:rsidRPr="003F109A">
              <w:rPr>
                <w:rFonts w:ascii="Times New Roman" w:eastAsia="Times New Roman" w:hAnsi="Times New Roman" w:cs="Times New Roman"/>
              </w:rPr>
              <w:t xml:space="preserve">Shkruhen në tabelë formula të: </w:t>
            </w:r>
          </w:p>
          <w:p w:rsidR="00505CF4" w:rsidRPr="003F109A" w:rsidRDefault="00505CF4" w:rsidP="00505CF4">
            <w:p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Oksideve bazike</w:t>
            </w:r>
          </w:p>
          <w:p w:rsidR="00505CF4" w:rsidRPr="003F109A" w:rsidRDefault="00505CF4" w:rsidP="00505CF4">
            <w:p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Oksideve acide</w:t>
            </w:r>
          </w:p>
          <w:p w:rsidR="00505CF4" w:rsidRPr="003F109A" w:rsidRDefault="00505CF4" w:rsidP="00505CF4">
            <w:pPr>
              <w:spacing w:line="360" w:lineRule="auto"/>
              <w:rPr>
                <w:rFonts w:ascii="Times New Roman" w:eastAsia="Times New Roman" w:hAnsi="Times New Roman" w:cs="Times New Roman"/>
              </w:rPr>
            </w:pPr>
            <w:r w:rsidRPr="003F109A">
              <w:rPr>
                <w:rFonts w:ascii="Times New Roman" w:eastAsia="Times New Roman" w:hAnsi="Times New Roman" w:cs="Times New Roman"/>
              </w:rPr>
              <w:t>Bazave të tretshme.</w:t>
            </w:r>
          </w:p>
          <w:p w:rsidR="00505CF4" w:rsidRPr="003F109A" w:rsidRDefault="00505CF4" w:rsidP="00505CF4">
            <w:p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Bazave të patretshme</w:t>
            </w:r>
          </w:p>
          <w:p w:rsidR="00505CF4" w:rsidRPr="003F109A" w:rsidRDefault="00505CF4" w:rsidP="00505CF4">
            <w:p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lastRenderedPageBreak/>
              <w:t>Kripërave të tretshme</w:t>
            </w:r>
          </w:p>
          <w:p w:rsidR="00505CF4" w:rsidRPr="003F109A" w:rsidRDefault="00505CF4" w:rsidP="00505CF4">
            <w:pPr>
              <w:spacing w:line="360" w:lineRule="auto"/>
              <w:rPr>
                <w:rFonts w:ascii="Times New Roman" w:eastAsia="Times New Roman" w:hAnsi="Times New Roman" w:cs="Times New Roman"/>
              </w:rPr>
            </w:pPr>
            <w:r w:rsidRPr="003F109A">
              <w:rPr>
                <w:rFonts w:ascii="Times New Roman" w:eastAsia="Times New Roman" w:hAnsi="Times New Roman" w:cs="Times New Roman"/>
              </w:rPr>
              <w:t>Kripërave të patretshme</w:t>
            </w:r>
          </w:p>
          <w:p w:rsidR="00505CF4" w:rsidRPr="003F109A" w:rsidRDefault="00505CF4" w:rsidP="00505CF4">
            <w:pPr>
              <w:spacing w:line="360" w:lineRule="auto"/>
              <w:jc w:val="both"/>
              <w:rPr>
                <w:rFonts w:ascii="Times New Roman" w:hAnsi="Times New Roman" w:cs="Times New Roman"/>
              </w:rPr>
            </w:pPr>
            <w:r w:rsidRPr="003F109A">
              <w:rPr>
                <w:rFonts w:ascii="Times New Roman" w:eastAsiaTheme="minorEastAsia" w:hAnsi="Times New Roman" w:cs="Times New Roman"/>
                <w:lang w:eastAsia="sq-AL"/>
              </w:rPr>
              <w:t>Klasifikohen, emërtohen, shkruhen reaksionet e përftimit të tyre.</w:t>
            </w:r>
          </w:p>
        </w:tc>
        <w:tc>
          <w:tcPr>
            <w:tcW w:w="2404" w:type="dxa"/>
          </w:tcPr>
          <w:p w:rsidR="00505CF4" w:rsidRPr="003F109A" w:rsidRDefault="00505CF4" w:rsidP="00505CF4">
            <w:pPr>
              <w:rPr>
                <w:rFonts w:ascii="Times New Roman" w:eastAsia="Times New Roman" w:hAnsi="Times New Roman" w:cs="Times New Roman"/>
              </w:rPr>
            </w:pPr>
            <w:r w:rsidRPr="003F109A">
              <w:rPr>
                <w:rFonts w:ascii="Times New Roman" w:hAnsi="Times New Roman" w:cs="Times New Roman"/>
              </w:rPr>
              <w:lastRenderedPageBreak/>
              <w:t>-</w:t>
            </w:r>
            <w:r w:rsidRPr="003F109A">
              <w:rPr>
                <w:rFonts w:ascii="Times New Roman" w:eastAsia="Times New Roman" w:hAnsi="Times New Roman" w:cs="Times New Roman"/>
              </w:rPr>
              <w:t xml:space="preserve"> Konkurs (hartimi</w:t>
            </w:r>
            <w:r>
              <w:rPr>
                <w:rFonts w:ascii="Times New Roman" w:eastAsia="Times New Roman" w:hAnsi="Times New Roman" w:cs="Times New Roman"/>
              </w:rPr>
              <w:t xml:space="preserve"> i </w:t>
            </w:r>
            <w:r w:rsidRPr="003F109A">
              <w:rPr>
                <w:rFonts w:ascii="Times New Roman" w:eastAsia="Times New Roman" w:hAnsi="Times New Roman" w:cs="Times New Roman"/>
              </w:rPr>
              <w:t>pyetjeve) /Zhvillim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dhe</w:t>
            </w:r>
            <w:r>
              <w:rPr>
                <w:rFonts w:ascii="Times New Roman" w:eastAsia="Times New Roman" w:hAnsi="Times New Roman" w:cs="Times New Roman"/>
              </w:rPr>
              <w:t xml:space="preserve"> i </w:t>
            </w:r>
            <w:r w:rsidRPr="003F109A">
              <w:rPr>
                <w:rFonts w:ascii="Times New Roman" w:eastAsia="Times New Roman" w:hAnsi="Times New Roman" w:cs="Times New Roman"/>
              </w:rPr>
              <w:t>fjalorit</w:t>
            </w:r>
          </w:p>
          <w:p w:rsidR="00505CF4" w:rsidRPr="003F109A" w:rsidRDefault="00505CF4" w:rsidP="00505CF4">
            <w:pPr>
              <w:rPr>
                <w:rFonts w:ascii="Times New Roman" w:eastAsia="Times New Roman" w:hAnsi="Times New Roman" w:cs="Times New Roman"/>
              </w:rPr>
            </w:pPr>
          </w:p>
          <w:p w:rsidR="00505CF4" w:rsidRPr="003F109A" w:rsidRDefault="00505CF4" w:rsidP="00505CF4">
            <w:pPr>
              <w:rPr>
                <w:rFonts w:ascii="Times New Roman" w:eastAsia="Times New Roman" w:hAnsi="Times New Roman" w:cs="Times New Roman"/>
              </w:rPr>
            </w:pPr>
          </w:p>
          <w:p w:rsidR="00505CF4" w:rsidRPr="003F109A" w:rsidRDefault="00505CF4" w:rsidP="00505CF4">
            <w:pPr>
              <w:rPr>
                <w:rFonts w:ascii="Times New Roman" w:eastAsia="Times New Roman" w:hAnsi="Times New Roman" w:cs="Times New Roman"/>
              </w:rPr>
            </w:pPr>
          </w:p>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rPr>
              <w:t>-Konkurs (kthimi</w:t>
            </w:r>
            <w:r>
              <w:rPr>
                <w:rFonts w:ascii="Times New Roman" w:eastAsia="Times New Roman" w:hAnsi="Times New Roman" w:cs="Times New Roman"/>
              </w:rPr>
              <w:t xml:space="preserve"> i </w:t>
            </w:r>
            <w:r w:rsidRPr="003F109A">
              <w:rPr>
                <w:rFonts w:ascii="Times New Roman" w:eastAsia="Times New Roman" w:hAnsi="Times New Roman" w:cs="Times New Roman"/>
              </w:rPr>
              <w:t>përgjigjeve)/ Të nxënit  në bashkëpunim</w:t>
            </w:r>
          </w:p>
          <w:p w:rsidR="00505CF4" w:rsidRPr="003F109A" w:rsidRDefault="00505CF4" w:rsidP="00505CF4">
            <w:pPr>
              <w:rPr>
                <w:rFonts w:ascii="Times New Roman" w:eastAsia="Times New Roman" w:hAnsi="Times New Roman" w:cs="Times New Roman"/>
              </w:rPr>
            </w:pPr>
          </w:p>
          <w:p w:rsidR="00505CF4" w:rsidRPr="003F109A" w:rsidRDefault="00505CF4" w:rsidP="00505CF4">
            <w:pPr>
              <w:rPr>
                <w:rFonts w:ascii="Times New Roman" w:eastAsia="Times New Roman" w:hAnsi="Times New Roman" w:cs="Times New Roman"/>
              </w:rPr>
            </w:pPr>
          </w:p>
          <w:p w:rsidR="00505CF4" w:rsidRPr="003F109A" w:rsidRDefault="00505CF4" w:rsidP="00505CF4">
            <w:pPr>
              <w:rPr>
                <w:rFonts w:ascii="Times New Roman" w:hAnsi="Times New Roman" w:cs="Times New Roman"/>
              </w:rPr>
            </w:pPr>
            <w:r w:rsidRPr="003F109A">
              <w:rPr>
                <w:rFonts w:ascii="Times New Roman" w:eastAsia="Times New Roman" w:hAnsi="Times New Roman" w:cs="Times New Roman"/>
              </w:rPr>
              <w:t>- Turi</w:t>
            </w:r>
            <w:r>
              <w:rPr>
                <w:rFonts w:ascii="Times New Roman" w:eastAsia="Times New Roman" w:hAnsi="Times New Roman" w:cs="Times New Roman"/>
              </w:rPr>
              <w:t xml:space="preserve"> i </w:t>
            </w:r>
            <w:r w:rsidRPr="003F109A">
              <w:rPr>
                <w:rFonts w:ascii="Times New Roman" w:eastAsia="Times New Roman" w:hAnsi="Times New Roman" w:cs="Times New Roman"/>
              </w:rPr>
              <w:t>galerisë/ Nxitja e diskutimit</w:t>
            </w:r>
          </w:p>
        </w:tc>
        <w:tc>
          <w:tcPr>
            <w:tcW w:w="2843" w:type="dxa"/>
            <w:vMerge/>
            <w:tcBorders>
              <w:top w:val="nil"/>
            </w:tcBorders>
          </w:tcPr>
          <w:p w:rsidR="00505CF4" w:rsidRPr="003F109A" w:rsidRDefault="00505CF4" w:rsidP="00505CF4">
            <w:pPr>
              <w:rPr>
                <w:rFonts w:ascii="Times New Roman" w:hAnsi="Times New Roman" w:cs="Times New Roman"/>
              </w:rPr>
            </w:pPr>
          </w:p>
        </w:tc>
        <w:tc>
          <w:tcPr>
            <w:tcW w:w="2391" w:type="dxa"/>
            <w:vMerge/>
            <w:tcBorders>
              <w:top w:val="nil"/>
            </w:tcBorders>
          </w:tcPr>
          <w:p w:rsidR="00505CF4" w:rsidRPr="003F109A" w:rsidRDefault="00505CF4" w:rsidP="00505CF4">
            <w:pPr>
              <w:rPr>
                <w:rFonts w:ascii="Times New Roman" w:hAnsi="Times New Roman" w:cs="Times New Roman"/>
              </w:rPr>
            </w:pPr>
          </w:p>
        </w:tc>
      </w:tr>
      <w:tr w:rsidR="00505CF4" w:rsidRPr="003F109A" w:rsidTr="00505CF4">
        <w:tc>
          <w:tcPr>
            <w:tcW w:w="1194" w:type="dxa"/>
            <w:vMerge/>
            <w:tcBorders>
              <w:top w:val="nil"/>
            </w:tcBorders>
          </w:tcPr>
          <w:p w:rsidR="00505CF4" w:rsidRPr="003F109A" w:rsidRDefault="00505CF4" w:rsidP="00505CF4">
            <w:pPr>
              <w:rPr>
                <w:rFonts w:ascii="Times New Roman" w:hAnsi="Times New Roman" w:cs="Times New Roman"/>
              </w:rPr>
            </w:pPr>
          </w:p>
        </w:tc>
        <w:tc>
          <w:tcPr>
            <w:tcW w:w="1109" w:type="dxa"/>
            <w:vMerge/>
          </w:tcPr>
          <w:p w:rsidR="00505CF4" w:rsidRPr="003F109A" w:rsidRDefault="00505CF4" w:rsidP="00505CF4">
            <w:pPr>
              <w:rPr>
                <w:rFonts w:ascii="Times New Roman" w:hAnsi="Times New Roman" w:cs="Times New Roman"/>
              </w:rPr>
            </w:pPr>
          </w:p>
        </w:tc>
        <w:tc>
          <w:tcPr>
            <w:tcW w:w="1066" w:type="dxa"/>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22</w:t>
            </w:r>
          </w:p>
        </w:tc>
        <w:tc>
          <w:tcPr>
            <w:tcW w:w="2693" w:type="dxa"/>
          </w:tcPr>
          <w:p w:rsidR="00505CF4" w:rsidRPr="003F109A" w:rsidRDefault="00505CF4" w:rsidP="00505CF4">
            <w:pPr>
              <w:pStyle w:val="TableParagraph"/>
              <w:tabs>
                <w:tab w:val="left" w:pos="410"/>
              </w:tabs>
              <w:spacing w:before="4" w:line="260" w:lineRule="atLeast"/>
              <w:ind w:right="903"/>
              <w:rPr>
                <w:lang w:val="sq-AL"/>
              </w:rPr>
            </w:pPr>
            <w:r w:rsidRPr="003F109A">
              <w:rPr>
                <w:lang w:val="sq-AL"/>
              </w:rPr>
              <w:t>Vlerësim portofoli</w:t>
            </w:r>
          </w:p>
        </w:tc>
        <w:tc>
          <w:tcPr>
            <w:tcW w:w="1707" w:type="dxa"/>
          </w:tcPr>
          <w:p w:rsidR="00505CF4" w:rsidRPr="003F109A" w:rsidRDefault="00505CF4" w:rsidP="00505CF4">
            <w:pPr>
              <w:rPr>
                <w:rFonts w:ascii="Times New Roman" w:hAnsi="Times New Roman" w:cs="Times New Roman"/>
              </w:rPr>
            </w:pPr>
            <w:r w:rsidRPr="003F109A">
              <w:rPr>
                <w:rFonts w:ascii="Times New Roman" w:hAnsi="Times New Roman" w:cs="Times New Roman"/>
              </w:rPr>
              <w:t>Kontroll e vlerësim</w:t>
            </w:r>
            <w:r>
              <w:rPr>
                <w:rFonts w:ascii="Times New Roman" w:hAnsi="Times New Roman" w:cs="Times New Roman"/>
              </w:rPr>
              <w:t xml:space="preserve"> i </w:t>
            </w:r>
            <w:r w:rsidRPr="003F109A">
              <w:rPr>
                <w:rFonts w:ascii="Times New Roman" w:hAnsi="Times New Roman" w:cs="Times New Roman"/>
              </w:rPr>
              <w:t>punëve të realizuara nga nxënësit</w:t>
            </w:r>
          </w:p>
        </w:tc>
        <w:tc>
          <w:tcPr>
            <w:tcW w:w="2404" w:type="dxa"/>
          </w:tcPr>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rPr>
              <w:t>-Demonstrim</w:t>
            </w:r>
            <w:r>
              <w:rPr>
                <w:rFonts w:ascii="Times New Roman" w:eastAsia="Times New Roman" w:hAnsi="Times New Roman" w:cs="Times New Roman"/>
              </w:rPr>
              <w:t xml:space="preserve"> i </w:t>
            </w:r>
            <w:r w:rsidRPr="003F109A">
              <w:rPr>
                <w:rFonts w:ascii="Times New Roman" w:eastAsia="Times New Roman" w:hAnsi="Times New Roman" w:cs="Times New Roman"/>
              </w:rPr>
              <w:t>punëve/ Paraqitje e informacionit</w:t>
            </w:r>
          </w:p>
          <w:p w:rsidR="00505CF4" w:rsidRPr="003F109A" w:rsidRDefault="00505CF4" w:rsidP="00505CF4">
            <w:pPr>
              <w:rPr>
                <w:rFonts w:ascii="Times New Roman" w:eastAsia="Times New Roman" w:hAnsi="Times New Roman" w:cs="Times New Roman"/>
              </w:rPr>
            </w:pPr>
            <w:r w:rsidRPr="003F109A">
              <w:rPr>
                <w:rFonts w:ascii="Times New Roman" w:eastAsia="Times New Roman" w:hAnsi="Times New Roman" w:cs="Times New Roman"/>
              </w:rPr>
              <w:t>- Metoda krahasuese/ Të nxënit në bashkëpunim</w:t>
            </w:r>
          </w:p>
          <w:p w:rsidR="00505CF4" w:rsidRPr="003F109A" w:rsidRDefault="00505CF4" w:rsidP="00505CF4">
            <w:pPr>
              <w:rPr>
                <w:rFonts w:ascii="Times New Roman" w:hAnsi="Times New Roman" w:cs="Times New Roman"/>
              </w:rPr>
            </w:pPr>
            <w:r w:rsidRPr="003F109A">
              <w:rPr>
                <w:rFonts w:ascii="Times New Roman" w:eastAsia="Times New Roman" w:hAnsi="Times New Roman" w:cs="Times New Roman"/>
              </w:rPr>
              <w:t>-  Turi</w:t>
            </w:r>
            <w:r>
              <w:rPr>
                <w:rFonts w:ascii="Times New Roman" w:eastAsia="Times New Roman" w:hAnsi="Times New Roman" w:cs="Times New Roman"/>
              </w:rPr>
              <w:t xml:space="preserve"> i </w:t>
            </w:r>
            <w:r w:rsidRPr="003F109A">
              <w:rPr>
                <w:rFonts w:ascii="Times New Roman" w:eastAsia="Times New Roman" w:hAnsi="Times New Roman" w:cs="Times New Roman"/>
              </w:rPr>
              <w:t>galerisë/Nxitja e ideve</w:t>
            </w:r>
          </w:p>
        </w:tc>
        <w:tc>
          <w:tcPr>
            <w:tcW w:w="2843" w:type="dxa"/>
            <w:vMerge/>
            <w:tcBorders>
              <w:top w:val="nil"/>
            </w:tcBorders>
          </w:tcPr>
          <w:p w:rsidR="00505CF4" w:rsidRPr="003F109A" w:rsidRDefault="00505CF4" w:rsidP="00505CF4">
            <w:pPr>
              <w:rPr>
                <w:rFonts w:ascii="Times New Roman" w:hAnsi="Times New Roman" w:cs="Times New Roman"/>
              </w:rPr>
            </w:pPr>
          </w:p>
        </w:tc>
        <w:tc>
          <w:tcPr>
            <w:tcW w:w="2391" w:type="dxa"/>
            <w:vMerge/>
            <w:tcBorders>
              <w:top w:val="nil"/>
            </w:tcBorders>
          </w:tcPr>
          <w:p w:rsidR="00505CF4" w:rsidRPr="003F109A" w:rsidRDefault="00505CF4" w:rsidP="00505CF4">
            <w:pPr>
              <w:rPr>
                <w:rFonts w:ascii="Times New Roman" w:hAnsi="Times New Roman" w:cs="Times New Roman"/>
              </w:rPr>
            </w:pPr>
          </w:p>
        </w:tc>
      </w:tr>
      <w:tr w:rsidR="00505CF4" w:rsidRPr="003F109A" w:rsidTr="00505CF4">
        <w:tc>
          <w:tcPr>
            <w:tcW w:w="1194" w:type="dxa"/>
            <w:vMerge/>
            <w:tcBorders>
              <w:top w:val="nil"/>
            </w:tcBorders>
          </w:tcPr>
          <w:p w:rsidR="00505CF4" w:rsidRPr="003F109A" w:rsidRDefault="00505CF4" w:rsidP="00505CF4">
            <w:pPr>
              <w:rPr>
                <w:rFonts w:ascii="Times New Roman" w:hAnsi="Times New Roman" w:cs="Times New Roman"/>
              </w:rPr>
            </w:pPr>
          </w:p>
        </w:tc>
        <w:tc>
          <w:tcPr>
            <w:tcW w:w="1109" w:type="dxa"/>
            <w:vMerge/>
          </w:tcPr>
          <w:p w:rsidR="00505CF4" w:rsidRPr="003F109A" w:rsidRDefault="00505CF4" w:rsidP="00505CF4">
            <w:pPr>
              <w:rPr>
                <w:rFonts w:ascii="Times New Roman" w:hAnsi="Times New Roman" w:cs="Times New Roman"/>
              </w:rPr>
            </w:pPr>
          </w:p>
        </w:tc>
        <w:tc>
          <w:tcPr>
            <w:tcW w:w="1066" w:type="dxa"/>
          </w:tcPr>
          <w:p w:rsidR="00505CF4" w:rsidRPr="003F109A" w:rsidRDefault="00505CF4" w:rsidP="00505CF4">
            <w:pPr>
              <w:jc w:val="center"/>
              <w:rPr>
                <w:rFonts w:ascii="Times New Roman" w:hAnsi="Times New Roman" w:cs="Times New Roman"/>
                <w:b/>
              </w:rPr>
            </w:pPr>
            <w:r w:rsidRPr="003F109A">
              <w:rPr>
                <w:rFonts w:ascii="Times New Roman" w:hAnsi="Times New Roman" w:cs="Times New Roman"/>
                <w:b/>
              </w:rPr>
              <w:t>23</w:t>
            </w:r>
          </w:p>
        </w:tc>
        <w:tc>
          <w:tcPr>
            <w:tcW w:w="2693" w:type="dxa"/>
          </w:tcPr>
          <w:p w:rsidR="00505CF4" w:rsidRPr="003F109A" w:rsidRDefault="00505CF4" w:rsidP="00505CF4">
            <w:pPr>
              <w:pStyle w:val="TableParagraph"/>
              <w:tabs>
                <w:tab w:val="left" w:pos="410"/>
              </w:tabs>
              <w:spacing w:before="4" w:line="260" w:lineRule="atLeast"/>
              <w:ind w:right="903"/>
              <w:rPr>
                <w:lang w:val="sq-AL"/>
              </w:rPr>
            </w:pPr>
            <w:r w:rsidRPr="003F109A">
              <w:rPr>
                <w:spacing w:val="-7"/>
                <w:lang w:val="sq-AL"/>
              </w:rPr>
              <w:t>Test</w:t>
            </w:r>
            <w:r>
              <w:rPr>
                <w:spacing w:val="-7"/>
                <w:lang w:val="sq-AL"/>
              </w:rPr>
              <w:t xml:space="preserve"> i </w:t>
            </w:r>
            <w:r w:rsidRPr="003F109A">
              <w:rPr>
                <w:spacing w:val="-7"/>
                <w:lang w:val="sq-AL"/>
              </w:rPr>
              <w:t>tremujorit të dytë.</w:t>
            </w:r>
          </w:p>
          <w:p w:rsidR="00505CF4" w:rsidRPr="003F109A" w:rsidRDefault="00505CF4" w:rsidP="00505CF4">
            <w:pPr>
              <w:pStyle w:val="TableParagraph"/>
              <w:tabs>
                <w:tab w:val="left" w:pos="410"/>
              </w:tabs>
              <w:spacing w:before="4" w:line="260" w:lineRule="atLeast"/>
              <w:ind w:right="903"/>
              <w:rPr>
                <w:lang w:val="sq-AL"/>
              </w:rPr>
            </w:pPr>
          </w:p>
        </w:tc>
        <w:tc>
          <w:tcPr>
            <w:tcW w:w="1707" w:type="dxa"/>
          </w:tcPr>
          <w:p w:rsidR="00505CF4" w:rsidRPr="003F109A" w:rsidRDefault="00505CF4" w:rsidP="00505CF4">
            <w:pPr>
              <w:rPr>
                <w:rFonts w:ascii="Times New Roman" w:hAnsi="Times New Roman" w:cs="Times New Roman"/>
              </w:rPr>
            </w:pPr>
            <w:r w:rsidRPr="003F109A">
              <w:rPr>
                <w:rFonts w:ascii="Times New Roman" w:hAnsi="Times New Roman" w:cs="Times New Roman"/>
              </w:rPr>
              <w:t>Kontroll</w:t>
            </w:r>
            <w:r>
              <w:rPr>
                <w:rFonts w:ascii="Times New Roman" w:hAnsi="Times New Roman" w:cs="Times New Roman"/>
              </w:rPr>
              <w:t xml:space="preserve"> i </w:t>
            </w:r>
            <w:r w:rsidRPr="003F109A">
              <w:rPr>
                <w:rFonts w:ascii="Times New Roman" w:hAnsi="Times New Roman" w:cs="Times New Roman"/>
              </w:rPr>
              <w:t>njohurive të marra gjatë tremujorit të dytë</w:t>
            </w:r>
          </w:p>
        </w:tc>
        <w:tc>
          <w:tcPr>
            <w:tcW w:w="2404" w:type="dxa"/>
          </w:tcPr>
          <w:p w:rsidR="00505CF4" w:rsidRPr="003F109A" w:rsidRDefault="00505CF4" w:rsidP="00505CF4">
            <w:pPr>
              <w:rPr>
                <w:rFonts w:ascii="Times New Roman" w:hAnsi="Times New Roman" w:cs="Times New Roman"/>
              </w:rPr>
            </w:pPr>
            <w:r w:rsidRPr="003F109A">
              <w:rPr>
                <w:rFonts w:ascii="Times New Roman" w:hAnsi="Times New Roman" w:cs="Times New Roman"/>
              </w:rPr>
              <w:t>-Vlerësim sipas pikëzimit të ushtrimeve.</w:t>
            </w:r>
          </w:p>
        </w:tc>
        <w:tc>
          <w:tcPr>
            <w:tcW w:w="2843" w:type="dxa"/>
            <w:vMerge/>
            <w:tcBorders>
              <w:top w:val="nil"/>
            </w:tcBorders>
          </w:tcPr>
          <w:p w:rsidR="00505CF4" w:rsidRPr="003F109A" w:rsidRDefault="00505CF4" w:rsidP="00505CF4">
            <w:pPr>
              <w:rPr>
                <w:rFonts w:ascii="Times New Roman" w:hAnsi="Times New Roman" w:cs="Times New Roman"/>
              </w:rPr>
            </w:pPr>
          </w:p>
        </w:tc>
        <w:tc>
          <w:tcPr>
            <w:tcW w:w="2391" w:type="dxa"/>
            <w:vMerge/>
            <w:tcBorders>
              <w:top w:val="nil"/>
            </w:tcBorders>
          </w:tcPr>
          <w:p w:rsidR="00505CF4" w:rsidRPr="003F109A" w:rsidRDefault="00505CF4" w:rsidP="00505CF4">
            <w:pPr>
              <w:rPr>
                <w:rFonts w:ascii="Times New Roman" w:hAnsi="Times New Roman" w:cs="Times New Roman"/>
              </w:rPr>
            </w:pPr>
          </w:p>
        </w:tc>
      </w:tr>
    </w:tbl>
    <w:p w:rsidR="00505CF4" w:rsidRPr="003F109A" w:rsidRDefault="00505CF4" w:rsidP="00505CF4">
      <w:pPr>
        <w:rPr>
          <w:rFonts w:ascii="Times New Roman" w:hAnsi="Times New Roman" w:cs="Times New Roman"/>
          <w:b/>
          <w:lang w:val="en-US"/>
        </w:rPr>
      </w:pPr>
    </w:p>
    <w:p w:rsidR="00505CF4" w:rsidRPr="003F109A" w:rsidRDefault="00505CF4" w:rsidP="00505CF4">
      <w:pPr>
        <w:rPr>
          <w:rFonts w:ascii="Times New Roman" w:hAnsi="Times New Roman" w:cs="Times New Roman"/>
        </w:rPr>
      </w:pPr>
    </w:p>
    <w:p w:rsidR="00505CF4" w:rsidRPr="003F109A" w:rsidRDefault="00505CF4" w:rsidP="00505CF4">
      <w:pPr>
        <w:rPr>
          <w:rFonts w:ascii="Times New Roman" w:hAnsi="Times New Roman" w:cs="Times New Roman"/>
        </w:rPr>
      </w:pPr>
    </w:p>
    <w:p w:rsidR="00505CF4" w:rsidRPr="003F109A" w:rsidRDefault="00505CF4" w:rsidP="00505CF4">
      <w:pPr>
        <w:rPr>
          <w:rFonts w:ascii="Times New Roman" w:hAnsi="Times New Roman" w:cs="Times New Roman"/>
        </w:rPr>
      </w:pPr>
    </w:p>
    <w:p w:rsidR="00505CF4" w:rsidRPr="003F109A" w:rsidRDefault="00505CF4" w:rsidP="00505CF4">
      <w:pPr>
        <w:rPr>
          <w:rFonts w:ascii="Times New Roman" w:hAnsi="Times New Roman" w:cs="Times New Roman"/>
        </w:rPr>
      </w:pPr>
    </w:p>
    <w:p w:rsidR="00505CF4" w:rsidRPr="003F109A" w:rsidRDefault="00505CF4" w:rsidP="00505CF4">
      <w:pPr>
        <w:rPr>
          <w:rFonts w:ascii="Times New Roman" w:hAnsi="Times New Roman" w:cs="Times New Roman"/>
        </w:rPr>
      </w:pPr>
    </w:p>
    <w:p w:rsidR="00505CF4" w:rsidRPr="003F109A" w:rsidRDefault="00505CF4" w:rsidP="00505CF4">
      <w:pPr>
        <w:rPr>
          <w:rFonts w:ascii="Times New Roman" w:hAnsi="Times New Roman" w:cs="Times New Roman"/>
        </w:rPr>
      </w:pPr>
    </w:p>
    <w:p w:rsidR="00505CF4" w:rsidRPr="003F109A" w:rsidRDefault="00505CF4" w:rsidP="00505CF4">
      <w:pPr>
        <w:rPr>
          <w:rFonts w:ascii="Times New Roman" w:hAnsi="Times New Roman" w:cs="Times New Roman"/>
        </w:rPr>
        <w:sectPr w:rsidR="00505CF4" w:rsidRPr="003F109A" w:rsidSect="00505CF4">
          <w:pgSz w:w="15840" w:h="12240" w:orient="landscape"/>
          <w:pgMar w:top="1440" w:right="1440" w:bottom="1440" w:left="1440" w:header="720" w:footer="720" w:gutter="0"/>
          <w:cols w:space="720"/>
          <w:docGrid w:linePitch="360"/>
        </w:sectPr>
      </w:pP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Tema mësimore: Reaksionet e metaleve me oksigjenin</w:t>
      </w:r>
    </w:p>
    <w:p w:rsidR="00505CF4" w:rsidRPr="003F109A" w:rsidRDefault="00505CF4" w:rsidP="00505CF4">
      <w:pPr>
        <w:spacing w:after="0" w:line="360" w:lineRule="auto"/>
        <w:jc w:val="both"/>
        <w:rPr>
          <w:rFonts w:ascii="Times New Roman" w:eastAsia="Times New Roman" w:hAnsi="Times New Roman" w:cs="Times New Roman"/>
          <w:b/>
        </w:rPr>
      </w:pPr>
    </w:p>
    <w:tbl>
      <w:tblPr>
        <w:tblStyle w:val="TableGrid"/>
        <w:tblW w:w="0" w:type="auto"/>
        <w:tblLook w:val="04A0" w:firstRow="1" w:lastRow="0" w:firstColumn="1" w:lastColumn="0" w:noHBand="0" w:noVBand="1"/>
      </w:tblPr>
      <w:tblGrid>
        <w:gridCol w:w="2631"/>
        <w:gridCol w:w="768"/>
        <w:gridCol w:w="2659"/>
        <w:gridCol w:w="3258"/>
        <w:gridCol w:w="2783"/>
        <w:gridCol w:w="851"/>
      </w:tblGrid>
      <w:tr w:rsidR="00505CF4" w:rsidRPr="003F109A" w:rsidTr="00505CF4">
        <w:trPr>
          <w:trHeight w:val="470"/>
        </w:trPr>
        <w:tc>
          <w:tcPr>
            <w:tcW w:w="36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hideMark/>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Fusha: Shkencat e natyrës</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hideMark/>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b/>
              </w:rPr>
              <w:t>Lënda: KIMI</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hideMark/>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Shkalla: IV</w:t>
            </w:r>
          </w:p>
        </w:tc>
        <w:tc>
          <w:tcPr>
            <w:tcW w:w="388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hideMark/>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Klasa: IX</w:t>
            </w:r>
          </w:p>
        </w:tc>
      </w:tr>
      <w:tr w:rsidR="00505CF4" w:rsidRPr="003F109A" w:rsidTr="00505CF4">
        <w:tc>
          <w:tcPr>
            <w:tcW w:w="651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5CF4" w:rsidRPr="003F109A" w:rsidRDefault="00505CF4" w:rsidP="00505CF4">
            <w:pPr>
              <w:pStyle w:val="ListParagraph"/>
              <w:numPr>
                <w:ilvl w:val="0"/>
                <w:numId w:val="132"/>
              </w:numPr>
              <w:spacing w:line="360" w:lineRule="auto"/>
              <w:contextualSpacing w:val="0"/>
              <w:jc w:val="both"/>
              <w:rPr>
                <w:rFonts w:ascii="Times New Roman" w:hAnsi="Times New Roman" w:cs="Times New Roman"/>
                <w:b/>
              </w:rPr>
            </w:pPr>
            <w:r w:rsidRPr="003F109A">
              <w:rPr>
                <w:rFonts w:ascii="Times New Roman" w:hAnsi="Times New Roman" w:cs="Times New Roman"/>
                <w:b/>
              </w:rPr>
              <w:t>Tema mësimore: Reaksionet e metaleve me oksigjenin</w:t>
            </w: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5CF4" w:rsidRPr="003F109A" w:rsidRDefault="00505CF4" w:rsidP="00505CF4">
            <w:pPr>
              <w:pStyle w:val="ListParagraph"/>
              <w:numPr>
                <w:ilvl w:val="0"/>
                <w:numId w:val="32"/>
              </w:numPr>
              <w:spacing w:line="360" w:lineRule="auto"/>
              <w:contextualSpacing w:val="0"/>
              <w:jc w:val="both"/>
              <w:rPr>
                <w:rFonts w:ascii="Times New Roman" w:hAnsi="Times New Roman" w:cs="Times New Roman"/>
                <w:b/>
              </w:rPr>
            </w:pPr>
            <w:r w:rsidRPr="003F109A">
              <w:rPr>
                <w:rFonts w:ascii="Times New Roman" w:hAnsi="Times New Roman" w:cs="Times New Roman"/>
                <w:b/>
              </w:rPr>
              <w:t>Situata e të nxënit:</w:t>
            </w:r>
          </w:p>
          <w:p w:rsidR="00505CF4" w:rsidRPr="003F109A" w:rsidRDefault="00505CF4" w:rsidP="00505CF4">
            <w:pPr>
              <w:pStyle w:val="ListParagraph"/>
              <w:spacing w:line="360" w:lineRule="auto"/>
              <w:ind w:left="780"/>
              <w:rPr>
                <w:rFonts w:ascii="Times New Roman" w:hAnsi="Times New Roman" w:cs="Times New Roman"/>
              </w:rPr>
            </w:pPr>
            <w:r w:rsidRPr="003F109A">
              <w:rPr>
                <w:rFonts w:ascii="Times New Roman" w:hAnsi="Times New Roman" w:cs="Times New Roman"/>
              </w:rPr>
              <w:t>Nga veprimi</w:t>
            </w:r>
            <w:r>
              <w:rPr>
                <w:rFonts w:ascii="Times New Roman" w:hAnsi="Times New Roman" w:cs="Times New Roman"/>
              </w:rPr>
              <w:t xml:space="preserve"> i </w:t>
            </w:r>
            <w:r w:rsidRPr="003F109A">
              <w:rPr>
                <w:rFonts w:ascii="Times New Roman" w:hAnsi="Times New Roman" w:cs="Times New Roman"/>
              </w:rPr>
              <w:t>metaleve me oksigjenin e ajrit formohen oksidet bazike.</w:t>
            </w:r>
          </w:p>
          <w:p w:rsidR="00505CF4" w:rsidRPr="003F109A" w:rsidRDefault="00505CF4" w:rsidP="00505CF4">
            <w:pPr>
              <w:pStyle w:val="ListParagraph"/>
              <w:spacing w:line="360" w:lineRule="auto"/>
              <w:ind w:left="780"/>
              <w:rPr>
                <w:rFonts w:ascii="Times New Roman" w:hAnsi="Times New Roman" w:cs="Times New Roman"/>
              </w:rPr>
            </w:pPr>
            <w:r w:rsidRPr="003F109A">
              <w:rPr>
                <w:rFonts w:ascii="Times New Roman" w:hAnsi="Times New Roman" w:cs="Times New Roman"/>
              </w:rPr>
              <w:t>Aktiviteti</w:t>
            </w:r>
            <w:r>
              <w:rPr>
                <w:rFonts w:ascii="Times New Roman" w:hAnsi="Times New Roman" w:cs="Times New Roman"/>
              </w:rPr>
              <w:t xml:space="preserve"> i </w:t>
            </w:r>
            <w:r w:rsidRPr="003F109A">
              <w:rPr>
                <w:rFonts w:ascii="Times New Roman" w:hAnsi="Times New Roman" w:cs="Times New Roman"/>
              </w:rPr>
              <w:t>metaleve është</w:t>
            </w:r>
            <w:r>
              <w:rPr>
                <w:rFonts w:ascii="Times New Roman" w:hAnsi="Times New Roman" w:cs="Times New Roman"/>
              </w:rPr>
              <w:t xml:space="preserve"> i </w:t>
            </w:r>
            <w:r w:rsidRPr="003F109A">
              <w:rPr>
                <w:rFonts w:ascii="Times New Roman" w:hAnsi="Times New Roman" w:cs="Times New Roman"/>
              </w:rPr>
              <w:t>ndryshëm.</w:t>
            </w:r>
          </w:p>
        </w:tc>
      </w:tr>
      <w:tr w:rsidR="00505CF4" w:rsidRPr="003F109A" w:rsidTr="00505CF4">
        <w:tc>
          <w:tcPr>
            <w:tcW w:w="651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5CF4" w:rsidRPr="003F109A" w:rsidRDefault="00505CF4" w:rsidP="00505CF4">
            <w:pPr>
              <w:pStyle w:val="ListParagraph"/>
              <w:numPr>
                <w:ilvl w:val="0"/>
                <w:numId w:val="132"/>
              </w:numPr>
              <w:spacing w:line="360" w:lineRule="auto"/>
              <w:contextualSpacing w:val="0"/>
              <w:rPr>
                <w:rFonts w:ascii="Times New Roman" w:hAnsi="Times New Roman" w:cs="Times New Roman"/>
                <w:b/>
              </w:rPr>
            </w:pPr>
            <w:r w:rsidRPr="003F109A">
              <w:rPr>
                <w:rFonts w:ascii="Times New Roman" w:hAnsi="Times New Roman" w:cs="Times New Roman"/>
                <w:b/>
              </w:rPr>
              <w:t>Rezultatet e të nxënit të kompetencave të fushës/lëndës sipas temës mësimore. Nxënësi/ja:</w:t>
            </w:r>
          </w:p>
          <w:p w:rsidR="00505CF4" w:rsidRPr="003F109A" w:rsidRDefault="00505CF4" w:rsidP="00505CF4">
            <w:pPr>
              <w:pStyle w:val="ListParagraph"/>
              <w:numPr>
                <w:ilvl w:val="0"/>
                <w:numId w:val="35"/>
              </w:numPr>
              <w:spacing w:line="360" w:lineRule="auto"/>
              <w:contextualSpacing w:val="0"/>
              <w:jc w:val="both"/>
              <w:rPr>
                <w:rFonts w:ascii="Times New Roman" w:hAnsi="Times New Roman" w:cs="Times New Roman"/>
              </w:rPr>
            </w:pPr>
            <w:r w:rsidRPr="003F109A">
              <w:rPr>
                <w:rFonts w:ascii="Times New Roman" w:hAnsi="Times New Roman" w:cs="Times New Roman"/>
              </w:rPr>
              <w:t>Skicon shpërndarjen e elektroneve në një atom të dhënë  (element</w:t>
            </w:r>
            <w:r>
              <w:rPr>
                <w:rFonts w:ascii="Times New Roman" w:hAnsi="Times New Roman" w:cs="Times New Roman"/>
              </w:rPr>
              <w:t xml:space="preserve"> i </w:t>
            </w:r>
            <w:r w:rsidRPr="003F109A">
              <w:rPr>
                <w:rFonts w:ascii="Times New Roman" w:hAnsi="Times New Roman" w:cs="Times New Roman"/>
              </w:rPr>
              <w:t>grupit IA )</w:t>
            </w:r>
          </w:p>
          <w:p w:rsidR="00505CF4" w:rsidRPr="003F109A" w:rsidRDefault="00505CF4" w:rsidP="00505CF4">
            <w:pPr>
              <w:pStyle w:val="ListParagraph"/>
              <w:numPr>
                <w:ilvl w:val="0"/>
                <w:numId w:val="35"/>
              </w:numPr>
              <w:spacing w:line="360" w:lineRule="auto"/>
              <w:contextualSpacing w:val="0"/>
              <w:jc w:val="both"/>
              <w:rPr>
                <w:rFonts w:ascii="Times New Roman" w:hAnsi="Times New Roman" w:cs="Times New Roman"/>
              </w:rPr>
            </w:pPr>
            <w:r w:rsidRPr="003F109A">
              <w:rPr>
                <w:rFonts w:ascii="Times New Roman" w:hAnsi="Times New Roman" w:cs="Times New Roman"/>
              </w:rPr>
              <w:t>Shkruan barazimet e reaksioneve të oksidimit të metaleve të grupit IA.</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Analizon pse dhe si  ndryshon aktiviteti</w:t>
            </w:r>
            <w:r>
              <w:rPr>
                <w:rFonts w:ascii="Times New Roman" w:hAnsi="Times New Roman" w:cs="Times New Roman"/>
              </w:rPr>
              <w:t xml:space="preserve"> i </w:t>
            </w:r>
            <w:r w:rsidRPr="003F109A">
              <w:rPr>
                <w:rFonts w:ascii="Times New Roman" w:hAnsi="Times New Roman" w:cs="Times New Roman"/>
              </w:rPr>
              <w:t>metaleve brenda grupit dhe periodës.</w:t>
            </w: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5CF4" w:rsidRPr="003F109A" w:rsidRDefault="00505CF4" w:rsidP="00505CF4">
            <w:pPr>
              <w:pStyle w:val="ListParagraph"/>
              <w:numPr>
                <w:ilvl w:val="0"/>
                <w:numId w:val="132"/>
              </w:numPr>
              <w:spacing w:line="360" w:lineRule="auto"/>
              <w:contextualSpacing w:val="0"/>
              <w:jc w:val="both"/>
              <w:rPr>
                <w:rFonts w:ascii="Times New Roman" w:hAnsi="Times New Roman" w:cs="Times New Roman"/>
                <w:b/>
              </w:rPr>
            </w:pPr>
            <w:r w:rsidRPr="003F109A">
              <w:rPr>
                <w:rFonts w:ascii="Times New Roman" w:hAnsi="Times New Roman" w:cs="Times New Roman"/>
                <w:b/>
              </w:rPr>
              <w:t>Fjalë kyçe:</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rPr>
            </w:pPr>
            <w:r w:rsidRPr="003F109A">
              <w:rPr>
                <w:rFonts w:ascii="Times New Roman" w:hAnsi="Times New Roman" w:cs="Times New Roman"/>
              </w:rPr>
              <w:t>Okside bazike</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rPr>
            </w:pPr>
            <w:r w:rsidRPr="003F109A">
              <w:rPr>
                <w:rFonts w:ascii="Times New Roman" w:hAnsi="Times New Roman" w:cs="Times New Roman"/>
              </w:rPr>
              <w:t>Rreze atomike</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rPr>
            </w:pPr>
            <w:r w:rsidRPr="003F109A">
              <w:rPr>
                <w:rFonts w:ascii="Times New Roman" w:hAnsi="Times New Roman" w:cs="Times New Roman"/>
              </w:rPr>
              <w:t>Aktivitet</w:t>
            </w:r>
            <w:r>
              <w:rPr>
                <w:rFonts w:ascii="Times New Roman" w:hAnsi="Times New Roman" w:cs="Times New Roman"/>
              </w:rPr>
              <w:t xml:space="preserve"> i </w:t>
            </w:r>
            <w:r w:rsidRPr="003F109A">
              <w:rPr>
                <w:rFonts w:ascii="Times New Roman" w:hAnsi="Times New Roman" w:cs="Times New Roman"/>
              </w:rPr>
              <w:t>metaleve</w:t>
            </w:r>
          </w:p>
          <w:p w:rsidR="00505CF4" w:rsidRPr="003F109A" w:rsidRDefault="00505CF4" w:rsidP="00505CF4">
            <w:pPr>
              <w:pStyle w:val="ListParagraph"/>
              <w:spacing w:line="360" w:lineRule="auto"/>
              <w:ind w:left="1440"/>
              <w:rPr>
                <w:rFonts w:ascii="Times New Roman" w:hAnsi="Times New Roman" w:cs="Times New Roman"/>
                <w:b/>
              </w:rPr>
            </w:pPr>
          </w:p>
        </w:tc>
      </w:tr>
      <w:tr w:rsidR="00505CF4" w:rsidRPr="003F109A" w:rsidTr="00505CF4">
        <w:tc>
          <w:tcPr>
            <w:tcW w:w="651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Burimet:</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Teksti</w:t>
            </w:r>
            <w:r>
              <w:rPr>
                <w:rFonts w:ascii="Times New Roman" w:hAnsi="Times New Roman" w:cs="Times New Roman"/>
              </w:rPr>
              <w:t xml:space="preserve"> i </w:t>
            </w:r>
            <w:r w:rsidRPr="003F109A">
              <w:rPr>
                <w:rFonts w:ascii="Times New Roman" w:hAnsi="Times New Roman" w:cs="Times New Roman"/>
              </w:rPr>
              <w:t>kimisë</w:t>
            </w:r>
            <w:r>
              <w:rPr>
                <w:rFonts w:ascii="Times New Roman" w:hAnsi="Times New Roman" w:cs="Times New Roman"/>
              </w:rPr>
              <w:t xml:space="preserve"> i </w:t>
            </w:r>
            <w:r w:rsidRPr="003F109A">
              <w:rPr>
                <w:rFonts w:ascii="Times New Roman" w:hAnsi="Times New Roman" w:cs="Times New Roman"/>
              </w:rPr>
              <w:t>klasës së 9</w:t>
            </w:r>
            <w:r w:rsidRPr="003F109A">
              <w:rPr>
                <w:rFonts w:ascii="Times New Roman" w:hAnsi="Times New Roman" w:cs="Times New Roman"/>
                <w:vertAlign w:val="superscript"/>
              </w:rPr>
              <w:t>të</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Fletore pune</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Materiale nga Interneti</w:t>
            </w:r>
          </w:p>
          <w:p w:rsidR="00505CF4" w:rsidRPr="003F109A" w:rsidRDefault="00505CF4" w:rsidP="00505CF4">
            <w:pPr>
              <w:pStyle w:val="ListParagraph"/>
              <w:spacing w:line="360" w:lineRule="auto"/>
              <w:rPr>
                <w:rFonts w:ascii="Times New Roman" w:hAnsi="Times New Roman" w:cs="Times New Roman"/>
              </w:rPr>
            </w:pPr>
          </w:p>
        </w:tc>
        <w:tc>
          <w:tcPr>
            <w:tcW w:w="743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5CF4" w:rsidRPr="003F109A" w:rsidRDefault="00505CF4" w:rsidP="00505CF4">
            <w:pPr>
              <w:pStyle w:val="ListParagraph"/>
              <w:numPr>
                <w:ilvl w:val="0"/>
                <w:numId w:val="34"/>
              </w:numPr>
              <w:spacing w:line="360" w:lineRule="auto"/>
              <w:contextualSpacing w:val="0"/>
              <w:rPr>
                <w:rFonts w:ascii="Times New Roman" w:hAnsi="Times New Roman" w:cs="Times New Roman"/>
                <w:b/>
              </w:rPr>
            </w:pPr>
            <w:r w:rsidRPr="003F109A">
              <w:rPr>
                <w:rFonts w:ascii="Times New Roman" w:hAnsi="Times New Roman" w:cs="Times New Roman"/>
                <w:b/>
              </w:rPr>
              <w:t>Lidhja me fushat e tjera ose me temat ndërkurrikulare:</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Shkenca të komunikimit</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Arte</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Matematikë</w:t>
            </w:r>
          </w:p>
          <w:p w:rsidR="00505CF4" w:rsidRPr="003F109A" w:rsidRDefault="00505CF4" w:rsidP="00505CF4">
            <w:pPr>
              <w:spacing w:line="360" w:lineRule="auto"/>
              <w:jc w:val="both"/>
              <w:rPr>
                <w:rFonts w:ascii="Times New Roman" w:eastAsia="Times New Roman" w:hAnsi="Times New Roman" w:cs="Times New Roman"/>
                <w:b/>
              </w:rPr>
            </w:pPr>
          </w:p>
        </w:tc>
      </w:tr>
      <w:tr w:rsidR="00505CF4" w:rsidRPr="003F109A" w:rsidTr="00505CF4">
        <w:tc>
          <w:tcPr>
            <w:tcW w:w="1394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hideMark/>
          </w:tcPr>
          <w:p w:rsidR="00505CF4" w:rsidRPr="003F109A" w:rsidRDefault="00505CF4" w:rsidP="00505CF4">
            <w:pPr>
              <w:pStyle w:val="ListParagraph"/>
              <w:numPr>
                <w:ilvl w:val="0"/>
                <w:numId w:val="34"/>
              </w:numPr>
              <w:spacing w:line="360" w:lineRule="auto"/>
              <w:contextualSpacing w:val="0"/>
              <w:jc w:val="center"/>
              <w:rPr>
                <w:rFonts w:ascii="Times New Roman" w:hAnsi="Times New Roman" w:cs="Times New Roman"/>
                <w:b/>
              </w:rPr>
            </w:pPr>
            <w:r w:rsidRPr="003F109A">
              <w:rPr>
                <w:rFonts w:ascii="Times New Roman" w:hAnsi="Times New Roman" w:cs="Times New Roman"/>
                <w:b/>
              </w:rPr>
              <w:t>Metodologjia dhe veprimtaritë e nxënësve</w:t>
            </w:r>
          </w:p>
        </w:tc>
      </w:tr>
      <w:tr w:rsidR="00505CF4" w:rsidRPr="003F109A" w:rsidTr="00505CF4">
        <w:tc>
          <w:tcPr>
            <w:tcW w:w="1394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hideMark/>
          </w:tcPr>
          <w:p w:rsidR="00505CF4" w:rsidRPr="003F109A" w:rsidRDefault="00505CF4" w:rsidP="00505CF4">
            <w:pPr>
              <w:pStyle w:val="ListParagraph"/>
              <w:numPr>
                <w:ilvl w:val="0"/>
                <w:numId w:val="34"/>
              </w:numPr>
              <w:spacing w:line="360" w:lineRule="auto"/>
              <w:contextualSpacing w:val="0"/>
              <w:jc w:val="center"/>
              <w:rPr>
                <w:rFonts w:ascii="Times New Roman" w:hAnsi="Times New Roman" w:cs="Times New Roman"/>
                <w:b/>
              </w:rPr>
            </w:pPr>
            <w:r w:rsidRPr="003F109A">
              <w:rPr>
                <w:rFonts w:ascii="Times New Roman" w:hAnsi="Times New Roman" w:cs="Times New Roman"/>
                <w:b/>
              </w:rPr>
              <w:lastRenderedPageBreak/>
              <w:t>Organizimi</w:t>
            </w:r>
            <w:r>
              <w:rPr>
                <w:rFonts w:ascii="Times New Roman" w:hAnsi="Times New Roman" w:cs="Times New Roman"/>
                <w:b/>
              </w:rPr>
              <w:t xml:space="preserve"> i </w:t>
            </w:r>
            <w:r w:rsidRPr="003F109A">
              <w:rPr>
                <w:rFonts w:ascii="Times New Roman" w:hAnsi="Times New Roman" w:cs="Times New Roman"/>
                <w:b/>
              </w:rPr>
              <w:t>orës së mësimit</w:t>
            </w:r>
          </w:p>
        </w:tc>
      </w:tr>
      <w:tr w:rsidR="00505CF4" w:rsidRPr="003F109A" w:rsidTr="00505CF4">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5" w:themeFillTint="66"/>
            <w:hideMark/>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Fazat e strukturës</w:t>
            </w: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5" w:themeFillTint="66"/>
            <w:hideMark/>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Metoda/Teknika mësimore</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5" w:themeFillTint="66"/>
            <w:hideMark/>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Veprimtaritë e nxënësve</w:t>
            </w:r>
          </w:p>
        </w:tc>
        <w:tc>
          <w:tcPr>
            <w:tcW w:w="30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5" w:themeFillTint="66"/>
            <w:hideMark/>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Organizimi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nxënësve</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5" w:themeFillTint="66"/>
            <w:hideMark/>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Koha</w:t>
            </w:r>
          </w:p>
        </w:tc>
      </w:tr>
      <w:tr w:rsidR="00505CF4" w:rsidRPr="003F109A" w:rsidTr="00505CF4">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5" w:themeFillTint="66"/>
            <w:hideMark/>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Parashikimi</w:t>
            </w: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Brainstorming</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Diskutim</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tc>
        <w:tc>
          <w:tcPr>
            <w:tcW w:w="30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Të gjithë nxënësit</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5" w:themeFillTint="66"/>
            <w:hideMark/>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Ndërtimi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njohurive</w:t>
            </w: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Mësimdhënie e ndërsjellë</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Ndërtim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studimore</w:t>
            </w:r>
          </w:p>
        </w:tc>
        <w:tc>
          <w:tcPr>
            <w:tcW w:w="30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Punë me grupe</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5" w:themeFillTint="66"/>
            <w:hideMark/>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w:t>
            </w:r>
            <w:r w:rsidRPr="003F109A">
              <w:rPr>
                <w:rFonts w:ascii="Times New Roman" w:eastAsia="Times New Roman" w:hAnsi="Times New Roman" w:cs="Times New Roman"/>
                <w:b/>
                <w:shd w:val="clear" w:color="auto" w:fill="B4C6E7" w:themeFill="accent5" w:themeFillTint="66"/>
              </w:rPr>
              <w:t>ërforcimi</w:t>
            </w: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Përvijim</w:t>
            </w:r>
            <w:r>
              <w:rPr>
                <w:rFonts w:ascii="Times New Roman" w:eastAsia="Times New Roman" w:hAnsi="Times New Roman" w:cs="Times New Roman"/>
              </w:rPr>
              <w:t xml:space="preserve"> i </w:t>
            </w:r>
            <w:r w:rsidRPr="003F109A">
              <w:rPr>
                <w:rFonts w:ascii="Times New Roman" w:eastAsia="Times New Roman" w:hAnsi="Times New Roman" w:cs="Times New Roman"/>
              </w:rPr>
              <w:t>të menduarit</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Ndërtim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studimore</w:t>
            </w:r>
          </w:p>
        </w:tc>
        <w:tc>
          <w:tcPr>
            <w:tcW w:w="30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Të gjithë nxënësit</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1394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5CF4" w:rsidRPr="003F109A" w:rsidRDefault="00505CF4" w:rsidP="00505CF4">
            <w:pPr>
              <w:pStyle w:val="ListParagraph"/>
              <w:numPr>
                <w:ilvl w:val="0"/>
                <w:numId w:val="37"/>
              </w:numPr>
              <w:spacing w:line="360" w:lineRule="auto"/>
              <w:contextualSpacing w:val="0"/>
              <w:jc w:val="both"/>
              <w:rPr>
                <w:rFonts w:ascii="Times New Roman" w:hAnsi="Times New Roman" w:cs="Times New Roman"/>
                <w:b/>
              </w:rPr>
            </w:pPr>
            <w:r w:rsidRPr="003F109A">
              <w:rPr>
                <w:rFonts w:ascii="Times New Roman" w:hAnsi="Times New Roman" w:cs="Times New Roman"/>
                <w:b/>
              </w:rPr>
              <w:t>Përshkrimi</w:t>
            </w:r>
            <w:r>
              <w:rPr>
                <w:rFonts w:ascii="Times New Roman" w:hAnsi="Times New Roman" w:cs="Times New Roman"/>
                <w:b/>
              </w:rPr>
              <w:t xml:space="preserve"> i </w:t>
            </w:r>
            <w:r w:rsidRPr="003F109A">
              <w:rPr>
                <w:rFonts w:ascii="Times New Roman" w:hAnsi="Times New Roman" w:cs="Times New Roman"/>
                <w:b/>
              </w:rPr>
              <w:t>situatës:</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Metalet veprojnë me oksigjenin dhe formojnë okside bazike.</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Aktiviteti</w:t>
            </w:r>
            <w:r>
              <w:rPr>
                <w:rFonts w:ascii="Times New Roman" w:hAnsi="Times New Roman" w:cs="Times New Roman"/>
              </w:rPr>
              <w:t xml:space="preserve"> i </w:t>
            </w:r>
            <w:r w:rsidRPr="003F109A">
              <w:rPr>
                <w:rFonts w:ascii="Times New Roman" w:hAnsi="Times New Roman" w:cs="Times New Roman"/>
              </w:rPr>
              <w:t>metaleve varet nga pozicioni</w:t>
            </w:r>
            <w:r>
              <w:rPr>
                <w:rFonts w:ascii="Times New Roman" w:hAnsi="Times New Roman" w:cs="Times New Roman"/>
              </w:rPr>
              <w:t xml:space="preserve"> i </w:t>
            </w:r>
            <w:r w:rsidRPr="003F109A">
              <w:rPr>
                <w:rFonts w:ascii="Times New Roman" w:hAnsi="Times New Roman" w:cs="Times New Roman"/>
              </w:rPr>
              <w:t>tyre në Tabelën e Sistemit Periodik të Elementeve.</w:t>
            </w:r>
          </w:p>
          <w:p w:rsidR="00505CF4" w:rsidRPr="003F109A" w:rsidRDefault="00505CF4" w:rsidP="00505CF4">
            <w:pPr>
              <w:pStyle w:val="ListParagraph"/>
              <w:numPr>
                <w:ilvl w:val="0"/>
                <w:numId w:val="37"/>
              </w:numPr>
              <w:spacing w:line="360" w:lineRule="auto"/>
              <w:contextualSpacing w:val="0"/>
              <w:jc w:val="both"/>
              <w:rPr>
                <w:rFonts w:ascii="Times New Roman" w:hAnsi="Times New Roman" w:cs="Times New Roman"/>
                <w:b/>
              </w:rPr>
            </w:pPr>
            <w:r w:rsidRPr="003F109A">
              <w:rPr>
                <w:rFonts w:ascii="Times New Roman" w:hAnsi="Times New Roman" w:cs="Times New Roman"/>
                <w:b/>
              </w:rPr>
              <w:t>Veprimet në situatë:</w:t>
            </w:r>
          </w:p>
          <w:p w:rsidR="00505CF4" w:rsidRPr="003F109A" w:rsidRDefault="00505CF4" w:rsidP="00505CF4">
            <w:pPr>
              <w:pStyle w:val="ListParagraph"/>
              <w:numPr>
                <w:ilvl w:val="0"/>
                <w:numId w:val="37"/>
              </w:numPr>
              <w:spacing w:line="360" w:lineRule="auto"/>
              <w:contextualSpacing w:val="0"/>
              <w:jc w:val="both"/>
              <w:rPr>
                <w:rFonts w:ascii="Times New Roman" w:hAnsi="Times New Roman" w:cs="Times New Roman"/>
                <w:b/>
              </w:rPr>
            </w:pPr>
            <w:r w:rsidRPr="003F109A">
              <w:rPr>
                <w:rFonts w:ascii="Times New Roman" w:hAnsi="Times New Roman" w:cs="Times New Roman"/>
                <w:b/>
                <w:u w:val="single"/>
              </w:rPr>
              <w:t>PARASHIKIMI (përgatitja për të nxënë):</w:t>
            </w:r>
            <w:r w:rsidRPr="003F109A">
              <w:rPr>
                <w:rFonts w:ascii="Times New Roman" w:hAnsi="Times New Roman" w:cs="Times New Roman"/>
                <w:b/>
              </w:rPr>
              <w:t xml:space="preserve"> BRAINSTORMING</w:t>
            </w:r>
          </w:p>
          <w:p w:rsidR="00505CF4" w:rsidRPr="003F109A" w:rsidRDefault="00505CF4" w:rsidP="00505CF4">
            <w:pPr>
              <w:pStyle w:val="ListParagraph"/>
              <w:numPr>
                <w:ilvl w:val="0"/>
                <w:numId w:val="134"/>
              </w:numPr>
              <w:spacing w:line="360" w:lineRule="auto"/>
              <w:contextualSpacing w:val="0"/>
              <w:jc w:val="both"/>
              <w:rPr>
                <w:rFonts w:ascii="Times New Roman" w:hAnsi="Times New Roman" w:cs="Times New Roman"/>
              </w:rPr>
            </w:pPr>
            <w:r w:rsidRPr="003F109A">
              <w:rPr>
                <w:rFonts w:ascii="Times New Roman" w:hAnsi="Times New Roman" w:cs="Times New Roman"/>
              </w:rPr>
              <w:t>Mësuesi/ja iu drejton pyetje nxënësve, lidhur me njohuritë e marra në mësimet e mëparëshme si edhe në kurrikulën Kimia 8:</w:t>
            </w:r>
          </w:p>
          <w:p w:rsidR="00505CF4" w:rsidRPr="003F109A" w:rsidRDefault="00505CF4" w:rsidP="00505CF4">
            <w:pPr>
              <w:pStyle w:val="ListParagraph"/>
              <w:numPr>
                <w:ilvl w:val="0"/>
                <w:numId w:val="133"/>
              </w:numPr>
              <w:spacing w:line="360" w:lineRule="auto"/>
              <w:contextualSpacing w:val="0"/>
              <w:jc w:val="both"/>
              <w:rPr>
                <w:rFonts w:ascii="Times New Roman" w:hAnsi="Times New Roman" w:cs="Times New Roman"/>
              </w:rPr>
            </w:pPr>
            <w:r w:rsidRPr="003F109A">
              <w:rPr>
                <w:rFonts w:ascii="Times New Roman" w:hAnsi="Times New Roman" w:cs="Times New Roman"/>
              </w:rPr>
              <w:t>Cilat janë pjesëzat e atomit?</w:t>
            </w:r>
          </w:p>
          <w:p w:rsidR="00505CF4" w:rsidRPr="003F109A" w:rsidRDefault="00505CF4" w:rsidP="00505CF4">
            <w:pPr>
              <w:pStyle w:val="ListParagraph"/>
              <w:numPr>
                <w:ilvl w:val="0"/>
                <w:numId w:val="133"/>
              </w:numPr>
              <w:spacing w:line="360" w:lineRule="auto"/>
              <w:contextualSpacing w:val="0"/>
              <w:jc w:val="both"/>
              <w:rPr>
                <w:rFonts w:ascii="Times New Roman" w:hAnsi="Times New Roman" w:cs="Times New Roman"/>
              </w:rPr>
            </w:pPr>
            <w:r w:rsidRPr="003F109A">
              <w:rPr>
                <w:rFonts w:ascii="Times New Roman" w:hAnsi="Times New Roman" w:cs="Times New Roman"/>
              </w:rPr>
              <w:t>Në një atom elektroasnjanës nëse dimë numrin e ngarkesave pozitive ,a mund ta përcaktojmë numrin e elektroneve?</w:t>
            </w:r>
          </w:p>
          <w:p w:rsidR="00505CF4" w:rsidRPr="003F109A" w:rsidRDefault="00505CF4" w:rsidP="00505CF4">
            <w:pPr>
              <w:pStyle w:val="ListParagraph"/>
              <w:numPr>
                <w:ilvl w:val="0"/>
                <w:numId w:val="133"/>
              </w:numPr>
              <w:spacing w:line="360" w:lineRule="auto"/>
              <w:contextualSpacing w:val="0"/>
              <w:jc w:val="both"/>
              <w:rPr>
                <w:rFonts w:ascii="Times New Roman" w:hAnsi="Times New Roman" w:cs="Times New Roman"/>
              </w:rPr>
            </w:pPr>
            <w:r w:rsidRPr="003F109A">
              <w:rPr>
                <w:rFonts w:ascii="Times New Roman" w:hAnsi="Times New Roman" w:cs="Times New Roman"/>
              </w:rPr>
              <w:t>Sa elemente ka Tabela e Sistemit Periodik?</w:t>
            </w:r>
          </w:p>
          <w:p w:rsidR="00505CF4" w:rsidRPr="003F109A" w:rsidRDefault="00505CF4" w:rsidP="00505CF4">
            <w:pPr>
              <w:pStyle w:val="ListParagraph"/>
              <w:numPr>
                <w:ilvl w:val="0"/>
                <w:numId w:val="133"/>
              </w:numPr>
              <w:spacing w:line="360" w:lineRule="auto"/>
              <w:contextualSpacing w:val="0"/>
              <w:jc w:val="both"/>
              <w:rPr>
                <w:rFonts w:ascii="Times New Roman" w:hAnsi="Times New Roman" w:cs="Times New Roman"/>
              </w:rPr>
            </w:pPr>
            <w:r w:rsidRPr="003F109A">
              <w:rPr>
                <w:rFonts w:ascii="Times New Roman" w:hAnsi="Times New Roman" w:cs="Times New Roman"/>
              </w:rPr>
              <w:t>Ku janë pozicionuar metalet dhe jometalet?</w:t>
            </w:r>
          </w:p>
          <w:p w:rsidR="00505CF4" w:rsidRPr="003F109A" w:rsidRDefault="00505CF4" w:rsidP="00505CF4">
            <w:pPr>
              <w:pStyle w:val="ListParagraph"/>
              <w:numPr>
                <w:ilvl w:val="0"/>
                <w:numId w:val="133"/>
              </w:numPr>
              <w:spacing w:line="360" w:lineRule="auto"/>
              <w:contextualSpacing w:val="0"/>
              <w:jc w:val="both"/>
              <w:rPr>
                <w:rFonts w:ascii="Times New Roman" w:hAnsi="Times New Roman" w:cs="Times New Roman"/>
              </w:rPr>
            </w:pPr>
            <w:r w:rsidRPr="003F109A">
              <w:rPr>
                <w:rFonts w:ascii="Times New Roman" w:hAnsi="Times New Roman" w:cs="Times New Roman"/>
              </w:rPr>
              <w:t>Cili është rregulli</w:t>
            </w:r>
            <w:r>
              <w:rPr>
                <w:rFonts w:ascii="Times New Roman" w:hAnsi="Times New Roman" w:cs="Times New Roman"/>
              </w:rPr>
              <w:t xml:space="preserve"> i </w:t>
            </w:r>
            <w:r w:rsidRPr="003F109A">
              <w:rPr>
                <w:rFonts w:ascii="Times New Roman" w:hAnsi="Times New Roman" w:cs="Times New Roman"/>
              </w:rPr>
              <w:t>shpërndarjes së elektroneve në perioda?</w:t>
            </w:r>
          </w:p>
          <w:p w:rsidR="00505CF4" w:rsidRPr="003F109A" w:rsidRDefault="00505CF4" w:rsidP="00505CF4">
            <w:pPr>
              <w:pStyle w:val="ListParagraph"/>
              <w:numPr>
                <w:ilvl w:val="0"/>
                <w:numId w:val="133"/>
              </w:numPr>
              <w:spacing w:line="360" w:lineRule="auto"/>
              <w:contextualSpacing w:val="0"/>
              <w:jc w:val="both"/>
              <w:rPr>
                <w:rFonts w:ascii="Times New Roman" w:hAnsi="Times New Roman" w:cs="Times New Roman"/>
              </w:rPr>
            </w:pPr>
            <w:r w:rsidRPr="003F109A">
              <w:rPr>
                <w:rFonts w:ascii="Times New Roman" w:hAnsi="Times New Roman" w:cs="Times New Roman"/>
              </w:rPr>
              <w:t>Sa perioda dhe sa grupe ka Tabela e Sistemit Periodik?</w:t>
            </w:r>
          </w:p>
          <w:p w:rsidR="00505CF4" w:rsidRPr="003F109A" w:rsidRDefault="00505CF4" w:rsidP="00505CF4">
            <w:pPr>
              <w:pStyle w:val="ListParagraph"/>
              <w:numPr>
                <w:ilvl w:val="0"/>
                <w:numId w:val="133"/>
              </w:numPr>
              <w:spacing w:line="360" w:lineRule="auto"/>
              <w:contextualSpacing w:val="0"/>
              <w:jc w:val="both"/>
              <w:rPr>
                <w:rFonts w:ascii="Times New Roman" w:hAnsi="Times New Roman" w:cs="Times New Roman"/>
              </w:rPr>
            </w:pPr>
            <w:r w:rsidRPr="003F109A">
              <w:rPr>
                <w:rFonts w:ascii="Times New Roman" w:hAnsi="Times New Roman" w:cs="Times New Roman"/>
              </w:rPr>
              <w:t>Në se ndryshojnë dhe ku ngjajnë elementet brenda të njëjtit grup dhe të së njëjtës periodë?</w:t>
            </w:r>
          </w:p>
          <w:p w:rsidR="00505CF4" w:rsidRPr="003F109A" w:rsidRDefault="00505CF4" w:rsidP="00505CF4">
            <w:pPr>
              <w:pStyle w:val="ListParagraph"/>
              <w:numPr>
                <w:ilvl w:val="0"/>
                <w:numId w:val="135"/>
              </w:numPr>
              <w:spacing w:line="360" w:lineRule="auto"/>
              <w:contextualSpacing w:val="0"/>
              <w:rPr>
                <w:rFonts w:ascii="Times New Roman" w:hAnsi="Times New Roman" w:cs="Times New Roman"/>
              </w:rPr>
            </w:pPr>
            <w:r w:rsidRPr="003F109A">
              <w:rPr>
                <w:rFonts w:ascii="Times New Roman" w:hAnsi="Times New Roman" w:cs="Times New Roman"/>
                <w:b/>
                <w:u w:val="single"/>
              </w:rPr>
              <w:t>NDËRTIMI</w:t>
            </w:r>
            <w:r>
              <w:rPr>
                <w:rFonts w:ascii="Times New Roman" w:hAnsi="Times New Roman" w:cs="Times New Roman"/>
                <w:b/>
                <w:u w:val="single"/>
              </w:rPr>
              <w:t xml:space="preserve"> i </w:t>
            </w:r>
            <w:r w:rsidRPr="003F109A">
              <w:rPr>
                <w:rFonts w:ascii="Times New Roman" w:hAnsi="Times New Roman" w:cs="Times New Roman"/>
                <w:b/>
                <w:u w:val="single"/>
              </w:rPr>
              <w:t>NJOHURIVE (përpunimi</w:t>
            </w:r>
            <w:r>
              <w:rPr>
                <w:rFonts w:ascii="Times New Roman" w:hAnsi="Times New Roman" w:cs="Times New Roman"/>
                <w:b/>
                <w:u w:val="single"/>
              </w:rPr>
              <w:t xml:space="preserve"> i </w:t>
            </w:r>
            <w:r w:rsidRPr="003F109A">
              <w:rPr>
                <w:rFonts w:ascii="Times New Roman" w:hAnsi="Times New Roman" w:cs="Times New Roman"/>
                <w:b/>
                <w:u w:val="single"/>
              </w:rPr>
              <w:t>përmbajtjes së lëndës)</w:t>
            </w:r>
            <w:r w:rsidRPr="003F109A">
              <w:rPr>
                <w:rFonts w:ascii="Times New Roman" w:hAnsi="Times New Roman" w:cs="Times New Roman"/>
                <w:b/>
              </w:rPr>
              <w:t xml:space="preserve">:MËSIMDHËNIE E NDËRSJELLË </w:t>
            </w:r>
            <w:r w:rsidRPr="003F109A">
              <w:rPr>
                <w:rFonts w:ascii="Times New Roman" w:hAnsi="Times New Roman" w:cs="Times New Roman"/>
              </w:rPr>
              <w:t>Ndahen nxënësit në grupe 4-she (në varësi të nxënësve të klasës).Porositen të mbajnë librat mbyllur.</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Në mësimet e mëparshme nxënësit kanë mësuar shpërndarjen e elektroneve në shtresa elektronike.</w:t>
            </w:r>
          </w:p>
          <w:p w:rsidR="00505CF4" w:rsidRPr="003F109A" w:rsidRDefault="00505CF4" w:rsidP="00505CF4">
            <w:pPr>
              <w:pStyle w:val="ListParagraph"/>
              <w:numPr>
                <w:ilvl w:val="0"/>
                <w:numId w:val="134"/>
              </w:numPr>
              <w:spacing w:line="360" w:lineRule="auto"/>
              <w:contextualSpacing w:val="0"/>
              <w:jc w:val="both"/>
              <w:rPr>
                <w:rFonts w:ascii="Times New Roman" w:hAnsi="Times New Roman" w:cs="Times New Roman"/>
              </w:rPr>
            </w:pPr>
            <w:r w:rsidRPr="003F109A">
              <w:rPr>
                <w:rFonts w:ascii="Times New Roman" w:hAnsi="Times New Roman" w:cs="Times New Roman"/>
              </w:rPr>
              <w:t>Çdo grupi</w:t>
            </w:r>
            <w:r>
              <w:rPr>
                <w:rFonts w:ascii="Times New Roman" w:hAnsi="Times New Roman" w:cs="Times New Roman"/>
              </w:rPr>
              <w:t xml:space="preserve"> i </w:t>
            </w:r>
            <w:r w:rsidRPr="003F109A">
              <w:rPr>
                <w:rFonts w:ascii="Times New Roman" w:hAnsi="Times New Roman" w:cs="Times New Roman"/>
              </w:rPr>
              <w:t>caktohet një element për të kryer njehsimet.</w:t>
            </w:r>
          </w:p>
          <w:p w:rsidR="00505CF4" w:rsidRPr="003F109A" w:rsidRDefault="00505CF4" w:rsidP="00505CF4">
            <w:pPr>
              <w:pStyle w:val="ListParagraph"/>
              <w:numPr>
                <w:ilvl w:val="0"/>
                <w:numId w:val="134"/>
              </w:numPr>
              <w:spacing w:line="360" w:lineRule="auto"/>
              <w:contextualSpacing w:val="0"/>
              <w:jc w:val="both"/>
              <w:rPr>
                <w:rFonts w:ascii="Times New Roman" w:hAnsi="Times New Roman" w:cs="Times New Roman"/>
              </w:rPr>
            </w:pPr>
            <w:r w:rsidRPr="003F109A">
              <w:rPr>
                <w:rFonts w:ascii="Times New Roman" w:hAnsi="Times New Roman" w:cs="Times New Roman"/>
              </w:rPr>
              <w:t>Jepen numrat atomike për:  Z</w:t>
            </w:r>
            <w:r w:rsidRPr="003F109A">
              <w:rPr>
                <w:rFonts w:ascii="Times New Roman" w:hAnsi="Times New Roman" w:cs="Times New Roman"/>
                <w:vertAlign w:val="subscript"/>
              </w:rPr>
              <w:t xml:space="preserve">Na </w:t>
            </w:r>
            <w:r w:rsidRPr="003F109A">
              <w:rPr>
                <w:rFonts w:ascii="Times New Roman" w:hAnsi="Times New Roman" w:cs="Times New Roman"/>
              </w:rPr>
              <w:t>= 11 , Z</w:t>
            </w:r>
            <w:r w:rsidRPr="003F109A">
              <w:rPr>
                <w:rFonts w:ascii="Times New Roman" w:hAnsi="Times New Roman" w:cs="Times New Roman"/>
                <w:vertAlign w:val="subscript"/>
              </w:rPr>
              <w:t xml:space="preserve">Mg </w:t>
            </w:r>
            <w:r w:rsidRPr="003F109A">
              <w:rPr>
                <w:rFonts w:ascii="Times New Roman" w:hAnsi="Times New Roman" w:cs="Times New Roman"/>
              </w:rPr>
              <w:t>= 12 , Z</w:t>
            </w:r>
            <w:r w:rsidRPr="003F109A">
              <w:rPr>
                <w:rFonts w:ascii="Times New Roman" w:hAnsi="Times New Roman" w:cs="Times New Roman"/>
                <w:vertAlign w:val="subscript"/>
              </w:rPr>
              <w:t xml:space="preserve">Al </w:t>
            </w:r>
            <w:r w:rsidRPr="003F109A">
              <w:rPr>
                <w:rFonts w:ascii="Times New Roman" w:hAnsi="Times New Roman" w:cs="Times New Roman"/>
              </w:rPr>
              <w:t>= 13 , Z</w:t>
            </w:r>
            <w:r w:rsidRPr="003F109A">
              <w:rPr>
                <w:rFonts w:ascii="Times New Roman" w:hAnsi="Times New Roman" w:cs="Times New Roman"/>
                <w:vertAlign w:val="subscript"/>
              </w:rPr>
              <w:t xml:space="preserve">Li </w:t>
            </w:r>
            <w:r w:rsidRPr="003F109A">
              <w:rPr>
                <w:rFonts w:ascii="Times New Roman" w:hAnsi="Times New Roman" w:cs="Times New Roman"/>
              </w:rPr>
              <w:t>= 3 , Z</w:t>
            </w:r>
            <w:r w:rsidRPr="003F109A">
              <w:rPr>
                <w:rFonts w:ascii="Times New Roman" w:hAnsi="Times New Roman" w:cs="Times New Roman"/>
                <w:vertAlign w:val="subscript"/>
              </w:rPr>
              <w:t xml:space="preserve">K </w:t>
            </w:r>
            <w:r w:rsidRPr="003F109A">
              <w:rPr>
                <w:rFonts w:ascii="Times New Roman" w:hAnsi="Times New Roman" w:cs="Times New Roman"/>
              </w:rPr>
              <w:t>= 19</w:t>
            </w:r>
          </w:p>
          <w:p w:rsidR="00505CF4" w:rsidRPr="003F109A" w:rsidRDefault="00505CF4" w:rsidP="00505CF4">
            <w:pPr>
              <w:pStyle w:val="ListParagraph"/>
              <w:numPr>
                <w:ilvl w:val="0"/>
                <w:numId w:val="106"/>
              </w:numPr>
              <w:spacing w:line="360" w:lineRule="auto"/>
              <w:contextualSpacing w:val="0"/>
              <w:rPr>
                <w:rFonts w:ascii="Times New Roman" w:hAnsi="Times New Roman" w:cs="Times New Roman"/>
              </w:rPr>
            </w:pPr>
            <w:r w:rsidRPr="003F109A">
              <w:rPr>
                <w:rFonts w:ascii="Times New Roman" w:hAnsi="Times New Roman" w:cs="Times New Roman"/>
              </w:rPr>
              <w:t>Mësuesi/ja iu kërkon nxënësve brenda grupit të kryejnë njehsimet për përcaktimin e:</w:t>
            </w:r>
          </w:p>
          <w:p w:rsidR="00505CF4" w:rsidRPr="003F109A" w:rsidRDefault="00505CF4" w:rsidP="00505CF4">
            <w:pPr>
              <w:pStyle w:val="ListParagraph"/>
              <w:numPr>
                <w:ilvl w:val="0"/>
                <w:numId w:val="133"/>
              </w:numPr>
              <w:spacing w:line="360" w:lineRule="auto"/>
              <w:contextualSpacing w:val="0"/>
              <w:rPr>
                <w:rFonts w:ascii="Times New Roman" w:hAnsi="Times New Roman" w:cs="Times New Roman"/>
              </w:rPr>
            </w:pPr>
            <w:r w:rsidRPr="003F109A">
              <w:rPr>
                <w:rFonts w:ascii="Times New Roman" w:hAnsi="Times New Roman" w:cs="Times New Roman"/>
              </w:rPr>
              <w:lastRenderedPageBreak/>
              <w:t>nr. protoneve</w:t>
            </w:r>
          </w:p>
          <w:p w:rsidR="00505CF4" w:rsidRPr="003F109A" w:rsidRDefault="00505CF4" w:rsidP="00505CF4">
            <w:pPr>
              <w:pStyle w:val="ListParagraph"/>
              <w:numPr>
                <w:ilvl w:val="0"/>
                <w:numId w:val="133"/>
              </w:numPr>
              <w:spacing w:line="360" w:lineRule="auto"/>
              <w:contextualSpacing w:val="0"/>
              <w:rPr>
                <w:rFonts w:ascii="Times New Roman" w:hAnsi="Times New Roman" w:cs="Times New Roman"/>
              </w:rPr>
            </w:pPr>
            <w:r w:rsidRPr="003F109A">
              <w:rPr>
                <w:rFonts w:ascii="Times New Roman" w:hAnsi="Times New Roman" w:cs="Times New Roman"/>
              </w:rPr>
              <w:t>nr. elektroneve</w:t>
            </w:r>
          </w:p>
          <w:p w:rsidR="00505CF4" w:rsidRPr="003F109A" w:rsidRDefault="00505CF4" w:rsidP="00505CF4">
            <w:pPr>
              <w:pStyle w:val="ListParagraph"/>
              <w:numPr>
                <w:ilvl w:val="0"/>
                <w:numId w:val="133"/>
              </w:numPr>
              <w:spacing w:line="360" w:lineRule="auto"/>
              <w:contextualSpacing w:val="0"/>
              <w:rPr>
                <w:rFonts w:ascii="Times New Roman" w:hAnsi="Times New Roman" w:cs="Times New Roman"/>
              </w:rPr>
            </w:pPr>
            <w:r w:rsidRPr="003F109A">
              <w:rPr>
                <w:rFonts w:ascii="Times New Roman" w:hAnsi="Times New Roman" w:cs="Times New Roman"/>
              </w:rPr>
              <w:t>nr. neutroneve</w:t>
            </w:r>
          </w:p>
          <w:p w:rsidR="00505CF4" w:rsidRPr="003F109A" w:rsidRDefault="00505CF4" w:rsidP="00505CF4">
            <w:pPr>
              <w:pStyle w:val="ListParagraph"/>
              <w:numPr>
                <w:ilvl w:val="0"/>
                <w:numId w:val="133"/>
              </w:numPr>
              <w:spacing w:line="360" w:lineRule="auto"/>
              <w:contextualSpacing w:val="0"/>
              <w:rPr>
                <w:rFonts w:ascii="Times New Roman" w:hAnsi="Times New Roman" w:cs="Times New Roman"/>
              </w:rPr>
            </w:pPr>
            <w:r w:rsidRPr="003F109A">
              <w:rPr>
                <w:rFonts w:ascii="Times New Roman" w:hAnsi="Times New Roman" w:cs="Times New Roman"/>
              </w:rPr>
              <w:t>shpërndarjen elektroneve në shtresa elektronike</w:t>
            </w:r>
          </w:p>
          <w:p w:rsidR="00505CF4" w:rsidRPr="003F109A" w:rsidRDefault="00505CF4" w:rsidP="00505CF4">
            <w:pPr>
              <w:pStyle w:val="ListParagraph"/>
              <w:numPr>
                <w:ilvl w:val="0"/>
                <w:numId w:val="133"/>
              </w:numPr>
              <w:spacing w:line="360" w:lineRule="auto"/>
              <w:contextualSpacing w:val="0"/>
              <w:rPr>
                <w:rFonts w:ascii="Times New Roman" w:hAnsi="Times New Roman" w:cs="Times New Roman"/>
              </w:rPr>
            </w:pPr>
            <w:r w:rsidRPr="003F109A">
              <w:rPr>
                <w:rFonts w:ascii="Times New Roman" w:hAnsi="Times New Roman" w:cs="Times New Roman"/>
              </w:rPr>
              <w:t>pozicionin e elementit në SP</w:t>
            </w:r>
          </w:p>
          <w:p w:rsidR="00505CF4" w:rsidRPr="003F109A" w:rsidRDefault="00505CF4" w:rsidP="00505CF4">
            <w:pPr>
              <w:pStyle w:val="ListParagraph"/>
              <w:numPr>
                <w:ilvl w:val="0"/>
                <w:numId w:val="133"/>
              </w:numPr>
              <w:spacing w:line="360" w:lineRule="auto"/>
              <w:contextualSpacing w:val="0"/>
              <w:rPr>
                <w:rFonts w:ascii="Times New Roman" w:hAnsi="Times New Roman" w:cs="Times New Roman"/>
              </w:rPr>
            </w:pPr>
            <w:r w:rsidRPr="003F109A">
              <w:rPr>
                <w:rFonts w:ascii="Times New Roman" w:hAnsi="Times New Roman" w:cs="Times New Roman"/>
              </w:rPr>
              <w:t>përcaktimin e periodës e grupit</w:t>
            </w:r>
          </w:p>
          <w:p w:rsidR="00505CF4" w:rsidRPr="003F109A" w:rsidRDefault="00505CF4" w:rsidP="00505CF4">
            <w:pPr>
              <w:pStyle w:val="ListParagraph"/>
              <w:numPr>
                <w:ilvl w:val="0"/>
                <w:numId w:val="133"/>
              </w:numPr>
              <w:spacing w:line="360" w:lineRule="auto"/>
              <w:contextualSpacing w:val="0"/>
              <w:rPr>
                <w:rFonts w:ascii="Times New Roman" w:hAnsi="Times New Roman" w:cs="Times New Roman"/>
              </w:rPr>
            </w:pPr>
            <w:r w:rsidRPr="003F109A">
              <w:rPr>
                <w:rFonts w:ascii="Times New Roman" w:hAnsi="Times New Roman" w:cs="Times New Roman"/>
              </w:rPr>
              <w:t>lidhjen midis elektroneve të nivelit të jashtëm dhe grupit</w:t>
            </w:r>
          </w:p>
          <w:p w:rsidR="00505CF4" w:rsidRPr="003F109A" w:rsidRDefault="00505CF4" w:rsidP="00505CF4">
            <w:pPr>
              <w:pStyle w:val="ListParagraph"/>
              <w:numPr>
                <w:ilvl w:val="0"/>
                <w:numId w:val="133"/>
              </w:numPr>
              <w:spacing w:line="360" w:lineRule="auto"/>
              <w:contextualSpacing w:val="0"/>
              <w:rPr>
                <w:rFonts w:ascii="Times New Roman" w:hAnsi="Times New Roman" w:cs="Times New Roman"/>
              </w:rPr>
            </w:pPr>
            <w:r w:rsidRPr="003F109A">
              <w:rPr>
                <w:rFonts w:ascii="Times New Roman" w:hAnsi="Times New Roman" w:cs="Times New Roman"/>
              </w:rPr>
              <w:t xml:space="preserve">lidhjen midis shtresave elektronike dhe periodës përkatëse </w:t>
            </w:r>
          </w:p>
          <w:p w:rsidR="00505CF4" w:rsidRPr="003F109A" w:rsidRDefault="00505CF4" w:rsidP="00505CF4">
            <w:pPr>
              <w:pStyle w:val="ListParagraph"/>
              <w:numPr>
                <w:ilvl w:val="0"/>
                <w:numId w:val="106"/>
              </w:numPr>
              <w:spacing w:line="360" w:lineRule="auto"/>
              <w:contextualSpacing w:val="0"/>
              <w:jc w:val="both"/>
              <w:rPr>
                <w:rFonts w:ascii="Times New Roman" w:hAnsi="Times New Roman" w:cs="Times New Roman"/>
              </w:rPr>
            </w:pPr>
            <w:r w:rsidRPr="003F109A">
              <w:rPr>
                <w:rFonts w:ascii="Times New Roman" w:hAnsi="Times New Roman" w:cs="Times New Roman"/>
              </w:rPr>
              <w:t>Çdo pjesëtar</w:t>
            </w:r>
            <w:r>
              <w:rPr>
                <w:rFonts w:ascii="Times New Roman" w:hAnsi="Times New Roman" w:cs="Times New Roman"/>
              </w:rPr>
              <w:t xml:space="preserve"> i </w:t>
            </w:r>
            <w:r w:rsidRPr="003F109A">
              <w:rPr>
                <w:rFonts w:ascii="Times New Roman" w:hAnsi="Times New Roman" w:cs="Times New Roman"/>
              </w:rPr>
              <w:t>grupit kontribuon për përcaktimin e kërkesave të mësipërme e një pjesëtar</w:t>
            </w:r>
            <w:r>
              <w:rPr>
                <w:rFonts w:ascii="Times New Roman" w:hAnsi="Times New Roman" w:cs="Times New Roman"/>
              </w:rPr>
              <w:t xml:space="preserve"> i </w:t>
            </w:r>
            <w:r w:rsidRPr="003F109A">
              <w:rPr>
                <w:rFonts w:ascii="Times New Roman" w:hAnsi="Times New Roman" w:cs="Times New Roman"/>
              </w:rPr>
              <w:t>grupit e paraqet në tabelë.</w:t>
            </w:r>
          </w:p>
          <w:p w:rsidR="00505CF4" w:rsidRPr="003F109A" w:rsidRDefault="00505CF4" w:rsidP="00505CF4">
            <w:pPr>
              <w:pStyle w:val="ListParagraph"/>
              <w:numPr>
                <w:ilvl w:val="0"/>
                <w:numId w:val="106"/>
              </w:numPr>
              <w:spacing w:line="360" w:lineRule="auto"/>
              <w:contextualSpacing w:val="0"/>
              <w:jc w:val="both"/>
              <w:rPr>
                <w:rFonts w:ascii="Times New Roman" w:hAnsi="Times New Roman" w:cs="Times New Roman"/>
              </w:rPr>
            </w:pPr>
            <w:r w:rsidRPr="003F109A">
              <w:rPr>
                <w:rFonts w:ascii="Times New Roman" w:hAnsi="Times New Roman" w:cs="Times New Roman"/>
              </w:rPr>
              <w:t xml:space="preserve">Mësuesi/ja shpjegon konceptin e rrezes atomike duke theksuar faktin që: </w:t>
            </w:r>
          </w:p>
          <w:p w:rsidR="00505CF4" w:rsidRPr="003F109A" w:rsidRDefault="00505CF4" w:rsidP="00505CF4">
            <w:pPr>
              <w:pStyle w:val="ListParagraph"/>
              <w:spacing w:line="360" w:lineRule="auto"/>
              <w:ind w:left="1440"/>
              <w:rPr>
                <w:rFonts w:ascii="Times New Roman" w:hAnsi="Times New Roman" w:cs="Times New Roman"/>
              </w:rPr>
            </w:pPr>
            <w:r w:rsidRPr="003F109A">
              <w:rPr>
                <w:rFonts w:ascii="Times New Roman" w:hAnsi="Times New Roman" w:cs="Times New Roman"/>
              </w:rPr>
              <w:t>Me rritjen e rrezes atomike zvogëlohet forca tërheqëse e bërthamës, elektronet shkëputen më lehtë ,pra rritet aktiviteti</w:t>
            </w:r>
            <w:r>
              <w:rPr>
                <w:rFonts w:ascii="Times New Roman" w:hAnsi="Times New Roman" w:cs="Times New Roman"/>
              </w:rPr>
              <w:t xml:space="preserve"> i </w:t>
            </w:r>
            <w:r w:rsidRPr="003F109A">
              <w:rPr>
                <w:rFonts w:ascii="Times New Roman" w:hAnsi="Times New Roman" w:cs="Times New Roman"/>
              </w:rPr>
              <w:t xml:space="preserve">metalit. </w:t>
            </w:r>
          </w:p>
          <w:p w:rsidR="00505CF4" w:rsidRPr="003F109A" w:rsidRDefault="00505CF4" w:rsidP="00505CF4">
            <w:pPr>
              <w:pStyle w:val="ListParagraph"/>
              <w:numPr>
                <w:ilvl w:val="0"/>
                <w:numId w:val="37"/>
              </w:numPr>
              <w:spacing w:line="360" w:lineRule="auto"/>
              <w:contextualSpacing w:val="0"/>
              <w:jc w:val="both"/>
              <w:rPr>
                <w:rFonts w:ascii="Times New Roman" w:hAnsi="Times New Roman" w:cs="Times New Roman"/>
                <w:b/>
              </w:rPr>
            </w:pPr>
            <w:r w:rsidRPr="003F109A">
              <w:rPr>
                <w:rFonts w:ascii="Times New Roman" w:hAnsi="Times New Roman" w:cs="Times New Roman"/>
                <w:b/>
                <w:u w:val="single"/>
              </w:rPr>
              <w:t>PËRFORCIMI (forcimi</w:t>
            </w:r>
            <w:r>
              <w:rPr>
                <w:rFonts w:ascii="Times New Roman" w:hAnsi="Times New Roman" w:cs="Times New Roman"/>
                <w:b/>
                <w:u w:val="single"/>
              </w:rPr>
              <w:t xml:space="preserve"> i </w:t>
            </w:r>
            <w:r w:rsidRPr="003F109A">
              <w:rPr>
                <w:rFonts w:ascii="Times New Roman" w:hAnsi="Times New Roman" w:cs="Times New Roman"/>
                <w:b/>
                <w:u w:val="single"/>
              </w:rPr>
              <w:t>të nxënit):</w:t>
            </w:r>
            <w:r w:rsidRPr="003F109A">
              <w:rPr>
                <w:rFonts w:ascii="Times New Roman" w:hAnsi="Times New Roman" w:cs="Times New Roman"/>
                <w:b/>
              </w:rPr>
              <w:t>PËRVIJIM</w:t>
            </w:r>
            <w:r>
              <w:rPr>
                <w:rFonts w:ascii="Times New Roman" w:hAnsi="Times New Roman" w:cs="Times New Roman"/>
                <w:b/>
              </w:rPr>
              <w:t xml:space="preserve"> i </w:t>
            </w:r>
            <w:r w:rsidRPr="003F109A">
              <w:rPr>
                <w:rFonts w:ascii="Times New Roman" w:hAnsi="Times New Roman" w:cs="Times New Roman"/>
                <w:b/>
              </w:rPr>
              <w:t>TË MENDUARIT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Mësuesi/ja iu kërkon nxënësve që të shkruajnë mendimin e tyre në lidhje me pyetjet:</w:t>
            </w:r>
          </w:p>
          <w:p w:rsidR="00505CF4" w:rsidRPr="003F109A" w:rsidRDefault="00505CF4" w:rsidP="00505CF4">
            <w:pPr>
              <w:pStyle w:val="ListParagraph"/>
              <w:numPr>
                <w:ilvl w:val="0"/>
                <w:numId w:val="136"/>
              </w:numPr>
              <w:spacing w:line="360" w:lineRule="auto"/>
              <w:contextualSpacing w:val="0"/>
              <w:jc w:val="both"/>
              <w:rPr>
                <w:rFonts w:ascii="Times New Roman" w:hAnsi="Times New Roman" w:cs="Times New Roman"/>
                <w:b/>
              </w:rPr>
            </w:pPr>
            <w:r w:rsidRPr="003F109A">
              <w:rPr>
                <w:rFonts w:ascii="Times New Roman" w:hAnsi="Times New Roman" w:cs="Times New Roman"/>
              </w:rPr>
              <w:t>Argumento: Si rritet aktiviteti brenda grupit duke kaluar nga lart - poshtë? Pse?</w:t>
            </w:r>
          </w:p>
          <w:p w:rsidR="00505CF4" w:rsidRPr="003F109A" w:rsidRDefault="00505CF4" w:rsidP="00505CF4">
            <w:pPr>
              <w:pStyle w:val="ListParagraph"/>
              <w:spacing w:line="360" w:lineRule="auto"/>
              <w:ind w:left="1440"/>
              <w:rPr>
                <w:rFonts w:ascii="Times New Roman" w:hAnsi="Times New Roman" w:cs="Times New Roman"/>
              </w:rPr>
            </w:pPr>
            <w:r w:rsidRPr="003F109A">
              <w:rPr>
                <w:rFonts w:ascii="Times New Roman" w:hAnsi="Times New Roman" w:cs="Times New Roman"/>
              </w:rPr>
              <w:t>Në drejtim nga lart- poshtë rritet rrezja atomike, rritet aktiviteti.</w:t>
            </w:r>
          </w:p>
          <w:p w:rsidR="00505CF4" w:rsidRPr="003F109A" w:rsidRDefault="00505CF4" w:rsidP="00505CF4">
            <w:pPr>
              <w:pStyle w:val="ListParagraph"/>
              <w:numPr>
                <w:ilvl w:val="0"/>
                <w:numId w:val="136"/>
              </w:numPr>
              <w:spacing w:line="360" w:lineRule="auto"/>
              <w:contextualSpacing w:val="0"/>
              <w:jc w:val="both"/>
              <w:rPr>
                <w:rFonts w:ascii="Times New Roman" w:hAnsi="Times New Roman" w:cs="Times New Roman"/>
              </w:rPr>
            </w:pPr>
            <w:r w:rsidRPr="003F109A">
              <w:rPr>
                <w:rFonts w:ascii="Times New Roman" w:hAnsi="Times New Roman" w:cs="Times New Roman"/>
              </w:rPr>
              <w:t>Argumento: Si rritet aktiviteti brenda periodës duke kaluar nga e majta në të djathtë? Pse?</w:t>
            </w:r>
          </w:p>
          <w:p w:rsidR="00505CF4" w:rsidRPr="003F109A" w:rsidRDefault="00505CF4" w:rsidP="00505CF4">
            <w:pPr>
              <w:pStyle w:val="ListParagraph"/>
              <w:numPr>
                <w:ilvl w:val="0"/>
                <w:numId w:val="136"/>
              </w:numPr>
              <w:spacing w:line="360" w:lineRule="auto"/>
              <w:contextualSpacing w:val="0"/>
              <w:jc w:val="both"/>
              <w:rPr>
                <w:rFonts w:ascii="Times New Roman" w:hAnsi="Times New Roman" w:cs="Times New Roman"/>
              </w:rPr>
            </w:pPr>
            <w:r w:rsidRPr="003F109A">
              <w:rPr>
                <w:rFonts w:ascii="Times New Roman" w:hAnsi="Times New Roman" w:cs="Times New Roman"/>
              </w:rPr>
              <w:t>Lexohen e diskutohen idetë.</w:t>
            </w:r>
          </w:p>
          <w:p w:rsidR="00505CF4" w:rsidRPr="003F109A" w:rsidRDefault="00505CF4" w:rsidP="00505CF4">
            <w:pPr>
              <w:pStyle w:val="ListParagraph"/>
              <w:numPr>
                <w:ilvl w:val="0"/>
                <w:numId w:val="136"/>
              </w:numPr>
              <w:spacing w:line="360" w:lineRule="auto"/>
              <w:contextualSpacing w:val="0"/>
              <w:jc w:val="both"/>
              <w:rPr>
                <w:rFonts w:ascii="Times New Roman" w:hAnsi="Times New Roman" w:cs="Times New Roman"/>
              </w:rPr>
            </w:pPr>
            <w:r w:rsidRPr="003F109A">
              <w:rPr>
                <w:rFonts w:ascii="Times New Roman" w:hAnsi="Times New Roman" w:cs="Times New Roman"/>
              </w:rPr>
              <w:t>Punohet rubrika “Pyetje dhe detyra”</w:t>
            </w:r>
          </w:p>
          <w:p w:rsidR="00505CF4" w:rsidRPr="003F109A" w:rsidRDefault="00505CF4" w:rsidP="00505CF4">
            <w:pPr>
              <w:pStyle w:val="ListParagraph"/>
              <w:numPr>
                <w:ilvl w:val="0"/>
                <w:numId w:val="136"/>
              </w:numPr>
              <w:spacing w:line="360" w:lineRule="auto"/>
              <w:contextualSpacing w:val="0"/>
              <w:jc w:val="both"/>
              <w:rPr>
                <w:rFonts w:ascii="Times New Roman" w:hAnsi="Times New Roman" w:cs="Times New Roman"/>
              </w:rPr>
            </w:pPr>
            <w:r w:rsidRPr="003F109A">
              <w:rPr>
                <w:rFonts w:ascii="Times New Roman" w:hAnsi="Times New Roman" w:cs="Times New Roman"/>
              </w:rPr>
              <w:t>Shkruani barazimet e reaksioneve të oksidimit të Mg, Na.</w:t>
            </w:r>
          </w:p>
        </w:tc>
      </w:tr>
      <w:tr w:rsidR="00505CF4" w:rsidRPr="003F109A" w:rsidTr="00505CF4">
        <w:tc>
          <w:tcPr>
            <w:tcW w:w="1394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5CF4" w:rsidRPr="003F109A" w:rsidRDefault="00505CF4" w:rsidP="00505CF4">
            <w:pPr>
              <w:pStyle w:val="ListParagraph"/>
              <w:numPr>
                <w:ilvl w:val="0"/>
                <w:numId w:val="37"/>
              </w:numPr>
              <w:spacing w:line="360" w:lineRule="auto"/>
              <w:contextualSpacing w:val="0"/>
              <w:jc w:val="both"/>
              <w:rPr>
                <w:rFonts w:ascii="Times New Roman" w:hAnsi="Times New Roman" w:cs="Times New Roman"/>
                <w:b/>
              </w:rPr>
            </w:pPr>
            <w:r w:rsidRPr="003F109A">
              <w:rPr>
                <w:rFonts w:ascii="Times New Roman" w:hAnsi="Times New Roman" w:cs="Times New Roman"/>
                <w:b/>
              </w:rPr>
              <w:lastRenderedPageBreak/>
              <w:t>Vlerësimi</w:t>
            </w:r>
            <w:r>
              <w:rPr>
                <w:rFonts w:ascii="Times New Roman" w:hAnsi="Times New Roman" w:cs="Times New Roman"/>
                <w:b/>
              </w:rPr>
              <w:t xml:space="preserve"> i </w:t>
            </w:r>
            <w:r w:rsidRPr="003F109A">
              <w:rPr>
                <w:rFonts w:ascii="Times New Roman" w:hAnsi="Times New Roman" w:cs="Times New Roman"/>
                <w:b/>
              </w:rPr>
              <w:t>situatës:</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Situata  quhet e realizuar kur nxënësi/ja:</w:t>
            </w:r>
          </w:p>
          <w:p w:rsidR="00505CF4" w:rsidRPr="003F109A" w:rsidRDefault="00505CF4" w:rsidP="00505CF4">
            <w:pPr>
              <w:pStyle w:val="ListParagraph"/>
              <w:numPr>
                <w:ilvl w:val="0"/>
                <w:numId w:val="133"/>
              </w:numPr>
              <w:spacing w:line="360" w:lineRule="auto"/>
              <w:contextualSpacing w:val="0"/>
              <w:jc w:val="both"/>
              <w:rPr>
                <w:rFonts w:ascii="Times New Roman" w:hAnsi="Times New Roman" w:cs="Times New Roman"/>
              </w:rPr>
            </w:pPr>
            <w:r w:rsidRPr="003F109A">
              <w:rPr>
                <w:rFonts w:ascii="Times New Roman" w:hAnsi="Times New Roman" w:cs="Times New Roman"/>
              </w:rPr>
              <w:t>I kthen përgjigje pyetjeve të drejtuara.</w:t>
            </w:r>
          </w:p>
          <w:p w:rsidR="00505CF4" w:rsidRPr="003F109A" w:rsidRDefault="00505CF4" w:rsidP="00505CF4">
            <w:pPr>
              <w:pStyle w:val="ListParagraph"/>
              <w:numPr>
                <w:ilvl w:val="0"/>
                <w:numId w:val="133"/>
              </w:numPr>
              <w:spacing w:line="360" w:lineRule="auto"/>
              <w:contextualSpacing w:val="0"/>
              <w:jc w:val="both"/>
              <w:rPr>
                <w:rFonts w:ascii="Times New Roman" w:hAnsi="Times New Roman" w:cs="Times New Roman"/>
              </w:rPr>
            </w:pPr>
            <w:r w:rsidRPr="003F109A">
              <w:rPr>
                <w:rFonts w:ascii="Times New Roman" w:hAnsi="Times New Roman" w:cs="Times New Roman"/>
              </w:rPr>
              <w:t>Skicon shpërndarjen e elektroneve</w:t>
            </w:r>
          </w:p>
          <w:p w:rsidR="00505CF4" w:rsidRPr="003F109A" w:rsidRDefault="00505CF4" w:rsidP="00505CF4">
            <w:pPr>
              <w:pStyle w:val="ListParagraph"/>
              <w:numPr>
                <w:ilvl w:val="0"/>
                <w:numId w:val="133"/>
              </w:numPr>
              <w:spacing w:line="360" w:lineRule="auto"/>
              <w:contextualSpacing w:val="0"/>
              <w:jc w:val="both"/>
              <w:rPr>
                <w:rFonts w:ascii="Times New Roman" w:hAnsi="Times New Roman" w:cs="Times New Roman"/>
              </w:rPr>
            </w:pPr>
            <w:r w:rsidRPr="003F109A">
              <w:rPr>
                <w:rFonts w:ascii="Times New Roman" w:hAnsi="Times New Roman" w:cs="Times New Roman"/>
              </w:rPr>
              <w:t>Analizon aktivitetin e metaleve</w:t>
            </w:r>
          </w:p>
          <w:p w:rsidR="00505CF4" w:rsidRPr="003F109A" w:rsidRDefault="00505CF4" w:rsidP="00505CF4">
            <w:pPr>
              <w:pStyle w:val="ListParagraph"/>
              <w:numPr>
                <w:ilvl w:val="0"/>
                <w:numId w:val="133"/>
              </w:numPr>
              <w:spacing w:line="360" w:lineRule="auto"/>
              <w:contextualSpacing w:val="0"/>
              <w:jc w:val="both"/>
              <w:rPr>
                <w:rFonts w:ascii="Times New Roman" w:hAnsi="Times New Roman" w:cs="Times New Roman"/>
              </w:rPr>
            </w:pPr>
            <w:r w:rsidRPr="003F109A">
              <w:rPr>
                <w:rFonts w:ascii="Times New Roman" w:hAnsi="Times New Roman" w:cs="Times New Roman"/>
              </w:rPr>
              <w:lastRenderedPageBreak/>
              <w:t>Shkruan barazimet e reaksioneve</w:t>
            </w:r>
          </w:p>
        </w:tc>
      </w:tr>
      <w:tr w:rsidR="00505CF4" w:rsidRPr="003F109A" w:rsidTr="00505CF4">
        <w:tc>
          <w:tcPr>
            <w:tcW w:w="1394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5CF4" w:rsidRPr="003F109A" w:rsidRDefault="00505CF4" w:rsidP="00505CF4">
            <w:pPr>
              <w:pStyle w:val="ListParagraph"/>
              <w:numPr>
                <w:ilvl w:val="0"/>
                <w:numId w:val="37"/>
              </w:numPr>
              <w:spacing w:line="360" w:lineRule="auto"/>
              <w:contextualSpacing w:val="0"/>
              <w:jc w:val="both"/>
              <w:rPr>
                <w:rFonts w:ascii="Times New Roman" w:hAnsi="Times New Roman" w:cs="Times New Roman"/>
                <w:b/>
              </w:rPr>
            </w:pPr>
            <w:r w:rsidRPr="003F109A">
              <w:rPr>
                <w:rFonts w:ascii="Times New Roman" w:hAnsi="Times New Roman" w:cs="Times New Roman"/>
                <w:b/>
              </w:rPr>
              <w:lastRenderedPageBreak/>
              <w:t>Vlerësimi</w:t>
            </w:r>
            <w:r>
              <w:rPr>
                <w:rFonts w:ascii="Times New Roman" w:hAnsi="Times New Roman" w:cs="Times New Roman"/>
                <w:b/>
              </w:rPr>
              <w:t xml:space="preserve"> i </w:t>
            </w:r>
            <w:r w:rsidRPr="003F109A">
              <w:rPr>
                <w:rFonts w:ascii="Times New Roman" w:hAnsi="Times New Roman" w:cs="Times New Roman"/>
                <w:b/>
              </w:rPr>
              <w:t>nxënësve:</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Nxënësi/ja vlerësohet për:</w:t>
            </w:r>
          </w:p>
          <w:p w:rsidR="00505CF4" w:rsidRPr="003F109A" w:rsidRDefault="00505CF4" w:rsidP="00505CF4">
            <w:pPr>
              <w:pStyle w:val="ListParagraph"/>
              <w:numPr>
                <w:ilvl w:val="0"/>
                <w:numId w:val="133"/>
              </w:numPr>
              <w:spacing w:line="360" w:lineRule="auto"/>
              <w:contextualSpacing w:val="0"/>
              <w:jc w:val="both"/>
              <w:rPr>
                <w:rFonts w:ascii="Times New Roman" w:hAnsi="Times New Roman" w:cs="Times New Roman"/>
              </w:rPr>
            </w:pPr>
            <w:r w:rsidRPr="003F109A">
              <w:rPr>
                <w:rFonts w:ascii="Times New Roman" w:hAnsi="Times New Roman" w:cs="Times New Roman"/>
              </w:rPr>
              <w:t>Saktësinë e përgjigjeve të dhëna</w:t>
            </w:r>
          </w:p>
          <w:p w:rsidR="00505CF4" w:rsidRPr="003F109A" w:rsidRDefault="00505CF4" w:rsidP="00505CF4">
            <w:pPr>
              <w:pStyle w:val="ListParagraph"/>
              <w:numPr>
                <w:ilvl w:val="0"/>
                <w:numId w:val="133"/>
              </w:numPr>
              <w:spacing w:line="360" w:lineRule="auto"/>
              <w:contextualSpacing w:val="0"/>
              <w:jc w:val="both"/>
              <w:rPr>
                <w:rFonts w:ascii="Times New Roman" w:hAnsi="Times New Roman" w:cs="Times New Roman"/>
              </w:rPr>
            </w:pPr>
            <w:r w:rsidRPr="003F109A">
              <w:rPr>
                <w:rFonts w:ascii="Times New Roman" w:hAnsi="Times New Roman" w:cs="Times New Roman"/>
              </w:rPr>
              <w:t>Bashkëpunimin në grup</w:t>
            </w:r>
          </w:p>
          <w:p w:rsidR="00505CF4" w:rsidRPr="003F109A" w:rsidRDefault="00505CF4" w:rsidP="00505CF4">
            <w:pPr>
              <w:pStyle w:val="ListParagraph"/>
              <w:numPr>
                <w:ilvl w:val="0"/>
                <w:numId w:val="133"/>
              </w:numPr>
              <w:spacing w:line="360" w:lineRule="auto"/>
              <w:contextualSpacing w:val="0"/>
              <w:jc w:val="both"/>
              <w:rPr>
                <w:rFonts w:ascii="Times New Roman" w:hAnsi="Times New Roman" w:cs="Times New Roman"/>
              </w:rPr>
            </w:pPr>
            <w:r w:rsidRPr="003F109A">
              <w:rPr>
                <w:rFonts w:ascii="Times New Roman" w:hAnsi="Times New Roman" w:cs="Times New Roman"/>
              </w:rPr>
              <w:t>Barazimin e reaksioneve të oksidimit</w:t>
            </w:r>
          </w:p>
        </w:tc>
      </w:tr>
      <w:tr w:rsidR="00505CF4" w:rsidRPr="003F109A" w:rsidTr="00505CF4">
        <w:tc>
          <w:tcPr>
            <w:tcW w:w="1394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5CF4" w:rsidRPr="003F109A" w:rsidRDefault="00505CF4" w:rsidP="00505CF4">
            <w:pPr>
              <w:pStyle w:val="ListParagraph"/>
              <w:numPr>
                <w:ilvl w:val="0"/>
                <w:numId w:val="37"/>
              </w:numPr>
              <w:spacing w:line="360" w:lineRule="auto"/>
              <w:contextualSpacing w:val="0"/>
              <w:jc w:val="both"/>
              <w:rPr>
                <w:rFonts w:ascii="Times New Roman" w:hAnsi="Times New Roman" w:cs="Times New Roman"/>
                <w:b/>
              </w:rPr>
            </w:pPr>
            <w:r w:rsidRPr="003F109A">
              <w:rPr>
                <w:rFonts w:ascii="Times New Roman" w:hAnsi="Times New Roman" w:cs="Times New Roman"/>
                <w:b/>
              </w:rPr>
              <w:t>Detyrat dhe puna e pavarur:</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Shkruani barazimet e reaksioneve të oksidimit të elementeve: K, Ca.</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Cili prej dy elementeve është më aktiv? Argumento përgjigjen.</w:t>
            </w:r>
          </w:p>
          <w:p w:rsidR="00505CF4" w:rsidRPr="003F109A" w:rsidRDefault="00505CF4" w:rsidP="00505CF4">
            <w:pPr>
              <w:pStyle w:val="ListParagraph"/>
              <w:spacing w:line="360" w:lineRule="auto"/>
              <w:rPr>
                <w:rFonts w:ascii="Times New Roman" w:hAnsi="Times New Roman" w:cs="Times New Roman"/>
              </w:rPr>
            </w:pPr>
          </w:p>
        </w:tc>
      </w:tr>
    </w:tbl>
    <w:p w:rsidR="00505CF4" w:rsidRDefault="00505CF4" w:rsidP="00505CF4">
      <w:pPr>
        <w:rPr>
          <w:rFonts w:ascii="Times New Roman" w:hAnsi="Times New Roman" w:cs="Times New Roman"/>
        </w:rPr>
      </w:pPr>
    </w:p>
    <w:p w:rsidR="00693D64" w:rsidRDefault="00693D64" w:rsidP="00505CF4">
      <w:pPr>
        <w:rPr>
          <w:rFonts w:ascii="Times New Roman" w:hAnsi="Times New Roman" w:cs="Times New Roman"/>
        </w:rPr>
      </w:pPr>
    </w:p>
    <w:p w:rsidR="00693D64" w:rsidRDefault="00693D64" w:rsidP="00505CF4">
      <w:pPr>
        <w:rPr>
          <w:rFonts w:ascii="Times New Roman" w:hAnsi="Times New Roman" w:cs="Times New Roman"/>
        </w:rPr>
      </w:pPr>
    </w:p>
    <w:p w:rsidR="00693D64" w:rsidRDefault="00693D64" w:rsidP="00505CF4">
      <w:pPr>
        <w:rPr>
          <w:rFonts w:ascii="Times New Roman" w:hAnsi="Times New Roman" w:cs="Times New Roman"/>
        </w:rPr>
      </w:pPr>
    </w:p>
    <w:p w:rsidR="00693D64" w:rsidRDefault="00693D64" w:rsidP="00505CF4">
      <w:pPr>
        <w:rPr>
          <w:rFonts w:ascii="Times New Roman" w:hAnsi="Times New Roman" w:cs="Times New Roman"/>
        </w:rPr>
      </w:pPr>
    </w:p>
    <w:p w:rsidR="00693D64" w:rsidRDefault="00693D64" w:rsidP="00505CF4">
      <w:pPr>
        <w:rPr>
          <w:rFonts w:ascii="Times New Roman" w:hAnsi="Times New Roman" w:cs="Times New Roman"/>
        </w:rPr>
      </w:pPr>
    </w:p>
    <w:p w:rsidR="00693D64" w:rsidRDefault="00693D64" w:rsidP="00505CF4">
      <w:pPr>
        <w:rPr>
          <w:rFonts w:ascii="Times New Roman" w:hAnsi="Times New Roman" w:cs="Times New Roman"/>
        </w:rPr>
      </w:pPr>
    </w:p>
    <w:p w:rsidR="00693D64" w:rsidRDefault="00693D64" w:rsidP="00505CF4">
      <w:pPr>
        <w:rPr>
          <w:rFonts w:ascii="Times New Roman" w:hAnsi="Times New Roman" w:cs="Times New Roman"/>
        </w:rPr>
      </w:pPr>
    </w:p>
    <w:p w:rsidR="00693D64" w:rsidRDefault="00693D64" w:rsidP="00505CF4">
      <w:pPr>
        <w:rPr>
          <w:rFonts w:ascii="Times New Roman" w:hAnsi="Times New Roman" w:cs="Times New Roman"/>
        </w:rPr>
      </w:pPr>
    </w:p>
    <w:p w:rsidR="00693D64" w:rsidRDefault="00693D64" w:rsidP="00505CF4">
      <w:pPr>
        <w:rPr>
          <w:rFonts w:ascii="Times New Roman" w:hAnsi="Times New Roman" w:cs="Times New Roman"/>
        </w:rPr>
      </w:pPr>
    </w:p>
    <w:p w:rsidR="00693D64" w:rsidRDefault="00693D64" w:rsidP="00505CF4">
      <w:pPr>
        <w:rPr>
          <w:rFonts w:ascii="Times New Roman" w:hAnsi="Times New Roman" w:cs="Times New Roman"/>
        </w:rPr>
      </w:pPr>
    </w:p>
    <w:p w:rsidR="00693D64" w:rsidRDefault="00693D64" w:rsidP="00505CF4">
      <w:pPr>
        <w:rPr>
          <w:rFonts w:ascii="Times New Roman" w:hAnsi="Times New Roman" w:cs="Times New Roman"/>
        </w:rPr>
      </w:pPr>
    </w:p>
    <w:p w:rsidR="00693D64" w:rsidRDefault="00693D64" w:rsidP="00505CF4">
      <w:pPr>
        <w:rPr>
          <w:rFonts w:ascii="Times New Roman" w:hAnsi="Times New Roman" w:cs="Times New Roman"/>
        </w:rPr>
      </w:pPr>
    </w:p>
    <w:p w:rsidR="00693D64" w:rsidRPr="003F109A" w:rsidRDefault="00693D64" w:rsidP="00505CF4">
      <w:pPr>
        <w:rPr>
          <w:rFonts w:ascii="Times New Roman" w:hAnsi="Times New Roman" w:cs="Times New Roman"/>
        </w:rPr>
      </w:pP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Tema mësimore</w:t>
      </w:r>
      <w:r>
        <w:rPr>
          <w:rFonts w:ascii="Times New Roman" w:eastAsia="Times New Roman" w:hAnsi="Times New Roman" w:cs="Times New Roman"/>
          <w:b/>
        </w:rPr>
        <w:t>:</w:t>
      </w:r>
      <w:r w:rsidRPr="003F109A">
        <w:rPr>
          <w:rFonts w:ascii="Times New Roman" w:eastAsia="Times New Roman" w:hAnsi="Times New Roman" w:cs="Times New Roman"/>
          <w:b/>
        </w:rPr>
        <w:t xml:space="preserve"> </w:t>
      </w: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Veprimtari: Hulumtim rreth bashkëveprimit të metaleve më oksigjenin e ajrit.</w:t>
      </w:r>
    </w:p>
    <w:p w:rsidR="00505CF4" w:rsidRPr="003F109A" w:rsidRDefault="00505CF4" w:rsidP="00505CF4">
      <w:pPr>
        <w:spacing w:after="0" w:line="360" w:lineRule="auto"/>
        <w:jc w:val="both"/>
        <w:rPr>
          <w:rFonts w:ascii="Times New Roman" w:eastAsia="Times New Roman" w:hAnsi="Times New Roman" w:cs="Times New Roman"/>
          <w:b/>
        </w:rPr>
      </w:pPr>
    </w:p>
    <w:tbl>
      <w:tblPr>
        <w:tblStyle w:val="TableGrid"/>
        <w:tblW w:w="14317" w:type="dxa"/>
        <w:tblInd w:w="-572" w:type="dxa"/>
        <w:tblLook w:val="04A0" w:firstRow="1" w:lastRow="0" w:firstColumn="1" w:lastColumn="0" w:noHBand="0" w:noVBand="1"/>
      </w:tblPr>
      <w:tblGrid>
        <w:gridCol w:w="2830"/>
        <w:gridCol w:w="851"/>
        <w:gridCol w:w="2835"/>
        <w:gridCol w:w="3544"/>
        <w:gridCol w:w="3018"/>
        <w:gridCol w:w="1239"/>
      </w:tblGrid>
      <w:tr w:rsidR="00505CF4" w:rsidRPr="003F109A" w:rsidTr="00505CF4">
        <w:trPr>
          <w:trHeight w:val="470"/>
        </w:trPr>
        <w:tc>
          <w:tcPr>
            <w:tcW w:w="3681" w:type="dxa"/>
            <w:gridSpan w:val="2"/>
            <w:tcBorders>
              <w:right w:val="single" w:sz="4" w:space="0" w:color="auto"/>
            </w:tcBorders>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Fusha:</w:t>
            </w:r>
            <w:r>
              <w:rPr>
                <w:rFonts w:ascii="Times New Roman" w:eastAsia="Times New Roman" w:hAnsi="Times New Roman" w:cs="Times New Roman"/>
                <w:b/>
              </w:rPr>
              <w:t xml:space="preserve"> </w:t>
            </w:r>
            <w:r w:rsidRPr="003F109A">
              <w:rPr>
                <w:rFonts w:ascii="Times New Roman" w:eastAsia="Times New Roman" w:hAnsi="Times New Roman" w:cs="Times New Roman"/>
                <w:b/>
              </w:rPr>
              <w:t>Shkencat e natyrës</w:t>
            </w:r>
          </w:p>
        </w:tc>
        <w:tc>
          <w:tcPr>
            <w:tcW w:w="2835" w:type="dxa"/>
            <w:tcBorders>
              <w:left w:val="single" w:sz="4" w:space="0" w:color="auto"/>
            </w:tcBorders>
            <w:shd w:val="clear" w:color="auto" w:fill="C5E0B3" w:themeFill="accent6" w:themeFillTint="66"/>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b/>
              </w:rPr>
              <w:t>Lënda: KIMI</w:t>
            </w:r>
          </w:p>
        </w:tc>
        <w:tc>
          <w:tcPr>
            <w:tcW w:w="3544" w:type="dxa"/>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Shkalla: IV</w:t>
            </w:r>
          </w:p>
        </w:tc>
        <w:tc>
          <w:tcPr>
            <w:tcW w:w="4257" w:type="dxa"/>
            <w:gridSpan w:val="2"/>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Klasa: IX</w:t>
            </w:r>
          </w:p>
        </w:tc>
      </w:tr>
      <w:tr w:rsidR="00505CF4" w:rsidRPr="003F109A" w:rsidTr="00505CF4">
        <w:tc>
          <w:tcPr>
            <w:tcW w:w="6516" w:type="dxa"/>
            <w:gridSpan w:val="3"/>
          </w:tcPr>
          <w:p w:rsidR="00505CF4" w:rsidRPr="003F109A" w:rsidRDefault="00505CF4" w:rsidP="00505CF4">
            <w:pPr>
              <w:numPr>
                <w:ilvl w:val="0"/>
                <w:numId w:val="34"/>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Tema mësimore:</w:t>
            </w:r>
          </w:p>
          <w:p w:rsidR="00505CF4" w:rsidRPr="003F109A" w:rsidRDefault="00505CF4" w:rsidP="00505CF4">
            <w:pPr>
              <w:spacing w:line="360" w:lineRule="auto"/>
              <w:rPr>
                <w:rFonts w:ascii="Times New Roman" w:eastAsia="Times New Roman" w:hAnsi="Times New Roman" w:cs="Times New Roman"/>
                <w:b/>
              </w:rPr>
            </w:pPr>
            <w:r w:rsidRPr="003F109A">
              <w:rPr>
                <w:rFonts w:ascii="Times New Roman" w:eastAsia="Times New Roman" w:hAnsi="Times New Roman" w:cs="Times New Roman"/>
                <w:b/>
              </w:rPr>
              <w:t xml:space="preserve">          Veprimtari: Hulumtim rreth bashkëveprimit      të metaleve më oksigjenin e ajrit.</w:t>
            </w:r>
          </w:p>
        </w:tc>
        <w:tc>
          <w:tcPr>
            <w:tcW w:w="7801" w:type="dxa"/>
            <w:gridSpan w:val="3"/>
          </w:tcPr>
          <w:p w:rsidR="00505CF4" w:rsidRPr="003F109A" w:rsidRDefault="00505CF4" w:rsidP="00505CF4">
            <w:pPr>
              <w:numPr>
                <w:ilvl w:val="0"/>
                <w:numId w:val="32"/>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Situata e të nxënit:</w:t>
            </w:r>
          </w:p>
          <w:p w:rsidR="00505CF4" w:rsidRPr="003F109A" w:rsidRDefault="00505CF4" w:rsidP="00505CF4">
            <w:pPr>
              <w:spacing w:line="360" w:lineRule="auto"/>
              <w:ind w:left="780"/>
              <w:jc w:val="both"/>
              <w:rPr>
                <w:rFonts w:ascii="Times New Roman" w:eastAsia="Times New Roman" w:hAnsi="Times New Roman" w:cs="Times New Roman"/>
              </w:rPr>
            </w:pPr>
            <w:r w:rsidRPr="003F109A">
              <w:rPr>
                <w:rFonts w:ascii="Times New Roman" w:eastAsia="Times New Roman" w:hAnsi="Times New Roman" w:cs="Times New Roman"/>
              </w:rPr>
              <w:t>Metalet veprojnë me oksigjenin e ajrit duke formuar oksidet përkatëse.</w:t>
            </w:r>
          </w:p>
        </w:tc>
      </w:tr>
      <w:tr w:rsidR="00505CF4" w:rsidRPr="003F109A" w:rsidTr="00505CF4">
        <w:tc>
          <w:tcPr>
            <w:tcW w:w="6516" w:type="dxa"/>
            <w:gridSpan w:val="3"/>
          </w:tcPr>
          <w:p w:rsidR="00505CF4" w:rsidRPr="003F109A" w:rsidRDefault="00505CF4" w:rsidP="00505CF4">
            <w:pPr>
              <w:numPr>
                <w:ilvl w:val="0"/>
                <w:numId w:val="34"/>
              </w:numPr>
              <w:spacing w:line="360" w:lineRule="auto"/>
              <w:rPr>
                <w:rFonts w:ascii="Times New Roman" w:eastAsia="Times New Roman" w:hAnsi="Times New Roman" w:cs="Times New Roman"/>
                <w:b/>
              </w:rPr>
            </w:pPr>
            <w:r w:rsidRPr="003F109A">
              <w:rPr>
                <w:rFonts w:ascii="Times New Roman" w:eastAsia="Times New Roman" w:hAnsi="Times New Roman" w:cs="Times New Roman"/>
                <w:b/>
              </w:rPr>
              <w:t>Rezultatet e të nxënit të kompetencave të fushës/lëndës sipas temës mësimore. Nxënësi/ja:</w:t>
            </w:r>
          </w:p>
          <w:p w:rsidR="00505CF4" w:rsidRPr="003F109A" w:rsidRDefault="00505CF4" w:rsidP="00505CF4">
            <w:pPr>
              <w:numPr>
                <w:ilvl w:val="0"/>
                <w:numId w:val="35"/>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Liston veti kimike të metaleve.</w:t>
            </w:r>
          </w:p>
          <w:p w:rsidR="00505CF4" w:rsidRPr="003F109A" w:rsidRDefault="00505CF4" w:rsidP="00505CF4">
            <w:pPr>
              <w:numPr>
                <w:ilvl w:val="0"/>
                <w:numId w:val="35"/>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Shkruan barazimet e reaksioneve të ndodhura.</w:t>
            </w:r>
          </w:p>
          <w:p w:rsidR="00505CF4" w:rsidRPr="003F109A" w:rsidRDefault="00505CF4" w:rsidP="00505CF4">
            <w:pPr>
              <w:numPr>
                <w:ilvl w:val="0"/>
                <w:numId w:val="35"/>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Krahason aktivitetin e metaleve të ndryshme gjatë bashkëveprimit me oksigjenin.</w:t>
            </w:r>
          </w:p>
          <w:p w:rsidR="00505CF4" w:rsidRPr="003F109A" w:rsidRDefault="00505CF4" w:rsidP="00505CF4">
            <w:pPr>
              <w:numPr>
                <w:ilvl w:val="0"/>
                <w:numId w:val="35"/>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 xml:space="preserve"> Krahason  oksidet e formuara. </w:t>
            </w:r>
          </w:p>
        </w:tc>
        <w:tc>
          <w:tcPr>
            <w:tcW w:w="7801" w:type="dxa"/>
            <w:gridSpan w:val="3"/>
          </w:tcPr>
          <w:p w:rsidR="00505CF4" w:rsidRPr="003F109A" w:rsidRDefault="00505CF4" w:rsidP="00505CF4">
            <w:pPr>
              <w:numPr>
                <w:ilvl w:val="0"/>
                <w:numId w:val="34"/>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Fjalë kyçe:</w:t>
            </w:r>
          </w:p>
          <w:p w:rsidR="00505CF4" w:rsidRPr="003F109A" w:rsidRDefault="00505CF4" w:rsidP="00505CF4">
            <w:pPr>
              <w:numPr>
                <w:ilvl w:val="0"/>
                <w:numId w:val="36"/>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Aktivitet</w:t>
            </w:r>
            <w:r>
              <w:rPr>
                <w:rFonts w:ascii="Times New Roman" w:eastAsia="Times New Roman" w:hAnsi="Times New Roman" w:cs="Times New Roman"/>
              </w:rPr>
              <w:t xml:space="preserve"> i </w:t>
            </w:r>
            <w:r w:rsidRPr="003F109A">
              <w:rPr>
                <w:rFonts w:ascii="Times New Roman" w:eastAsia="Times New Roman" w:hAnsi="Times New Roman" w:cs="Times New Roman"/>
              </w:rPr>
              <w:t>metaleve</w:t>
            </w:r>
          </w:p>
          <w:p w:rsidR="00505CF4" w:rsidRPr="003F109A" w:rsidRDefault="00505CF4" w:rsidP="00505CF4">
            <w:pPr>
              <w:numPr>
                <w:ilvl w:val="0"/>
                <w:numId w:val="36"/>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Ndryshk</w:t>
            </w:r>
          </w:p>
          <w:p w:rsidR="00505CF4" w:rsidRPr="003F109A" w:rsidRDefault="00505CF4" w:rsidP="00505CF4">
            <w:pPr>
              <w:spacing w:line="360" w:lineRule="auto"/>
              <w:ind w:left="1440"/>
              <w:jc w:val="both"/>
              <w:rPr>
                <w:rFonts w:ascii="Times New Roman" w:eastAsia="Times New Roman" w:hAnsi="Times New Roman" w:cs="Times New Roman"/>
              </w:rPr>
            </w:pPr>
          </w:p>
        </w:tc>
      </w:tr>
      <w:tr w:rsidR="00505CF4" w:rsidRPr="003F109A" w:rsidTr="00505CF4">
        <w:tc>
          <w:tcPr>
            <w:tcW w:w="6516" w:type="dxa"/>
            <w:gridSpan w:val="3"/>
          </w:tcPr>
          <w:p w:rsidR="00505CF4" w:rsidRPr="003F109A" w:rsidRDefault="00505CF4" w:rsidP="00505CF4">
            <w:pPr>
              <w:numPr>
                <w:ilvl w:val="0"/>
                <w:numId w:val="34"/>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Burimet:</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Teksti</w:t>
            </w:r>
            <w:r>
              <w:rPr>
                <w:rFonts w:ascii="Times New Roman" w:eastAsia="Times New Roman" w:hAnsi="Times New Roman" w:cs="Times New Roman"/>
              </w:rPr>
              <w:t xml:space="preserve"> i </w:t>
            </w:r>
            <w:r w:rsidRPr="003F109A">
              <w:rPr>
                <w:rFonts w:ascii="Times New Roman" w:eastAsia="Times New Roman" w:hAnsi="Times New Roman" w:cs="Times New Roman"/>
              </w:rPr>
              <w:t>kimisë</w:t>
            </w:r>
            <w:r>
              <w:rPr>
                <w:rFonts w:ascii="Times New Roman" w:eastAsia="Times New Roman" w:hAnsi="Times New Roman" w:cs="Times New Roman"/>
              </w:rPr>
              <w:t xml:space="preserve"> i </w:t>
            </w:r>
            <w:r w:rsidRPr="003F109A">
              <w:rPr>
                <w:rFonts w:ascii="Times New Roman" w:eastAsia="Times New Roman" w:hAnsi="Times New Roman" w:cs="Times New Roman"/>
              </w:rPr>
              <w:t>klasës së 9</w:t>
            </w:r>
            <w:r w:rsidRPr="003F109A">
              <w:rPr>
                <w:rFonts w:ascii="Times New Roman" w:eastAsia="Times New Roman" w:hAnsi="Times New Roman" w:cs="Times New Roman"/>
                <w:vertAlign w:val="superscript"/>
              </w:rPr>
              <w:t>të</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Fletore pune</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Materiale nga Interneti</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Na,</w:t>
            </w:r>
            <w:r>
              <w:rPr>
                <w:rFonts w:ascii="Times New Roman" w:eastAsia="Times New Roman" w:hAnsi="Times New Roman" w:cs="Times New Roman"/>
              </w:rPr>
              <w:t xml:space="preserve"> </w:t>
            </w:r>
            <w:r w:rsidRPr="003F109A">
              <w:rPr>
                <w:rFonts w:ascii="Times New Roman" w:eastAsia="Times New Roman" w:hAnsi="Times New Roman" w:cs="Times New Roman"/>
              </w:rPr>
              <w:t>Mg,</w:t>
            </w:r>
            <w:r>
              <w:rPr>
                <w:rFonts w:ascii="Times New Roman" w:eastAsia="Times New Roman" w:hAnsi="Times New Roman" w:cs="Times New Roman"/>
              </w:rPr>
              <w:t xml:space="preserve"> </w:t>
            </w:r>
            <w:r w:rsidRPr="003F109A">
              <w:rPr>
                <w:rFonts w:ascii="Times New Roman" w:eastAsia="Times New Roman" w:hAnsi="Times New Roman" w:cs="Times New Roman"/>
              </w:rPr>
              <w:t>Al,</w:t>
            </w:r>
            <w:r>
              <w:rPr>
                <w:rFonts w:ascii="Times New Roman" w:eastAsia="Times New Roman" w:hAnsi="Times New Roman" w:cs="Times New Roman"/>
              </w:rPr>
              <w:t xml:space="preserve"> </w:t>
            </w:r>
            <w:r w:rsidRPr="003F109A">
              <w:rPr>
                <w:rFonts w:ascii="Times New Roman" w:eastAsia="Times New Roman" w:hAnsi="Times New Roman" w:cs="Times New Roman"/>
              </w:rPr>
              <w:t>Li,</w:t>
            </w:r>
            <w:r>
              <w:rPr>
                <w:rFonts w:ascii="Times New Roman" w:eastAsia="Times New Roman" w:hAnsi="Times New Roman" w:cs="Times New Roman"/>
              </w:rPr>
              <w:t xml:space="preserve"> </w:t>
            </w:r>
            <w:r w:rsidRPr="003F109A">
              <w:rPr>
                <w:rFonts w:ascii="Times New Roman" w:eastAsia="Times New Roman" w:hAnsi="Times New Roman" w:cs="Times New Roman"/>
              </w:rPr>
              <w:t>Ca,</w:t>
            </w:r>
            <w:r>
              <w:rPr>
                <w:rFonts w:ascii="Times New Roman" w:eastAsia="Times New Roman" w:hAnsi="Times New Roman" w:cs="Times New Roman"/>
              </w:rPr>
              <w:t xml:space="preserve"> </w:t>
            </w:r>
            <w:r w:rsidRPr="003F109A">
              <w:rPr>
                <w:rFonts w:ascii="Times New Roman" w:eastAsia="Times New Roman" w:hAnsi="Times New Roman" w:cs="Times New Roman"/>
              </w:rPr>
              <w:t>Cu,</w:t>
            </w:r>
            <w:r>
              <w:rPr>
                <w:rFonts w:ascii="Times New Roman" w:eastAsia="Times New Roman" w:hAnsi="Times New Roman" w:cs="Times New Roman"/>
              </w:rPr>
              <w:t xml:space="preserve"> </w:t>
            </w:r>
            <w:r w:rsidRPr="003F109A">
              <w:rPr>
                <w:rFonts w:ascii="Times New Roman" w:eastAsia="Times New Roman" w:hAnsi="Times New Roman" w:cs="Times New Roman"/>
              </w:rPr>
              <w:t>llambë gazi,</w:t>
            </w:r>
            <w:r>
              <w:rPr>
                <w:rFonts w:ascii="Times New Roman" w:eastAsia="Times New Roman" w:hAnsi="Times New Roman" w:cs="Times New Roman"/>
              </w:rPr>
              <w:t xml:space="preserve"> </w:t>
            </w:r>
            <w:r w:rsidRPr="003F109A">
              <w:rPr>
                <w:rFonts w:ascii="Times New Roman" w:eastAsia="Times New Roman" w:hAnsi="Times New Roman" w:cs="Times New Roman"/>
              </w:rPr>
              <w:t>mashë metalike.</w:t>
            </w:r>
          </w:p>
          <w:p w:rsidR="00505CF4" w:rsidRPr="003F109A" w:rsidRDefault="00505CF4" w:rsidP="00505CF4">
            <w:pPr>
              <w:spacing w:line="360" w:lineRule="auto"/>
              <w:ind w:left="720"/>
              <w:jc w:val="both"/>
              <w:rPr>
                <w:rFonts w:ascii="Times New Roman" w:eastAsia="Times New Roman" w:hAnsi="Times New Roman" w:cs="Times New Roman"/>
              </w:rPr>
            </w:pPr>
          </w:p>
        </w:tc>
        <w:tc>
          <w:tcPr>
            <w:tcW w:w="7801" w:type="dxa"/>
            <w:gridSpan w:val="3"/>
          </w:tcPr>
          <w:p w:rsidR="00505CF4" w:rsidRPr="003F109A" w:rsidRDefault="00505CF4" w:rsidP="00505CF4">
            <w:pPr>
              <w:numPr>
                <w:ilvl w:val="0"/>
                <w:numId w:val="34"/>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Lidhja me fushat e tjera ose me temat ndërkurrikulare:</w:t>
            </w:r>
          </w:p>
          <w:p w:rsidR="00505CF4" w:rsidRPr="003F109A" w:rsidRDefault="00505CF4" w:rsidP="00505CF4">
            <w:pPr>
              <w:numPr>
                <w:ilvl w:val="0"/>
                <w:numId w:val="33"/>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Shkenca të komunikimit</w:t>
            </w:r>
          </w:p>
          <w:p w:rsidR="00505CF4" w:rsidRPr="003F109A" w:rsidRDefault="00505CF4" w:rsidP="00505CF4">
            <w:pPr>
              <w:numPr>
                <w:ilvl w:val="0"/>
                <w:numId w:val="33"/>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Matematikë</w:t>
            </w:r>
          </w:p>
          <w:p w:rsidR="00505CF4" w:rsidRPr="003F109A" w:rsidRDefault="00505CF4" w:rsidP="00505CF4">
            <w:pPr>
              <w:numPr>
                <w:ilvl w:val="0"/>
                <w:numId w:val="33"/>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Arte</w:t>
            </w:r>
          </w:p>
          <w:p w:rsidR="00505CF4" w:rsidRPr="003F109A" w:rsidRDefault="00505CF4" w:rsidP="00505CF4">
            <w:pPr>
              <w:numPr>
                <w:ilvl w:val="0"/>
                <w:numId w:val="33"/>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TIK</w:t>
            </w:r>
          </w:p>
          <w:p w:rsidR="00505CF4" w:rsidRPr="003F109A" w:rsidRDefault="00505CF4" w:rsidP="00505CF4">
            <w:pPr>
              <w:spacing w:line="360" w:lineRule="auto"/>
              <w:jc w:val="both"/>
              <w:rPr>
                <w:rFonts w:ascii="Times New Roman" w:eastAsia="Times New Roman" w:hAnsi="Times New Roman" w:cs="Times New Roman"/>
                <w:b/>
              </w:rPr>
            </w:pPr>
          </w:p>
        </w:tc>
      </w:tr>
      <w:tr w:rsidR="00505CF4" w:rsidRPr="003F109A" w:rsidTr="00505CF4">
        <w:tc>
          <w:tcPr>
            <w:tcW w:w="14317" w:type="dxa"/>
            <w:gridSpan w:val="6"/>
            <w:shd w:val="clear" w:color="auto" w:fill="C5E0B3" w:themeFill="accent6" w:themeFillTint="66"/>
          </w:tcPr>
          <w:p w:rsidR="00505CF4" w:rsidRPr="003F109A" w:rsidRDefault="00505CF4" w:rsidP="00505CF4">
            <w:pPr>
              <w:numPr>
                <w:ilvl w:val="0"/>
                <w:numId w:val="34"/>
              </w:num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Metodologjia dhe veprimtaritë e nxënësve</w:t>
            </w:r>
          </w:p>
        </w:tc>
      </w:tr>
      <w:tr w:rsidR="00505CF4" w:rsidRPr="003F109A" w:rsidTr="00505CF4">
        <w:tc>
          <w:tcPr>
            <w:tcW w:w="14317" w:type="dxa"/>
            <w:gridSpan w:val="6"/>
            <w:shd w:val="clear" w:color="auto" w:fill="FFE599" w:themeFill="accent4" w:themeFillTint="66"/>
          </w:tcPr>
          <w:p w:rsidR="00505CF4" w:rsidRPr="003F109A" w:rsidRDefault="00505CF4" w:rsidP="00505CF4">
            <w:pPr>
              <w:numPr>
                <w:ilvl w:val="0"/>
                <w:numId w:val="34"/>
              </w:num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Organizimi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orës së mësimit</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Fazat e strukturës</w:t>
            </w:r>
          </w:p>
        </w:tc>
        <w:tc>
          <w:tcPr>
            <w:tcW w:w="3686" w:type="dxa"/>
            <w:gridSpan w:val="2"/>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Metoda/Teknika mësimore</w:t>
            </w:r>
          </w:p>
        </w:tc>
        <w:tc>
          <w:tcPr>
            <w:tcW w:w="3544"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Veprimtaritë e nxënësve</w:t>
            </w:r>
          </w:p>
        </w:tc>
        <w:tc>
          <w:tcPr>
            <w:tcW w:w="3018"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Organizimi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nxënësve</w:t>
            </w:r>
          </w:p>
        </w:tc>
        <w:tc>
          <w:tcPr>
            <w:tcW w:w="1239"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Koha</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Parashikimi</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Kubimi</w:t>
            </w:r>
          </w:p>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(përshkruaj,</w:t>
            </w:r>
            <w:r>
              <w:rPr>
                <w:rFonts w:ascii="Times New Roman" w:eastAsia="Times New Roman" w:hAnsi="Times New Roman" w:cs="Times New Roman"/>
              </w:rPr>
              <w:t xml:space="preserve"> </w:t>
            </w:r>
            <w:r w:rsidRPr="003F109A">
              <w:rPr>
                <w:rFonts w:ascii="Times New Roman" w:eastAsia="Times New Roman" w:hAnsi="Times New Roman" w:cs="Times New Roman"/>
              </w:rPr>
              <w:t>zbato)</w:t>
            </w:r>
          </w:p>
        </w:tc>
        <w:tc>
          <w:tcPr>
            <w:tcW w:w="3544"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 xml:space="preserve">Të </w:t>
            </w:r>
            <w:r>
              <w:rPr>
                <w:rFonts w:ascii="Times New Roman" w:eastAsia="Times New Roman" w:hAnsi="Times New Roman" w:cs="Times New Roman"/>
              </w:rPr>
              <w:t xml:space="preserve">nxënit  </w:t>
            </w:r>
            <w:r w:rsidRPr="003F109A">
              <w:rPr>
                <w:rFonts w:ascii="Times New Roman" w:eastAsia="Times New Roman" w:hAnsi="Times New Roman" w:cs="Times New Roman"/>
              </w:rPr>
              <w:t>në bashkëpunim</w:t>
            </w:r>
          </w:p>
        </w:tc>
        <w:tc>
          <w:tcPr>
            <w:tcW w:w="3018"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Punë me grupe</w:t>
            </w:r>
          </w:p>
        </w:tc>
        <w:tc>
          <w:tcPr>
            <w:tcW w:w="1239"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15’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Ndërtimi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njohurive</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Kubimi</w:t>
            </w:r>
          </w:p>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(shoqëro,</w:t>
            </w:r>
            <w:r>
              <w:rPr>
                <w:rFonts w:ascii="Times New Roman" w:eastAsia="Times New Roman" w:hAnsi="Times New Roman" w:cs="Times New Roman"/>
              </w:rPr>
              <w:t xml:space="preserve"> </w:t>
            </w:r>
            <w:r w:rsidRPr="003F109A">
              <w:rPr>
                <w:rFonts w:ascii="Times New Roman" w:eastAsia="Times New Roman" w:hAnsi="Times New Roman" w:cs="Times New Roman"/>
              </w:rPr>
              <w:t>krahaso)</w:t>
            </w:r>
          </w:p>
        </w:tc>
        <w:tc>
          <w:tcPr>
            <w:tcW w:w="3544"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 xml:space="preserve">Të </w:t>
            </w:r>
            <w:r>
              <w:rPr>
                <w:rFonts w:ascii="Times New Roman" w:eastAsia="Times New Roman" w:hAnsi="Times New Roman" w:cs="Times New Roman"/>
              </w:rPr>
              <w:t xml:space="preserve">nxënit  </w:t>
            </w:r>
            <w:r w:rsidRPr="003F109A">
              <w:rPr>
                <w:rFonts w:ascii="Times New Roman" w:eastAsia="Times New Roman" w:hAnsi="Times New Roman" w:cs="Times New Roman"/>
              </w:rPr>
              <w:t>në bashkëpunim</w:t>
            </w:r>
          </w:p>
        </w:tc>
        <w:tc>
          <w:tcPr>
            <w:tcW w:w="3018"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Punë me grupe</w:t>
            </w:r>
          </w:p>
        </w:tc>
        <w:tc>
          <w:tcPr>
            <w:tcW w:w="1239"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15’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w:t>
            </w:r>
            <w:r w:rsidRPr="003F109A">
              <w:rPr>
                <w:rFonts w:ascii="Times New Roman" w:eastAsia="Times New Roman" w:hAnsi="Times New Roman" w:cs="Times New Roman"/>
                <w:b/>
                <w:shd w:val="clear" w:color="auto" w:fill="B4C6E7" w:themeFill="accent5" w:themeFillTint="66"/>
              </w:rPr>
              <w:t>ërforcimi</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Kubimi</w:t>
            </w:r>
          </w:p>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(analizo, argumento)</w:t>
            </w:r>
          </w:p>
        </w:tc>
        <w:tc>
          <w:tcPr>
            <w:tcW w:w="3544"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Diskutimi</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tc>
        <w:tc>
          <w:tcPr>
            <w:tcW w:w="3018"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Punë me grupe</w:t>
            </w:r>
          </w:p>
        </w:tc>
        <w:tc>
          <w:tcPr>
            <w:tcW w:w="1239"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15’</w:t>
            </w:r>
          </w:p>
        </w:tc>
      </w:tr>
      <w:tr w:rsidR="00505CF4" w:rsidRPr="003F109A" w:rsidTr="00505CF4">
        <w:tc>
          <w:tcPr>
            <w:tcW w:w="14317" w:type="dxa"/>
            <w:gridSpan w:val="6"/>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Përshkrimi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situatës:</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Aktiviteti</w:t>
            </w:r>
            <w:r>
              <w:rPr>
                <w:rFonts w:ascii="Times New Roman" w:eastAsia="Times New Roman" w:hAnsi="Times New Roman" w:cs="Times New Roman"/>
              </w:rPr>
              <w:t xml:space="preserve"> i </w:t>
            </w:r>
            <w:r w:rsidRPr="003F109A">
              <w:rPr>
                <w:rFonts w:ascii="Times New Roman" w:eastAsia="Times New Roman" w:hAnsi="Times New Roman" w:cs="Times New Roman"/>
              </w:rPr>
              <w:t>metaleve të ndryshëm është</w:t>
            </w:r>
            <w:r>
              <w:rPr>
                <w:rFonts w:ascii="Times New Roman" w:eastAsia="Times New Roman" w:hAnsi="Times New Roman" w:cs="Times New Roman"/>
              </w:rPr>
              <w:t xml:space="preserve"> i </w:t>
            </w:r>
            <w:r w:rsidRPr="003F109A">
              <w:rPr>
                <w:rFonts w:ascii="Times New Roman" w:eastAsia="Times New Roman" w:hAnsi="Times New Roman" w:cs="Times New Roman"/>
              </w:rPr>
              <w:t>ndryshëm.</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Hulumtohet mbi oksidimin e metaleve të ndryshëm.</w:t>
            </w:r>
          </w:p>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noProof/>
                <w:lang w:val="en-US"/>
              </w:rPr>
              <w:drawing>
                <wp:anchor distT="0" distB="0" distL="114300" distR="114300" simplePos="0" relativeHeight="251721728" behindDoc="0" locked="0" layoutInCell="1" allowOverlap="1" wp14:anchorId="25FC130B" wp14:editId="52734F3B">
                  <wp:simplePos x="0" y="0"/>
                  <wp:positionH relativeFrom="column">
                    <wp:posOffset>6662420</wp:posOffset>
                  </wp:positionH>
                  <wp:positionV relativeFrom="paragraph">
                    <wp:posOffset>262255</wp:posOffset>
                  </wp:positionV>
                  <wp:extent cx="2381250" cy="1600200"/>
                  <wp:effectExtent l="0" t="0" r="0" b="0"/>
                  <wp:wrapThrough wrapText="bothSides">
                    <wp:wrapPolygon edited="0">
                      <wp:start x="0" y="0"/>
                      <wp:lineTo x="0" y="21343"/>
                      <wp:lineTo x="21427" y="21343"/>
                      <wp:lineTo x="21427" y="0"/>
                      <wp:lineTo x="0" y="0"/>
                    </wp:wrapPolygon>
                  </wp:wrapThrough>
                  <wp:docPr id="175" name="Picture 175" descr="C:\Users\Arta\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rta\Desktop\images.jpg"/>
                          <pic:cNvPicPr>
                            <a:picLocks noChangeAspect="1" noChangeArrowheads="1"/>
                          </pic:cNvPicPr>
                        </pic:nvPicPr>
                        <pic:blipFill rotWithShape="1">
                          <a:blip r:embed="rId108">
                            <a:extLst>
                              <a:ext uri="{28A0092B-C50C-407E-A947-70E740481C1C}">
                                <a14:useLocalDpi xmlns:a14="http://schemas.microsoft.com/office/drawing/2010/main" val="0"/>
                              </a:ext>
                            </a:extLst>
                          </a:blip>
                          <a:srcRect l="7667" r="9000"/>
                          <a:stretch/>
                        </pic:blipFill>
                        <pic:spPr bwMode="auto">
                          <a:xfrm>
                            <a:off x="0" y="0"/>
                            <a:ext cx="2381250" cy="1600200"/>
                          </a:xfrm>
                          <a:prstGeom prst="rect">
                            <a:avLst/>
                          </a:prstGeom>
                          <a:noFill/>
                          <a:ln>
                            <a:noFill/>
                          </a:ln>
                          <a:extLst>
                            <a:ext uri="{53640926-AAD7-44D8-BBD7-CCE9431645EC}">
                              <a14:shadowObscured xmlns:a14="http://schemas.microsoft.com/office/drawing/2010/main"/>
                            </a:ext>
                          </a:extLst>
                        </pic:spPr>
                      </pic:pic>
                    </a:graphicData>
                  </a:graphic>
                </wp:anchor>
              </w:drawing>
            </w:r>
            <w:r w:rsidRPr="003F109A">
              <w:rPr>
                <w:rFonts w:ascii="Times New Roman" w:eastAsia="Times New Roman" w:hAnsi="Times New Roman" w:cs="Times New Roman"/>
                <w:b/>
              </w:rPr>
              <w:t>Veprimet në situatë:</w:t>
            </w:r>
          </w:p>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u w:val="single"/>
              </w:rPr>
              <w:t>PARASHIKIMI (përgatitja për të nxënë):</w:t>
            </w:r>
            <w:r w:rsidRPr="003F109A">
              <w:rPr>
                <w:rFonts w:ascii="Times New Roman" w:eastAsia="Times New Roman" w:hAnsi="Times New Roman" w:cs="Times New Roman"/>
                <w:b/>
              </w:rPr>
              <w:t xml:space="preserve"> KUBIMI( përshkruaj , zbato)</w:t>
            </w:r>
          </w:p>
          <w:p w:rsidR="00505CF4" w:rsidRPr="003F109A" w:rsidRDefault="00505CF4" w:rsidP="00505CF4">
            <w:pPr>
              <w:numPr>
                <w:ilvl w:val="0"/>
                <w:numId w:val="51"/>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Mësimi fillon me metodën “Pyetja sjell pyetjen”</w:t>
            </w:r>
          </w:p>
          <w:p w:rsidR="00505CF4" w:rsidRPr="003F109A" w:rsidRDefault="00505CF4" w:rsidP="00505CF4">
            <w:pPr>
              <w:numPr>
                <w:ilvl w:val="0"/>
                <w:numId w:val="51"/>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Mësuesi/ja iu drejton pyetje nxënësve lidhur me veti fizike e kimike të metaleve.</w:t>
            </w:r>
          </w:p>
          <w:p w:rsidR="00505CF4" w:rsidRPr="003F109A" w:rsidRDefault="00505CF4" w:rsidP="00505CF4">
            <w:pPr>
              <w:numPr>
                <w:ilvl w:val="0"/>
                <w:numId w:val="38"/>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Ku ndodhen metalet në tabelën e sistemit periodik?</w:t>
            </w:r>
          </w:p>
          <w:p w:rsidR="00505CF4" w:rsidRPr="003F109A" w:rsidRDefault="00505CF4" w:rsidP="00505CF4">
            <w:pPr>
              <w:numPr>
                <w:ilvl w:val="0"/>
                <w:numId w:val="38"/>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Cili është drejtimi</w:t>
            </w:r>
            <w:r>
              <w:rPr>
                <w:rFonts w:ascii="Times New Roman" w:eastAsia="Times New Roman" w:hAnsi="Times New Roman" w:cs="Times New Roman"/>
              </w:rPr>
              <w:t xml:space="preserve"> i </w:t>
            </w:r>
            <w:r w:rsidRPr="003F109A">
              <w:rPr>
                <w:rFonts w:ascii="Times New Roman" w:eastAsia="Times New Roman" w:hAnsi="Times New Roman" w:cs="Times New Roman"/>
              </w:rPr>
              <w:t>rritjes së aktivitetit brenda grupit? Argumento përgjigjen.</w:t>
            </w:r>
          </w:p>
          <w:p w:rsidR="00505CF4" w:rsidRPr="003F109A" w:rsidRDefault="00505CF4" w:rsidP="00505CF4">
            <w:pPr>
              <w:numPr>
                <w:ilvl w:val="0"/>
                <w:numId w:val="38"/>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Cilat janë vetitë fizike dhe kimike që karakterizojnë elementet e grupit IA?</w:t>
            </w:r>
          </w:p>
          <w:p w:rsidR="00505CF4" w:rsidRPr="003F109A" w:rsidRDefault="00505CF4" w:rsidP="00505CF4">
            <w:pPr>
              <w:numPr>
                <w:ilvl w:val="0"/>
                <w:numId w:val="38"/>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Pse Natriumi ruhet në enë me vajguri?</w:t>
            </w:r>
          </w:p>
          <w:p w:rsidR="00505CF4" w:rsidRPr="003F109A" w:rsidRDefault="00505CF4" w:rsidP="00505CF4">
            <w:pPr>
              <w:numPr>
                <w:ilvl w:val="0"/>
                <w:numId w:val="47"/>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noProof/>
                <w:lang w:val="en-US"/>
              </w:rPr>
              <w:drawing>
                <wp:anchor distT="0" distB="0" distL="114300" distR="114300" simplePos="0" relativeHeight="251720704" behindDoc="0" locked="0" layoutInCell="1" allowOverlap="1" wp14:anchorId="2CB37A27" wp14:editId="7C61FD56">
                  <wp:simplePos x="0" y="0"/>
                  <wp:positionH relativeFrom="column">
                    <wp:posOffset>7157720</wp:posOffset>
                  </wp:positionH>
                  <wp:positionV relativeFrom="paragraph">
                    <wp:posOffset>361315</wp:posOffset>
                  </wp:positionV>
                  <wp:extent cx="1638300" cy="1609725"/>
                  <wp:effectExtent l="0" t="0" r="0" b="9525"/>
                  <wp:wrapThrough wrapText="bothSides">
                    <wp:wrapPolygon edited="0">
                      <wp:start x="0" y="0"/>
                      <wp:lineTo x="0" y="21472"/>
                      <wp:lineTo x="21349" y="21472"/>
                      <wp:lineTo x="21349" y="0"/>
                      <wp:lineTo x="0" y="0"/>
                    </wp:wrapPolygon>
                  </wp:wrapThrough>
                  <wp:docPr id="176" name="Picture 176" descr="C:\Users\Arta\Desktop\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rta\Desktop\hqdefault.jpg"/>
                          <pic:cNvPicPr>
                            <a:picLocks noChangeAspect="1" noChangeArrowheads="1"/>
                          </pic:cNvPicPr>
                        </pic:nvPicPr>
                        <pic:blipFill rotWithShape="1">
                          <a:blip r:embed="rId109">
                            <a:extLst>
                              <a:ext uri="{28A0092B-C50C-407E-A947-70E740481C1C}">
                                <a14:useLocalDpi xmlns:a14="http://schemas.microsoft.com/office/drawing/2010/main" val="0"/>
                              </a:ext>
                            </a:extLst>
                          </a:blip>
                          <a:srcRect l="30625" r="30625"/>
                          <a:stretch/>
                        </pic:blipFill>
                        <pic:spPr bwMode="auto">
                          <a:xfrm>
                            <a:off x="0" y="0"/>
                            <a:ext cx="1638300" cy="1609725"/>
                          </a:xfrm>
                          <a:prstGeom prst="rect">
                            <a:avLst/>
                          </a:prstGeom>
                          <a:noFill/>
                          <a:ln>
                            <a:noFill/>
                          </a:ln>
                          <a:extLst>
                            <a:ext uri="{53640926-AAD7-44D8-BBD7-CCE9431645EC}">
                              <a14:shadowObscured xmlns:a14="http://schemas.microsoft.com/office/drawing/2010/main"/>
                            </a:ext>
                          </a:extLst>
                        </pic:spPr>
                      </pic:pic>
                    </a:graphicData>
                  </a:graphic>
                </wp:anchor>
              </w:drawing>
            </w:r>
            <w:r w:rsidRPr="003F109A">
              <w:rPr>
                <w:rFonts w:ascii="Times New Roman" w:eastAsia="Times New Roman" w:hAnsi="Times New Roman" w:cs="Times New Roman"/>
              </w:rPr>
              <w:t>Mësuesi/ja realizon në mënyrë demonstruese,</w:t>
            </w:r>
            <w:r>
              <w:rPr>
                <w:rFonts w:ascii="Times New Roman" w:eastAsia="Times New Roman" w:hAnsi="Times New Roman" w:cs="Times New Roman"/>
              </w:rPr>
              <w:t xml:space="preserve"> </w:t>
            </w:r>
            <w:r w:rsidRPr="003F109A">
              <w:rPr>
                <w:rFonts w:ascii="Times New Roman" w:eastAsia="Times New Roman" w:hAnsi="Times New Roman" w:cs="Times New Roman"/>
              </w:rPr>
              <w:t>ose e paraqet me pamje filmike veprimtarinë, në bazë të kushteve të shkollës.</w:t>
            </w:r>
          </w:p>
          <w:p w:rsidR="00505CF4" w:rsidRPr="003F109A" w:rsidRDefault="00505CF4" w:rsidP="00505CF4">
            <w:pPr>
              <w:numPr>
                <w:ilvl w:val="0"/>
                <w:numId w:val="33"/>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Çdo grup:</w:t>
            </w:r>
          </w:p>
          <w:p w:rsidR="00505CF4" w:rsidRPr="003F109A" w:rsidRDefault="00505CF4" w:rsidP="00505CF4">
            <w:pPr>
              <w:numPr>
                <w:ilvl w:val="0"/>
                <w:numId w:val="48"/>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b/>
              </w:rPr>
              <w:t>Përshkruaj:</w:t>
            </w:r>
            <w:r w:rsidRPr="003F109A">
              <w:rPr>
                <w:rFonts w:ascii="Times New Roman" w:eastAsia="Times New Roman" w:hAnsi="Times New Roman" w:cs="Times New Roman"/>
              </w:rPr>
              <w:t xml:space="preserve"> Cilat janë hapat e punës për veprimin e metaleve me oksigjenin e ajrit?</w:t>
            </w:r>
          </w:p>
          <w:p w:rsidR="00505CF4" w:rsidRPr="003F109A" w:rsidRDefault="00505CF4" w:rsidP="00505CF4">
            <w:pPr>
              <w:numPr>
                <w:ilvl w:val="0"/>
                <w:numId w:val="48"/>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b/>
              </w:rPr>
              <w:t>Zbato:</w:t>
            </w:r>
            <w:r w:rsidRPr="003F109A">
              <w:rPr>
                <w:rFonts w:ascii="Times New Roman" w:eastAsia="Times New Roman" w:hAnsi="Times New Roman" w:cs="Times New Roman"/>
              </w:rPr>
              <w:t xml:space="preserve"> Rregullat e punës në  këtë rast. </w:t>
            </w:r>
          </w:p>
          <w:p w:rsidR="00505CF4" w:rsidRPr="003F109A" w:rsidRDefault="00505CF4" w:rsidP="00505CF4">
            <w:pPr>
              <w:spacing w:line="360" w:lineRule="auto"/>
              <w:ind w:left="1440"/>
              <w:jc w:val="both"/>
              <w:rPr>
                <w:rFonts w:ascii="Times New Roman" w:eastAsia="Times New Roman" w:hAnsi="Times New Roman" w:cs="Times New Roman"/>
              </w:rPr>
            </w:pPr>
            <w:r w:rsidRPr="003F109A">
              <w:rPr>
                <w:rFonts w:ascii="Times New Roman" w:eastAsia="Times New Roman" w:hAnsi="Times New Roman" w:cs="Times New Roman"/>
              </w:rPr>
              <w:t>Kryej eksperiment</w:t>
            </w:r>
            <w:r>
              <w:rPr>
                <w:rFonts w:ascii="Times New Roman" w:eastAsia="Times New Roman" w:hAnsi="Times New Roman" w:cs="Times New Roman"/>
              </w:rPr>
              <w:t>in duke zbatuar me përpikmëri r</w:t>
            </w:r>
            <w:r w:rsidRPr="003F109A">
              <w:rPr>
                <w:rFonts w:ascii="Times New Roman" w:eastAsia="Times New Roman" w:hAnsi="Times New Roman" w:cs="Times New Roman"/>
              </w:rPr>
              <w:t>adhën e kryerjes së punës.</w:t>
            </w:r>
          </w:p>
          <w:p w:rsidR="00505CF4" w:rsidRPr="003F109A" w:rsidRDefault="00505CF4" w:rsidP="00505CF4">
            <w:pPr>
              <w:spacing w:line="360" w:lineRule="auto"/>
              <w:ind w:left="720"/>
              <w:jc w:val="both"/>
              <w:rPr>
                <w:rFonts w:ascii="Times New Roman" w:eastAsia="Times New Roman" w:hAnsi="Times New Roman" w:cs="Times New Roman"/>
                <w:b/>
              </w:rPr>
            </w:pPr>
          </w:p>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u w:val="single"/>
              </w:rPr>
              <w:t>NDËRTIMI</w:t>
            </w:r>
            <w:r>
              <w:rPr>
                <w:rFonts w:ascii="Times New Roman" w:eastAsia="Times New Roman" w:hAnsi="Times New Roman" w:cs="Times New Roman"/>
                <w:b/>
                <w:u w:val="single"/>
              </w:rPr>
              <w:t xml:space="preserve"> i </w:t>
            </w:r>
            <w:r w:rsidRPr="003F109A">
              <w:rPr>
                <w:rFonts w:ascii="Times New Roman" w:eastAsia="Times New Roman" w:hAnsi="Times New Roman" w:cs="Times New Roman"/>
                <w:b/>
                <w:u w:val="single"/>
              </w:rPr>
              <w:t>NJOHURIVE (përpunimi</w:t>
            </w:r>
            <w:r>
              <w:rPr>
                <w:rFonts w:ascii="Times New Roman" w:eastAsia="Times New Roman" w:hAnsi="Times New Roman" w:cs="Times New Roman"/>
                <w:b/>
                <w:u w:val="single"/>
              </w:rPr>
              <w:t xml:space="preserve"> i </w:t>
            </w:r>
            <w:r w:rsidRPr="003F109A">
              <w:rPr>
                <w:rFonts w:ascii="Times New Roman" w:eastAsia="Times New Roman" w:hAnsi="Times New Roman" w:cs="Times New Roman"/>
                <w:b/>
                <w:u w:val="single"/>
              </w:rPr>
              <w:t>përmbajtjes së lëndës):</w:t>
            </w:r>
            <w:r w:rsidRPr="003F109A">
              <w:rPr>
                <w:rFonts w:ascii="Times New Roman" w:eastAsia="Times New Roman" w:hAnsi="Times New Roman" w:cs="Times New Roman"/>
                <w:b/>
              </w:rPr>
              <w:t xml:space="preserve"> KUBIMI (shoqëro , krahaso)</w:t>
            </w:r>
          </w:p>
          <w:p w:rsidR="00505CF4" w:rsidRPr="003F109A" w:rsidRDefault="00505CF4" w:rsidP="00505CF4">
            <w:pPr>
              <w:numPr>
                <w:ilvl w:val="0"/>
                <w:numId w:val="49"/>
              </w:numPr>
              <w:spacing w:line="360" w:lineRule="auto"/>
              <w:rPr>
                <w:rFonts w:ascii="Times New Roman" w:eastAsia="Times New Roman" w:hAnsi="Times New Roman" w:cs="Times New Roman"/>
              </w:rPr>
            </w:pPr>
            <w:r w:rsidRPr="003F109A">
              <w:rPr>
                <w:rFonts w:ascii="Times New Roman" w:eastAsia="Times New Roman" w:hAnsi="Times New Roman" w:cs="Times New Roman"/>
                <w:b/>
              </w:rPr>
              <w:t xml:space="preserve"> Shoqëro</w:t>
            </w:r>
            <w:r w:rsidRPr="003F109A">
              <w:rPr>
                <w:rFonts w:ascii="Times New Roman" w:eastAsia="Times New Roman" w:hAnsi="Times New Roman" w:cs="Times New Roman"/>
              </w:rPr>
              <w:t xml:space="preserve">:  - Shkruaj në fletore përshkrimin e punës. </w:t>
            </w:r>
          </w:p>
          <w:p w:rsidR="00505CF4" w:rsidRPr="003F109A" w:rsidRDefault="00505CF4" w:rsidP="00505CF4">
            <w:pPr>
              <w:numPr>
                <w:ilvl w:val="0"/>
                <w:numId w:val="38"/>
              </w:numPr>
              <w:spacing w:line="360" w:lineRule="auto"/>
              <w:rPr>
                <w:rFonts w:ascii="Times New Roman" w:eastAsia="Times New Roman" w:hAnsi="Times New Roman" w:cs="Times New Roman"/>
              </w:rPr>
            </w:pPr>
            <w:r w:rsidRPr="003F109A">
              <w:rPr>
                <w:rFonts w:ascii="Times New Roman" w:eastAsia="Times New Roman" w:hAnsi="Times New Roman" w:cs="Times New Roman"/>
              </w:rPr>
              <w:lastRenderedPageBreak/>
              <w:t>Shkruaj barazimet e reaksioneve të ndodhura.</w:t>
            </w:r>
          </w:p>
          <w:p w:rsidR="00505CF4" w:rsidRPr="003F109A" w:rsidRDefault="00505CF4" w:rsidP="00505CF4">
            <w:pPr>
              <w:numPr>
                <w:ilvl w:val="0"/>
                <w:numId w:val="38"/>
              </w:numPr>
              <w:spacing w:line="360" w:lineRule="auto"/>
              <w:rPr>
                <w:rFonts w:ascii="Times New Roman" w:eastAsia="Times New Roman" w:hAnsi="Times New Roman" w:cs="Times New Roman"/>
              </w:rPr>
            </w:pPr>
            <w:r w:rsidRPr="003F109A">
              <w:rPr>
                <w:rFonts w:ascii="Times New Roman" w:eastAsia="Times New Roman" w:hAnsi="Times New Roman" w:cs="Times New Roman"/>
              </w:rPr>
              <w:t>Mbaj shënim në një tabelë</w:t>
            </w:r>
            <w:r>
              <w:rPr>
                <w:rFonts w:ascii="Times New Roman" w:eastAsia="Times New Roman" w:hAnsi="Times New Roman" w:cs="Times New Roman"/>
              </w:rPr>
              <w:t xml:space="preserve"> </w:t>
            </w:r>
            <w:r w:rsidRPr="003F109A">
              <w:rPr>
                <w:rFonts w:ascii="Times New Roman" w:eastAsia="Times New Roman" w:hAnsi="Times New Roman" w:cs="Times New Roman"/>
              </w:rPr>
              <w:t>rezultatet e secilit eksperiment.</w:t>
            </w:r>
          </w:p>
          <w:p w:rsidR="00505CF4" w:rsidRPr="003F109A" w:rsidRDefault="00505CF4" w:rsidP="00505CF4">
            <w:pPr>
              <w:numPr>
                <w:ilvl w:val="0"/>
                <w:numId w:val="49"/>
              </w:numPr>
              <w:spacing w:line="360" w:lineRule="auto"/>
              <w:rPr>
                <w:rFonts w:ascii="Times New Roman" w:eastAsia="Times New Roman" w:hAnsi="Times New Roman" w:cs="Times New Roman"/>
              </w:rPr>
            </w:pPr>
            <w:r w:rsidRPr="003F109A">
              <w:rPr>
                <w:rFonts w:ascii="Times New Roman" w:eastAsia="Times New Roman" w:hAnsi="Times New Roman" w:cs="Times New Roman"/>
                <w:b/>
              </w:rPr>
              <w:t>Krahaso:</w:t>
            </w:r>
            <w:r w:rsidRPr="003F109A">
              <w:rPr>
                <w:rFonts w:ascii="Times New Roman" w:eastAsia="Times New Roman" w:hAnsi="Times New Roman" w:cs="Times New Roman"/>
              </w:rPr>
              <w:t xml:space="preserve"> Substancat nistore me produktet e reaksionit.</w:t>
            </w:r>
          </w:p>
          <w:p w:rsidR="00505CF4" w:rsidRPr="003F109A" w:rsidRDefault="00505CF4" w:rsidP="00505CF4">
            <w:pPr>
              <w:spacing w:line="360" w:lineRule="auto"/>
              <w:ind w:left="720"/>
              <w:jc w:val="both"/>
              <w:rPr>
                <w:rFonts w:ascii="Times New Roman" w:eastAsia="Times New Roman" w:hAnsi="Times New Roman" w:cs="Times New Roman"/>
                <w:b/>
              </w:rPr>
            </w:pPr>
          </w:p>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u w:val="single"/>
              </w:rPr>
              <w:t>PËRFORCIMI (forcimi</w:t>
            </w:r>
            <w:r>
              <w:rPr>
                <w:rFonts w:ascii="Times New Roman" w:eastAsia="Times New Roman" w:hAnsi="Times New Roman" w:cs="Times New Roman"/>
                <w:b/>
                <w:u w:val="single"/>
              </w:rPr>
              <w:t xml:space="preserve"> i </w:t>
            </w:r>
            <w:r w:rsidRPr="003F109A">
              <w:rPr>
                <w:rFonts w:ascii="Times New Roman" w:eastAsia="Times New Roman" w:hAnsi="Times New Roman" w:cs="Times New Roman"/>
                <w:b/>
                <w:u w:val="single"/>
              </w:rPr>
              <w:t>të nxënit):</w:t>
            </w:r>
            <w:r w:rsidRPr="003F109A">
              <w:rPr>
                <w:rFonts w:ascii="Times New Roman" w:eastAsia="Times New Roman" w:hAnsi="Times New Roman" w:cs="Times New Roman"/>
                <w:b/>
              </w:rPr>
              <w:t xml:space="preserve"> KUBIMI (analizo , argumento)</w:t>
            </w:r>
          </w:p>
          <w:p w:rsidR="00505CF4" w:rsidRPr="003F109A" w:rsidRDefault="00505CF4" w:rsidP="00505CF4">
            <w:pPr>
              <w:numPr>
                <w:ilvl w:val="0"/>
                <w:numId w:val="49"/>
              </w:numPr>
              <w:spacing w:line="360" w:lineRule="auto"/>
              <w:rPr>
                <w:rFonts w:ascii="Times New Roman" w:eastAsia="Times New Roman" w:hAnsi="Times New Roman" w:cs="Times New Roman"/>
              </w:rPr>
            </w:pPr>
            <w:r w:rsidRPr="003F109A">
              <w:rPr>
                <w:rFonts w:ascii="Times New Roman" w:eastAsia="Times New Roman" w:hAnsi="Times New Roman" w:cs="Times New Roman"/>
                <w:b/>
              </w:rPr>
              <w:t xml:space="preserve"> Analizo</w:t>
            </w:r>
            <w:r w:rsidRPr="003F109A">
              <w:rPr>
                <w:rFonts w:ascii="Times New Roman" w:eastAsia="Times New Roman" w:hAnsi="Times New Roman" w:cs="Times New Roman"/>
              </w:rPr>
              <w:t>: Në se ndryshojnë oksidet e formuara nga njëri –tjetri dhe ku ngjasojnë.</w:t>
            </w:r>
          </w:p>
          <w:p w:rsidR="00505CF4" w:rsidRPr="003F109A" w:rsidRDefault="00505CF4" w:rsidP="00505CF4">
            <w:pPr>
              <w:numPr>
                <w:ilvl w:val="0"/>
                <w:numId w:val="49"/>
              </w:numPr>
              <w:spacing w:line="360" w:lineRule="auto"/>
              <w:rPr>
                <w:rFonts w:ascii="Times New Roman" w:eastAsia="Times New Roman" w:hAnsi="Times New Roman" w:cs="Times New Roman"/>
              </w:rPr>
            </w:pPr>
            <w:r w:rsidRPr="003F109A">
              <w:rPr>
                <w:rFonts w:ascii="Times New Roman" w:eastAsia="Times New Roman" w:hAnsi="Times New Roman" w:cs="Times New Roman"/>
                <w:b/>
                <w:noProof/>
                <w:lang w:val="en-US"/>
              </w:rPr>
              <w:drawing>
                <wp:anchor distT="0" distB="0" distL="114300" distR="114300" simplePos="0" relativeHeight="251719680" behindDoc="0" locked="0" layoutInCell="1" allowOverlap="1" wp14:anchorId="5640BDE8" wp14:editId="0CC25C41">
                  <wp:simplePos x="0" y="0"/>
                  <wp:positionH relativeFrom="column">
                    <wp:posOffset>5975985</wp:posOffset>
                  </wp:positionH>
                  <wp:positionV relativeFrom="paragraph">
                    <wp:posOffset>591820</wp:posOffset>
                  </wp:positionV>
                  <wp:extent cx="3806190" cy="2251075"/>
                  <wp:effectExtent l="0" t="3493" r="318" b="317"/>
                  <wp:wrapThrough wrapText="bothSides">
                    <wp:wrapPolygon edited="0">
                      <wp:start x="-20" y="21566"/>
                      <wp:lineTo x="21494" y="21566"/>
                      <wp:lineTo x="21494" y="180"/>
                      <wp:lineTo x="-20" y="180"/>
                      <wp:lineTo x="-20" y="21566"/>
                    </wp:wrapPolygon>
                  </wp:wrapThrough>
                  <wp:docPr id="177" name="Picture 177" descr="C:\Users\Arta\Downloads\20180412_1253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rta\Downloads\20180412_125343.jpg"/>
                          <pic:cNvPicPr>
                            <a:picLocks noChangeAspect="1" noChangeArrowheads="1"/>
                          </pic:cNvPicPr>
                        </pic:nvPicPr>
                        <pic:blipFill rotWithShape="1">
                          <a:blip r:embed="rId110" cstate="print">
                            <a:extLst>
                              <a:ext uri="{28A0092B-C50C-407E-A947-70E740481C1C}">
                                <a14:useLocalDpi xmlns:a14="http://schemas.microsoft.com/office/drawing/2010/main" val="0"/>
                              </a:ext>
                            </a:extLst>
                          </a:blip>
                          <a:srcRect l="16901" t="17003" r="31146"/>
                          <a:stretch/>
                        </pic:blipFill>
                        <pic:spPr bwMode="auto">
                          <a:xfrm rot="5400000">
                            <a:off x="0" y="0"/>
                            <a:ext cx="3806190" cy="2251075"/>
                          </a:xfrm>
                          <a:prstGeom prst="rect">
                            <a:avLst/>
                          </a:prstGeom>
                          <a:noFill/>
                          <a:ln>
                            <a:noFill/>
                          </a:ln>
                          <a:extLst>
                            <a:ext uri="{53640926-AAD7-44D8-BBD7-CCE9431645EC}">
                              <a14:shadowObscured xmlns:a14="http://schemas.microsoft.com/office/drawing/2010/main"/>
                            </a:ext>
                          </a:extLst>
                        </pic:spPr>
                      </pic:pic>
                    </a:graphicData>
                  </a:graphic>
                </wp:anchor>
              </w:drawing>
            </w:r>
            <w:r w:rsidRPr="003F109A">
              <w:rPr>
                <w:rFonts w:ascii="Times New Roman" w:eastAsia="Times New Roman" w:hAnsi="Times New Roman" w:cs="Times New Roman"/>
                <w:b/>
              </w:rPr>
              <w:t>Argumento</w:t>
            </w:r>
            <w:r w:rsidRPr="003F109A">
              <w:rPr>
                <w:rFonts w:ascii="Times New Roman" w:eastAsia="Times New Roman" w:hAnsi="Times New Roman" w:cs="Times New Roman"/>
              </w:rPr>
              <w:t xml:space="preserve">: </w:t>
            </w:r>
          </w:p>
          <w:p w:rsidR="00505CF4" w:rsidRPr="003F109A" w:rsidRDefault="00505CF4" w:rsidP="00505CF4">
            <w:pPr>
              <w:numPr>
                <w:ilvl w:val="0"/>
                <w:numId w:val="50"/>
              </w:numPr>
              <w:spacing w:line="360" w:lineRule="auto"/>
              <w:rPr>
                <w:rFonts w:ascii="Times New Roman" w:eastAsia="Times New Roman" w:hAnsi="Times New Roman" w:cs="Times New Roman"/>
              </w:rPr>
            </w:pPr>
            <w:r w:rsidRPr="003F109A">
              <w:rPr>
                <w:rFonts w:ascii="Times New Roman" w:eastAsia="Times New Roman" w:hAnsi="Times New Roman" w:cs="Times New Roman"/>
              </w:rPr>
              <w:t>Pse reaksioni</w:t>
            </w:r>
            <w:r>
              <w:rPr>
                <w:rFonts w:ascii="Times New Roman" w:eastAsia="Times New Roman" w:hAnsi="Times New Roman" w:cs="Times New Roman"/>
              </w:rPr>
              <w:t xml:space="preserve"> i </w:t>
            </w:r>
            <w:r w:rsidRPr="003F109A">
              <w:rPr>
                <w:rFonts w:ascii="Times New Roman" w:eastAsia="Times New Roman" w:hAnsi="Times New Roman" w:cs="Times New Roman"/>
              </w:rPr>
              <w:t>djegies së Natriumit zhvillohet vrullshëm?</w:t>
            </w:r>
          </w:p>
          <w:p w:rsidR="00505CF4" w:rsidRPr="003F109A" w:rsidRDefault="00505CF4" w:rsidP="00505CF4">
            <w:pPr>
              <w:numPr>
                <w:ilvl w:val="0"/>
                <w:numId w:val="50"/>
              </w:numPr>
              <w:spacing w:line="360" w:lineRule="auto"/>
              <w:rPr>
                <w:rFonts w:ascii="Times New Roman" w:eastAsia="Times New Roman" w:hAnsi="Times New Roman" w:cs="Times New Roman"/>
              </w:rPr>
            </w:pPr>
            <w:r w:rsidRPr="003F109A">
              <w:rPr>
                <w:rFonts w:ascii="Times New Roman" w:eastAsia="Times New Roman" w:hAnsi="Times New Roman" w:cs="Times New Roman"/>
              </w:rPr>
              <w:t>Si mund ta provojmë se gazi</w:t>
            </w:r>
            <w:r>
              <w:rPr>
                <w:rFonts w:ascii="Times New Roman" w:eastAsia="Times New Roman" w:hAnsi="Times New Roman" w:cs="Times New Roman"/>
              </w:rPr>
              <w:t xml:space="preserve"> i </w:t>
            </w:r>
            <w:r w:rsidRPr="003F109A">
              <w:rPr>
                <w:rFonts w:ascii="Times New Roman" w:eastAsia="Times New Roman" w:hAnsi="Times New Roman" w:cs="Times New Roman"/>
              </w:rPr>
              <w:t>përftuar është oksid bazik?</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Cili nga metalet e përdorura në hulumtim do veprojë më vrullshëm? Argumento përgjigjen.</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Në se ndryshon ndryshku (oksidi</w:t>
            </w:r>
            <w:r>
              <w:rPr>
                <w:rFonts w:ascii="Times New Roman" w:eastAsia="Times New Roman" w:hAnsi="Times New Roman" w:cs="Times New Roman"/>
              </w:rPr>
              <w:t xml:space="preserve"> i </w:t>
            </w:r>
            <w:r w:rsidRPr="003F109A">
              <w:rPr>
                <w:rFonts w:ascii="Times New Roman" w:eastAsia="Times New Roman" w:hAnsi="Times New Roman" w:cs="Times New Roman"/>
              </w:rPr>
              <w:t>hekurit) nga oksidi</w:t>
            </w:r>
            <w:r>
              <w:rPr>
                <w:rFonts w:ascii="Times New Roman" w:eastAsia="Times New Roman" w:hAnsi="Times New Roman" w:cs="Times New Roman"/>
              </w:rPr>
              <w:t xml:space="preserve"> i </w:t>
            </w:r>
            <w:r w:rsidRPr="003F109A">
              <w:rPr>
                <w:rFonts w:ascii="Times New Roman" w:eastAsia="Times New Roman" w:hAnsi="Times New Roman" w:cs="Times New Roman"/>
              </w:rPr>
              <w:t>bakrit?</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Pse skulpturat me material bakër (ose bronz = Cu + Sn) vishen me cipë të blertë?</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A mund të shprehemi: Bakri ndryshket?</w:t>
            </w:r>
          </w:p>
          <w:p w:rsidR="00505CF4" w:rsidRPr="003F109A" w:rsidRDefault="00505CF4" w:rsidP="00505CF4">
            <w:pPr>
              <w:numPr>
                <w:ilvl w:val="0"/>
                <w:numId w:val="47"/>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Punohet rubrika “Pyetje rreth veprimtarisë”.</w:t>
            </w:r>
          </w:p>
          <w:p w:rsidR="00505CF4" w:rsidRPr="003F109A" w:rsidRDefault="00505CF4" w:rsidP="00505CF4">
            <w:pPr>
              <w:spacing w:line="360" w:lineRule="auto"/>
              <w:ind w:left="720"/>
              <w:jc w:val="both"/>
              <w:rPr>
                <w:rFonts w:ascii="Times New Roman" w:eastAsia="Times New Roman" w:hAnsi="Times New Roman" w:cs="Times New Roman"/>
                <w:b/>
              </w:rPr>
            </w:pPr>
          </w:p>
        </w:tc>
      </w:tr>
      <w:tr w:rsidR="00505CF4" w:rsidRPr="003F109A" w:rsidTr="00505CF4">
        <w:tc>
          <w:tcPr>
            <w:tcW w:w="14317" w:type="dxa"/>
            <w:gridSpan w:val="6"/>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Vlerësimi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situatës:</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Situata  quhet e realizuar kur nxënësi/ja:</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I përgjigjet pyetjeve të drejtuara</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lastRenderedPageBreak/>
              <w:t>Bashkëpunon në grup për realizimin e eksperimentit</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Zbaton me përpikmëri etapat e teknikës “Kubimi”</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Zbaton rregullat e punës në laborator</w:t>
            </w:r>
          </w:p>
          <w:p w:rsidR="00505CF4" w:rsidRPr="003F109A" w:rsidRDefault="00505CF4" w:rsidP="00505CF4">
            <w:pPr>
              <w:spacing w:line="360" w:lineRule="auto"/>
              <w:ind w:left="720"/>
              <w:jc w:val="both"/>
              <w:rPr>
                <w:rFonts w:ascii="Times New Roman" w:eastAsia="Times New Roman" w:hAnsi="Times New Roman" w:cs="Times New Roman"/>
              </w:rPr>
            </w:pPr>
          </w:p>
        </w:tc>
      </w:tr>
      <w:tr w:rsidR="00505CF4" w:rsidRPr="003F109A" w:rsidTr="00505CF4">
        <w:tc>
          <w:tcPr>
            <w:tcW w:w="14317" w:type="dxa"/>
            <w:gridSpan w:val="6"/>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Vlerësimi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nxënësve:</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Nxënësi/ja vlerësohet për:</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Zhvillimin e eksperimentit sipas etapave</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Argumentimin nga ana shkencore për hetimin</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Bashkëpunimin në grup</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Përgjigjet e sakta</w:t>
            </w:r>
          </w:p>
        </w:tc>
      </w:tr>
      <w:tr w:rsidR="00505CF4" w:rsidRPr="003F109A" w:rsidTr="00505CF4">
        <w:tc>
          <w:tcPr>
            <w:tcW w:w="14317" w:type="dxa"/>
            <w:gridSpan w:val="6"/>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Detyrat dhe puna e pavarur:</w:t>
            </w:r>
          </w:p>
          <w:p w:rsidR="00505CF4" w:rsidRPr="003F109A" w:rsidRDefault="00505CF4" w:rsidP="00505CF4">
            <w:pPr>
              <w:spacing w:line="360" w:lineRule="auto"/>
              <w:ind w:left="720"/>
              <w:jc w:val="both"/>
              <w:rPr>
                <w:rFonts w:ascii="Times New Roman" w:eastAsia="Times New Roman" w:hAnsi="Times New Roman" w:cs="Times New Roman"/>
                <w:b/>
              </w:rPr>
            </w:pPr>
            <w:r w:rsidRPr="003F109A">
              <w:rPr>
                <w:rFonts w:ascii="Times New Roman" w:eastAsia="Times New Roman" w:hAnsi="Times New Roman" w:cs="Times New Roman"/>
              </w:rPr>
              <w:t>Plotëso në fletoren e veprimtarive , rubrikën “Pyetje rreth veprimtarisë”.</w:t>
            </w:r>
          </w:p>
        </w:tc>
      </w:tr>
    </w:tbl>
    <w:p w:rsidR="00505CF4" w:rsidRPr="003F109A" w:rsidRDefault="00505CF4" w:rsidP="00505CF4">
      <w:pPr>
        <w:rPr>
          <w:rFonts w:ascii="Times New Roman" w:hAnsi="Times New Roman" w:cs="Times New Roman"/>
        </w:rPr>
      </w:pPr>
    </w:p>
    <w:p w:rsidR="00505CF4" w:rsidRPr="003F109A" w:rsidRDefault="00505CF4" w:rsidP="00505CF4">
      <w:pPr>
        <w:rPr>
          <w:rFonts w:ascii="Times New Roman" w:hAnsi="Times New Roman" w:cs="Times New Roman"/>
        </w:rPr>
      </w:pPr>
    </w:p>
    <w:p w:rsidR="00505CF4" w:rsidRDefault="00505CF4" w:rsidP="00505CF4">
      <w:pPr>
        <w:rPr>
          <w:rFonts w:ascii="Times New Roman" w:hAnsi="Times New Roman" w:cs="Times New Roman"/>
        </w:rPr>
      </w:pPr>
    </w:p>
    <w:p w:rsidR="00693D64" w:rsidRDefault="00693D64" w:rsidP="00505CF4">
      <w:pPr>
        <w:rPr>
          <w:rFonts w:ascii="Times New Roman" w:hAnsi="Times New Roman" w:cs="Times New Roman"/>
        </w:rPr>
      </w:pPr>
    </w:p>
    <w:p w:rsidR="00693D64" w:rsidRDefault="00693D64" w:rsidP="00505CF4">
      <w:pPr>
        <w:rPr>
          <w:rFonts w:ascii="Times New Roman" w:hAnsi="Times New Roman" w:cs="Times New Roman"/>
        </w:rPr>
      </w:pPr>
    </w:p>
    <w:p w:rsidR="00693D64" w:rsidRDefault="00693D64" w:rsidP="00505CF4">
      <w:pPr>
        <w:rPr>
          <w:rFonts w:ascii="Times New Roman" w:hAnsi="Times New Roman" w:cs="Times New Roman"/>
        </w:rPr>
      </w:pPr>
    </w:p>
    <w:p w:rsidR="00693D64" w:rsidRDefault="00693D64" w:rsidP="00505CF4">
      <w:pPr>
        <w:rPr>
          <w:rFonts w:ascii="Times New Roman" w:hAnsi="Times New Roman" w:cs="Times New Roman"/>
        </w:rPr>
      </w:pPr>
    </w:p>
    <w:p w:rsidR="00693D64" w:rsidRDefault="00693D64" w:rsidP="00505CF4">
      <w:pPr>
        <w:rPr>
          <w:rFonts w:ascii="Times New Roman" w:hAnsi="Times New Roman" w:cs="Times New Roman"/>
        </w:rPr>
      </w:pPr>
    </w:p>
    <w:p w:rsidR="00693D64" w:rsidRDefault="00693D64" w:rsidP="00505CF4">
      <w:pPr>
        <w:rPr>
          <w:rFonts w:ascii="Times New Roman" w:hAnsi="Times New Roman" w:cs="Times New Roman"/>
        </w:rPr>
      </w:pPr>
    </w:p>
    <w:p w:rsidR="00505CF4" w:rsidRDefault="00505CF4" w:rsidP="00505CF4">
      <w:pPr>
        <w:rPr>
          <w:rFonts w:ascii="Times New Roman" w:hAnsi="Times New Roman" w:cs="Times New Roman"/>
        </w:rPr>
      </w:pPr>
    </w:p>
    <w:p w:rsidR="00693D64" w:rsidRPr="003F109A" w:rsidRDefault="00693D64" w:rsidP="00505CF4">
      <w:pPr>
        <w:rPr>
          <w:rFonts w:ascii="Times New Roman" w:hAnsi="Times New Roman" w:cs="Times New Roman"/>
        </w:rPr>
      </w:pP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 xml:space="preserve">Tema mësimore </w:t>
      </w:r>
      <w:r>
        <w:rPr>
          <w:rFonts w:ascii="Times New Roman" w:eastAsia="Times New Roman" w:hAnsi="Times New Roman" w:cs="Times New Roman"/>
          <w:b/>
        </w:rPr>
        <w:t>:</w:t>
      </w:r>
      <w:r w:rsidRPr="003F109A">
        <w:rPr>
          <w:rFonts w:ascii="Times New Roman" w:eastAsia="Times New Roman" w:hAnsi="Times New Roman" w:cs="Times New Roman"/>
          <w:b/>
        </w:rPr>
        <w:t xml:space="preserve"> Reaksionet e bashkëveprimit të metaleve me ujin</w:t>
      </w:r>
    </w:p>
    <w:p w:rsidR="00505CF4" w:rsidRPr="003F109A" w:rsidRDefault="00505CF4" w:rsidP="00505CF4">
      <w:pPr>
        <w:spacing w:after="0" w:line="360" w:lineRule="auto"/>
        <w:jc w:val="both"/>
        <w:rPr>
          <w:rFonts w:ascii="Times New Roman" w:eastAsia="Times New Roman" w:hAnsi="Times New Roman" w:cs="Times New Roman"/>
          <w:b/>
        </w:rPr>
      </w:pPr>
    </w:p>
    <w:tbl>
      <w:tblPr>
        <w:tblStyle w:val="TableGrid"/>
        <w:tblW w:w="0" w:type="auto"/>
        <w:tblLook w:val="04A0" w:firstRow="1" w:lastRow="0" w:firstColumn="1" w:lastColumn="0" w:noHBand="0" w:noVBand="1"/>
      </w:tblPr>
      <w:tblGrid>
        <w:gridCol w:w="2783"/>
        <w:gridCol w:w="795"/>
        <w:gridCol w:w="2603"/>
        <w:gridCol w:w="3249"/>
        <w:gridCol w:w="2708"/>
        <w:gridCol w:w="812"/>
      </w:tblGrid>
      <w:tr w:rsidR="00505CF4" w:rsidRPr="003F109A" w:rsidTr="00505CF4">
        <w:trPr>
          <w:trHeight w:val="470"/>
        </w:trPr>
        <w:tc>
          <w:tcPr>
            <w:tcW w:w="3681" w:type="dxa"/>
            <w:gridSpan w:val="2"/>
            <w:tcBorders>
              <w:right w:val="single" w:sz="4" w:space="0" w:color="auto"/>
            </w:tcBorders>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Fusha</w:t>
            </w:r>
            <w:r>
              <w:rPr>
                <w:rFonts w:ascii="Times New Roman" w:eastAsia="Times New Roman" w:hAnsi="Times New Roman" w:cs="Times New Roman"/>
                <w:b/>
              </w:rPr>
              <w:t xml:space="preserve">: </w:t>
            </w:r>
            <w:r w:rsidRPr="003F109A">
              <w:rPr>
                <w:rFonts w:ascii="Times New Roman" w:eastAsia="Times New Roman" w:hAnsi="Times New Roman" w:cs="Times New Roman"/>
                <w:b/>
              </w:rPr>
              <w:t>Shkencat e natyrës</w:t>
            </w:r>
          </w:p>
        </w:tc>
        <w:tc>
          <w:tcPr>
            <w:tcW w:w="2835" w:type="dxa"/>
            <w:tcBorders>
              <w:left w:val="single" w:sz="4" w:space="0" w:color="auto"/>
            </w:tcBorders>
            <w:shd w:val="clear" w:color="auto" w:fill="C5E0B3" w:themeFill="accent6" w:themeFillTint="66"/>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b/>
              </w:rPr>
              <w:t>Lënda</w:t>
            </w:r>
            <w:r>
              <w:rPr>
                <w:rFonts w:ascii="Times New Roman" w:eastAsia="Times New Roman" w:hAnsi="Times New Roman" w:cs="Times New Roman"/>
                <w:b/>
              </w:rPr>
              <w:t>:</w:t>
            </w:r>
            <w:r w:rsidRPr="003F109A">
              <w:rPr>
                <w:rFonts w:ascii="Times New Roman" w:eastAsia="Times New Roman" w:hAnsi="Times New Roman" w:cs="Times New Roman"/>
                <w:b/>
              </w:rPr>
              <w:t xml:space="preserve"> KIMI</w:t>
            </w:r>
          </w:p>
        </w:tc>
        <w:tc>
          <w:tcPr>
            <w:tcW w:w="3544" w:type="dxa"/>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Shkalla</w:t>
            </w:r>
            <w:r>
              <w:rPr>
                <w:rFonts w:ascii="Times New Roman" w:eastAsia="Times New Roman" w:hAnsi="Times New Roman" w:cs="Times New Roman"/>
                <w:b/>
              </w:rPr>
              <w:t>:</w:t>
            </w:r>
            <w:r w:rsidRPr="003F109A">
              <w:rPr>
                <w:rFonts w:ascii="Times New Roman" w:eastAsia="Times New Roman" w:hAnsi="Times New Roman" w:cs="Times New Roman"/>
                <w:b/>
              </w:rPr>
              <w:t xml:space="preserve"> IV</w:t>
            </w:r>
          </w:p>
        </w:tc>
        <w:tc>
          <w:tcPr>
            <w:tcW w:w="3888" w:type="dxa"/>
            <w:gridSpan w:val="2"/>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Klasa</w:t>
            </w:r>
            <w:r>
              <w:rPr>
                <w:rFonts w:ascii="Times New Roman" w:eastAsia="Times New Roman" w:hAnsi="Times New Roman" w:cs="Times New Roman"/>
                <w:b/>
              </w:rPr>
              <w:t>:</w:t>
            </w:r>
            <w:r w:rsidRPr="003F109A">
              <w:rPr>
                <w:rFonts w:ascii="Times New Roman" w:eastAsia="Times New Roman" w:hAnsi="Times New Roman" w:cs="Times New Roman"/>
                <w:b/>
              </w:rPr>
              <w:t xml:space="preserve"> IX</w:t>
            </w:r>
          </w:p>
        </w:tc>
      </w:tr>
      <w:tr w:rsidR="00505CF4" w:rsidRPr="003F109A" w:rsidTr="00505CF4">
        <w:tc>
          <w:tcPr>
            <w:tcW w:w="6516" w:type="dxa"/>
            <w:gridSpan w:val="3"/>
          </w:tcPr>
          <w:p w:rsidR="00505CF4" w:rsidRPr="003F109A" w:rsidRDefault="00505CF4" w:rsidP="00505CF4">
            <w:pPr>
              <w:numPr>
                <w:ilvl w:val="0"/>
                <w:numId w:val="37"/>
              </w:numPr>
              <w:spacing w:line="360" w:lineRule="auto"/>
              <w:rPr>
                <w:rFonts w:ascii="Times New Roman" w:eastAsia="Times New Roman" w:hAnsi="Times New Roman" w:cs="Times New Roman"/>
                <w:b/>
              </w:rPr>
            </w:pPr>
            <w:r w:rsidRPr="003F109A">
              <w:rPr>
                <w:rFonts w:ascii="Times New Roman" w:eastAsia="Times New Roman" w:hAnsi="Times New Roman" w:cs="Times New Roman"/>
                <w:b/>
              </w:rPr>
              <w:t>Tema mësimore</w:t>
            </w:r>
            <w:r>
              <w:rPr>
                <w:rFonts w:ascii="Times New Roman" w:eastAsia="Times New Roman" w:hAnsi="Times New Roman" w:cs="Times New Roman"/>
                <w:b/>
              </w:rPr>
              <w:t>:</w:t>
            </w:r>
            <w:r w:rsidRPr="003F109A">
              <w:rPr>
                <w:rFonts w:ascii="Times New Roman" w:eastAsia="Times New Roman" w:hAnsi="Times New Roman" w:cs="Times New Roman"/>
                <w:b/>
              </w:rPr>
              <w:t xml:space="preserve"> Reaksionet e bashkëveprimit të metaleve me ujin</w:t>
            </w:r>
          </w:p>
          <w:p w:rsidR="00505CF4" w:rsidRPr="003F109A" w:rsidRDefault="00505CF4" w:rsidP="00505CF4">
            <w:pPr>
              <w:spacing w:line="360" w:lineRule="auto"/>
              <w:ind w:left="720"/>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Pr>
          <w:p w:rsidR="00505CF4" w:rsidRPr="003F109A" w:rsidRDefault="00505CF4" w:rsidP="00505CF4">
            <w:pPr>
              <w:numPr>
                <w:ilvl w:val="0"/>
                <w:numId w:val="32"/>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Situata e të nxënit</w:t>
            </w:r>
            <w:r>
              <w:rPr>
                <w:rFonts w:ascii="Times New Roman" w:eastAsia="Times New Roman" w:hAnsi="Times New Roman" w:cs="Times New Roman"/>
                <w:b/>
              </w:rPr>
              <w:t>:</w:t>
            </w:r>
          </w:p>
          <w:p w:rsidR="00505CF4" w:rsidRPr="003F109A" w:rsidRDefault="00505CF4" w:rsidP="00505CF4">
            <w:pPr>
              <w:spacing w:line="360" w:lineRule="auto"/>
              <w:ind w:left="780"/>
              <w:jc w:val="both"/>
              <w:rPr>
                <w:rFonts w:ascii="Times New Roman" w:eastAsia="Times New Roman" w:hAnsi="Times New Roman" w:cs="Times New Roman"/>
              </w:rPr>
            </w:pPr>
            <w:r w:rsidRPr="003F109A">
              <w:rPr>
                <w:rFonts w:ascii="Times New Roman" w:eastAsia="Times New Roman" w:hAnsi="Times New Roman" w:cs="Times New Roman"/>
              </w:rPr>
              <w:t>Metalet e grupit IA veprojnë vrullshëm me ujin.</w:t>
            </w:r>
          </w:p>
          <w:p w:rsidR="00505CF4" w:rsidRPr="003F109A" w:rsidRDefault="00505CF4" w:rsidP="00505CF4">
            <w:pPr>
              <w:spacing w:line="360" w:lineRule="auto"/>
              <w:ind w:left="780"/>
              <w:jc w:val="both"/>
              <w:rPr>
                <w:rFonts w:ascii="Times New Roman" w:eastAsia="Times New Roman" w:hAnsi="Times New Roman" w:cs="Times New Roman"/>
              </w:rPr>
            </w:pPr>
            <w:r w:rsidRPr="003F109A">
              <w:rPr>
                <w:rFonts w:ascii="Times New Roman" w:eastAsia="Times New Roman" w:hAnsi="Times New Roman" w:cs="Times New Roman"/>
              </w:rPr>
              <w:t>Aktiviteti</w:t>
            </w:r>
            <w:r>
              <w:rPr>
                <w:rFonts w:ascii="Times New Roman" w:eastAsia="Times New Roman" w:hAnsi="Times New Roman" w:cs="Times New Roman"/>
              </w:rPr>
              <w:t xml:space="preserve"> i </w:t>
            </w:r>
            <w:r w:rsidRPr="003F109A">
              <w:rPr>
                <w:rFonts w:ascii="Times New Roman" w:eastAsia="Times New Roman" w:hAnsi="Times New Roman" w:cs="Times New Roman"/>
              </w:rPr>
              <w:t>metaleve rritet brenda grupit duke kaluar nga lartë poshtë.</w:t>
            </w:r>
          </w:p>
        </w:tc>
      </w:tr>
      <w:tr w:rsidR="00505CF4" w:rsidRPr="003F109A" w:rsidTr="00505CF4">
        <w:tc>
          <w:tcPr>
            <w:tcW w:w="6516" w:type="dxa"/>
            <w:gridSpan w:val="3"/>
          </w:tcPr>
          <w:p w:rsidR="00505CF4" w:rsidRPr="003F109A" w:rsidRDefault="00505CF4" w:rsidP="00505CF4">
            <w:pPr>
              <w:numPr>
                <w:ilvl w:val="0"/>
                <w:numId w:val="34"/>
              </w:numPr>
              <w:spacing w:line="360" w:lineRule="auto"/>
              <w:rPr>
                <w:rFonts w:ascii="Times New Roman" w:eastAsia="Times New Roman" w:hAnsi="Times New Roman" w:cs="Times New Roman"/>
                <w:b/>
              </w:rPr>
            </w:pPr>
            <w:r w:rsidRPr="003F109A">
              <w:rPr>
                <w:rFonts w:ascii="Times New Roman" w:eastAsia="Times New Roman" w:hAnsi="Times New Roman" w:cs="Times New Roman"/>
                <w:b/>
              </w:rPr>
              <w:t>Rezultatet e të nxënit të kompetencave të fushës/lëndës sipas temës mësimore. Nxënësi/ja</w:t>
            </w:r>
            <w:r>
              <w:rPr>
                <w:rFonts w:ascii="Times New Roman" w:eastAsia="Times New Roman" w:hAnsi="Times New Roman" w:cs="Times New Roman"/>
                <w:b/>
              </w:rPr>
              <w:t>:</w:t>
            </w:r>
          </w:p>
          <w:p w:rsidR="00505CF4" w:rsidRPr="003F109A" w:rsidRDefault="00505CF4" w:rsidP="00505CF4">
            <w:pPr>
              <w:numPr>
                <w:ilvl w:val="0"/>
                <w:numId w:val="35"/>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Liston veti fizike e kimi</w:t>
            </w:r>
            <w:r>
              <w:rPr>
                <w:rFonts w:ascii="Times New Roman" w:eastAsia="Times New Roman" w:hAnsi="Times New Roman" w:cs="Times New Roman"/>
              </w:rPr>
              <w:t>k</w:t>
            </w:r>
            <w:r w:rsidRPr="003F109A">
              <w:rPr>
                <w:rFonts w:ascii="Times New Roman" w:eastAsia="Times New Roman" w:hAnsi="Times New Roman" w:cs="Times New Roman"/>
              </w:rPr>
              <w:t>e të elementeve të grupit IA.</w:t>
            </w:r>
          </w:p>
          <w:p w:rsidR="00505CF4" w:rsidRPr="003F109A" w:rsidRDefault="00505CF4" w:rsidP="00505CF4">
            <w:pPr>
              <w:numPr>
                <w:ilvl w:val="0"/>
                <w:numId w:val="35"/>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Krahason aktivitetin e metaleve alakaline  me ujin.</w:t>
            </w:r>
          </w:p>
          <w:p w:rsidR="00505CF4" w:rsidRPr="003F109A" w:rsidRDefault="00505CF4" w:rsidP="00505CF4">
            <w:pPr>
              <w:numPr>
                <w:ilvl w:val="0"/>
                <w:numId w:val="35"/>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Argumenton pse aktiviteti brenda grupit vjen duke u rritur nga lart poshtë.</w:t>
            </w: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Pr>
          <w:p w:rsidR="00505CF4" w:rsidRPr="003F109A" w:rsidRDefault="00505CF4" w:rsidP="00505CF4">
            <w:pPr>
              <w:numPr>
                <w:ilvl w:val="0"/>
                <w:numId w:val="34"/>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Fjalë kyçe</w:t>
            </w:r>
            <w:r>
              <w:rPr>
                <w:rFonts w:ascii="Times New Roman" w:eastAsia="Times New Roman" w:hAnsi="Times New Roman" w:cs="Times New Roman"/>
                <w:b/>
              </w:rPr>
              <w:t>:</w:t>
            </w:r>
          </w:p>
          <w:p w:rsidR="00505CF4" w:rsidRPr="003F109A" w:rsidRDefault="00505CF4" w:rsidP="00505CF4">
            <w:pPr>
              <w:numPr>
                <w:ilvl w:val="0"/>
                <w:numId w:val="36"/>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Aktivitet</w:t>
            </w:r>
            <w:r>
              <w:rPr>
                <w:rFonts w:ascii="Times New Roman" w:eastAsia="Times New Roman" w:hAnsi="Times New Roman" w:cs="Times New Roman"/>
              </w:rPr>
              <w:t xml:space="preserve"> i </w:t>
            </w:r>
            <w:r w:rsidRPr="003F109A">
              <w:rPr>
                <w:rFonts w:ascii="Times New Roman" w:eastAsia="Times New Roman" w:hAnsi="Times New Roman" w:cs="Times New Roman"/>
              </w:rPr>
              <w:t>metaleve</w:t>
            </w:r>
          </w:p>
          <w:p w:rsidR="00505CF4" w:rsidRPr="003F109A" w:rsidRDefault="00505CF4" w:rsidP="00505CF4">
            <w:pPr>
              <w:numPr>
                <w:ilvl w:val="0"/>
                <w:numId w:val="36"/>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Metale alkaline</w:t>
            </w:r>
          </w:p>
          <w:p w:rsidR="00505CF4" w:rsidRPr="003F109A" w:rsidRDefault="00505CF4" w:rsidP="00505CF4">
            <w:pPr>
              <w:numPr>
                <w:ilvl w:val="0"/>
                <w:numId w:val="36"/>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Alkale</w:t>
            </w:r>
          </w:p>
          <w:p w:rsidR="00505CF4" w:rsidRPr="003F109A" w:rsidRDefault="00505CF4" w:rsidP="00505CF4">
            <w:pPr>
              <w:numPr>
                <w:ilvl w:val="0"/>
                <w:numId w:val="36"/>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Grupi IA</w:t>
            </w:r>
          </w:p>
        </w:tc>
      </w:tr>
      <w:tr w:rsidR="00505CF4" w:rsidRPr="003F109A" w:rsidTr="00505CF4">
        <w:tc>
          <w:tcPr>
            <w:tcW w:w="6516" w:type="dxa"/>
            <w:gridSpan w:val="3"/>
          </w:tcPr>
          <w:p w:rsidR="00505CF4" w:rsidRPr="003F109A" w:rsidRDefault="00505CF4" w:rsidP="00505CF4">
            <w:pPr>
              <w:numPr>
                <w:ilvl w:val="0"/>
                <w:numId w:val="34"/>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Burimet</w:t>
            </w:r>
            <w:r>
              <w:rPr>
                <w:rFonts w:ascii="Times New Roman" w:eastAsia="Times New Roman" w:hAnsi="Times New Roman" w:cs="Times New Roman"/>
                <w:b/>
              </w:rPr>
              <w:t>:</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Teksti</w:t>
            </w:r>
            <w:r>
              <w:rPr>
                <w:rFonts w:ascii="Times New Roman" w:eastAsia="Times New Roman" w:hAnsi="Times New Roman" w:cs="Times New Roman"/>
              </w:rPr>
              <w:t xml:space="preserve"> i </w:t>
            </w:r>
            <w:r w:rsidRPr="003F109A">
              <w:rPr>
                <w:rFonts w:ascii="Times New Roman" w:eastAsia="Times New Roman" w:hAnsi="Times New Roman" w:cs="Times New Roman"/>
              </w:rPr>
              <w:t>kimisë</w:t>
            </w:r>
            <w:r>
              <w:rPr>
                <w:rFonts w:ascii="Times New Roman" w:eastAsia="Times New Roman" w:hAnsi="Times New Roman" w:cs="Times New Roman"/>
              </w:rPr>
              <w:t xml:space="preserve"> i </w:t>
            </w:r>
            <w:r w:rsidRPr="003F109A">
              <w:rPr>
                <w:rFonts w:ascii="Times New Roman" w:eastAsia="Times New Roman" w:hAnsi="Times New Roman" w:cs="Times New Roman"/>
              </w:rPr>
              <w:t>klasës së 9</w:t>
            </w:r>
            <w:r w:rsidRPr="003F109A">
              <w:rPr>
                <w:rFonts w:ascii="Times New Roman" w:eastAsia="Times New Roman" w:hAnsi="Times New Roman" w:cs="Times New Roman"/>
                <w:vertAlign w:val="superscript"/>
              </w:rPr>
              <w:t>të</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Fletore pune</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Materiale nga Interneti</w:t>
            </w:r>
          </w:p>
          <w:p w:rsidR="00505CF4" w:rsidRPr="003F109A" w:rsidRDefault="00505CF4" w:rsidP="00505CF4">
            <w:pPr>
              <w:spacing w:line="360" w:lineRule="auto"/>
              <w:ind w:left="720"/>
              <w:jc w:val="both"/>
              <w:rPr>
                <w:rFonts w:ascii="Times New Roman" w:eastAsia="Times New Roman" w:hAnsi="Times New Roman" w:cs="Times New Roman"/>
              </w:rPr>
            </w:pPr>
          </w:p>
        </w:tc>
        <w:tc>
          <w:tcPr>
            <w:tcW w:w="7432" w:type="dxa"/>
            <w:gridSpan w:val="3"/>
          </w:tcPr>
          <w:p w:rsidR="00505CF4" w:rsidRPr="003F109A" w:rsidRDefault="00505CF4" w:rsidP="00505CF4">
            <w:pPr>
              <w:numPr>
                <w:ilvl w:val="0"/>
                <w:numId w:val="34"/>
              </w:numPr>
              <w:spacing w:line="360" w:lineRule="auto"/>
              <w:rPr>
                <w:rFonts w:ascii="Times New Roman" w:eastAsia="Times New Roman" w:hAnsi="Times New Roman" w:cs="Times New Roman"/>
                <w:b/>
              </w:rPr>
            </w:pPr>
            <w:r w:rsidRPr="003F109A">
              <w:rPr>
                <w:rFonts w:ascii="Times New Roman" w:eastAsia="Times New Roman" w:hAnsi="Times New Roman" w:cs="Times New Roman"/>
                <w:b/>
              </w:rPr>
              <w:t>Lidhja me fushat e tjera ose me temat ndërkurrikulare</w:t>
            </w:r>
            <w:r>
              <w:rPr>
                <w:rFonts w:ascii="Times New Roman" w:eastAsia="Times New Roman" w:hAnsi="Times New Roman" w:cs="Times New Roman"/>
                <w:b/>
              </w:rPr>
              <w:t>:</w:t>
            </w:r>
          </w:p>
          <w:p w:rsidR="00505CF4" w:rsidRPr="003F109A" w:rsidRDefault="00505CF4" w:rsidP="00505CF4">
            <w:pPr>
              <w:numPr>
                <w:ilvl w:val="0"/>
                <w:numId w:val="33"/>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Shkenca të komunikimit</w:t>
            </w:r>
          </w:p>
          <w:p w:rsidR="00505CF4" w:rsidRPr="003F109A" w:rsidRDefault="00505CF4" w:rsidP="00505CF4">
            <w:pPr>
              <w:numPr>
                <w:ilvl w:val="0"/>
                <w:numId w:val="33"/>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Matematikë</w:t>
            </w:r>
          </w:p>
          <w:p w:rsidR="00505CF4" w:rsidRPr="003F109A" w:rsidRDefault="00505CF4" w:rsidP="00505CF4">
            <w:pPr>
              <w:numPr>
                <w:ilvl w:val="0"/>
                <w:numId w:val="33"/>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TIK</w:t>
            </w:r>
          </w:p>
          <w:p w:rsidR="00505CF4" w:rsidRPr="003F109A" w:rsidRDefault="00505CF4" w:rsidP="00505CF4">
            <w:pPr>
              <w:spacing w:line="360" w:lineRule="auto"/>
              <w:jc w:val="both"/>
              <w:rPr>
                <w:rFonts w:ascii="Times New Roman" w:eastAsia="Times New Roman" w:hAnsi="Times New Roman" w:cs="Times New Roman"/>
                <w:b/>
              </w:rPr>
            </w:pPr>
          </w:p>
        </w:tc>
      </w:tr>
      <w:tr w:rsidR="00505CF4" w:rsidRPr="003F109A" w:rsidTr="00505CF4">
        <w:tc>
          <w:tcPr>
            <w:tcW w:w="13948" w:type="dxa"/>
            <w:gridSpan w:val="6"/>
            <w:shd w:val="clear" w:color="auto" w:fill="C5E0B3" w:themeFill="accent6" w:themeFillTint="66"/>
          </w:tcPr>
          <w:p w:rsidR="00505CF4" w:rsidRPr="003F109A" w:rsidRDefault="00505CF4" w:rsidP="00505CF4">
            <w:pPr>
              <w:numPr>
                <w:ilvl w:val="0"/>
                <w:numId w:val="34"/>
              </w:num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Metodologjia dhe veprimtaritë e nxënësve</w:t>
            </w:r>
          </w:p>
        </w:tc>
      </w:tr>
      <w:tr w:rsidR="00505CF4" w:rsidRPr="003F109A" w:rsidTr="00505CF4">
        <w:tc>
          <w:tcPr>
            <w:tcW w:w="13948" w:type="dxa"/>
            <w:gridSpan w:val="6"/>
            <w:shd w:val="clear" w:color="auto" w:fill="FFE599" w:themeFill="accent4" w:themeFillTint="66"/>
          </w:tcPr>
          <w:p w:rsidR="00505CF4" w:rsidRPr="003F109A" w:rsidRDefault="00505CF4" w:rsidP="00505CF4">
            <w:pPr>
              <w:numPr>
                <w:ilvl w:val="0"/>
                <w:numId w:val="34"/>
              </w:num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Organizimi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orës së mësimit</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Fazat e strukturës</w:t>
            </w:r>
          </w:p>
        </w:tc>
        <w:tc>
          <w:tcPr>
            <w:tcW w:w="3686" w:type="dxa"/>
            <w:gridSpan w:val="2"/>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Metoda/Teknika mësimore</w:t>
            </w:r>
          </w:p>
        </w:tc>
        <w:tc>
          <w:tcPr>
            <w:tcW w:w="3544"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Veprimtaritë e nxënësve</w:t>
            </w:r>
          </w:p>
        </w:tc>
        <w:tc>
          <w:tcPr>
            <w:tcW w:w="3018"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Organizimi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nxënësve</w:t>
            </w:r>
          </w:p>
        </w:tc>
        <w:tc>
          <w:tcPr>
            <w:tcW w:w="87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Koha</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Parashikimi</w:t>
            </w:r>
          </w:p>
        </w:tc>
        <w:tc>
          <w:tcPr>
            <w:tcW w:w="3686" w:type="dxa"/>
            <w:gridSpan w:val="2"/>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Kllaster</w:t>
            </w:r>
          </w:p>
        </w:tc>
        <w:tc>
          <w:tcPr>
            <w:tcW w:w="3544"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Diskutim</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tc>
        <w:tc>
          <w:tcPr>
            <w:tcW w:w="3018"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Të gjithë nxënësit</w:t>
            </w:r>
          </w:p>
        </w:tc>
        <w:tc>
          <w:tcPr>
            <w:tcW w:w="870"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Ndërtimi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njohurive</w:t>
            </w:r>
          </w:p>
        </w:tc>
        <w:tc>
          <w:tcPr>
            <w:tcW w:w="3686" w:type="dxa"/>
            <w:gridSpan w:val="2"/>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Veprimtari e drejtuar</w:t>
            </w:r>
          </w:p>
        </w:tc>
        <w:tc>
          <w:tcPr>
            <w:tcW w:w="3544"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Të mësuarit bashkëveprues</w:t>
            </w:r>
          </w:p>
        </w:tc>
        <w:tc>
          <w:tcPr>
            <w:tcW w:w="3018"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Punë me grupe</w:t>
            </w:r>
          </w:p>
        </w:tc>
        <w:tc>
          <w:tcPr>
            <w:tcW w:w="870"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w:t>
            </w:r>
            <w:r w:rsidRPr="003F109A">
              <w:rPr>
                <w:rFonts w:ascii="Times New Roman" w:eastAsia="Times New Roman" w:hAnsi="Times New Roman" w:cs="Times New Roman"/>
                <w:b/>
                <w:shd w:val="clear" w:color="auto" w:fill="B4C6E7" w:themeFill="accent5" w:themeFillTint="66"/>
              </w:rPr>
              <w:t>ërforcimi</w:t>
            </w:r>
          </w:p>
        </w:tc>
        <w:tc>
          <w:tcPr>
            <w:tcW w:w="3686" w:type="dxa"/>
            <w:gridSpan w:val="2"/>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Diagram piramidal</w:t>
            </w:r>
          </w:p>
        </w:tc>
        <w:tc>
          <w:tcPr>
            <w:tcW w:w="3544"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Paraqitja grafike  e informacionit</w:t>
            </w:r>
          </w:p>
        </w:tc>
        <w:tc>
          <w:tcPr>
            <w:tcW w:w="3018"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Punë në dyshe</w:t>
            </w:r>
          </w:p>
        </w:tc>
        <w:tc>
          <w:tcPr>
            <w:tcW w:w="870"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13948" w:type="dxa"/>
            <w:gridSpan w:val="6"/>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Përshkrimi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situatës</w:t>
            </w:r>
            <w:r>
              <w:rPr>
                <w:rFonts w:ascii="Times New Roman" w:eastAsia="Times New Roman" w:hAnsi="Times New Roman" w:cs="Times New Roman"/>
                <w:b/>
              </w:rPr>
              <w:t>:</w:t>
            </w:r>
          </w:p>
          <w:p w:rsidR="00505CF4" w:rsidRPr="003F109A" w:rsidRDefault="00505CF4" w:rsidP="00505CF4">
            <w:pPr>
              <w:spacing w:line="360" w:lineRule="auto"/>
              <w:ind w:left="780"/>
              <w:jc w:val="both"/>
              <w:rPr>
                <w:rFonts w:ascii="Times New Roman" w:eastAsia="Times New Roman" w:hAnsi="Times New Roman" w:cs="Times New Roman"/>
              </w:rPr>
            </w:pPr>
            <w:r w:rsidRPr="003F109A">
              <w:rPr>
                <w:rFonts w:ascii="Times New Roman" w:eastAsia="Times New Roman" w:hAnsi="Times New Roman" w:cs="Times New Roman"/>
              </w:rPr>
              <w:t>Metalet e grupit IA veprojnë vrullshëm me ujin.</w:t>
            </w:r>
          </w:p>
          <w:p w:rsidR="00505CF4" w:rsidRPr="003F109A" w:rsidRDefault="00505CF4" w:rsidP="00505CF4">
            <w:pPr>
              <w:spacing w:line="360" w:lineRule="auto"/>
              <w:ind w:left="720"/>
              <w:jc w:val="both"/>
              <w:rPr>
                <w:rFonts w:ascii="Times New Roman" w:eastAsia="Times New Roman" w:hAnsi="Times New Roman" w:cs="Times New Roman"/>
                <w:b/>
              </w:rPr>
            </w:pPr>
            <w:r w:rsidRPr="003F109A">
              <w:rPr>
                <w:rFonts w:ascii="Times New Roman" w:eastAsia="Times New Roman" w:hAnsi="Times New Roman" w:cs="Times New Roman"/>
              </w:rPr>
              <w:t>Aktiviteti</w:t>
            </w:r>
            <w:r>
              <w:rPr>
                <w:rFonts w:ascii="Times New Roman" w:eastAsia="Times New Roman" w:hAnsi="Times New Roman" w:cs="Times New Roman"/>
              </w:rPr>
              <w:t xml:space="preserve"> i </w:t>
            </w:r>
            <w:r w:rsidRPr="003F109A">
              <w:rPr>
                <w:rFonts w:ascii="Times New Roman" w:eastAsia="Times New Roman" w:hAnsi="Times New Roman" w:cs="Times New Roman"/>
              </w:rPr>
              <w:t>metaleve rritet brenda grupit duke kaluar nga lartë poshtë.</w:t>
            </w:r>
          </w:p>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Veprimet në situatë</w:t>
            </w:r>
            <w:r>
              <w:rPr>
                <w:rFonts w:ascii="Times New Roman" w:eastAsia="Times New Roman" w:hAnsi="Times New Roman" w:cs="Times New Roman"/>
                <w:b/>
              </w:rPr>
              <w:t>:</w:t>
            </w:r>
          </w:p>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u w:val="single"/>
              </w:rPr>
              <w:t>PARASHIKIMI (përgatitja për të nxënë)</w:t>
            </w:r>
            <w:r>
              <w:rPr>
                <w:rFonts w:ascii="Times New Roman" w:eastAsia="Times New Roman" w:hAnsi="Times New Roman" w:cs="Times New Roman"/>
                <w:b/>
                <w:u w:val="single"/>
              </w:rPr>
              <w:t>:</w:t>
            </w:r>
            <w:r w:rsidRPr="003F109A">
              <w:rPr>
                <w:rFonts w:ascii="Times New Roman" w:eastAsia="Times New Roman" w:hAnsi="Times New Roman" w:cs="Times New Roman"/>
                <w:b/>
              </w:rPr>
              <w:t>KLLASTER</w:t>
            </w:r>
          </w:p>
          <w:p w:rsidR="00505CF4" w:rsidRPr="003F109A" w:rsidRDefault="00505CF4" w:rsidP="00505CF4">
            <w:pPr>
              <w:numPr>
                <w:ilvl w:val="0"/>
                <w:numId w:val="1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Mësuesi/ja iu kërkon nxënësve për 3’ të shkruajnë në fletoret e klasës gjithçka dinë mbi metalet e grupit IA.</w:t>
            </w:r>
          </w:p>
          <w:p w:rsidR="00505CF4" w:rsidRPr="003F109A" w:rsidRDefault="00505CF4" w:rsidP="00505CF4">
            <w:pPr>
              <w:numPr>
                <w:ilvl w:val="0"/>
                <w:numId w:val="1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Pasi kanë shkruar idetë e tyre në fletore,</w:t>
            </w:r>
            <w:r>
              <w:rPr>
                <w:rFonts w:ascii="Times New Roman" w:eastAsia="Times New Roman" w:hAnsi="Times New Roman" w:cs="Times New Roman"/>
              </w:rPr>
              <w:t xml:space="preserve"> </w:t>
            </w:r>
            <w:r w:rsidRPr="003F109A">
              <w:rPr>
                <w:rFonts w:ascii="Times New Roman" w:eastAsia="Times New Roman" w:hAnsi="Times New Roman" w:cs="Times New Roman"/>
              </w:rPr>
              <w:t>nxënësit ngrihen n</w:t>
            </w:r>
            <w:r>
              <w:rPr>
                <w:rFonts w:ascii="Times New Roman" w:eastAsia="Times New Roman" w:hAnsi="Times New Roman" w:cs="Times New Roman"/>
              </w:rPr>
              <w:t>ë tabelë e plotësojnë kl</w:t>
            </w:r>
            <w:r w:rsidRPr="003F109A">
              <w:rPr>
                <w:rFonts w:ascii="Times New Roman" w:eastAsia="Times New Roman" w:hAnsi="Times New Roman" w:cs="Times New Roman"/>
              </w:rPr>
              <w:t>lasterin.</w:t>
            </w:r>
          </w:p>
          <w:p w:rsidR="00505CF4" w:rsidRPr="003F109A" w:rsidRDefault="00505CF4" w:rsidP="00505CF4">
            <w:pPr>
              <w:numPr>
                <w:ilvl w:val="0"/>
                <w:numId w:val="1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Idetë shkruhen nga nxënës të ndryshëm dhe në përfundim diskutohet saktësia e tyre shkencore.</w:t>
            </w:r>
          </w:p>
          <w:p w:rsidR="00505CF4" w:rsidRPr="003F109A" w:rsidRDefault="00505CF4" w:rsidP="00505CF4">
            <w:pPr>
              <w:spacing w:line="360" w:lineRule="auto"/>
              <w:ind w:left="720"/>
              <w:jc w:val="both"/>
              <w:rPr>
                <w:rFonts w:ascii="Times New Roman" w:eastAsia="Times New Roman" w:hAnsi="Times New Roman" w:cs="Times New Roman"/>
                <w:b/>
              </w:rPr>
            </w:pPr>
            <w:r w:rsidRPr="003F109A">
              <w:rPr>
                <w:rFonts w:ascii="Times New Roman" w:eastAsia="Times New Roman" w:hAnsi="Times New Roman" w:cs="Times New Roman"/>
                <w:b/>
                <w:noProof/>
                <w:lang w:val="en-US"/>
              </w:rPr>
              <w:lastRenderedPageBreak/>
              <w:drawing>
                <wp:inline distT="0" distB="0" distL="0" distR="0" wp14:anchorId="1759DD77" wp14:editId="6D91EC61">
                  <wp:extent cx="8220075" cy="3752850"/>
                  <wp:effectExtent l="0" t="38100" r="0" b="38100"/>
                  <wp:docPr id="178" name="Diagram 17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1" r:lo="rId112" r:qs="rId113" r:cs="rId114"/>
                    </a:graphicData>
                  </a:graphic>
                </wp:inline>
              </w:drawing>
            </w:r>
          </w:p>
          <w:p w:rsidR="00505CF4" w:rsidRPr="003F109A" w:rsidRDefault="00505CF4" w:rsidP="00505CF4">
            <w:pPr>
              <w:spacing w:line="360" w:lineRule="auto"/>
              <w:rPr>
                <w:rFonts w:ascii="Times New Roman" w:hAnsi="Times New Roman" w:cs="Times New Roman"/>
                <w:b/>
              </w:rPr>
            </w:pPr>
          </w:p>
          <w:p w:rsidR="00505CF4" w:rsidRPr="003F109A" w:rsidRDefault="00505CF4" w:rsidP="00505CF4">
            <w:pPr>
              <w:spacing w:line="360" w:lineRule="auto"/>
              <w:rPr>
                <w:rFonts w:ascii="Times New Roman" w:hAnsi="Times New Roman" w:cs="Times New Roman"/>
                <w:b/>
              </w:rPr>
            </w:pPr>
          </w:p>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u w:val="single"/>
              </w:rPr>
              <w:t>NDËRTIMI</w:t>
            </w:r>
            <w:r>
              <w:rPr>
                <w:rFonts w:ascii="Times New Roman" w:eastAsia="Times New Roman" w:hAnsi="Times New Roman" w:cs="Times New Roman"/>
                <w:b/>
                <w:u w:val="single"/>
              </w:rPr>
              <w:t xml:space="preserve"> i </w:t>
            </w:r>
            <w:r w:rsidRPr="003F109A">
              <w:rPr>
                <w:rFonts w:ascii="Times New Roman" w:eastAsia="Times New Roman" w:hAnsi="Times New Roman" w:cs="Times New Roman"/>
                <w:b/>
                <w:u w:val="single"/>
              </w:rPr>
              <w:t>NJOHURIVE (përpunimi</w:t>
            </w:r>
            <w:r>
              <w:rPr>
                <w:rFonts w:ascii="Times New Roman" w:eastAsia="Times New Roman" w:hAnsi="Times New Roman" w:cs="Times New Roman"/>
                <w:b/>
                <w:u w:val="single"/>
              </w:rPr>
              <w:t xml:space="preserve"> i </w:t>
            </w:r>
            <w:r w:rsidRPr="003F109A">
              <w:rPr>
                <w:rFonts w:ascii="Times New Roman" w:eastAsia="Times New Roman" w:hAnsi="Times New Roman" w:cs="Times New Roman"/>
                <w:b/>
                <w:u w:val="single"/>
              </w:rPr>
              <w:t>përmbajtjes së lëndës)</w:t>
            </w:r>
            <w:r>
              <w:rPr>
                <w:rFonts w:ascii="Times New Roman" w:eastAsia="Times New Roman" w:hAnsi="Times New Roman" w:cs="Times New Roman"/>
                <w:b/>
                <w:u w:val="single"/>
              </w:rPr>
              <w:t>:</w:t>
            </w:r>
            <w:r w:rsidRPr="003F109A">
              <w:rPr>
                <w:rFonts w:ascii="Times New Roman" w:eastAsia="Times New Roman" w:hAnsi="Times New Roman" w:cs="Times New Roman"/>
                <w:b/>
              </w:rPr>
              <w:t xml:space="preserve"> VEPRIMTARI E DREJTUAR</w:t>
            </w:r>
          </w:p>
          <w:p w:rsidR="00505CF4" w:rsidRPr="003F109A" w:rsidRDefault="00505CF4" w:rsidP="00505CF4">
            <w:pPr>
              <w:numPr>
                <w:ilvl w:val="0"/>
                <w:numId w:val="138"/>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Mësuesi/ja ndan klasën në grupe sipas rreshtave ku secili grup do</w:t>
            </w:r>
            <w:r>
              <w:rPr>
                <w:rFonts w:ascii="Times New Roman" w:eastAsia="Times New Roman" w:hAnsi="Times New Roman" w:cs="Times New Roman"/>
              </w:rPr>
              <w:t xml:space="preserve"> i </w:t>
            </w:r>
            <w:r w:rsidRPr="003F109A">
              <w:rPr>
                <w:rFonts w:ascii="Times New Roman" w:eastAsia="Times New Roman" w:hAnsi="Times New Roman" w:cs="Times New Roman"/>
              </w:rPr>
              <w:t>përgjigjet një grupi të caktuar pyetjesh.</w:t>
            </w:r>
          </w:p>
          <w:p w:rsidR="00505CF4" w:rsidRPr="003F109A" w:rsidRDefault="00505CF4" w:rsidP="00505CF4">
            <w:pPr>
              <w:numPr>
                <w:ilvl w:val="0"/>
                <w:numId w:val="138"/>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Informacionin për përgjigjet e pyetjeve ,nxënësit do e marrin duke lexuar tekstin,</w:t>
            </w:r>
            <w:r>
              <w:rPr>
                <w:rFonts w:ascii="Times New Roman" w:eastAsia="Times New Roman" w:hAnsi="Times New Roman" w:cs="Times New Roman"/>
              </w:rPr>
              <w:t xml:space="preserve"> </w:t>
            </w:r>
            <w:r w:rsidRPr="003F109A">
              <w:rPr>
                <w:rFonts w:ascii="Times New Roman" w:eastAsia="Times New Roman" w:hAnsi="Times New Roman" w:cs="Times New Roman"/>
              </w:rPr>
              <w:t>duke vëzhguar me kujdes eksperimentet që do kryhen,</w:t>
            </w:r>
            <w:r>
              <w:rPr>
                <w:rFonts w:ascii="Times New Roman" w:eastAsia="Times New Roman" w:hAnsi="Times New Roman" w:cs="Times New Roman"/>
              </w:rPr>
              <w:t xml:space="preserve"> </w:t>
            </w:r>
            <w:r w:rsidRPr="003F109A">
              <w:rPr>
                <w:rFonts w:ascii="Times New Roman" w:eastAsia="Times New Roman" w:hAnsi="Times New Roman" w:cs="Times New Roman"/>
              </w:rPr>
              <w:t>duke parë materialet filmike,</w:t>
            </w:r>
            <w:r>
              <w:rPr>
                <w:rFonts w:ascii="Times New Roman" w:eastAsia="Times New Roman" w:hAnsi="Times New Roman" w:cs="Times New Roman"/>
              </w:rPr>
              <w:t xml:space="preserve"> </w:t>
            </w:r>
            <w:r w:rsidRPr="003F109A">
              <w:rPr>
                <w:rFonts w:ascii="Times New Roman" w:eastAsia="Times New Roman" w:hAnsi="Times New Roman" w:cs="Times New Roman"/>
              </w:rPr>
              <w:t>duke vëzhguar fotot e tekstit.</w:t>
            </w:r>
          </w:p>
          <w:p w:rsidR="00505CF4" w:rsidRPr="003F109A" w:rsidRDefault="00505CF4" w:rsidP="00505CF4">
            <w:pPr>
              <w:numPr>
                <w:ilvl w:val="0"/>
                <w:numId w:val="138"/>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Secili nxënës</w:t>
            </w:r>
            <w:r>
              <w:rPr>
                <w:rFonts w:ascii="Times New Roman" w:eastAsia="Times New Roman" w:hAnsi="Times New Roman" w:cs="Times New Roman"/>
              </w:rPr>
              <w:t xml:space="preserve"> i </w:t>
            </w:r>
            <w:r w:rsidRPr="003F109A">
              <w:rPr>
                <w:rFonts w:ascii="Times New Roman" w:eastAsia="Times New Roman" w:hAnsi="Times New Roman" w:cs="Times New Roman"/>
              </w:rPr>
              <w:t>grupit do mbajë shënimet e caktuar në lidhje me pyetjet ,në mënyrë që më pas të plotësohet diagrami piramidal.</w:t>
            </w:r>
          </w:p>
          <w:tbl>
            <w:tblPr>
              <w:tblStyle w:val="TableGrid"/>
              <w:tblW w:w="0" w:type="auto"/>
              <w:tblInd w:w="1429" w:type="dxa"/>
              <w:tblLook w:val="04A0" w:firstRow="1" w:lastRow="0" w:firstColumn="1" w:lastColumn="0" w:noHBand="0" w:noVBand="1"/>
            </w:tblPr>
            <w:tblGrid>
              <w:gridCol w:w="3783"/>
              <w:gridCol w:w="3756"/>
              <w:gridCol w:w="3756"/>
            </w:tblGrid>
            <w:tr w:rsidR="00505CF4" w:rsidRPr="003F109A" w:rsidTr="00505CF4">
              <w:tc>
                <w:tcPr>
                  <w:tcW w:w="4094"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Grupi I</w:t>
                  </w:r>
                </w:p>
              </w:tc>
              <w:tc>
                <w:tcPr>
                  <w:tcW w:w="4094"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Grupi II</w:t>
                  </w:r>
                </w:p>
              </w:tc>
              <w:tc>
                <w:tcPr>
                  <w:tcW w:w="4094"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Grupi III</w:t>
                  </w:r>
                </w:p>
              </w:tc>
            </w:tr>
            <w:tr w:rsidR="00505CF4" w:rsidRPr="003F109A" w:rsidTr="00505CF4">
              <w:tc>
                <w:tcPr>
                  <w:tcW w:w="4094" w:type="dxa"/>
                </w:tcPr>
                <w:p w:rsidR="00505CF4" w:rsidRPr="003F109A" w:rsidRDefault="00505CF4" w:rsidP="00505CF4">
                  <w:p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lastRenderedPageBreak/>
                    <w:t>Pse metalet e grupit IA ruhen në enë me vajguri?</w:t>
                  </w:r>
                </w:p>
              </w:tc>
              <w:tc>
                <w:tcPr>
                  <w:tcW w:w="4094" w:type="dxa"/>
                </w:tcPr>
                <w:p w:rsidR="00505CF4" w:rsidRPr="003F109A" w:rsidRDefault="00505CF4" w:rsidP="00505CF4">
                  <w:p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Ku janë pozicionuar elementet Li,</w:t>
                  </w:r>
                  <w:r>
                    <w:rPr>
                      <w:rFonts w:ascii="Times New Roman" w:eastAsia="Times New Roman" w:hAnsi="Times New Roman" w:cs="Times New Roman"/>
                    </w:rPr>
                    <w:t xml:space="preserve"> </w:t>
                  </w:r>
                  <w:r w:rsidRPr="003F109A">
                    <w:rPr>
                      <w:rFonts w:ascii="Times New Roman" w:eastAsia="Times New Roman" w:hAnsi="Times New Roman" w:cs="Times New Roman"/>
                    </w:rPr>
                    <w:t>Na,</w:t>
                  </w:r>
                  <w:r>
                    <w:rPr>
                      <w:rFonts w:ascii="Times New Roman" w:eastAsia="Times New Roman" w:hAnsi="Times New Roman" w:cs="Times New Roman"/>
                    </w:rPr>
                    <w:t xml:space="preserve"> </w:t>
                  </w:r>
                  <w:r w:rsidRPr="003F109A">
                    <w:rPr>
                      <w:rFonts w:ascii="Times New Roman" w:eastAsia="Times New Roman" w:hAnsi="Times New Roman" w:cs="Times New Roman"/>
                    </w:rPr>
                    <w:t>K në SP?</w:t>
                  </w:r>
                </w:p>
              </w:tc>
              <w:tc>
                <w:tcPr>
                  <w:tcW w:w="4094" w:type="dxa"/>
                </w:tcPr>
                <w:p w:rsidR="00505CF4" w:rsidRPr="003F109A" w:rsidRDefault="00505CF4" w:rsidP="00505CF4">
                  <w:p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Listo dallime dhe ngjashmëri midis elementeve Li,</w:t>
                  </w:r>
                  <w:r>
                    <w:rPr>
                      <w:rFonts w:ascii="Times New Roman" w:eastAsia="Times New Roman" w:hAnsi="Times New Roman" w:cs="Times New Roman"/>
                    </w:rPr>
                    <w:t xml:space="preserve"> </w:t>
                  </w:r>
                  <w:r w:rsidRPr="003F109A">
                    <w:rPr>
                      <w:rFonts w:ascii="Times New Roman" w:eastAsia="Times New Roman" w:hAnsi="Times New Roman" w:cs="Times New Roman"/>
                    </w:rPr>
                    <w:t>Na</w:t>
                  </w:r>
                  <w:r>
                    <w:rPr>
                      <w:rFonts w:ascii="Times New Roman" w:eastAsia="Times New Roman" w:hAnsi="Times New Roman" w:cs="Times New Roman"/>
                    </w:rPr>
                    <w:t xml:space="preserve">, </w:t>
                  </w:r>
                  <w:r w:rsidRPr="003F109A">
                    <w:rPr>
                      <w:rFonts w:ascii="Times New Roman" w:eastAsia="Times New Roman" w:hAnsi="Times New Roman" w:cs="Times New Roman"/>
                    </w:rPr>
                    <w:t>K.</w:t>
                  </w:r>
                </w:p>
              </w:tc>
            </w:tr>
            <w:tr w:rsidR="00505CF4" w:rsidRPr="003F109A" w:rsidTr="00505CF4">
              <w:tc>
                <w:tcPr>
                  <w:tcW w:w="4094" w:type="dxa"/>
                </w:tcPr>
                <w:p w:rsidR="00505CF4" w:rsidRPr="003F109A" w:rsidRDefault="00505CF4" w:rsidP="00505CF4">
                  <w:p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 xml:space="preserve">Si vepron </w:t>
                  </w:r>
                  <w:r w:rsidRPr="003F109A">
                    <w:rPr>
                      <w:rFonts w:ascii="Times New Roman" w:eastAsia="Times New Roman" w:hAnsi="Times New Roman" w:cs="Times New Roman"/>
                      <w:b/>
                    </w:rPr>
                    <w:t xml:space="preserve">Li </w:t>
                  </w:r>
                  <w:r w:rsidRPr="003F109A">
                    <w:rPr>
                      <w:rFonts w:ascii="Times New Roman" w:eastAsia="Times New Roman" w:hAnsi="Times New Roman" w:cs="Times New Roman"/>
                    </w:rPr>
                    <w:t>me ujin (shpejtësia e reaksionit)?</w:t>
                  </w:r>
                </w:p>
              </w:tc>
              <w:tc>
                <w:tcPr>
                  <w:tcW w:w="4094" w:type="dxa"/>
                </w:tcPr>
                <w:p w:rsidR="00505CF4" w:rsidRPr="003F109A" w:rsidRDefault="00505CF4" w:rsidP="00505CF4">
                  <w:p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 xml:space="preserve">Si vepron </w:t>
                  </w:r>
                  <w:r w:rsidRPr="003F109A">
                    <w:rPr>
                      <w:rFonts w:ascii="Times New Roman" w:eastAsia="Times New Roman" w:hAnsi="Times New Roman" w:cs="Times New Roman"/>
                      <w:b/>
                    </w:rPr>
                    <w:t>Na</w:t>
                  </w:r>
                  <w:r w:rsidRPr="003F109A">
                    <w:rPr>
                      <w:rFonts w:ascii="Times New Roman" w:eastAsia="Times New Roman" w:hAnsi="Times New Roman" w:cs="Times New Roman"/>
                    </w:rPr>
                    <w:t xml:space="preserve"> me ujin (shpejtësia e reaksionit)?</w:t>
                  </w:r>
                </w:p>
              </w:tc>
              <w:tc>
                <w:tcPr>
                  <w:tcW w:w="4094" w:type="dxa"/>
                </w:tcPr>
                <w:p w:rsidR="00505CF4" w:rsidRPr="003F109A" w:rsidRDefault="00505CF4" w:rsidP="00505CF4">
                  <w:p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 xml:space="preserve">Si vepron </w:t>
                  </w:r>
                  <w:r w:rsidRPr="003F109A">
                    <w:rPr>
                      <w:rFonts w:ascii="Times New Roman" w:eastAsia="Times New Roman" w:hAnsi="Times New Roman" w:cs="Times New Roman"/>
                      <w:b/>
                    </w:rPr>
                    <w:t>K</w:t>
                  </w:r>
                  <w:r w:rsidRPr="003F109A">
                    <w:rPr>
                      <w:rFonts w:ascii="Times New Roman" w:eastAsia="Times New Roman" w:hAnsi="Times New Roman" w:cs="Times New Roman"/>
                    </w:rPr>
                    <w:t xml:space="preserve"> me ujin (shpejtësia e reaksionit)?</w:t>
                  </w:r>
                </w:p>
              </w:tc>
            </w:tr>
            <w:tr w:rsidR="00505CF4" w:rsidRPr="003F109A" w:rsidTr="00505CF4">
              <w:tc>
                <w:tcPr>
                  <w:tcW w:w="4094" w:type="dxa"/>
                </w:tcPr>
                <w:p w:rsidR="00505CF4" w:rsidRPr="003F109A" w:rsidRDefault="00505CF4" w:rsidP="00505CF4">
                  <w:p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Përcakto reaktantët dhe produktet e këtij reaksioni</w:t>
                  </w:r>
                </w:p>
              </w:tc>
              <w:tc>
                <w:tcPr>
                  <w:tcW w:w="4094" w:type="dxa"/>
                </w:tcPr>
                <w:p w:rsidR="00505CF4" w:rsidRPr="003F109A" w:rsidRDefault="00505CF4" w:rsidP="00505CF4">
                  <w:p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Përcakto reaktantët dhe produktet e këtij reaksioni</w:t>
                  </w:r>
                </w:p>
              </w:tc>
              <w:tc>
                <w:tcPr>
                  <w:tcW w:w="4094" w:type="dxa"/>
                </w:tcPr>
                <w:p w:rsidR="00505CF4" w:rsidRPr="003F109A" w:rsidRDefault="00505CF4" w:rsidP="00505CF4">
                  <w:p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Përcakto reaktantët dhe produktet e këtij reaksioni</w:t>
                  </w:r>
                </w:p>
              </w:tc>
            </w:tr>
            <w:tr w:rsidR="00505CF4" w:rsidRPr="003F109A" w:rsidTr="00505CF4">
              <w:tc>
                <w:tcPr>
                  <w:tcW w:w="4094" w:type="dxa"/>
                </w:tcPr>
                <w:p w:rsidR="00505CF4" w:rsidRPr="003F109A" w:rsidRDefault="00505CF4" w:rsidP="00505CF4">
                  <w:p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Shkruaj barazimin e reaksionit dhe gjendjen e substancave</w:t>
                  </w:r>
                </w:p>
              </w:tc>
              <w:tc>
                <w:tcPr>
                  <w:tcW w:w="4094" w:type="dxa"/>
                </w:tcPr>
                <w:p w:rsidR="00505CF4" w:rsidRPr="003F109A" w:rsidRDefault="00505CF4" w:rsidP="00505CF4">
                  <w:p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Shkruaj barazimin e reaksionit dhe gjendjen e substancave</w:t>
                  </w:r>
                </w:p>
              </w:tc>
              <w:tc>
                <w:tcPr>
                  <w:tcW w:w="4094" w:type="dxa"/>
                </w:tcPr>
                <w:p w:rsidR="00505CF4" w:rsidRPr="003F109A" w:rsidRDefault="00505CF4" w:rsidP="00505CF4">
                  <w:p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Shkruaj barazimin e reaksionit dhe gjendjen e substancave</w:t>
                  </w:r>
                </w:p>
              </w:tc>
            </w:tr>
            <w:tr w:rsidR="00505CF4" w:rsidRPr="003F109A" w:rsidTr="00505CF4">
              <w:tc>
                <w:tcPr>
                  <w:tcW w:w="4094" w:type="dxa"/>
                </w:tcPr>
                <w:p w:rsidR="00505CF4" w:rsidRPr="003F109A" w:rsidRDefault="00505CF4" w:rsidP="00505CF4">
                  <w:p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 xml:space="preserve">Si vepron </w:t>
                  </w:r>
                  <w:r w:rsidRPr="003F109A">
                    <w:rPr>
                      <w:rFonts w:ascii="Times New Roman" w:eastAsia="Times New Roman" w:hAnsi="Times New Roman" w:cs="Times New Roman"/>
                      <w:b/>
                    </w:rPr>
                    <w:t xml:space="preserve">Ca </w:t>
                  </w:r>
                  <w:r w:rsidRPr="003F109A">
                    <w:rPr>
                      <w:rFonts w:ascii="Times New Roman" w:eastAsia="Times New Roman" w:hAnsi="Times New Roman" w:cs="Times New Roman"/>
                    </w:rPr>
                    <w:t>me ujin(shpejtësia e reaksionit)?</w:t>
                  </w:r>
                </w:p>
              </w:tc>
              <w:tc>
                <w:tcPr>
                  <w:tcW w:w="4094" w:type="dxa"/>
                </w:tcPr>
                <w:p w:rsidR="00505CF4" w:rsidRPr="003F109A" w:rsidRDefault="00505CF4" w:rsidP="00505CF4">
                  <w:p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 xml:space="preserve">A vepron </w:t>
                  </w:r>
                  <w:r w:rsidRPr="003F109A">
                    <w:rPr>
                      <w:rFonts w:ascii="Times New Roman" w:eastAsia="Times New Roman" w:hAnsi="Times New Roman" w:cs="Times New Roman"/>
                      <w:b/>
                    </w:rPr>
                    <w:t>Mg</w:t>
                  </w:r>
                  <w:r w:rsidRPr="003F109A">
                    <w:rPr>
                      <w:rFonts w:ascii="Times New Roman" w:eastAsia="Times New Roman" w:hAnsi="Times New Roman" w:cs="Times New Roman"/>
                    </w:rPr>
                    <w:t xml:space="preserve"> me ujin?</w:t>
                  </w:r>
                  <w:r>
                    <w:rPr>
                      <w:rFonts w:ascii="Times New Roman" w:eastAsia="Times New Roman" w:hAnsi="Times New Roman" w:cs="Times New Roman"/>
                    </w:rPr>
                    <w:t xml:space="preserve"> </w:t>
                  </w:r>
                  <w:r w:rsidRPr="003F109A">
                    <w:rPr>
                      <w:rFonts w:ascii="Times New Roman" w:eastAsia="Times New Roman" w:hAnsi="Times New Roman" w:cs="Times New Roman"/>
                    </w:rPr>
                    <w:t>Shkruaj barazimin e reaksionit.</w:t>
                  </w:r>
                </w:p>
              </w:tc>
              <w:tc>
                <w:tcPr>
                  <w:tcW w:w="4094" w:type="dxa"/>
                </w:tcPr>
                <w:p w:rsidR="00505CF4" w:rsidRPr="003F109A" w:rsidRDefault="00505CF4" w:rsidP="00505CF4">
                  <w:p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A veprojnë metalet e tjera (Fe,Cu,etj) me ujin?</w:t>
                  </w:r>
                </w:p>
              </w:tc>
            </w:tr>
          </w:tbl>
          <w:p w:rsidR="00505CF4" w:rsidRPr="003F109A" w:rsidRDefault="00505CF4" w:rsidP="00505CF4">
            <w:pPr>
              <w:spacing w:line="360" w:lineRule="auto"/>
              <w:ind w:left="1440"/>
              <w:jc w:val="both"/>
              <w:rPr>
                <w:rFonts w:ascii="Times New Roman" w:eastAsia="Times New Roman" w:hAnsi="Times New Roman" w:cs="Times New Roman"/>
              </w:rPr>
            </w:pPr>
          </w:p>
          <w:p w:rsidR="00505CF4" w:rsidRPr="003F109A" w:rsidRDefault="00505CF4" w:rsidP="00505CF4">
            <w:pPr>
              <w:spacing w:line="360" w:lineRule="auto"/>
              <w:ind w:left="1440"/>
              <w:jc w:val="both"/>
              <w:rPr>
                <w:rFonts w:ascii="Times New Roman" w:eastAsia="Times New Roman" w:hAnsi="Times New Roman" w:cs="Times New Roman"/>
              </w:rPr>
            </w:pPr>
          </w:p>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u w:val="single"/>
              </w:rPr>
              <w:t>PËRFORCIMI (forcimi</w:t>
            </w:r>
            <w:r>
              <w:rPr>
                <w:rFonts w:ascii="Times New Roman" w:eastAsia="Times New Roman" w:hAnsi="Times New Roman" w:cs="Times New Roman"/>
                <w:b/>
                <w:u w:val="single"/>
              </w:rPr>
              <w:t xml:space="preserve"> i </w:t>
            </w:r>
            <w:r w:rsidRPr="003F109A">
              <w:rPr>
                <w:rFonts w:ascii="Times New Roman" w:eastAsia="Times New Roman" w:hAnsi="Times New Roman" w:cs="Times New Roman"/>
                <w:b/>
                <w:u w:val="single"/>
              </w:rPr>
              <w:t>të nxënit)</w:t>
            </w:r>
            <w:r>
              <w:rPr>
                <w:rFonts w:ascii="Times New Roman" w:eastAsia="Times New Roman" w:hAnsi="Times New Roman" w:cs="Times New Roman"/>
                <w:b/>
                <w:u w:val="single"/>
              </w:rPr>
              <w:t>:</w:t>
            </w:r>
            <w:r w:rsidRPr="003F109A">
              <w:rPr>
                <w:rFonts w:ascii="Times New Roman" w:eastAsia="Times New Roman" w:hAnsi="Times New Roman" w:cs="Times New Roman"/>
                <w:b/>
              </w:rPr>
              <w:t xml:space="preserve"> DIAGRAMI PIRAMIDAL</w:t>
            </w:r>
          </w:p>
          <w:p w:rsidR="00505CF4" w:rsidRPr="003F109A" w:rsidRDefault="00505CF4" w:rsidP="00505CF4">
            <w:pPr>
              <w:spacing w:line="360" w:lineRule="auto"/>
              <w:ind w:left="720"/>
              <w:jc w:val="both"/>
              <w:rPr>
                <w:rFonts w:ascii="Times New Roman" w:eastAsia="Times New Roman" w:hAnsi="Times New Roman" w:cs="Times New Roman"/>
                <w:b/>
                <w:u w:val="single"/>
              </w:rPr>
            </w:pPr>
          </w:p>
          <w:tbl>
            <w:tblPr>
              <w:tblStyle w:val="TableGrid"/>
              <w:tblpPr w:leftFromText="180" w:rightFromText="180" w:vertAnchor="text" w:horzAnchor="margin" w:tblpXSpec="center" w:tblpY="73"/>
              <w:tblOverlap w:val="never"/>
              <w:tblW w:w="0" w:type="auto"/>
              <w:tblLook w:val="04A0" w:firstRow="1" w:lastRow="0" w:firstColumn="1" w:lastColumn="0" w:noHBand="0" w:noVBand="1"/>
            </w:tblPr>
            <w:tblGrid>
              <w:gridCol w:w="6355"/>
              <w:gridCol w:w="6369"/>
            </w:tblGrid>
            <w:tr w:rsidR="00505CF4" w:rsidRPr="003F109A" w:rsidTr="00505CF4">
              <w:tc>
                <w:tcPr>
                  <w:tcW w:w="12996" w:type="dxa"/>
                  <w:gridSpan w:val="2"/>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GRUPI IA</w:t>
                  </w:r>
                </w:p>
              </w:tc>
            </w:tr>
            <w:tr w:rsidR="00505CF4" w:rsidRPr="003F109A" w:rsidTr="00505CF4">
              <w:tc>
                <w:tcPr>
                  <w:tcW w:w="12996" w:type="dxa"/>
                  <w:gridSpan w:val="2"/>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VETI KIMIKE</w:t>
                  </w:r>
                </w:p>
              </w:tc>
            </w:tr>
            <w:tr w:rsidR="00505CF4" w:rsidRPr="003F109A" w:rsidTr="00505CF4">
              <w:tc>
                <w:tcPr>
                  <w:tcW w:w="6495"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CILI ELEMENT VEPRON</w:t>
                  </w:r>
                </w:p>
              </w:tc>
              <w:tc>
                <w:tcPr>
                  <w:tcW w:w="6501"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ÇFARË FORMOHET?</w:t>
                  </w:r>
                </w:p>
              </w:tc>
            </w:tr>
            <w:tr w:rsidR="00505CF4" w:rsidRPr="003F109A" w:rsidTr="00505CF4">
              <w:tc>
                <w:tcPr>
                  <w:tcW w:w="6495" w:type="dxa"/>
                </w:tcPr>
                <w:p w:rsidR="00505CF4" w:rsidRPr="003F109A" w:rsidRDefault="00505CF4" w:rsidP="00505CF4">
                  <w:pPr>
                    <w:spacing w:line="360" w:lineRule="auto"/>
                    <w:jc w:val="both"/>
                    <w:rPr>
                      <w:rFonts w:ascii="Times New Roman" w:eastAsia="Times New Roman" w:hAnsi="Times New Roman" w:cs="Times New Roman"/>
                      <w:b/>
                    </w:rPr>
                  </w:pPr>
                </w:p>
              </w:tc>
              <w:tc>
                <w:tcPr>
                  <w:tcW w:w="6501" w:type="dxa"/>
                </w:tcPr>
                <w:p w:rsidR="00505CF4" w:rsidRPr="003F109A" w:rsidRDefault="00505CF4" w:rsidP="00505CF4">
                  <w:pPr>
                    <w:spacing w:line="360" w:lineRule="auto"/>
                    <w:jc w:val="both"/>
                    <w:rPr>
                      <w:rFonts w:ascii="Times New Roman" w:eastAsia="Times New Roman" w:hAnsi="Times New Roman" w:cs="Times New Roman"/>
                      <w:b/>
                    </w:rPr>
                  </w:pPr>
                </w:p>
              </w:tc>
            </w:tr>
          </w:tbl>
          <w:p w:rsidR="00505CF4" w:rsidRPr="003F109A" w:rsidRDefault="00505CF4" w:rsidP="00505CF4">
            <w:pPr>
              <w:spacing w:line="360" w:lineRule="auto"/>
              <w:ind w:left="720"/>
              <w:jc w:val="both"/>
              <w:rPr>
                <w:rFonts w:ascii="Times New Roman" w:eastAsia="Times New Roman" w:hAnsi="Times New Roman" w:cs="Times New Roman"/>
                <w:b/>
                <w:u w:val="single"/>
              </w:rPr>
            </w:pPr>
          </w:p>
          <w:p w:rsidR="00505CF4" w:rsidRPr="003F109A" w:rsidRDefault="00505CF4" w:rsidP="00505CF4">
            <w:pPr>
              <w:numPr>
                <w:ilvl w:val="0"/>
                <w:numId w:val="139"/>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Secili grup plotëson diagramin e vet piramidal, duke iu përgjigjur pyetjeve, në një fletë ku secili pjesëtar shkruan idetë e veta.</w:t>
            </w:r>
          </w:p>
          <w:p w:rsidR="00505CF4" w:rsidRPr="003F109A" w:rsidRDefault="00505CF4" w:rsidP="00505CF4">
            <w:pPr>
              <w:numPr>
                <w:ilvl w:val="0"/>
                <w:numId w:val="139"/>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Një pjesëtar</w:t>
            </w:r>
            <w:r>
              <w:rPr>
                <w:rFonts w:ascii="Times New Roman" w:eastAsia="Times New Roman" w:hAnsi="Times New Roman" w:cs="Times New Roman"/>
              </w:rPr>
              <w:t xml:space="preserve"> i </w:t>
            </w:r>
            <w:r w:rsidRPr="003F109A">
              <w:rPr>
                <w:rFonts w:ascii="Times New Roman" w:eastAsia="Times New Roman" w:hAnsi="Times New Roman" w:cs="Times New Roman"/>
              </w:rPr>
              <w:t>secilit grup prezanton punën e grupit. “Turi</w:t>
            </w:r>
            <w:r>
              <w:rPr>
                <w:rFonts w:ascii="Times New Roman" w:eastAsia="Times New Roman" w:hAnsi="Times New Roman" w:cs="Times New Roman"/>
              </w:rPr>
              <w:t xml:space="preserve"> i </w:t>
            </w:r>
            <w:r w:rsidRPr="003F109A">
              <w:rPr>
                <w:rFonts w:ascii="Times New Roman" w:eastAsia="Times New Roman" w:hAnsi="Times New Roman" w:cs="Times New Roman"/>
              </w:rPr>
              <w:t>galerisë”</w:t>
            </w:r>
          </w:p>
          <w:p w:rsidR="00505CF4" w:rsidRPr="003F109A" w:rsidRDefault="00505CF4" w:rsidP="00505CF4">
            <w:pPr>
              <w:numPr>
                <w:ilvl w:val="0"/>
                <w:numId w:val="139"/>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Plotësohet me ide nga nxënës të grupeve të tjera ose mësuesja ,nëse është e nevojshme.</w:t>
            </w:r>
          </w:p>
          <w:p w:rsidR="00505CF4" w:rsidRPr="003F109A" w:rsidRDefault="00505CF4" w:rsidP="00505CF4">
            <w:pPr>
              <w:spacing w:line="360" w:lineRule="auto"/>
              <w:ind w:left="720"/>
              <w:jc w:val="both"/>
              <w:rPr>
                <w:rFonts w:ascii="Times New Roman" w:eastAsia="Times New Roman" w:hAnsi="Times New Roman" w:cs="Times New Roman"/>
                <w:b/>
              </w:rPr>
            </w:pPr>
          </w:p>
          <w:p w:rsidR="00505CF4" w:rsidRPr="003F109A" w:rsidRDefault="00505CF4" w:rsidP="00505CF4">
            <w:pPr>
              <w:spacing w:line="360" w:lineRule="auto"/>
              <w:ind w:left="720"/>
              <w:jc w:val="both"/>
              <w:rPr>
                <w:rFonts w:ascii="Times New Roman" w:eastAsia="Times New Roman" w:hAnsi="Times New Roman" w:cs="Times New Roman"/>
                <w:b/>
              </w:rPr>
            </w:pPr>
          </w:p>
        </w:tc>
      </w:tr>
      <w:tr w:rsidR="00505CF4" w:rsidRPr="003F109A" w:rsidTr="00505CF4">
        <w:tc>
          <w:tcPr>
            <w:tcW w:w="13948" w:type="dxa"/>
            <w:gridSpan w:val="6"/>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Vlerësimi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situatës</w:t>
            </w:r>
            <w:r>
              <w:rPr>
                <w:rFonts w:ascii="Times New Roman" w:eastAsia="Times New Roman" w:hAnsi="Times New Roman" w:cs="Times New Roman"/>
                <w:b/>
              </w:rPr>
              <w:t>:</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Situata  quhet e realizuar kur nxënësi/ja</w:t>
            </w:r>
            <w:r>
              <w:rPr>
                <w:rFonts w:ascii="Times New Roman" w:eastAsia="Times New Roman" w:hAnsi="Times New Roman" w:cs="Times New Roman"/>
              </w:rPr>
              <w:t>:</w:t>
            </w:r>
          </w:p>
          <w:p w:rsidR="00505CF4" w:rsidRPr="003F109A" w:rsidRDefault="00505CF4" w:rsidP="00505CF4">
            <w:pPr>
              <w:numPr>
                <w:ilvl w:val="0"/>
                <w:numId w:val="24"/>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 xml:space="preserve"> Iu përgjigjen pyetjeve të drejtuara</w:t>
            </w:r>
          </w:p>
          <w:p w:rsidR="00505CF4" w:rsidRPr="003F109A" w:rsidRDefault="00505CF4" w:rsidP="00505CF4">
            <w:pPr>
              <w:numPr>
                <w:ilvl w:val="0"/>
                <w:numId w:val="24"/>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Bashkëpunojnë me shokët</w:t>
            </w:r>
          </w:p>
        </w:tc>
      </w:tr>
      <w:tr w:rsidR="00505CF4" w:rsidRPr="003F109A" w:rsidTr="00505CF4">
        <w:tc>
          <w:tcPr>
            <w:tcW w:w="13948" w:type="dxa"/>
            <w:gridSpan w:val="6"/>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Vlerësimi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nxënësve</w:t>
            </w:r>
            <w:r>
              <w:rPr>
                <w:rFonts w:ascii="Times New Roman" w:eastAsia="Times New Roman" w:hAnsi="Times New Roman" w:cs="Times New Roman"/>
                <w:b/>
              </w:rPr>
              <w:t>:</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Nxënësi/ja vlerësohet për</w:t>
            </w:r>
            <w:r>
              <w:rPr>
                <w:rFonts w:ascii="Times New Roman" w:eastAsia="Times New Roman" w:hAnsi="Times New Roman" w:cs="Times New Roman"/>
              </w:rPr>
              <w:t>:</w:t>
            </w:r>
          </w:p>
          <w:p w:rsidR="00505CF4" w:rsidRPr="003F109A" w:rsidRDefault="00505CF4" w:rsidP="00505CF4">
            <w:pPr>
              <w:numPr>
                <w:ilvl w:val="0"/>
                <w:numId w:val="24"/>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 xml:space="preserve">Pjesëmarrjen në diskutim, </w:t>
            </w:r>
          </w:p>
          <w:p w:rsidR="00505CF4" w:rsidRPr="003F109A" w:rsidRDefault="00505CF4" w:rsidP="00505CF4">
            <w:pPr>
              <w:numPr>
                <w:ilvl w:val="0"/>
                <w:numId w:val="24"/>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Punën  në grup  dhe saktësinë në përgjigje</w:t>
            </w:r>
          </w:p>
          <w:p w:rsidR="00505CF4" w:rsidRPr="003F109A" w:rsidRDefault="00505CF4" w:rsidP="00505CF4">
            <w:pPr>
              <w:numPr>
                <w:ilvl w:val="0"/>
                <w:numId w:val="24"/>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Hartimin e “Diagramit piramidal”</w:t>
            </w:r>
          </w:p>
        </w:tc>
      </w:tr>
      <w:tr w:rsidR="00505CF4" w:rsidRPr="003F109A" w:rsidTr="00505CF4">
        <w:tc>
          <w:tcPr>
            <w:tcW w:w="13948" w:type="dxa"/>
            <w:gridSpan w:val="6"/>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Detyrat dhe puna e pavarur</w:t>
            </w:r>
            <w:r>
              <w:rPr>
                <w:rFonts w:ascii="Times New Roman" w:eastAsia="Times New Roman" w:hAnsi="Times New Roman" w:cs="Times New Roman"/>
                <w:b/>
              </w:rPr>
              <w:t>:</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Grumbulloni informacion mbi aktivitetin e metaleve dhe përdorimin e tyre në fusha të ndryshme.</w:t>
            </w:r>
          </w:p>
        </w:tc>
      </w:tr>
    </w:tbl>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 xml:space="preserve">KREU 3   </w:t>
      </w: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 xml:space="preserve">Tema mësimore </w:t>
      </w:r>
      <w:r>
        <w:rPr>
          <w:rFonts w:ascii="Times New Roman" w:eastAsia="Times New Roman" w:hAnsi="Times New Roman" w:cs="Times New Roman"/>
          <w:b/>
        </w:rPr>
        <w:t>:</w:t>
      </w:r>
      <w:r w:rsidRPr="003F109A">
        <w:rPr>
          <w:rFonts w:ascii="Times New Roman" w:eastAsia="Times New Roman" w:hAnsi="Times New Roman" w:cs="Times New Roman"/>
          <w:b/>
        </w:rPr>
        <w:t xml:space="preserve"> </w:t>
      </w:r>
    </w:p>
    <w:p w:rsidR="00505CF4" w:rsidRPr="003F109A" w:rsidRDefault="00505CF4" w:rsidP="00505CF4">
      <w:pPr>
        <w:widowControl w:val="0"/>
        <w:tabs>
          <w:tab w:val="left" w:pos="410"/>
        </w:tabs>
        <w:autoSpaceDE w:val="0"/>
        <w:autoSpaceDN w:val="0"/>
        <w:spacing w:after="0" w:line="248" w:lineRule="exact"/>
        <w:rPr>
          <w:rFonts w:ascii="Times New Roman" w:eastAsia="Times New Roman" w:hAnsi="Times New Roman" w:cs="Times New Roman"/>
          <w:lang w:val="en-US"/>
        </w:rPr>
      </w:pPr>
      <w:r w:rsidRPr="003F109A">
        <w:rPr>
          <w:rFonts w:ascii="Times New Roman" w:eastAsia="Times New Roman" w:hAnsi="Times New Roman" w:cs="Times New Roman"/>
          <w:b/>
          <w:lang w:val="en-US"/>
        </w:rPr>
        <w:t>Veprimtari</w:t>
      </w:r>
      <w:r>
        <w:rPr>
          <w:rFonts w:ascii="Times New Roman" w:eastAsia="Times New Roman" w:hAnsi="Times New Roman" w:cs="Times New Roman"/>
          <w:b/>
          <w:lang w:val="en-US"/>
        </w:rPr>
        <w:t xml:space="preserve">: </w:t>
      </w:r>
      <w:r w:rsidRPr="003F109A">
        <w:rPr>
          <w:rFonts w:ascii="Times New Roman" w:eastAsia="Times New Roman" w:hAnsi="Times New Roman" w:cs="Times New Roman"/>
          <w:b/>
          <w:lang w:val="en-US"/>
        </w:rPr>
        <w:t>Hulumtim rreth bashkëveprimit të disa metaleve me ujin.</w:t>
      </w:r>
    </w:p>
    <w:p w:rsidR="00505CF4" w:rsidRPr="003F109A" w:rsidRDefault="00505CF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p>
    <w:tbl>
      <w:tblPr>
        <w:tblStyle w:val="TableGrid"/>
        <w:tblW w:w="0" w:type="auto"/>
        <w:tblLook w:val="04A0" w:firstRow="1" w:lastRow="0" w:firstColumn="1" w:lastColumn="0" w:noHBand="0" w:noVBand="1"/>
      </w:tblPr>
      <w:tblGrid>
        <w:gridCol w:w="2666"/>
        <w:gridCol w:w="770"/>
        <w:gridCol w:w="2649"/>
        <w:gridCol w:w="3244"/>
        <w:gridCol w:w="2771"/>
        <w:gridCol w:w="850"/>
      </w:tblGrid>
      <w:tr w:rsidR="00505CF4" w:rsidRPr="003F109A" w:rsidTr="00505CF4">
        <w:trPr>
          <w:trHeight w:val="470"/>
        </w:trPr>
        <w:tc>
          <w:tcPr>
            <w:tcW w:w="3681" w:type="dxa"/>
            <w:gridSpan w:val="2"/>
            <w:tcBorders>
              <w:right w:val="single" w:sz="4" w:space="0" w:color="auto"/>
            </w:tcBorders>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Fusha</w:t>
            </w:r>
            <w:r>
              <w:rPr>
                <w:rFonts w:ascii="Times New Roman" w:eastAsia="Times New Roman" w:hAnsi="Times New Roman" w:cs="Times New Roman"/>
                <w:b/>
              </w:rPr>
              <w:t>:</w:t>
            </w:r>
            <w:r w:rsidRPr="003F109A">
              <w:rPr>
                <w:rFonts w:ascii="Times New Roman" w:eastAsia="Times New Roman" w:hAnsi="Times New Roman" w:cs="Times New Roman"/>
                <w:b/>
              </w:rPr>
              <w:t>Shkencat e natyrës</w:t>
            </w:r>
          </w:p>
        </w:tc>
        <w:tc>
          <w:tcPr>
            <w:tcW w:w="2835" w:type="dxa"/>
            <w:tcBorders>
              <w:left w:val="single" w:sz="4" w:space="0" w:color="auto"/>
            </w:tcBorders>
            <w:shd w:val="clear" w:color="auto" w:fill="C5E0B3" w:themeFill="accent6" w:themeFillTint="66"/>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b/>
              </w:rPr>
              <w:t>Lënda</w:t>
            </w:r>
            <w:r>
              <w:rPr>
                <w:rFonts w:ascii="Times New Roman" w:eastAsia="Times New Roman" w:hAnsi="Times New Roman" w:cs="Times New Roman"/>
                <w:b/>
              </w:rPr>
              <w:t>:</w:t>
            </w:r>
            <w:r w:rsidRPr="003F109A">
              <w:rPr>
                <w:rFonts w:ascii="Times New Roman" w:eastAsia="Times New Roman" w:hAnsi="Times New Roman" w:cs="Times New Roman"/>
                <w:b/>
              </w:rPr>
              <w:t xml:space="preserve"> KIMI</w:t>
            </w:r>
          </w:p>
        </w:tc>
        <w:tc>
          <w:tcPr>
            <w:tcW w:w="3544" w:type="dxa"/>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Shkalla</w:t>
            </w:r>
            <w:r>
              <w:rPr>
                <w:rFonts w:ascii="Times New Roman" w:eastAsia="Times New Roman" w:hAnsi="Times New Roman" w:cs="Times New Roman"/>
                <w:b/>
              </w:rPr>
              <w:t>:</w:t>
            </w:r>
            <w:r w:rsidRPr="003F109A">
              <w:rPr>
                <w:rFonts w:ascii="Times New Roman" w:eastAsia="Times New Roman" w:hAnsi="Times New Roman" w:cs="Times New Roman"/>
                <w:b/>
              </w:rPr>
              <w:t xml:space="preserve"> IV</w:t>
            </w:r>
          </w:p>
        </w:tc>
        <w:tc>
          <w:tcPr>
            <w:tcW w:w="3888" w:type="dxa"/>
            <w:gridSpan w:val="2"/>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Klasa</w:t>
            </w:r>
            <w:r>
              <w:rPr>
                <w:rFonts w:ascii="Times New Roman" w:eastAsia="Times New Roman" w:hAnsi="Times New Roman" w:cs="Times New Roman"/>
                <w:b/>
              </w:rPr>
              <w:t>:</w:t>
            </w:r>
            <w:r w:rsidRPr="003F109A">
              <w:rPr>
                <w:rFonts w:ascii="Times New Roman" w:eastAsia="Times New Roman" w:hAnsi="Times New Roman" w:cs="Times New Roman"/>
                <w:b/>
              </w:rPr>
              <w:t xml:space="preserve"> IX</w:t>
            </w:r>
          </w:p>
        </w:tc>
      </w:tr>
      <w:tr w:rsidR="00505CF4" w:rsidRPr="003F109A" w:rsidTr="00505CF4">
        <w:tc>
          <w:tcPr>
            <w:tcW w:w="6516" w:type="dxa"/>
            <w:gridSpan w:val="3"/>
          </w:tcPr>
          <w:p w:rsidR="00505CF4" w:rsidRPr="003F109A" w:rsidRDefault="00505CF4" w:rsidP="00505CF4">
            <w:pPr>
              <w:numPr>
                <w:ilvl w:val="0"/>
                <w:numId w:val="34"/>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Tema mësimore</w:t>
            </w:r>
            <w:r>
              <w:rPr>
                <w:rFonts w:ascii="Times New Roman" w:eastAsia="Times New Roman" w:hAnsi="Times New Roman" w:cs="Times New Roman"/>
                <w:b/>
              </w:rPr>
              <w:t>:</w:t>
            </w:r>
          </w:p>
          <w:p w:rsidR="00505CF4" w:rsidRPr="003F109A" w:rsidRDefault="00505CF4" w:rsidP="00505CF4">
            <w:pPr>
              <w:widowControl w:val="0"/>
              <w:tabs>
                <w:tab w:val="left" w:pos="410"/>
              </w:tabs>
              <w:autoSpaceDE w:val="0"/>
              <w:autoSpaceDN w:val="0"/>
              <w:spacing w:line="248" w:lineRule="exact"/>
              <w:rPr>
                <w:rFonts w:ascii="Times New Roman" w:eastAsia="Times New Roman" w:hAnsi="Times New Roman" w:cs="Times New Roman"/>
                <w:lang w:val="en-US"/>
              </w:rPr>
            </w:pPr>
            <w:r w:rsidRPr="003F109A">
              <w:rPr>
                <w:rFonts w:ascii="Times New Roman" w:eastAsia="Times New Roman" w:hAnsi="Times New Roman" w:cs="Times New Roman"/>
                <w:b/>
                <w:lang w:val="en-US"/>
              </w:rPr>
              <w:t>Veprimtari</w:t>
            </w:r>
            <w:r>
              <w:rPr>
                <w:rFonts w:ascii="Times New Roman" w:eastAsia="Times New Roman" w:hAnsi="Times New Roman" w:cs="Times New Roman"/>
                <w:b/>
                <w:lang w:val="en-US"/>
              </w:rPr>
              <w:t>:</w:t>
            </w:r>
            <w:r w:rsidR="002A1B27">
              <w:rPr>
                <w:rFonts w:ascii="Times New Roman" w:eastAsia="Times New Roman" w:hAnsi="Times New Roman" w:cs="Times New Roman"/>
                <w:b/>
                <w:lang w:val="en-US"/>
              </w:rPr>
              <w:t xml:space="preserve"> </w:t>
            </w:r>
            <w:r w:rsidRPr="003F109A">
              <w:rPr>
                <w:rFonts w:ascii="Times New Roman" w:eastAsia="Times New Roman" w:hAnsi="Times New Roman" w:cs="Times New Roman"/>
                <w:b/>
                <w:lang w:val="en-US"/>
              </w:rPr>
              <w:t>Hulumtim rreth bashkëveprimit  të disa metaleve me ujin.</w:t>
            </w:r>
          </w:p>
          <w:p w:rsidR="00505CF4" w:rsidRPr="003F109A" w:rsidRDefault="00505CF4" w:rsidP="00505CF4">
            <w:pPr>
              <w:spacing w:line="360" w:lineRule="auto"/>
              <w:ind w:left="720"/>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Pr>
          <w:p w:rsidR="00505CF4" w:rsidRPr="003F109A" w:rsidRDefault="00505CF4" w:rsidP="00505CF4">
            <w:pPr>
              <w:numPr>
                <w:ilvl w:val="0"/>
                <w:numId w:val="32"/>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Situata e të nxënit</w:t>
            </w:r>
            <w:r>
              <w:rPr>
                <w:rFonts w:ascii="Times New Roman" w:eastAsia="Times New Roman" w:hAnsi="Times New Roman" w:cs="Times New Roman"/>
                <w:b/>
              </w:rPr>
              <w:t>:</w:t>
            </w:r>
          </w:p>
          <w:p w:rsidR="00505CF4" w:rsidRPr="003F109A" w:rsidRDefault="00505CF4" w:rsidP="00505CF4">
            <w:pPr>
              <w:spacing w:line="360" w:lineRule="auto"/>
              <w:ind w:left="780"/>
              <w:jc w:val="both"/>
              <w:rPr>
                <w:rFonts w:ascii="Times New Roman" w:eastAsia="Times New Roman" w:hAnsi="Times New Roman" w:cs="Times New Roman"/>
              </w:rPr>
            </w:pPr>
            <w:r w:rsidRPr="003F109A">
              <w:rPr>
                <w:rFonts w:ascii="Times New Roman" w:eastAsia="Times New Roman" w:hAnsi="Times New Roman" w:cs="Times New Roman"/>
              </w:rPr>
              <w:t>Eksperimentohet mbi veprimi e disa metaleve me ujjin.</w:t>
            </w:r>
          </w:p>
        </w:tc>
      </w:tr>
      <w:tr w:rsidR="00505CF4" w:rsidRPr="003F109A" w:rsidTr="00505CF4">
        <w:tc>
          <w:tcPr>
            <w:tcW w:w="6516" w:type="dxa"/>
            <w:gridSpan w:val="3"/>
          </w:tcPr>
          <w:p w:rsidR="00505CF4" w:rsidRPr="003F109A" w:rsidRDefault="00505CF4" w:rsidP="00505CF4">
            <w:pPr>
              <w:numPr>
                <w:ilvl w:val="0"/>
                <w:numId w:val="34"/>
              </w:numPr>
              <w:spacing w:line="360" w:lineRule="auto"/>
              <w:rPr>
                <w:rFonts w:ascii="Times New Roman" w:eastAsia="Times New Roman" w:hAnsi="Times New Roman" w:cs="Times New Roman"/>
                <w:b/>
              </w:rPr>
            </w:pPr>
            <w:r w:rsidRPr="003F109A">
              <w:rPr>
                <w:rFonts w:ascii="Times New Roman" w:eastAsia="Times New Roman" w:hAnsi="Times New Roman" w:cs="Times New Roman"/>
                <w:b/>
              </w:rPr>
              <w:t>Rezultatet e të nxënit të kompetencave të fushës/lëndës sipas temës mësimore. Nxënësi/ja</w:t>
            </w:r>
            <w:r>
              <w:rPr>
                <w:rFonts w:ascii="Times New Roman" w:eastAsia="Times New Roman" w:hAnsi="Times New Roman" w:cs="Times New Roman"/>
                <w:b/>
              </w:rPr>
              <w:t>:</w:t>
            </w:r>
          </w:p>
          <w:p w:rsidR="00505CF4" w:rsidRPr="003F109A" w:rsidRDefault="00505CF4" w:rsidP="00505CF4">
            <w:pPr>
              <w:numPr>
                <w:ilvl w:val="0"/>
                <w:numId w:val="35"/>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Liston metalet sipas aktivitetit të tyre në rritje me ujin.</w:t>
            </w:r>
          </w:p>
          <w:p w:rsidR="00505CF4" w:rsidRPr="003F109A" w:rsidRDefault="00505CF4" w:rsidP="00505CF4">
            <w:pPr>
              <w:numPr>
                <w:ilvl w:val="0"/>
                <w:numId w:val="35"/>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Shkruan barazimet e reaksioneve të ndodhura.</w:t>
            </w:r>
          </w:p>
          <w:p w:rsidR="00505CF4" w:rsidRPr="003F109A" w:rsidRDefault="00505CF4" w:rsidP="00505CF4">
            <w:pPr>
              <w:numPr>
                <w:ilvl w:val="0"/>
                <w:numId w:val="35"/>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Argumenton pse disa metale nuk veprojnë me ujin ,por me avujt  e tij.</w:t>
            </w: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Pr>
          <w:p w:rsidR="00505CF4" w:rsidRPr="003F109A" w:rsidRDefault="00505CF4" w:rsidP="00505CF4">
            <w:pPr>
              <w:numPr>
                <w:ilvl w:val="0"/>
                <w:numId w:val="34"/>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Fjalë kyçe</w:t>
            </w:r>
            <w:r>
              <w:rPr>
                <w:rFonts w:ascii="Times New Roman" w:eastAsia="Times New Roman" w:hAnsi="Times New Roman" w:cs="Times New Roman"/>
                <w:b/>
              </w:rPr>
              <w:t>:</w:t>
            </w:r>
          </w:p>
          <w:p w:rsidR="00505CF4" w:rsidRPr="003F109A" w:rsidRDefault="00505CF4" w:rsidP="00505CF4">
            <w:pPr>
              <w:numPr>
                <w:ilvl w:val="0"/>
                <w:numId w:val="36"/>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Metale alkaline</w:t>
            </w:r>
          </w:p>
          <w:p w:rsidR="00505CF4" w:rsidRPr="003F109A" w:rsidRDefault="00505CF4" w:rsidP="00505CF4">
            <w:pPr>
              <w:numPr>
                <w:ilvl w:val="0"/>
                <w:numId w:val="36"/>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Baza</w:t>
            </w:r>
          </w:p>
        </w:tc>
      </w:tr>
      <w:tr w:rsidR="00505CF4" w:rsidRPr="003F109A" w:rsidTr="00505CF4">
        <w:tc>
          <w:tcPr>
            <w:tcW w:w="6516" w:type="dxa"/>
            <w:gridSpan w:val="3"/>
          </w:tcPr>
          <w:p w:rsidR="00505CF4" w:rsidRPr="003F109A" w:rsidRDefault="00505CF4" w:rsidP="00505CF4">
            <w:pPr>
              <w:numPr>
                <w:ilvl w:val="0"/>
                <w:numId w:val="34"/>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Burimet</w:t>
            </w:r>
            <w:r>
              <w:rPr>
                <w:rFonts w:ascii="Times New Roman" w:eastAsia="Times New Roman" w:hAnsi="Times New Roman" w:cs="Times New Roman"/>
                <w:b/>
              </w:rPr>
              <w:t>:</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Teksti</w:t>
            </w:r>
            <w:r>
              <w:rPr>
                <w:rFonts w:ascii="Times New Roman" w:eastAsia="Times New Roman" w:hAnsi="Times New Roman" w:cs="Times New Roman"/>
              </w:rPr>
              <w:t xml:space="preserve"> i </w:t>
            </w:r>
            <w:r w:rsidRPr="003F109A">
              <w:rPr>
                <w:rFonts w:ascii="Times New Roman" w:eastAsia="Times New Roman" w:hAnsi="Times New Roman" w:cs="Times New Roman"/>
              </w:rPr>
              <w:t>kimisë</w:t>
            </w:r>
            <w:r>
              <w:rPr>
                <w:rFonts w:ascii="Times New Roman" w:eastAsia="Times New Roman" w:hAnsi="Times New Roman" w:cs="Times New Roman"/>
              </w:rPr>
              <w:t xml:space="preserve"> i </w:t>
            </w:r>
            <w:r w:rsidRPr="003F109A">
              <w:rPr>
                <w:rFonts w:ascii="Times New Roman" w:eastAsia="Times New Roman" w:hAnsi="Times New Roman" w:cs="Times New Roman"/>
              </w:rPr>
              <w:t>klasës së 9</w:t>
            </w:r>
            <w:r w:rsidRPr="003F109A">
              <w:rPr>
                <w:rFonts w:ascii="Times New Roman" w:eastAsia="Times New Roman" w:hAnsi="Times New Roman" w:cs="Times New Roman"/>
                <w:vertAlign w:val="superscript"/>
              </w:rPr>
              <w:t>të</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Fletore pune</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Materiale nga Interneti</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Na,K,Li,etj</w:t>
            </w:r>
          </w:p>
          <w:p w:rsidR="00505CF4" w:rsidRPr="003F109A" w:rsidRDefault="00505CF4" w:rsidP="00505CF4">
            <w:pPr>
              <w:spacing w:line="360" w:lineRule="auto"/>
              <w:ind w:left="720"/>
              <w:jc w:val="both"/>
              <w:rPr>
                <w:rFonts w:ascii="Times New Roman" w:eastAsia="Times New Roman" w:hAnsi="Times New Roman" w:cs="Times New Roman"/>
              </w:rPr>
            </w:pPr>
          </w:p>
        </w:tc>
        <w:tc>
          <w:tcPr>
            <w:tcW w:w="7432" w:type="dxa"/>
            <w:gridSpan w:val="3"/>
          </w:tcPr>
          <w:p w:rsidR="00505CF4" w:rsidRPr="003F109A" w:rsidRDefault="00505CF4" w:rsidP="00505CF4">
            <w:pPr>
              <w:numPr>
                <w:ilvl w:val="0"/>
                <w:numId w:val="34"/>
              </w:numPr>
              <w:spacing w:line="360" w:lineRule="auto"/>
              <w:rPr>
                <w:rFonts w:ascii="Times New Roman" w:eastAsia="Times New Roman" w:hAnsi="Times New Roman" w:cs="Times New Roman"/>
                <w:b/>
              </w:rPr>
            </w:pPr>
            <w:r w:rsidRPr="003F109A">
              <w:rPr>
                <w:rFonts w:ascii="Times New Roman" w:eastAsia="Times New Roman" w:hAnsi="Times New Roman" w:cs="Times New Roman"/>
                <w:b/>
              </w:rPr>
              <w:lastRenderedPageBreak/>
              <w:t>Lidhja me fushat e tjera ose me temat ndërkurrikulare</w:t>
            </w:r>
            <w:r>
              <w:rPr>
                <w:rFonts w:ascii="Times New Roman" w:eastAsia="Times New Roman" w:hAnsi="Times New Roman" w:cs="Times New Roman"/>
                <w:b/>
              </w:rPr>
              <w:t>:</w:t>
            </w:r>
          </w:p>
          <w:p w:rsidR="00505CF4" w:rsidRPr="003F109A" w:rsidRDefault="00505CF4" w:rsidP="00505CF4">
            <w:pPr>
              <w:numPr>
                <w:ilvl w:val="0"/>
                <w:numId w:val="33"/>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Shkenca të komunikimit</w:t>
            </w:r>
          </w:p>
          <w:p w:rsidR="00505CF4" w:rsidRPr="003F109A" w:rsidRDefault="00505CF4" w:rsidP="00505CF4">
            <w:pPr>
              <w:numPr>
                <w:ilvl w:val="0"/>
                <w:numId w:val="33"/>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TIK</w:t>
            </w:r>
          </w:p>
          <w:p w:rsidR="00505CF4" w:rsidRPr="003F109A" w:rsidRDefault="00505CF4" w:rsidP="00505CF4">
            <w:pPr>
              <w:numPr>
                <w:ilvl w:val="0"/>
                <w:numId w:val="33"/>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Fizikë</w:t>
            </w:r>
          </w:p>
          <w:p w:rsidR="00505CF4" w:rsidRPr="003F109A" w:rsidRDefault="00505CF4" w:rsidP="00505CF4">
            <w:pPr>
              <w:spacing w:line="360" w:lineRule="auto"/>
              <w:ind w:left="720"/>
              <w:jc w:val="both"/>
              <w:rPr>
                <w:rFonts w:ascii="Times New Roman" w:eastAsia="Times New Roman" w:hAnsi="Times New Roman" w:cs="Times New Roman"/>
              </w:rPr>
            </w:pPr>
          </w:p>
          <w:p w:rsidR="00505CF4" w:rsidRPr="003F109A" w:rsidRDefault="00505CF4" w:rsidP="00505CF4">
            <w:pPr>
              <w:spacing w:line="360" w:lineRule="auto"/>
              <w:jc w:val="both"/>
              <w:rPr>
                <w:rFonts w:ascii="Times New Roman" w:eastAsia="Times New Roman" w:hAnsi="Times New Roman" w:cs="Times New Roman"/>
                <w:b/>
              </w:rPr>
            </w:pPr>
          </w:p>
        </w:tc>
      </w:tr>
      <w:tr w:rsidR="00505CF4" w:rsidRPr="003F109A" w:rsidTr="00505CF4">
        <w:tc>
          <w:tcPr>
            <w:tcW w:w="13948" w:type="dxa"/>
            <w:gridSpan w:val="6"/>
            <w:shd w:val="clear" w:color="auto" w:fill="C5E0B3" w:themeFill="accent6" w:themeFillTint="66"/>
          </w:tcPr>
          <w:p w:rsidR="00505CF4" w:rsidRPr="003F109A" w:rsidRDefault="00505CF4" w:rsidP="00505CF4">
            <w:pPr>
              <w:numPr>
                <w:ilvl w:val="0"/>
                <w:numId w:val="34"/>
              </w:num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lastRenderedPageBreak/>
              <w:t>Metodologjia dhe veprimtaritë e nxënësve</w:t>
            </w:r>
          </w:p>
        </w:tc>
      </w:tr>
      <w:tr w:rsidR="00505CF4" w:rsidRPr="003F109A" w:rsidTr="00505CF4">
        <w:tc>
          <w:tcPr>
            <w:tcW w:w="13948" w:type="dxa"/>
            <w:gridSpan w:val="6"/>
            <w:shd w:val="clear" w:color="auto" w:fill="FFE599" w:themeFill="accent4" w:themeFillTint="66"/>
          </w:tcPr>
          <w:p w:rsidR="00505CF4" w:rsidRPr="003F109A" w:rsidRDefault="00505CF4" w:rsidP="00505CF4">
            <w:pPr>
              <w:numPr>
                <w:ilvl w:val="0"/>
                <w:numId w:val="34"/>
              </w:num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Organizimi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orës së mësimit</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Fazat e strukturës</w:t>
            </w:r>
          </w:p>
        </w:tc>
        <w:tc>
          <w:tcPr>
            <w:tcW w:w="3686" w:type="dxa"/>
            <w:gridSpan w:val="2"/>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Metoda/Teknika mësimore</w:t>
            </w:r>
          </w:p>
        </w:tc>
        <w:tc>
          <w:tcPr>
            <w:tcW w:w="3544"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Veprimtaritë e nxënësve</w:t>
            </w:r>
          </w:p>
        </w:tc>
        <w:tc>
          <w:tcPr>
            <w:tcW w:w="3018"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Organizimi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nxënësve</w:t>
            </w:r>
          </w:p>
        </w:tc>
        <w:tc>
          <w:tcPr>
            <w:tcW w:w="87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Koha</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Parashikimi</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Kubimi</w:t>
            </w:r>
          </w:p>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(përshkruaj,zbato)</w:t>
            </w:r>
          </w:p>
        </w:tc>
        <w:tc>
          <w:tcPr>
            <w:tcW w:w="3544"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 xml:space="preserve">Të </w:t>
            </w:r>
            <w:r>
              <w:rPr>
                <w:rFonts w:ascii="Times New Roman" w:eastAsia="Times New Roman" w:hAnsi="Times New Roman" w:cs="Times New Roman"/>
              </w:rPr>
              <w:t xml:space="preserve">nxënit  </w:t>
            </w:r>
            <w:r w:rsidRPr="003F109A">
              <w:rPr>
                <w:rFonts w:ascii="Times New Roman" w:eastAsia="Times New Roman" w:hAnsi="Times New Roman" w:cs="Times New Roman"/>
              </w:rPr>
              <w:t>në bashkëpunim</w:t>
            </w:r>
          </w:p>
        </w:tc>
        <w:tc>
          <w:tcPr>
            <w:tcW w:w="3018"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Punë me grupe</w:t>
            </w:r>
          </w:p>
        </w:tc>
        <w:tc>
          <w:tcPr>
            <w:tcW w:w="870"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15’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Ndërtimi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njohurive</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Kubimi</w:t>
            </w:r>
          </w:p>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(shoqëro,krahaso)</w:t>
            </w:r>
          </w:p>
        </w:tc>
        <w:tc>
          <w:tcPr>
            <w:tcW w:w="3544"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 xml:space="preserve">Të </w:t>
            </w:r>
            <w:r>
              <w:rPr>
                <w:rFonts w:ascii="Times New Roman" w:eastAsia="Times New Roman" w:hAnsi="Times New Roman" w:cs="Times New Roman"/>
              </w:rPr>
              <w:t xml:space="preserve">nxënit  </w:t>
            </w:r>
            <w:r w:rsidRPr="003F109A">
              <w:rPr>
                <w:rFonts w:ascii="Times New Roman" w:eastAsia="Times New Roman" w:hAnsi="Times New Roman" w:cs="Times New Roman"/>
              </w:rPr>
              <w:t>në bashkëpunim</w:t>
            </w:r>
          </w:p>
        </w:tc>
        <w:tc>
          <w:tcPr>
            <w:tcW w:w="3018"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Punë me grupe</w:t>
            </w:r>
          </w:p>
        </w:tc>
        <w:tc>
          <w:tcPr>
            <w:tcW w:w="870"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15’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w:t>
            </w:r>
            <w:r w:rsidRPr="003F109A">
              <w:rPr>
                <w:rFonts w:ascii="Times New Roman" w:eastAsia="Times New Roman" w:hAnsi="Times New Roman" w:cs="Times New Roman"/>
                <w:b/>
                <w:shd w:val="clear" w:color="auto" w:fill="B4C6E7" w:themeFill="accent5" w:themeFillTint="66"/>
              </w:rPr>
              <w:t>ërforcimi</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Kubimi</w:t>
            </w:r>
          </w:p>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(analizo, argumento)</w:t>
            </w:r>
          </w:p>
        </w:tc>
        <w:tc>
          <w:tcPr>
            <w:tcW w:w="3544"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Diskutimi</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tc>
        <w:tc>
          <w:tcPr>
            <w:tcW w:w="3018"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Punë me grupe</w:t>
            </w:r>
          </w:p>
        </w:tc>
        <w:tc>
          <w:tcPr>
            <w:tcW w:w="870"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15’</w:t>
            </w:r>
          </w:p>
        </w:tc>
      </w:tr>
      <w:tr w:rsidR="00505CF4" w:rsidRPr="003F109A" w:rsidTr="00505CF4">
        <w:tc>
          <w:tcPr>
            <w:tcW w:w="13948" w:type="dxa"/>
            <w:gridSpan w:val="6"/>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Përshkrimi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situatës</w:t>
            </w:r>
            <w:r>
              <w:rPr>
                <w:rFonts w:ascii="Times New Roman" w:eastAsia="Times New Roman" w:hAnsi="Times New Roman" w:cs="Times New Roman"/>
                <w:b/>
              </w:rPr>
              <w:t>:</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Elementet e grupit IA veprojnë vrullshëm me ujin duke dhënë baza të forta e duke çliruar hidrogjen.</w:t>
            </w:r>
          </w:p>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Veprimet në situatë</w:t>
            </w:r>
            <w:r>
              <w:rPr>
                <w:rFonts w:ascii="Times New Roman" w:eastAsia="Times New Roman" w:hAnsi="Times New Roman" w:cs="Times New Roman"/>
                <w:b/>
              </w:rPr>
              <w:t>:</w:t>
            </w:r>
          </w:p>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u w:val="single"/>
              </w:rPr>
              <w:t>PARASHIKIMI (përgatitja për të nxënë)</w:t>
            </w:r>
            <w:r>
              <w:rPr>
                <w:rFonts w:ascii="Times New Roman" w:eastAsia="Times New Roman" w:hAnsi="Times New Roman" w:cs="Times New Roman"/>
                <w:b/>
                <w:u w:val="single"/>
              </w:rPr>
              <w:t>:</w:t>
            </w:r>
            <w:r w:rsidRPr="003F109A">
              <w:rPr>
                <w:rFonts w:ascii="Times New Roman" w:eastAsia="Times New Roman" w:hAnsi="Times New Roman" w:cs="Times New Roman"/>
                <w:b/>
              </w:rPr>
              <w:t xml:space="preserve"> KUBIMI( përshkruaj , zbato)</w:t>
            </w:r>
          </w:p>
          <w:p w:rsidR="00505CF4" w:rsidRPr="003F109A" w:rsidRDefault="00505CF4" w:rsidP="00505CF4">
            <w:pPr>
              <w:numPr>
                <w:ilvl w:val="0"/>
                <w:numId w:val="14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Mësimi fillon me metodën “Pyetja sjell pyetjen”</w:t>
            </w:r>
          </w:p>
          <w:p w:rsidR="00505CF4" w:rsidRPr="003F109A" w:rsidRDefault="00505CF4" w:rsidP="00505CF4">
            <w:pPr>
              <w:numPr>
                <w:ilvl w:val="0"/>
                <w:numId w:val="140"/>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Mësuesi/ja iu drejton pyetje nxënësve lidhur me metalet e grupit IA.</w:t>
            </w:r>
          </w:p>
          <w:p w:rsidR="00505CF4" w:rsidRPr="003F109A" w:rsidRDefault="00505CF4" w:rsidP="00505CF4">
            <w:pPr>
              <w:numPr>
                <w:ilvl w:val="0"/>
                <w:numId w:val="140"/>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Ku ndodhen metalet e grupit IA në tabelën e sistemit periodik?</w:t>
            </w:r>
          </w:p>
          <w:p w:rsidR="00505CF4" w:rsidRPr="003F109A" w:rsidRDefault="00505CF4" w:rsidP="00505CF4">
            <w:pPr>
              <w:numPr>
                <w:ilvl w:val="0"/>
                <w:numId w:val="140"/>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Cili është drejtimi</w:t>
            </w:r>
            <w:r>
              <w:rPr>
                <w:rFonts w:ascii="Times New Roman" w:eastAsia="Times New Roman" w:hAnsi="Times New Roman" w:cs="Times New Roman"/>
              </w:rPr>
              <w:t xml:space="preserve"> i </w:t>
            </w:r>
            <w:r w:rsidRPr="003F109A">
              <w:rPr>
                <w:rFonts w:ascii="Times New Roman" w:eastAsia="Times New Roman" w:hAnsi="Times New Roman" w:cs="Times New Roman"/>
              </w:rPr>
              <w:t>rritjes së aktivitetit brenda grupit dhe pse?</w:t>
            </w:r>
          </w:p>
          <w:p w:rsidR="00505CF4" w:rsidRPr="003F109A" w:rsidRDefault="00505CF4" w:rsidP="00505CF4">
            <w:pPr>
              <w:numPr>
                <w:ilvl w:val="0"/>
                <w:numId w:val="140"/>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Cilat janë vetitë fizike dhe kimike që karakterizojnë elementet e këtij grupi?</w:t>
            </w:r>
          </w:p>
          <w:p w:rsidR="00505CF4" w:rsidRPr="003F109A" w:rsidRDefault="00505CF4" w:rsidP="00505CF4">
            <w:pPr>
              <w:numPr>
                <w:ilvl w:val="0"/>
                <w:numId w:val="140"/>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Si ndryshon shpejtësia e reaksionit gjatë veprimit të metaleve me ujin?</w:t>
            </w:r>
          </w:p>
          <w:p w:rsidR="00505CF4" w:rsidRPr="003F109A" w:rsidRDefault="00505CF4" w:rsidP="00505CF4">
            <w:pPr>
              <w:numPr>
                <w:ilvl w:val="0"/>
                <w:numId w:val="140"/>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A veprojnë të gjitha metalet me ujin e ftohtë?</w:t>
            </w:r>
          </w:p>
          <w:p w:rsidR="00505CF4" w:rsidRPr="003F109A" w:rsidRDefault="00505CF4" w:rsidP="00505CF4">
            <w:pPr>
              <w:numPr>
                <w:ilvl w:val="0"/>
                <w:numId w:val="141"/>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noProof/>
                <w:lang w:val="en-US"/>
              </w:rPr>
              <w:lastRenderedPageBreak/>
              <w:drawing>
                <wp:anchor distT="0" distB="0" distL="114300" distR="114300" simplePos="0" relativeHeight="251722752" behindDoc="0" locked="0" layoutInCell="1" allowOverlap="1" wp14:anchorId="12263064" wp14:editId="5E1B1636">
                  <wp:simplePos x="0" y="0"/>
                  <wp:positionH relativeFrom="column">
                    <wp:posOffset>6928485</wp:posOffset>
                  </wp:positionH>
                  <wp:positionV relativeFrom="paragraph">
                    <wp:posOffset>348615</wp:posOffset>
                  </wp:positionV>
                  <wp:extent cx="1800225" cy="1704975"/>
                  <wp:effectExtent l="0" t="9525" r="0" b="0"/>
                  <wp:wrapThrough wrapText="bothSides">
                    <wp:wrapPolygon edited="0">
                      <wp:start x="21714" y="121"/>
                      <wp:lineTo x="229" y="121"/>
                      <wp:lineTo x="229" y="21359"/>
                      <wp:lineTo x="21714" y="21359"/>
                      <wp:lineTo x="21714" y="121"/>
                    </wp:wrapPolygon>
                  </wp:wrapThrough>
                  <wp:docPr id="179" name="Picture 79" descr="17-06-20-18-21-59-395_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06-20-18-21-59-395_photo.jpg"/>
                          <pic:cNvPicPr/>
                        </pic:nvPicPr>
                        <pic:blipFill>
                          <a:blip r:embed="rId116" cstate="print"/>
                          <a:srcRect l="28542" t="26972" r="7505"/>
                          <a:stretch>
                            <a:fillRect/>
                          </a:stretch>
                        </pic:blipFill>
                        <pic:spPr>
                          <a:xfrm rot="16200000" flipH="1" flipV="1">
                            <a:off x="0" y="0"/>
                            <a:ext cx="1800225" cy="1704975"/>
                          </a:xfrm>
                          <a:prstGeom prst="rect">
                            <a:avLst/>
                          </a:prstGeom>
                        </pic:spPr>
                      </pic:pic>
                    </a:graphicData>
                  </a:graphic>
                </wp:anchor>
              </w:drawing>
            </w:r>
            <w:r w:rsidRPr="003F109A">
              <w:rPr>
                <w:rFonts w:ascii="Times New Roman" w:eastAsia="Times New Roman" w:hAnsi="Times New Roman" w:cs="Times New Roman"/>
              </w:rPr>
              <w:t>Mësuesi/ja realizon në mënyrë demonstruese,ose e paraqet me pamje filmike veprimtarinë, në bazë të kushteve të shkollës.</w:t>
            </w:r>
          </w:p>
          <w:p w:rsidR="00505CF4" w:rsidRPr="003F109A" w:rsidRDefault="00505CF4" w:rsidP="00505CF4">
            <w:pPr>
              <w:numPr>
                <w:ilvl w:val="0"/>
                <w:numId w:val="141"/>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Çdo grup</w:t>
            </w:r>
            <w:r>
              <w:rPr>
                <w:rFonts w:ascii="Times New Roman" w:eastAsia="Times New Roman" w:hAnsi="Times New Roman" w:cs="Times New Roman"/>
                <w:b/>
              </w:rPr>
              <w:t>:</w:t>
            </w:r>
          </w:p>
          <w:p w:rsidR="00505CF4" w:rsidRPr="003F109A" w:rsidRDefault="00505CF4" w:rsidP="00505CF4">
            <w:pPr>
              <w:numPr>
                <w:ilvl w:val="0"/>
                <w:numId w:val="142"/>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b/>
              </w:rPr>
              <w:t>Përshkruaj</w:t>
            </w:r>
            <w:r>
              <w:rPr>
                <w:rFonts w:ascii="Times New Roman" w:eastAsia="Times New Roman" w:hAnsi="Times New Roman" w:cs="Times New Roman"/>
                <w:b/>
              </w:rPr>
              <w:t>:</w:t>
            </w:r>
            <w:r w:rsidRPr="003F109A">
              <w:rPr>
                <w:rFonts w:ascii="Times New Roman" w:eastAsia="Times New Roman" w:hAnsi="Times New Roman" w:cs="Times New Roman"/>
              </w:rPr>
              <w:t xml:space="preserve"> Cilat janë hapat e punës për veprimin e metaleve alkaline me ujin?</w:t>
            </w:r>
          </w:p>
          <w:p w:rsidR="00505CF4" w:rsidRPr="003F109A" w:rsidRDefault="00505CF4" w:rsidP="00505CF4">
            <w:pPr>
              <w:numPr>
                <w:ilvl w:val="0"/>
                <w:numId w:val="142"/>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b/>
              </w:rPr>
              <w:t>Zbato</w:t>
            </w:r>
            <w:r>
              <w:rPr>
                <w:rFonts w:ascii="Times New Roman" w:eastAsia="Times New Roman" w:hAnsi="Times New Roman" w:cs="Times New Roman"/>
                <w:b/>
              </w:rPr>
              <w:t>:</w:t>
            </w:r>
            <w:r w:rsidRPr="003F109A">
              <w:rPr>
                <w:rFonts w:ascii="Times New Roman" w:eastAsia="Times New Roman" w:hAnsi="Times New Roman" w:cs="Times New Roman"/>
              </w:rPr>
              <w:t xml:space="preserve"> Rregullat e punës në  këtë rast. </w:t>
            </w:r>
          </w:p>
          <w:p w:rsidR="00505CF4" w:rsidRPr="003F109A" w:rsidRDefault="00505CF4" w:rsidP="00505CF4">
            <w:pPr>
              <w:spacing w:line="360" w:lineRule="auto"/>
              <w:ind w:left="1440"/>
              <w:jc w:val="both"/>
              <w:rPr>
                <w:rFonts w:ascii="Times New Roman" w:eastAsia="Times New Roman" w:hAnsi="Times New Roman" w:cs="Times New Roman"/>
              </w:rPr>
            </w:pPr>
            <w:r w:rsidRPr="003F109A">
              <w:rPr>
                <w:rFonts w:ascii="Times New Roman" w:eastAsia="Times New Roman" w:hAnsi="Times New Roman" w:cs="Times New Roman"/>
              </w:rPr>
              <w:t>Kryej eksperimentin duke zbatuar me përpikmëri vëllimin e ujit dhe rradhën e kryerjes së punës.</w:t>
            </w:r>
          </w:p>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u w:val="single"/>
              </w:rPr>
              <w:t>NDËRTIMI</w:t>
            </w:r>
            <w:r>
              <w:rPr>
                <w:rFonts w:ascii="Times New Roman" w:eastAsia="Times New Roman" w:hAnsi="Times New Roman" w:cs="Times New Roman"/>
                <w:b/>
                <w:u w:val="single"/>
              </w:rPr>
              <w:t xml:space="preserve"> i </w:t>
            </w:r>
            <w:r w:rsidRPr="003F109A">
              <w:rPr>
                <w:rFonts w:ascii="Times New Roman" w:eastAsia="Times New Roman" w:hAnsi="Times New Roman" w:cs="Times New Roman"/>
                <w:b/>
                <w:u w:val="single"/>
              </w:rPr>
              <w:t>NJOHURIVE (përpunimi</w:t>
            </w:r>
            <w:r>
              <w:rPr>
                <w:rFonts w:ascii="Times New Roman" w:eastAsia="Times New Roman" w:hAnsi="Times New Roman" w:cs="Times New Roman"/>
                <w:b/>
                <w:u w:val="single"/>
              </w:rPr>
              <w:t xml:space="preserve"> i </w:t>
            </w:r>
            <w:r w:rsidRPr="003F109A">
              <w:rPr>
                <w:rFonts w:ascii="Times New Roman" w:eastAsia="Times New Roman" w:hAnsi="Times New Roman" w:cs="Times New Roman"/>
                <w:b/>
                <w:u w:val="single"/>
              </w:rPr>
              <w:t>përmbajtjes së lëndës)</w:t>
            </w:r>
            <w:r>
              <w:rPr>
                <w:rFonts w:ascii="Times New Roman" w:eastAsia="Times New Roman" w:hAnsi="Times New Roman" w:cs="Times New Roman"/>
                <w:b/>
                <w:u w:val="single"/>
              </w:rPr>
              <w:t>:</w:t>
            </w:r>
            <w:r w:rsidRPr="003F109A">
              <w:rPr>
                <w:rFonts w:ascii="Times New Roman" w:eastAsia="Times New Roman" w:hAnsi="Times New Roman" w:cs="Times New Roman"/>
                <w:b/>
              </w:rPr>
              <w:t xml:space="preserve"> KUBIMI (shoqëro , krahaso)</w:t>
            </w:r>
          </w:p>
          <w:p w:rsidR="00505CF4" w:rsidRPr="003F109A" w:rsidRDefault="00505CF4" w:rsidP="00505CF4">
            <w:pPr>
              <w:numPr>
                <w:ilvl w:val="0"/>
                <w:numId w:val="143"/>
              </w:numPr>
              <w:spacing w:line="360" w:lineRule="auto"/>
              <w:rPr>
                <w:rFonts w:ascii="Times New Roman" w:eastAsia="Times New Roman" w:hAnsi="Times New Roman" w:cs="Times New Roman"/>
              </w:rPr>
            </w:pPr>
            <w:r w:rsidRPr="003F109A">
              <w:rPr>
                <w:rFonts w:ascii="Times New Roman" w:eastAsia="Times New Roman" w:hAnsi="Times New Roman" w:cs="Times New Roman"/>
                <w:b/>
              </w:rPr>
              <w:t>Shoqëro</w:t>
            </w:r>
            <w:r>
              <w:rPr>
                <w:rFonts w:ascii="Times New Roman" w:eastAsia="Times New Roman" w:hAnsi="Times New Roman" w:cs="Times New Roman"/>
              </w:rPr>
              <w:t>:</w:t>
            </w:r>
            <w:r w:rsidRPr="003F109A">
              <w:rPr>
                <w:rFonts w:ascii="Times New Roman" w:eastAsia="Times New Roman" w:hAnsi="Times New Roman" w:cs="Times New Roman"/>
              </w:rPr>
              <w:t xml:space="preserve">  Shkruaj në fletore përshkrimin e punës. </w:t>
            </w:r>
          </w:p>
          <w:p w:rsidR="00505CF4" w:rsidRPr="003F109A" w:rsidRDefault="00505CF4" w:rsidP="00505CF4">
            <w:pPr>
              <w:spacing w:line="360" w:lineRule="auto"/>
              <w:ind w:left="1440"/>
              <w:rPr>
                <w:rFonts w:ascii="Times New Roman" w:eastAsia="Times New Roman" w:hAnsi="Times New Roman" w:cs="Times New Roman"/>
              </w:rPr>
            </w:pPr>
            <w:r w:rsidRPr="003F109A">
              <w:rPr>
                <w:rFonts w:ascii="Times New Roman" w:eastAsia="Times New Roman" w:hAnsi="Times New Roman" w:cs="Times New Roman"/>
              </w:rPr>
              <w:t>Mbaj shënim çfarë vëren gjatë kryerjes së eksperimentit.</w:t>
            </w:r>
          </w:p>
          <w:p w:rsidR="00505CF4" w:rsidRPr="003F109A" w:rsidRDefault="00505CF4" w:rsidP="00505CF4">
            <w:pPr>
              <w:numPr>
                <w:ilvl w:val="0"/>
                <w:numId w:val="143"/>
              </w:numPr>
              <w:spacing w:line="360" w:lineRule="auto"/>
              <w:rPr>
                <w:rFonts w:ascii="Times New Roman" w:eastAsia="Times New Roman" w:hAnsi="Times New Roman" w:cs="Times New Roman"/>
              </w:rPr>
            </w:pPr>
            <w:r w:rsidRPr="003F109A">
              <w:rPr>
                <w:rFonts w:ascii="Times New Roman" w:eastAsia="Times New Roman" w:hAnsi="Times New Roman" w:cs="Times New Roman"/>
                <w:b/>
              </w:rPr>
              <w:t>Krahaso</w:t>
            </w:r>
            <w:r>
              <w:rPr>
                <w:rFonts w:ascii="Times New Roman" w:eastAsia="Times New Roman" w:hAnsi="Times New Roman" w:cs="Times New Roman"/>
                <w:b/>
              </w:rPr>
              <w:t>:</w:t>
            </w:r>
            <w:r w:rsidRPr="003F109A">
              <w:rPr>
                <w:rFonts w:ascii="Times New Roman" w:eastAsia="Times New Roman" w:hAnsi="Times New Roman" w:cs="Times New Roman"/>
              </w:rPr>
              <w:t xml:space="preserve"> Substancat nistore me produktet e reaksionit.</w:t>
            </w:r>
          </w:p>
          <w:p w:rsidR="00505CF4" w:rsidRPr="003F109A" w:rsidRDefault="00505CF4" w:rsidP="00505CF4">
            <w:pPr>
              <w:spacing w:line="360" w:lineRule="auto"/>
              <w:ind w:left="720"/>
              <w:jc w:val="both"/>
              <w:rPr>
                <w:rFonts w:ascii="Times New Roman" w:eastAsia="Times New Roman" w:hAnsi="Times New Roman" w:cs="Times New Roman"/>
                <w:b/>
              </w:rPr>
            </w:pPr>
            <w:r w:rsidRPr="003F109A">
              <w:rPr>
                <w:rFonts w:ascii="Times New Roman" w:eastAsia="Times New Roman" w:hAnsi="Times New Roman" w:cs="Times New Roman"/>
              </w:rPr>
              <w:t xml:space="preserve">            Përdor fenolftaleinë për të provuar praninë e mjedisit bazik</w:t>
            </w:r>
          </w:p>
          <w:p w:rsidR="00505CF4" w:rsidRPr="003F109A" w:rsidRDefault="00505CF4" w:rsidP="00505CF4">
            <w:pPr>
              <w:spacing w:line="360" w:lineRule="auto"/>
              <w:ind w:left="720"/>
              <w:jc w:val="both"/>
              <w:rPr>
                <w:rFonts w:ascii="Times New Roman" w:eastAsia="Times New Roman" w:hAnsi="Times New Roman" w:cs="Times New Roman"/>
                <w:b/>
              </w:rPr>
            </w:pPr>
          </w:p>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u w:val="single"/>
              </w:rPr>
              <w:t>PËRFORCIMI (forcimi</w:t>
            </w:r>
            <w:r>
              <w:rPr>
                <w:rFonts w:ascii="Times New Roman" w:eastAsia="Times New Roman" w:hAnsi="Times New Roman" w:cs="Times New Roman"/>
                <w:b/>
                <w:u w:val="single"/>
              </w:rPr>
              <w:t xml:space="preserve"> i </w:t>
            </w:r>
            <w:r w:rsidRPr="003F109A">
              <w:rPr>
                <w:rFonts w:ascii="Times New Roman" w:eastAsia="Times New Roman" w:hAnsi="Times New Roman" w:cs="Times New Roman"/>
                <w:b/>
                <w:u w:val="single"/>
              </w:rPr>
              <w:t>të nxënit)</w:t>
            </w:r>
            <w:r>
              <w:rPr>
                <w:rFonts w:ascii="Times New Roman" w:eastAsia="Times New Roman" w:hAnsi="Times New Roman" w:cs="Times New Roman"/>
                <w:b/>
                <w:u w:val="single"/>
              </w:rPr>
              <w:t>:</w:t>
            </w:r>
            <w:r w:rsidRPr="003F109A">
              <w:rPr>
                <w:rFonts w:ascii="Times New Roman" w:eastAsia="Times New Roman" w:hAnsi="Times New Roman" w:cs="Times New Roman"/>
                <w:b/>
              </w:rPr>
              <w:t xml:space="preserve"> KUBIMI (analizo , argumento)</w:t>
            </w:r>
          </w:p>
          <w:p w:rsidR="00505CF4" w:rsidRPr="003F109A" w:rsidRDefault="00505CF4" w:rsidP="00505CF4">
            <w:pPr>
              <w:numPr>
                <w:ilvl w:val="0"/>
                <w:numId w:val="49"/>
              </w:numPr>
              <w:spacing w:line="360" w:lineRule="auto"/>
              <w:rPr>
                <w:rFonts w:ascii="Times New Roman" w:eastAsia="Times New Roman" w:hAnsi="Times New Roman" w:cs="Times New Roman"/>
              </w:rPr>
            </w:pPr>
            <w:r w:rsidRPr="003F109A">
              <w:rPr>
                <w:rFonts w:ascii="Times New Roman" w:eastAsia="Times New Roman" w:hAnsi="Times New Roman" w:cs="Times New Roman"/>
                <w:b/>
              </w:rPr>
              <w:t>Analizo</w:t>
            </w:r>
            <w:r>
              <w:rPr>
                <w:rFonts w:ascii="Times New Roman" w:eastAsia="Times New Roman" w:hAnsi="Times New Roman" w:cs="Times New Roman"/>
              </w:rPr>
              <w:t>:</w:t>
            </w:r>
            <w:r w:rsidRPr="003F109A">
              <w:rPr>
                <w:rFonts w:ascii="Times New Roman" w:eastAsia="Times New Roman" w:hAnsi="Times New Roman" w:cs="Times New Roman"/>
              </w:rPr>
              <w:t xml:space="preserve"> Pse ndryshoi ngjyra e fenolftaleinës.</w:t>
            </w:r>
          </w:p>
          <w:p w:rsidR="00505CF4" w:rsidRPr="003F109A" w:rsidRDefault="00505CF4" w:rsidP="00505CF4">
            <w:pPr>
              <w:numPr>
                <w:ilvl w:val="0"/>
                <w:numId w:val="49"/>
              </w:numPr>
              <w:spacing w:line="360" w:lineRule="auto"/>
              <w:rPr>
                <w:rFonts w:ascii="Times New Roman" w:eastAsia="Times New Roman" w:hAnsi="Times New Roman" w:cs="Times New Roman"/>
              </w:rPr>
            </w:pPr>
            <w:r w:rsidRPr="003F109A">
              <w:rPr>
                <w:rFonts w:ascii="Times New Roman" w:eastAsia="Times New Roman" w:hAnsi="Times New Roman" w:cs="Times New Roman"/>
                <w:b/>
              </w:rPr>
              <w:t>Argumento</w:t>
            </w:r>
            <w:r>
              <w:rPr>
                <w:rFonts w:ascii="Times New Roman" w:eastAsia="Times New Roman" w:hAnsi="Times New Roman" w:cs="Times New Roman"/>
              </w:rPr>
              <w:t>:</w:t>
            </w:r>
            <w:r w:rsidRPr="003F109A">
              <w:rPr>
                <w:rFonts w:ascii="Times New Roman" w:eastAsia="Times New Roman" w:hAnsi="Times New Roman" w:cs="Times New Roman"/>
              </w:rPr>
              <w:t xml:space="preserve"> </w:t>
            </w:r>
          </w:p>
          <w:p w:rsidR="00505CF4" w:rsidRPr="003F109A" w:rsidRDefault="00505CF4" w:rsidP="00505CF4">
            <w:pPr>
              <w:numPr>
                <w:ilvl w:val="0"/>
                <w:numId w:val="50"/>
              </w:numPr>
              <w:spacing w:line="360" w:lineRule="auto"/>
              <w:rPr>
                <w:rFonts w:ascii="Times New Roman" w:eastAsia="Times New Roman" w:hAnsi="Times New Roman" w:cs="Times New Roman"/>
              </w:rPr>
            </w:pPr>
            <w:r w:rsidRPr="003F109A">
              <w:rPr>
                <w:rFonts w:ascii="Times New Roman" w:eastAsia="Times New Roman" w:hAnsi="Times New Roman" w:cs="Times New Roman"/>
              </w:rPr>
              <w:t>Pse reaksioni zhvillohet vrullshëm?</w:t>
            </w:r>
          </w:p>
          <w:p w:rsidR="00505CF4" w:rsidRPr="003F109A" w:rsidRDefault="00505CF4" w:rsidP="00505CF4">
            <w:pPr>
              <w:numPr>
                <w:ilvl w:val="0"/>
                <w:numId w:val="50"/>
              </w:numPr>
              <w:spacing w:line="360" w:lineRule="auto"/>
              <w:rPr>
                <w:rFonts w:ascii="Times New Roman" w:eastAsia="Times New Roman" w:hAnsi="Times New Roman" w:cs="Times New Roman"/>
              </w:rPr>
            </w:pPr>
            <w:r w:rsidRPr="003F109A">
              <w:rPr>
                <w:rFonts w:ascii="Times New Roman" w:eastAsia="Times New Roman" w:hAnsi="Times New Roman" w:cs="Times New Roman"/>
              </w:rPr>
              <w:t>Si mund ta provojmë se gazi</w:t>
            </w:r>
            <w:r>
              <w:rPr>
                <w:rFonts w:ascii="Times New Roman" w:eastAsia="Times New Roman" w:hAnsi="Times New Roman" w:cs="Times New Roman"/>
              </w:rPr>
              <w:t xml:space="preserve"> i </w:t>
            </w:r>
            <w:r w:rsidRPr="003F109A">
              <w:rPr>
                <w:rFonts w:ascii="Times New Roman" w:eastAsia="Times New Roman" w:hAnsi="Times New Roman" w:cs="Times New Roman"/>
              </w:rPr>
              <w:t>përftuar është hidrogjen?</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Cili nga metalet e grupit IA do veprojë më vrullshëm?</w:t>
            </w:r>
          </w:p>
          <w:p w:rsidR="00505CF4" w:rsidRPr="003F109A" w:rsidRDefault="00505CF4" w:rsidP="00505CF4">
            <w:pPr>
              <w:numPr>
                <w:ilvl w:val="0"/>
                <w:numId w:val="47"/>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Punohet rubrika “Pyetje rreth veprimtarisë”</w:t>
            </w:r>
          </w:p>
          <w:p w:rsidR="00505CF4" w:rsidRPr="003F109A" w:rsidRDefault="00505CF4" w:rsidP="00505CF4">
            <w:pPr>
              <w:spacing w:line="360" w:lineRule="auto"/>
              <w:ind w:left="720"/>
              <w:jc w:val="both"/>
              <w:rPr>
                <w:rFonts w:ascii="Times New Roman" w:eastAsia="Times New Roman" w:hAnsi="Times New Roman" w:cs="Times New Roman"/>
                <w:b/>
              </w:rPr>
            </w:pPr>
          </w:p>
        </w:tc>
      </w:tr>
      <w:tr w:rsidR="00505CF4" w:rsidRPr="003F109A" w:rsidTr="00505CF4">
        <w:tc>
          <w:tcPr>
            <w:tcW w:w="13948" w:type="dxa"/>
            <w:gridSpan w:val="6"/>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Vlerësimi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situatës</w:t>
            </w:r>
            <w:r>
              <w:rPr>
                <w:rFonts w:ascii="Times New Roman" w:eastAsia="Times New Roman" w:hAnsi="Times New Roman" w:cs="Times New Roman"/>
                <w:b/>
              </w:rPr>
              <w:t>:</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Situata  quhet e realizuar kur nxënësi/ja</w:t>
            </w:r>
            <w:r>
              <w:rPr>
                <w:rFonts w:ascii="Times New Roman" w:eastAsia="Times New Roman" w:hAnsi="Times New Roman" w:cs="Times New Roman"/>
              </w:rPr>
              <w:t>:</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I përgjigjet pyetjeve të drejtuara</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Bashkëpunon në grup për realizimin e eksperimentit</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Zbaton me përpikmëri etapat e teknikës “Kubimi”</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lastRenderedPageBreak/>
              <w:t>Zbaton rregullat e punës në laborator</w:t>
            </w:r>
          </w:p>
          <w:p w:rsidR="00505CF4" w:rsidRPr="003F109A" w:rsidRDefault="00505CF4" w:rsidP="00505CF4">
            <w:pPr>
              <w:spacing w:line="360" w:lineRule="auto"/>
              <w:ind w:left="720"/>
              <w:jc w:val="both"/>
              <w:rPr>
                <w:rFonts w:ascii="Times New Roman" w:eastAsia="Times New Roman" w:hAnsi="Times New Roman" w:cs="Times New Roman"/>
              </w:rPr>
            </w:pPr>
          </w:p>
        </w:tc>
      </w:tr>
      <w:tr w:rsidR="00505CF4" w:rsidRPr="003F109A" w:rsidTr="00505CF4">
        <w:tc>
          <w:tcPr>
            <w:tcW w:w="13948" w:type="dxa"/>
            <w:gridSpan w:val="6"/>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Vlerësimi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nxënësve</w:t>
            </w:r>
            <w:r>
              <w:rPr>
                <w:rFonts w:ascii="Times New Roman" w:eastAsia="Times New Roman" w:hAnsi="Times New Roman" w:cs="Times New Roman"/>
                <w:b/>
              </w:rPr>
              <w:t>:</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Nxënësi/ja vlerësohet për</w:t>
            </w:r>
            <w:r>
              <w:rPr>
                <w:rFonts w:ascii="Times New Roman" w:eastAsia="Times New Roman" w:hAnsi="Times New Roman" w:cs="Times New Roman"/>
              </w:rPr>
              <w:t>:</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Zhvillimin e eksperimentit sipas etapave</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Argumentimin nga ana shkencore për hetimin</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Bashkëpunimin në grup</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Përgjigjet e sakta</w:t>
            </w:r>
          </w:p>
        </w:tc>
      </w:tr>
      <w:tr w:rsidR="00505CF4" w:rsidRPr="003F109A" w:rsidTr="00505CF4">
        <w:tc>
          <w:tcPr>
            <w:tcW w:w="13948" w:type="dxa"/>
            <w:gridSpan w:val="6"/>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Detyrat dhe puna e pavarur</w:t>
            </w:r>
            <w:r>
              <w:rPr>
                <w:rFonts w:ascii="Times New Roman" w:eastAsia="Times New Roman" w:hAnsi="Times New Roman" w:cs="Times New Roman"/>
                <w:b/>
              </w:rPr>
              <w:t>:</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Plotëso fletoren e punës , faqe 14 – 15.</w:t>
            </w:r>
          </w:p>
        </w:tc>
      </w:tr>
    </w:tbl>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505CF4" w:rsidRPr="003F109A" w:rsidRDefault="00693D64" w:rsidP="00505CF4">
      <w:pPr>
        <w:spacing w:after="0" w:line="360" w:lineRule="auto"/>
        <w:jc w:val="both"/>
        <w:rPr>
          <w:rFonts w:ascii="Times New Roman" w:eastAsia="Times New Roman" w:hAnsi="Times New Roman" w:cs="Times New Roman"/>
          <w:b/>
        </w:rPr>
      </w:pPr>
      <w:r>
        <w:rPr>
          <w:rFonts w:ascii="Times New Roman" w:eastAsia="Times New Roman" w:hAnsi="Times New Roman" w:cs="Times New Roman"/>
          <w:b/>
        </w:rPr>
        <w:lastRenderedPageBreak/>
        <w:t>Tema mësimore</w:t>
      </w:r>
      <w:r w:rsidR="00505CF4">
        <w:rPr>
          <w:rFonts w:ascii="Times New Roman" w:eastAsia="Times New Roman" w:hAnsi="Times New Roman" w:cs="Times New Roman"/>
          <w:b/>
        </w:rPr>
        <w:t>:</w:t>
      </w:r>
      <w:r w:rsidR="00505CF4" w:rsidRPr="003F109A">
        <w:rPr>
          <w:rFonts w:ascii="Times New Roman" w:eastAsia="Times New Roman" w:hAnsi="Times New Roman" w:cs="Times New Roman"/>
          <w:b/>
        </w:rPr>
        <w:t xml:space="preserve"> </w:t>
      </w: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Reaksionet  e metaleve me acidet e holluara</w:t>
      </w:r>
    </w:p>
    <w:p w:rsidR="00505CF4" w:rsidRPr="003F109A" w:rsidRDefault="00505CF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p>
    <w:tbl>
      <w:tblPr>
        <w:tblStyle w:val="TableGrid"/>
        <w:tblW w:w="0" w:type="auto"/>
        <w:tblLook w:val="04A0" w:firstRow="1" w:lastRow="0" w:firstColumn="1" w:lastColumn="0" w:noHBand="0" w:noVBand="1"/>
      </w:tblPr>
      <w:tblGrid>
        <w:gridCol w:w="2662"/>
        <w:gridCol w:w="776"/>
        <w:gridCol w:w="2667"/>
        <w:gridCol w:w="3234"/>
        <w:gridCol w:w="2762"/>
        <w:gridCol w:w="849"/>
      </w:tblGrid>
      <w:tr w:rsidR="00505CF4" w:rsidRPr="003F109A" w:rsidTr="00505CF4">
        <w:trPr>
          <w:trHeight w:val="470"/>
        </w:trPr>
        <w:tc>
          <w:tcPr>
            <w:tcW w:w="3681" w:type="dxa"/>
            <w:gridSpan w:val="2"/>
            <w:tcBorders>
              <w:right w:val="single" w:sz="4" w:space="0" w:color="auto"/>
            </w:tcBorders>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Fusha</w:t>
            </w:r>
            <w:r>
              <w:rPr>
                <w:rFonts w:ascii="Times New Roman" w:eastAsia="Times New Roman" w:hAnsi="Times New Roman" w:cs="Times New Roman"/>
                <w:b/>
              </w:rPr>
              <w:t>:</w:t>
            </w:r>
            <w:r w:rsidRPr="003F109A">
              <w:rPr>
                <w:rFonts w:ascii="Times New Roman" w:eastAsia="Times New Roman" w:hAnsi="Times New Roman" w:cs="Times New Roman"/>
                <w:b/>
              </w:rPr>
              <w:t>Shkencat e natyrës</w:t>
            </w:r>
          </w:p>
        </w:tc>
        <w:tc>
          <w:tcPr>
            <w:tcW w:w="2835" w:type="dxa"/>
            <w:tcBorders>
              <w:left w:val="single" w:sz="4" w:space="0" w:color="auto"/>
            </w:tcBorders>
            <w:shd w:val="clear" w:color="auto" w:fill="C5E0B3" w:themeFill="accent6" w:themeFillTint="66"/>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b/>
              </w:rPr>
              <w:t>Lënda</w:t>
            </w:r>
            <w:r>
              <w:rPr>
                <w:rFonts w:ascii="Times New Roman" w:eastAsia="Times New Roman" w:hAnsi="Times New Roman" w:cs="Times New Roman"/>
                <w:b/>
              </w:rPr>
              <w:t>:</w:t>
            </w:r>
            <w:r w:rsidRPr="003F109A">
              <w:rPr>
                <w:rFonts w:ascii="Times New Roman" w:eastAsia="Times New Roman" w:hAnsi="Times New Roman" w:cs="Times New Roman"/>
                <w:b/>
              </w:rPr>
              <w:t xml:space="preserve"> KIMI</w:t>
            </w:r>
          </w:p>
        </w:tc>
        <w:tc>
          <w:tcPr>
            <w:tcW w:w="3544" w:type="dxa"/>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Shkalla</w:t>
            </w:r>
            <w:r>
              <w:rPr>
                <w:rFonts w:ascii="Times New Roman" w:eastAsia="Times New Roman" w:hAnsi="Times New Roman" w:cs="Times New Roman"/>
                <w:b/>
              </w:rPr>
              <w:t>:</w:t>
            </w:r>
            <w:r w:rsidRPr="003F109A">
              <w:rPr>
                <w:rFonts w:ascii="Times New Roman" w:eastAsia="Times New Roman" w:hAnsi="Times New Roman" w:cs="Times New Roman"/>
                <w:b/>
              </w:rPr>
              <w:t xml:space="preserve"> IV</w:t>
            </w:r>
          </w:p>
        </w:tc>
        <w:tc>
          <w:tcPr>
            <w:tcW w:w="3888" w:type="dxa"/>
            <w:gridSpan w:val="2"/>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Klasa</w:t>
            </w:r>
            <w:r>
              <w:rPr>
                <w:rFonts w:ascii="Times New Roman" w:eastAsia="Times New Roman" w:hAnsi="Times New Roman" w:cs="Times New Roman"/>
                <w:b/>
              </w:rPr>
              <w:t>:</w:t>
            </w:r>
            <w:r w:rsidRPr="003F109A">
              <w:rPr>
                <w:rFonts w:ascii="Times New Roman" w:eastAsia="Times New Roman" w:hAnsi="Times New Roman" w:cs="Times New Roman"/>
                <w:b/>
              </w:rPr>
              <w:t xml:space="preserve"> IX</w:t>
            </w:r>
          </w:p>
        </w:tc>
      </w:tr>
      <w:tr w:rsidR="00505CF4" w:rsidRPr="003F109A" w:rsidTr="00505CF4">
        <w:tc>
          <w:tcPr>
            <w:tcW w:w="6516" w:type="dxa"/>
            <w:gridSpan w:val="3"/>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Tema mësimore</w:t>
            </w:r>
            <w:r>
              <w:rPr>
                <w:rFonts w:ascii="Times New Roman" w:eastAsia="Times New Roman" w:hAnsi="Times New Roman" w:cs="Times New Roman"/>
                <w:b/>
              </w:rPr>
              <w:t>:</w:t>
            </w:r>
            <w:r w:rsidRPr="003F109A">
              <w:rPr>
                <w:rFonts w:ascii="Times New Roman" w:eastAsia="Times New Roman" w:hAnsi="Times New Roman" w:cs="Times New Roman"/>
                <w:b/>
              </w:rPr>
              <w:t xml:space="preserve"> Reaksionet  e metaleve me acidet e holluara</w:t>
            </w:r>
          </w:p>
          <w:p w:rsidR="00505CF4" w:rsidRPr="003F109A" w:rsidRDefault="00505CF4" w:rsidP="00505CF4">
            <w:pPr>
              <w:spacing w:line="360" w:lineRule="auto"/>
              <w:ind w:left="720"/>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Pr>
          <w:p w:rsidR="00505CF4" w:rsidRPr="003F109A" w:rsidRDefault="00505CF4" w:rsidP="00505CF4">
            <w:pPr>
              <w:numPr>
                <w:ilvl w:val="0"/>
                <w:numId w:val="32"/>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Situata e të nxënit</w:t>
            </w:r>
            <w:r>
              <w:rPr>
                <w:rFonts w:ascii="Times New Roman" w:eastAsia="Times New Roman" w:hAnsi="Times New Roman" w:cs="Times New Roman"/>
                <w:b/>
              </w:rPr>
              <w:t>:</w:t>
            </w:r>
          </w:p>
          <w:p w:rsidR="00505CF4" w:rsidRPr="003F109A" w:rsidRDefault="00505CF4" w:rsidP="00505CF4">
            <w:pPr>
              <w:spacing w:line="360" w:lineRule="auto"/>
              <w:ind w:left="780"/>
              <w:jc w:val="both"/>
              <w:rPr>
                <w:rFonts w:ascii="Times New Roman" w:eastAsia="Times New Roman" w:hAnsi="Times New Roman" w:cs="Times New Roman"/>
              </w:rPr>
            </w:pPr>
            <w:r w:rsidRPr="003F109A">
              <w:rPr>
                <w:rFonts w:ascii="Times New Roman" w:eastAsia="Times New Roman" w:hAnsi="Times New Roman" w:cs="Times New Roman"/>
              </w:rPr>
              <w:t>Metalet veprojnë me acidet e holluara.</w:t>
            </w:r>
          </w:p>
        </w:tc>
      </w:tr>
      <w:tr w:rsidR="00505CF4" w:rsidRPr="003F109A" w:rsidTr="00505CF4">
        <w:tc>
          <w:tcPr>
            <w:tcW w:w="6516" w:type="dxa"/>
            <w:gridSpan w:val="3"/>
          </w:tcPr>
          <w:p w:rsidR="00505CF4" w:rsidRPr="003F109A" w:rsidRDefault="00505CF4" w:rsidP="00505CF4">
            <w:pPr>
              <w:numPr>
                <w:ilvl w:val="0"/>
                <w:numId w:val="34"/>
              </w:numPr>
              <w:spacing w:line="360" w:lineRule="auto"/>
              <w:rPr>
                <w:rFonts w:ascii="Times New Roman" w:eastAsia="Times New Roman" w:hAnsi="Times New Roman" w:cs="Times New Roman"/>
                <w:b/>
              </w:rPr>
            </w:pPr>
            <w:r w:rsidRPr="003F109A">
              <w:rPr>
                <w:rFonts w:ascii="Times New Roman" w:eastAsia="Times New Roman" w:hAnsi="Times New Roman" w:cs="Times New Roman"/>
                <w:b/>
              </w:rPr>
              <w:t>Rezultatet e të nxënit të kompetencave të fushës/lëndës sipas temës mësimore. Nxënësi/ja</w:t>
            </w:r>
            <w:r>
              <w:rPr>
                <w:rFonts w:ascii="Times New Roman" w:eastAsia="Times New Roman" w:hAnsi="Times New Roman" w:cs="Times New Roman"/>
                <w:b/>
              </w:rPr>
              <w:t>:</w:t>
            </w:r>
          </w:p>
          <w:p w:rsidR="00505CF4" w:rsidRPr="003F109A" w:rsidRDefault="00505CF4" w:rsidP="00505CF4">
            <w:pPr>
              <w:numPr>
                <w:ilvl w:val="0"/>
                <w:numId w:val="35"/>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Përcakton reaktantët dhe produktet në një reaksion zëvendësimi të metalevë me acidet.</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Shkruan barazimet kimike të veprimit të metaleve të ndryshme me acidet.</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Emërton reaktantët dhe produktet e këtyre reaksioneve.</w:t>
            </w:r>
          </w:p>
          <w:p w:rsidR="00505CF4" w:rsidRPr="003F109A" w:rsidRDefault="00505CF4" w:rsidP="00505CF4">
            <w:pPr>
              <w:spacing w:line="360" w:lineRule="auto"/>
              <w:jc w:val="both"/>
              <w:rPr>
                <w:rFonts w:ascii="Times New Roman" w:eastAsia="Times New Roman" w:hAnsi="Times New Roman" w:cs="Times New Roman"/>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Pr>
          <w:p w:rsidR="00505CF4" w:rsidRPr="003F109A" w:rsidRDefault="00505CF4" w:rsidP="00505CF4">
            <w:pPr>
              <w:numPr>
                <w:ilvl w:val="0"/>
                <w:numId w:val="34"/>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Fjalë kyçe</w:t>
            </w:r>
            <w:r>
              <w:rPr>
                <w:rFonts w:ascii="Times New Roman" w:eastAsia="Times New Roman" w:hAnsi="Times New Roman" w:cs="Times New Roman"/>
                <w:b/>
              </w:rPr>
              <w:t>:</w:t>
            </w:r>
          </w:p>
          <w:p w:rsidR="00505CF4" w:rsidRPr="003F109A" w:rsidRDefault="00505CF4" w:rsidP="00505CF4">
            <w:pPr>
              <w:numPr>
                <w:ilvl w:val="0"/>
                <w:numId w:val="36"/>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Acid</w:t>
            </w:r>
            <w:r>
              <w:rPr>
                <w:rFonts w:ascii="Times New Roman" w:eastAsia="Times New Roman" w:hAnsi="Times New Roman" w:cs="Times New Roman"/>
              </w:rPr>
              <w:t xml:space="preserve"> i </w:t>
            </w:r>
            <w:r w:rsidRPr="003F109A">
              <w:rPr>
                <w:rFonts w:ascii="Times New Roman" w:eastAsia="Times New Roman" w:hAnsi="Times New Roman" w:cs="Times New Roman"/>
              </w:rPr>
              <w:t xml:space="preserve">holluar </w:t>
            </w:r>
          </w:p>
          <w:p w:rsidR="00505CF4" w:rsidRPr="003F109A" w:rsidRDefault="00505CF4" w:rsidP="00505CF4">
            <w:pPr>
              <w:numPr>
                <w:ilvl w:val="0"/>
                <w:numId w:val="36"/>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Acid</w:t>
            </w:r>
            <w:r>
              <w:rPr>
                <w:rFonts w:ascii="Times New Roman" w:eastAsia="Times New Roman" w:hAnsi="Times New Roman" w:cs="Times New Roman"/>
              </w:rPr>
              <w:t xml:space="preserve"> i </w:t>
            </w:r>
            <w:r w:rsidRPr="003F109A">
              <w:rPr>
                <w:rFonts w:ascii="Times New Roman" w:eastAsia="Times New Roman" w:hAnsi="Times New Roman" w:cs="Times New Roman"/>
              </w:rPr>
              <w:t>përqëndruar</w:t>
            </w:r>
          </w:p>
          <w:p w:rsidR="00505CF4" w:rsidRPr="003F109A" w:rsidRDefault="00505CF4" w:rsidP="00505CF4">
            <w:pPr>
              <w:numPr>
                <w:ilvl w:val="0"/>
                <w:numId w:val="36"/>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Reaksion zëvendësimi</w:t>
            </w:r>
          </w:p>
          <w:p w:rsidR="00505CF4" w:rsidRPr="003F109A" w:rsidRDefault="00505CF4" w:rsidP="00505CF4">
            <w:pPr>
              <w:spacing w:line="360" w:lineRule="auto"/>
              <w:ind w:left="1440"/>
              <w:jc w:val="both"/>
              <w:rPr>
                <w:rFonts w:ascii="Times New Roman" w:eastAsia="Times New Roman" w:hAnsi="Times New Roman" w:cs="Times New Roman"/>
                <w:b/>
              </w:rPr>
            </w:pPr>
          </w:p>
        </w:tc>
      </w:tr>
      <w:tr w:rsidR="00505CF4" w:rsidRPr="003F109A" w:rsidTr="00505CF4">
        <w:tc>
          <w:tcPr>
            <w:tcW w:w="6516" w:type="dxa"/>
            <w:gridSpan w:val="3"/>
          </w:tcPr>
          <w:p w:rsidR="00505CF4" w:rsidRPr="003F109A" w:rsidRDefault="00505CF4" w:rsidP="00505CF4">
            <w:pPr>
              <w:numPr>
                <w:ilvl w:val="0"/>
                <w:numId w:val="34"/>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Burimet</w:t>
            </w:r>
            <w:r>
              <w:rPr>
                <w:rFonts w:ascii="Times New Roman" w:eastAsia="Times New Roman" w:hAnsi="Times New Roman" w:cs="Times New Roman"/>
                <w:b/>
              </w:rPr>
              <w:t>:</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Teksti</w:t>
            </w:r>
            <w:r>
              <w:rPr>
                <w:rFonts w:ascii="Times New Roman" w:eastAsia="Times New Roman" w:hAnsi="Times New Roman" w:cs="Times New Roman"/>
              </w:rPr>
              <w:t xml:space="preserve"> i </w:t>
            </w:r>
            <w:r w:rsidRPr="003F109A">
              <w:rPr>
                <w:rFonts w:ascii="Times New Roman" w:eastAsia="Times New Roman" w:hAnsi="Times New Roman" w:cs="Times New Roman"/>
              </w:rPr>
              <w:t>kimisë</w:t>
            </w:r>
            <w:r>
              <w:rPr>
                <w:rFonts w:ascii="Times New Roman" w:eastAsia="Times New Roman" w:hAnsi="Times New Roman" w:cs="Times New Roman"/>
              </w:rPr>
              <w:t xml:space="preserve"> i </w:t>
            </w:r>
            <w:r w:rsidRPr="003F109A">
              <w:rPr>
                <w:rFonts w:ascii="Times New Roman" w:eastAsia="Times New Roman" w:hAnsi="Times New Roman" w:cs="Times New Roman"/>
              </w:rPr>
              <w:t>klasës së 9</w:t>
            </w:r>
            <w:r w:rsidRPr="003F109A">
              <w:rPr>
                <w:rFonts w:ascii="Times New Roman" w:eastAsia="Times New Roman" w:hAnsi="Times New Roman" w:cs="Times New Roman"/>
                <w:vertAlign w:val="superscript"/>
              </w:rPr>
              <w:t>të</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Fletore pune</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Materiale nga Interneti</w:t>
            </w:r>
          </w:p>
          <w:p w:rsidR="00505CF4" w:rsidRPr="003F109A" w:rsidRDefault="00505CF4" w:rsidP="00505CF4">
            <w:pPr>
              <w:spacing w:line="360" w:lineRule="auto"/>
              <w:ind w:left="720"/>
              <w:jc w:val="both"/>
              <w:rPr>
                <w:rFonts w:ascii="Times New Roman" w:eastAsia="Times New Roman" w:hAnsi="Times New Roman" w:cs="Times New Roman"/>
              </w:rPr>
            </w:pPr>
          </w:p>
        </w:tc>
        <w:tc>
          <w:tcPr>
            <w:tcW w:w="7432" w:type="dxa"/>
            <w:gridSpan w:val="3"/>
          </w:tcPr>
          <w:p w:rsidR="00505CF4" w:rsidRPr="003F109A" w:rsidRDefault="00505CF4" w:rsidP="00505CF4">
            <w:pPr>
              <w:numPr>
                <w:ilvl w:val="0"/>
                <w:numId w:val="34"/>
              </w:numPr>
              <w:spacing w:line="360" w:lineRule="auto"/>
              <w:rPr>
                <w:rFonts w:ascii="Times New Roman" w:eastAsia="Times New Roman" w:hAnsi="Times New Roman" w:cs="Times New Roman"/>
                <w:b/>
              </w:rPr>
            </w:pPr>
            <w:r w:rsidRPr="003F109A">
              <w:rPr>
                <w:rFonts w:ascii="Times New Roman" w:eastAsia="Times New Roman" w:hAnsi="Times New Roman" w:cs="Times New Roman"/>
                <w:b/>
              </w:rPr>
              <w:t>Lidhja me fushat e tjera ose me temat ndërkurrikulare</w:t>
            </w:r>
            <w:r>
              <w:rPr>
                <w:rFonts w:ascii="Times New Roman" w:eastAsia="Times New Roman" w:hAnsi="Times New Roman" w:cs="Times New Roman"/>
                <w:b/>
              </w:rPr>
              <w:t>:</w:t>
            </w:r>
          </w:p>
          <w:p w:rsidR="00505CF4" w:rsidRPr="003F109A" w:rsidRDefault="00505CF4" w:rsidP="00505CF4">
            <w:pPr>
              <w:numPr>
                <w:ilvl w:val="0"/>
                <w:numId w:val="33"/>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Shkenca të komunikimit</w:t>
            </w:r>
          </w:p>
          <w:p w:rsidR="00505CF4" w:rsidRPr="003F109A" w:rsidRDefault="00505CF4" w:rsidP="00505CF4">
            <w:pPr>
              <w:numPr>
                <w:ilvl w:val="0"/>
                <w:numId w:val="33"/>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TIK</w:t>
            </w:r>
          </w:p>
          <w:p w:rsidR="00505CF4" w:rsidRPr="003F109A" w:rsidRDefault="00505CF4" w:rsidP="00505CF4">
            <w:pPr>
              <w:spacing w:line="360" w:lineRule="auto"/>
              <w:jc w:val="both"/>
              <w:rPr>
                <w:rFonts w:ascii="Times New Roman" w:eastAsia="Times New Roman" w:hAnsi="Times New Roman" w:cs="Times New Roman"/>
                <w:b/>
              </w:rPr>
            </w:pPr>
          </w:p>
        </w:tc>
      </w:tr>
      <w:tr w:rsidR="00505CF4" w:rsidRPr="003F109A" w:rsidTr="00505CF4">
        <w:tc>
          <w:tcPr>
            <w:tcW w:w="13948" w:type="dxa"/>
            <w:gridSpan w:val="6"/>
            <w:shd w:val="clear" w:color="auto" w:fill="C5E0B3" w:themeFill="accent6" w:themeFillTint="66"/>
          </w:tcPr>
          <w:p w:rsidR="00505CF4" w:rsidRPr="003F109A" w:rsidRDefault="00505CF4" w:rsidP="00505CF4">
            <w:pPr>
              <w:numPr>
                <w:ilvl w:val="0"/>
                <w:numId w:val="34"/>
              </w:num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lastRenderedPageBreak/>
              <w:t>Metodologjia dhe veprimtaritë e nxënësve</w:t>
            </w:r>
          </w:p>
        </w:tc>
      </w:tr>
      <w:tr w:rsidR="00505CF4" w:rsidRPr="003F109A" w:rsidTr="00505CF4">
        <w:tc>
          <w:tcPr>
            <w:tcW w:w="13948" w:type="dxa"/>
            <w:gridSpan w:val="6"/>
            <w:shd w:val="clear" w:color="auto" w:fill="FFE599" w:themeFill="accent4" w:themeFillTint="66"/>
          </w:tcPr>
          <w:p w:rsidR="00505CF4" w:rsidRPr="003F109A" w:rsidRDefault="00505CF4" w:rsidP="00505CF4">
            <w:pPr>
              <w:numPr>
                <w:ilvl w:val="0"/>
                <w:numId w:val="34"/>
              </w:num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Organizimi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orës së mësimit</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Fazat e strukturës</w:t>
            </w:r>
          </w:p>
        </w:tc>
        <w:tc>
          <w:tcPr>
            <w:tcW w:w="3686" w:type="dxa"/>
            <w:gridSpan w:val="2"/>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Metoda/Teknika mësimore</w:t>
            </w:r>
          </w:p>
        </w:tc>
        <w:tc>
          <w:tcPr>
            <w:tcW w:w="3544"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Veprimtaritë e nxënësve</w:t>
            </w:r>
          </w:p>
        </w:tc>
        <w:tc>
          <w:tcPr>
            <w:tcW w:w="3018"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Organizimi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nxënësve</w:t>
            </w:r>
          </w:p>
        </w:tc>
        <w:tc>
          <w:tcPr>
            <w:tcW w:w="87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Koha</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Parashikimi</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Parashikim me terma paraprakë</w:t>
            </w:r>
          </w:p>
        </w:tc>
        <w:tc>
          <w:tcPr>
            <w:tcW w:w="3544"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Zhvillimi</w:t>
            </w:r>
            <w:r>
              <w:rPr>
                <w:rFonts w:ascii="Times New Roman" w:eastAsia="Times New Roman" w:hAnsi="Times New Roman" w:cs="Times New Roman"/>
              </w:rPr>
              <w:t xml:space="preserve"> i </w:t>
            </w:r>
            <w:r w:rsidRPr="003F109A">
              <w:rPr>
                <w:rFonts w:ascii="Times New Roman" w:eastAsia="Times New Roman" w:hAnsi="Times New Roman" w:cs="Times New Roman"/>
              </w:rPr>
              <w:t>fjalorit</w:t>
            </w:r>
          </w:p>
        </w:tc>
        <w:tc>
          <w:tcPr>
            <w:tcW w:w="3018"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Të gjithë nxënësit</w:t>
            </w:r>
          </w:p>
        </w:tc>
        <w:tc>
          <w:tcPr>
            <w:tcW w:w="870" w:type="dxa"/>
          </w:tcPr>
          <w:p w:rsidR="00505CF4" w:rsidRPr="003F109A" w:rsidRDefault="00505CF4" w:rsidP="00505CF4">
            <w:p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10’</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Ndërtimi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njohurive</w:t>
            </w:r>
          </w:p>
        </w:tc>
        <w:tc>
          <w:tcPr>
            <w:tcW w:w="3686" w:type="dxa"/>
            <w:gridSpan w:val="2"/>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Veprimtari,shpjegim</w:t>
            </w:r>
            <w:r>
              <w:rPr>
                <w:rFonts w:ascii="Times New Roman" w:eastAsia="Times New Roman" w:hAnsi="Times New Roman" w:cs="Times New Roman"/>
              </w:rPr>
              <w:t xml:space="preserve"> i </w:t>
            </w:r>
            <w:r w:rsidRPr="003F109A">
              <w:rPr>
                <w:rFonts w:ascii="Times New Roman" w:eastAsia="Times New Roman" w:hAnsi="Times New Roman" w:cs="Times New Roman"/>
              </w:rPr>
              <w:t>drejtuar</w:t>
            </w:r>
          </w:p>
        </w:tc>
        <w:tc>
          <w:tcPr>
            <w:tcW w:w="3544"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Ndërtim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studimore</w:t>
            </w:r>
          </w:p>
        </w:tc>
        <w:tc>
          <w:tcPr>
            <w:tcW w:w="3018"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Punë me grupe</w:t>
            </w:r>
          </w:p>
        </w:tc>
        <w:tc>
          <w:tcPr>
            <w:tcW w:w="870"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w:t>
            </w:r>
            <w:r w:rsidRPr="003F109A">
              <w:rPr>
                <w:rFonts w:ascii="Times New Roman" w:eastAsia="Times New Roman" w:hAnsi="Times New Roman" w:cs="Times New Roman"/>
                <w:b/>
                <w:shd w:val="clear" w:color="auto" w:fill="B4C6E7" w:themeFill="accent5" w:themeFillTint="66"/>
              </w:rPr>
              <w:t>ërforcimi</w:t>
            </w:r>
          </w:p>
        </w:tc>
        <w:tc>
          <w:tcPr>
            <w:tcW w:w="3686" w:type="dxa"/>
            <w:gridSpan w:val="2"/>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Përvijim</w:t>
            </w:r>
            <w:r>
              <w:rPr>
                <w:rFonts w:ascii="Times New Roman" w:eastAsia="Times New Roman" w:hAnsi="Times New Roman" w:cs="Times New Roman"/>
              </w:rPr>
              <w:t xml:space="preserve"> i </w:t>
            </w:r>
            <w:r w:rsidRPr="003F109A">
              <w:rPr>
                <w:rFonts w:ascii="Times New Roman" w:eastAsia="Times New Roman" w:hAnsi="Times New Roman" w:cs="Times New Roman"/>
              </w:rPr>
              <w:t>koncepteve</w:t>
            </w:r>
          </w:p>
        </w:tc>
        <w:tc>
          <w:tcPr>
            <w:tcW w:w="3544"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Nxitja e diskutimit</w:t>
            </w:r>
          </w:p>
        </w:tc>
        <w:tc>
          <w:tcPr>
            <w:tcW w:w="3018"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Punë në dyshe</w:t>
            </w:r>
          </w:p>
        </w:tc>
        <w:tc>
          <w:tcPr>
            <w:tcW w:w="870"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20’</w:t>
            </w:r>
          </w:p>
        </w:tc>
      </w:tr>
      <w:tr w:rsidR="00505CF4" w:rsidRPr="003F109A" w:rsidTr="00505CF4">
        <w:tc>
          <w:tcPr>
            <w:tcW w:w="13948" w:type="dxa"/>
            <w:gridSpan w:val="6"/>
          </w:tcPr>
          <w:p w:rsidR="00505CF4" w:rsidRPr="003F109A" w:rsidRDefault="00505CF4" w:rsidP="00505CF4">
            <w:pPr>
              <w:numPr>
                <w:ilvl w:val="0"/>
                <w:numId w:val="144"/>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Përshkrimi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situatës</w:t>
            </w:r>
            <w:r>
              <w:rPr>
                <w:rFonts w:ascii="Times New Roman" w:eastAsia="Times New Roman" w:hAnsi="Times New Roman" w:cs="Times New Roman"/>
                <w:b/>
              </w:rPr>
              <w:t>:</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Metalet veprojnë me acidet e holluara duke formuar kripëra e çliruar oksigjen.</w:t>
            </w:r>
          </w:p>
          <w:p w:rsidR="00505CF4" w:rsidRPr="003F109A" w:rsidRDefault="00505CF4" w:rsidP="00505CF4">
            <w:pPr>
              <w:numPr>
                <w:ilvl w:val="0"/>
                <w:numId w:val="151"/>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Veprimet në situatë</w:t>
            </w:r>
            <w:r>
              <w:rPr>
                <w:rFonts w:ascii="Times New Roman" w:eastAsia="Times New Roman" w:hAnsi="Times New Roman" w:cs="Times New Roman"/>
                <w:b/>
              </w:rPr>
              <w:t>:</w:t>
            </w:r>
          </w:p>
          <w:p w:rsidR="00505CF4" w:rsidRPr="003F109A" w:rsidRDefault="00505CF4" w:rsidP="00505CF4">
            <w:pPr>
              <w:numPr>
                <w:ilvl w:val="0"/>
                <w:numId w:val="151"/>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u w:val="single"/>
              </w:rPr>
              <w:t>PARASHIKIMI (përgatitja për të nxënë)</w:t>
            </w:r>
            <w:r>
              <w:rPr>
                <w:rFonts w:ascii="Times New Roman" w:eastAsia="Times New Roman" w:hAnsi="Times New Roman" w:cs="Times New Roman"/>
                <w:b/>
                <w:u w:val="single"/>
              </w:rPr>
              <w:t>:</w:t>
            </w:r>
            <w:r w:rsidRPr="003F109A">
              <w:rPr>
                <w:rFonts w:ascii="Times New Roman" w:eastAsia="Times New Roman" w:hAnsi="Times New Roman" w:cs="Times New Roman"/>
                <w:b/>
              </w:rPr>
              <w:t>PARASHIKIM ME TERMA PARAPRAKË</w:t>
            </w:r>
          </w:p>
          <w:p w:rsidR="00505CF4" w:rsidRPr="003F109A" w:rsidRDefault="00505CF4" w:rsidP="00505CF4">
            <w:pPr>
              <w:numPr>
                <w:ilvl w:val="0"/>
                <w:numId w:val="144"/>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Mësuesi/ja shkruan në tabelë</w:t>
            </w:r>
            <w:r w:rsidRPr="003F109A">
              <w:rPr>
                <w:rFonts w:ascii="Times New Roman" w:eastAsia="Times New Roman" w:hAnsi="Times New Roman" w:cs="Times New Roman"/>
                <w:b/>
              </w:rPr>
              <w:t>termat</w:t>
            </w:r>
            <w:r>
              <w:rPr>
                <w:rFonts w:ascii="Times New Roman" w:eastAsia="Times New Roman" w:hAnsi="Times New Roman" w:cs="Times New Roman"/>
              </w:rPr>
              <w:t>:</w:t>
            </w:r>
            <w:r w:rsidRPr="003F109A">
              <w:rPr>
                <w:rFonts w:ascii="Times New Roman" w:eastAsia="Times New Roman" w:hAnsi="Times New Roman" w:cs="Times New Roman"/>
              </w:rPr>
              <w:t xml:space="preserve"> metale,acide, tretësira të holluara ,tretësira të përqëndruara, reaksion zëvendësimi,kripë.</w:t>
            </w:r>
          </w:p>
          <w:p w:rsidR="00505CF4" w:rsidRPr="003F109A" w:rsidRDefault="00505CF4" w:rsidP="00505CF4">
            <w:pPr>
              <w:numPr>
                <w:ilvl w:val="0"/>
                <w:numId w:val="144"/>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Kërkon nga nxënësit për 5’ të shkruajnë në fletore shpjegimin e termave e të gjejë lidhjen që ekziston ndërmjet tyre.</w:t>
            </w:r>
          </w:p>
          <w:p w:rsidR="00505CF4" w:rsidRPr="003F109A" w:rsidRDefault="00505CF4" w:rsidP="00505CF4">
            <w:pPr>
              <w:numPr>
                <w:ilvl w:val="0"/>
                <w:numId w:val="144"/>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Lexohen idetë nga nxënës të ndryshëm e plotësohen nga mësuesi/ja.</w:t>
            </w:r>
          </w:p>
          <w:p w:rsidR="00505CF4" w:rsidRPr="003F109A" w:rsidRDefault="00505CF4" w:rsidP="00505CF4">
            <w:pPr>
              <w:numPr>
                <w:ilvl w:val="0"/>
                <w:numId w:val="152"/>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u w:val="single"/>
              </w:rPr>
              <w:t>NDËRTIMI</w:t>
            </w:r>
            <w:r>
              <w:rPr>
                <w:rFonts w:ascii="Times New Roman" w:eastAsia="Times New Roman" w:hAnsi="Times New Roman" w:cs="Times New Roman"/>
                <w:b/>
                <w:u w:val="single"/>
              </w:rPr>
              <w:t xml:space="preserve"> i </w:t>
            </w:r>
            <w:r w:rsidRPr="003F109A">
              <w:rPr>
                <w:rFonts w:ascii="Times New Roman" w:eastAsia="Times New Roman" w:hAnsi="Times New Roman" w:cs="Times New Roman"/>
                <w:b/>
                <w:u w:val="single"/>
              </w:rPr>
              <w:t>NJOHURIVE (përpunimi</w:t>
            </w:r>
            <w:r>
              <w:rPr>
                <w:rFonts w:ascii="Times New Roman" w:eastAsia="Times New Roman" w:hAnsi="Times New Roman" w:cs="Times New Roman"/>
                <w:b/>
                <w:u w:val="single"/>
              </w:rPr>
              <w:t xml:space="preserve"> i </w:t>
            </w:r>
            <w:r w:rsidRPr="003F109A">
              <w:rPr>
                <w:rFonts w:ascii="Times New Roman" w:eastAsia="Times New Roman" w:hAnsi="Times New Roman" w:cs="Times New Roman"/>
                <w:b/>
                <w:u w:val="single"/>
              </w:rPr>
              <w:t>përmbajtjes së lëndës)</w:t>
            </w:r>
            <w:r>
              <w:rPr>
                <w:rFonts w:ascii="Times New Roman" w:eastAsia="Times New Roman" w:hAnsi="Times New Roman" w:cs="Times New Roman"/>
                <w:b/>
                <w:u w:val="single"/>
              </w:rPr>
              <w:t>:</w:t>
            </w:r>
            <w:r w:rsidRPr="003F109A">
              <w:rPr>
                <w:rFonts w:ascii="Times New Roman" w:eastAsia="Times New Roman" w:hAnsi="Times New Roman" w:cs="Times New Roman"/>
                <w:b/>
              </w:rPr>
              <w:t>VEPRIMTARI,SHPJEGIM</w:t>
            </w:r>
            <w:r>
              <w:rPr>
                <w:rFonts w:ascii="Times New Roman" w:eastAsia="Times New Roman" w:hAnsi="Times New Roman" w:cs="Times New Roman"/>
                <w:b/>
              </w:rPr>
              <w:t xml:space="preserve"> i </w:t>
            </w:r>
            <w:r w:rsidRPr="003F109A">
              <w:rPr>
                <w:rFonts w:ascii="Times New Roman" w:eastAsia="Times New Roman" w:hAnsi="Times New Roman" w:cs="Times New Roman"/>
                <w:b/>
              </w:rPr>
              <w:t>DREJTUAR</w:t>
            </w:r>
          </w:p>
          <w:p w:rsidR="00505CF4" w:rsidRPr="003F109A" w:rsidRDefault="00505CF4" w:rsidP="00505CF4">
            <w:pPr>
              <w:numPr>
                <w:ilvl w:val="0"/>
                <w:numId w:val="144"/>
              </w:numPr>
              <w:spacing w:line="360" w:lineRule="auto"/>
              <w:rPr>
                <w:rFonts w:ascii="Times New Roman" w:eastAsia="Times New Roman" w:hAnsi="Times New Roman" w:cs="Times New Roman"/>
              </w:rPr>
            </w:pPr>
            <w:r w:rsidRPr="003F109A">
              <w:rPr>
                <w:rFonts w:ascii="Times New Roman" w:eastAsia="Times New Roman" w:hAnsi="Times New Roman" w:cs="Times New Roman"/>
              </w:rPr>
              <w:t>Në fazën e parë nxënësit shpjeguan termat dhe gjetën lidhjen që ekzistonte ndërmjet metaleve, acideve, kripërave.</w:t>
            </w:r>
          </w:p>
          <w:p w:rsidR="00505CF4" w:rsidRPr="003F109A" w:rsidRDefault="00505CF4" w:rsidP="00505CF4">
            <w:pPr>
              <w:numPr>
                <w:ilvl w:val="0"/>
                <w:numId w:val="144"/>
              </w:numPr>
              <w:spacing w:line="360" w:lineRule="auto"/>
              <w:rPr>
                <w:rFonts w:ascii="Times New Roman" w:eastAsia="Times New Roman" w:hAnsi="Times New Roman" w:cs="Times New Roman"/>
              </w:rPr>
            </w:pPr>
            <w:r w:rsidRPr="003F109A">
              <w:rPr>
                <w:rFonts w:ascii="Times New Roman" w:eastAsia="Times New Roman" w:hAnsi="Times New Roman" w:cs="Times New Roman"/>
              </w:rPr>
              <w:t xml:space="preserve">Për të rikujtuar njohuritë e marra në klasën e tetë,mësuesi/ja demonstron eksperimentin e veprimit të  Zn me HCl. </w:t>
            </w:r>
          </w:p>
          <w:p w:rsidR="00505CF4" w:rsidRPr="003F109A" w:rsidRDefault="00505CF4" w:rsidP="00505CF4">
            <w:pPr>
              <w:numPr>
                <w:ilvl w:val="0"/>
                <w:numId w:val="144"/>
              </w:numPr>
              <w:spacing w:line="360" w:lineRule="auto"/>
              <w:rPr>
                <w:rFonts w:ascii="Times New Roman" w:eastAsia="Times New Roman" w:hAnsi="Times New Roman" w:cs="Times New Roman"/>
              </w:rPr>
            </w:pPr>
            <w:r w:rsidRPr="003F109A">
              <w:rPr>
                <w:rFonts w:ascii="Times New Roman" w:eastAsia="Times New Roman" w:hAnsi="Times New Roman" w:cs="Times New Roman"/>
              </w:rPr>
              <w:t>Kërkon nga nxënësit të shkruajnë reaksionin e ndodhur</w:t>
            </w:r>
            <w:r>
              <w:rPr>
                <w:rFonts w:ascii="Times New Roman" w:eastAsia="Times New Roman" w:hAnsi="Times New Roman" w:cs="Times New Roman"/>
              </w:rPr>
              <w:t xml:space="preserve"> i </w:t>
            </w:r>
            <w:r w:rsidRPr="003F109A">
              <w:rPr>
                <w:rFonts w:ascii="Times New Roman" w:eastAsia="Times New Roman" w:hAnsi="Times New Roman" w:cs="Times New Roman"/>
              </w:rPr>
              <w:t>cili më pas shkruhet në tabelë:</w:t>
            </w:r>
          </w:p>
          <w:p w:rsidR="00505CF4" w:rsidRPr="003F109A" w:rsidRDefault="00505CF4" w:rsidP="00505CF4">
            <w:pPr>
              <w:spacing w:line="360" w:lineRule="auto"/>
              <w:ind w:left="1440"/>
              <w:jc w:val="center"/>
              <w:rPr>
                <w:rFonts w:ascii="Times New Roman" w:eastAsia="Times New Roman" w:hAnsi="Times New Roman" w:cs="Times New Roman"/>
              </w:rPr>
            </w:pPr>
            <w:r w:rsidRPr="003F109A">
              <w:rPr>
                <w:rFonts w:ascii="Times New Roman" w:eastAsia="Times New Roman" w:hAnsi="Times New Roman" w:cs="Times New Roman"/>
              </w:rPr>
              <w:t>Zn + 2 HCl = ZnCl</w:t>
            </w:r>
            <w:r w:rsidRPr="003F109A">
              <w:rPr>
                <w:rFonts w:ascii="Times New Roman" w:eastAsia="Times New Roman" w:hAnsi="Times New Roman" w:cs="Times New Roman"/>
                <w:vertAlign w:val="subscript"/>
              </w:rPr>
              <w:t>2</w:t>
            </w:r>
            <w:r w:rsidRPr="003F109A">
              <w:rPr>
                <w:rFonts w:ascii="Times New Roman" w:eastAsia="Times New Roman" w:hAnsi="Times New Roman" w:cs="Times New Roman"/>
              </w:rPr>
              <w:t xml:space="preserve"> + H</w:t>
            </w:r>
            <w:r w:rsidRPr="003F109A">
              <w:rPr>
                <w:rFonts w:ascii="Times New Roman" w:eastAsia="Times New Roman" w:hAnsi="Times New Roman" w:cs="Times New Roman"/>
                <w:vertAlign w:val="subscript"/>
              </w:rPr>
              <w:t>2</w:t>
            </w:r>
            <w:r w:rsidRPr="003F109A">
              <w:rPr>
                <w:rFonts w:ascii="Times New Roman" w:eastAsia="Times New Roman" w:hAnsi="Times New Roman" w:cs="Times New Roman"/>
              </w:rPr>
              <w:t>↑</w:t>
            </w:r>
          </w:p>
          <w:p w:rsidR="00505CF4" w:rsidRPr="003F109A" w:rsidRDefault="00505CF4" w:rsidP="00505CF4">
            <w:pPr>
              <w:numPr>
                <w:ilvl w:val="0"/>
                <w:numId w:val="47"/>
              </w:numPr>
              <w:spacing w:line="360" w:lineRule="auto"/>
              <w:rPr>
                <w:rFonts w:ascii="Times New Roman" w:eastAsia="Times New Roman" w:hAnsi="Times New Roman" w:cs="Times New Roman"/>
              </w:rPr>
            </w:pPr>
            <w:r w:rsidRPr="003F109A">
              <w:rPr>
                <w:rFonts w:ascii="Times New Roman" w:eastAsia="Times New Roman" w:hAnsi="Times New Roman" w:cs="Times New Roman"/>
              </w:rPr>
              <w:t>Drejton pyetjet</w:t>
            </w:r>
            <w:r>
              <w:rPr>
                <w:rFonts w:ascii="Times New Roman" w:eastAsia="Times New Roman" w:hAnsi="Times New Roman" w:cs="Times New Roman"/>
              </w:rPr>
              <w:t>:</w:t>
            </w:r>
          </w:p>
          <w:p w:rsidR="00505CF4" w:rsidRPr="003F109A" w:rsidRDefault="00505CF4" w:rsidP="00505CF4">
            <w:pPr>
              <w:numPr>
                <w:ilvl w:val="0"/>
                <w:numId w:val="144"/>
              </w:numPr>
              <w:spacing w:line="360" w:lineRule="auto"/>
              <w:rPr>
                <w:rFonts w:ascii="Times New Roman" w:eastAsia="Times New Roman" w:hAnsi="Times New Roman" w:cs="Times New Roman"/>
              </w:rPr>
            </w:pPr>
            <w:r w:rsidRPr="003F109A">
              <w:rPr>
                <w:rFonts w:ascii="Times New Roman" w:eastAsia="Times New Roman" w:hAnsi="Times New Roman" w:cs="Times New Roman"/>
              </w:rPr>
              <w:t>Si e vërtetojmë që gazi</w:t>
            </w:r>
            <w:r>
              <w:rPr>
                <w:rFonts w:ascii="Times New Roman" w:eastAsia="Times New Roman" w:hAnsi="Times New Roman" w:cs="Times New Roman"/>
              </w:rPr>
              <w:t xml:space="preserve"> i </w:t>
            </w:r>
            <w:r w:rsidRPr="003F109A">
              <w:rPr>
                <w:rFonts w:ascii="Times New Roman" w:eastAsia="Times New Roman" w:hAnsi="Times New Roman" w:cs="Times New Roman"/>
              </w:rPr>
              <w:t>çliruar është</w:t>
            </w:r>
            <w:r w:rsidRPr="003F109A">
              <w:rPr>
                <w:rFonts w:ascii="Times New Roman" w:eastAsia="Times New Roman" w:hAnsi="Times New Roman" w:cs="Times New Roman"/>
                <w:b/>
              </w:rPr>
              <w:t>hidrogjen</w:t>
            </w:r>
            <w:r w:rsidRPr="003F109A">
              <w:rPr>
                <w:rFonts w:ascii="Times New Roman" w:eastAsia="Times New Roman" w:hAnsi="Times New Roman" w:cs="Times New Roman"/>
              </w:rPr>
              <w:t>? (kryhet prova me shkrepsen e ndezur e cila digjet me kërcitje)</w:t>
            </w:r>
          </w:p>
          <w:p w:rsidR="00505CF4" w:rsidRPr="003F109A" w:rsidRDefault="00505CF4" w:rsidP="00505CF4">
            <w:pPr>
              <w:numPr>
                <w:ilvl w:val="0"/>
                <w:numId w:val="144"/>
              </w:numPr>
              <w:spacing w:line="360" w:lineRule="auto"/>
              <w:rPr>
                <w:rFonts w:ascii="Times New Roman" w:eastAsia="Times New Roman" w:hAnsi="Times New Roman" w:cs="Times New Roman"/>
              </w:rPr>
            </w:pPr>
            <w:r w:rsidRPr="003F109A">
              <w:rPr>
                <w:rFonts w:ascii="Times New Roman" w:eastAsia="Times New Roman" w:hAnsi="Times New Roman" w:cs="Times New Roman"/>
              </w:rPr>
              <w:t>Si e vërtetojmë që produkt</w:t>
            </w:r>
            <w:r>
              <w:rPr>
                <w:rFonts w:ascii="Times New Roman" w:eastAsia="Times New Roman" w:hAnsi="Times New Roman" w:cs="Times New Roman"/>
              </w:rPr>
              <w:t xml:space="preserve"> i </w:t>
            </w:r>
            <w:r w:rsidRPr="003F109A">
              <w:rPr>
                <w:rFonts w:ascii="Times New Roman" w:eastAsia="Times New Roman" w:hAnsi="Times New Roman" w:cs="Times New Roman"/>
              </w:rPr>
              <w:t>reaksionit është</w:t>
            </w:r>
            <w:r w:rsidRPr="003F109A">
              <w:rPr>
                <w:rFonts w:ascii="Times New Roman" w:eastAsia="Times New Roman" w:hAnsi="Times New Roman" w:cs="Times New Roman"/>
                <w:b/>
              </w:rPr>
              <w:t>kripa</w:t>
            </w:r>
            <w:r w:rsidRPr="003F109A">
              <w:rPr>
                <w:rFonts w:ascii="Times New Roman" w:eastAsia="Times New Roman" w:hAnsi="Times New Roman" w:cs="Times New Roman"/>
              </w:rPr>
              <w:t>? ( avullojmë përmbajtjen e provëzës e dallojmë kristalet e kripës)</w:t>
            </w:r>
          </w:p>
          <w:p w:rsidR="00505CF4" w:rsidRPr="003F109A" w:rsidRDefault="00505CF4" w:rsidP="00505CF4">
            <w:pPr>
              <w:numPr>
                <w:ilvl w:val="0"/>
                <w:numId w:val="144"/>
              </w:numPr>
              <w:spacing w:line="360" w:lineRule="auto"/>
              <w:rPr>
                <w:rFonts w:ascii="Times New Roman" w:eastAsia="Times New Roman" w:hAnsi="Times New Roman" w:cs="Times New Roman"/>
              </w:rPr>
            </w:pPr>
          </w:p>
          <w:p w:rsidR="00505CF4" w:rsidRPr="003F109A" w:rsidRDefault="00505CF4" w:rsidP="00505CF4">
            <w:pPr>
              <w:numPr>
                <w:ilvl w:val="0"/>
                <w:numId w:val="152"/>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u w:val="single"/>
              </w:rPr>
              <w:t>PËRFORCIMI (forcimi</w:t>
            </w:r>
            <w:r>
              <w:rPr>
                <w:rFonts w:ascii="Times New Roman" w:eastAsia="Times New Roman" w:hAnsi="Times New Roman" w:cs="Times New Roman"/>
                <w:b/>
                <w:u w:val="single"/>
              </w:rPr>
              <w:t xml:space="preserve"> i </w:t>
            </w:r>
            <w:r w:rsidRPr="003F109A">
              <w:rPr>
                <w:rFonts w:ascii="Times New Roman" w:eastAsia="Times New Roman" w:hAnsi="Times New Roman" w:cs="Times New Roman"/>
                <w:b/>
                <w:u w:val="single"/>
              </w:rPr>
              <w:t>të nxënit)</w:t>
            </w:r>
            <w:r>
              <w:rPr>
                <w:rFonts w:ascii="Times New Roman" w:eastAsia="Times New Roman" w:hAnsi="Times New Roman" w:cs="Times New Roman"/>
                <w:b/>
                <w:u w:val="single"/>
              </w:rPr>
              <w:t>:</w:t>
            </w:r>
            <w:r w:rsidRPr="003F109A">
              <w:rPr>
                <w:rFonts w:ascii="Times New Roman" w:eastAsia="Times New Roman" w:hAnsi="Times New Roman" w:cs="Times New Roman"/>
                <w:b/>
              </w:rPr>
              <w:t xml:space="preserve"> PËRVIJIM</w:t>
            </w:r>
            <w:r>
              <w:rPr>
                <w:rFonts w:ascii="Times New Roman" w:eastAsia="Times New Roman" w:hAnsi="Times New Roman" w:cs="Times New Roman"/>
                <w:b/>
              </w:rPr>
              <w:t xml:space="preserve"> i </w:t>
            </w:r>
            <w:r w:rsidRPr="003F109A">
              <w:rPr>
                <w:rFonts w:ascii="Times New Roman" w:eastAsia="Times New Roman" w:hAnsi="Times New Roman" w:cs="Times New Roman"/>
                <w:b/>
              </w:rPr>
              <w:t>KONCEPTEVE</w:t>
            </w:r>
          </w:p>
          <w:p w:rsidR="00505CF4" w:rsidRPr="003F109A" w:rsidRDefault="00505CF4" w:rsidP="00505CF4">
            <w:pPr>
              <w:numPr>
                <w:ilvl w:val="0"/>
                <w:numId w:val="144"/>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 xml:space="preserve">Nxënësit punojnë në dyshe rubrikën </w:t>
            </w:r>
            <w:r w:rsidRPr="003F109A">
              <w:rPr>
                <w:rFonts w:ascii="Times New Roman" w:eastAsia="Times New Roman" w:hAnsi="Times New Roman" w:cs="Times New Roman"/>
                <w:b/>
              </w:rPr>
              <w:t>“Pyetje dhe detyra”</w:t>
            </w:r>
            <w:r w:rsidRPr="003F109A">
              <w:rPr>
                <w:rFonts w:ascii="Times New Roman" w:eastAsia="Times New Roman" w:hAnsi="Times New Roman" w:cs="Times New Roman"/>
              </w:rPr>
              <w:t xml:space="preserve"> duke shkruar reaksionet midis acideve dhe metaleve.</w:t>
            </w:r>
          </w:p>
          <w:p w:rsidR="00505CF4" w:rsidRPr="003F109A" w:rsidRDefault="00505CF4" w:rsidP="00505CF4">
            <w:pPr>
              <w:numPr>
                <w:ilvl w:val="0"/>
                <w:numId w:val="144"/>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lastRenderedPageBreak/>
              <w:t xml:space="preserve">Shkruhen reaksionet në tabelë dhe përcaktohen nga nxënësit </w:t>
            </w:r>
            <w:r w:rsidRPr="003F109A">
              <w:rPr>
                <w:rFonts w:ascii="Times New Roman" w:eastAsia="Times New Roman" w:hAnsi="Times New Roman" w:cs="Times New Roman"/>
                <w:b/>
              </w:rPr>
              <w:t>reaktantët dhe produktet</w:t>
            </w:r>
            <w:r w:rsidRPr="003F109A">
              <w:rPr>
                <w:rFonts w:ascii="Times New Roman" w:eastAsia="Times New Roman" w:hAnsi="Times New Roman" w:cs="Times New Roman"/>
              </w:rPr>
              <w:t>.</w:t>
            </w:r>
          </w:p>
          <w:p w:rsidR="00505CF4" w:rsidRPr="003F109A" w:rsidRDefault="00505CF4" w:rsidP="00505CF4">
            <w:pPr>
              <w:spacing w:line="360" w:lineRule="auto"/>
              <w:jc w:val="center"/>
              <w:rPr>
                <w:rFonts w:ascii="Times New Roman" w:hAnsi="Times New Roman" w:cs="Times New Roman"/>
                <w:b/>
              </w:rPr>
            </w:pPr>
            <w:r w:rsidRPr="003F109A">
              <w:rPr>
                <w:rFonts w:ascii="Times New Roman" w:hAnsi="Times New Roman" w:cs="Times New Roman"/>
              </w:rPr>
              <w:t>Mg + 2HCl = MgCl</w:t>
            </w:r>
            <w:r w:rsidRPr="003F109A">
              <w:rPr>
                <w:rFonts w:ascii="Times New Roman" w:hAnsi="Times New Roman" w:cs="Times New Roman"/>
                <w:vertAlign w:val="subscript"/>
              </w:rPr>
              <w:t>2</w:t>
            </w:r>
            <w:r w:rsidRPr="003F109A">
              <w:rPr>
                <w:rFonts w:ascii="Times New Roman" w:hAnsi="Times New Roman" w:cs="Times New Roman"/>
              </w:rPr>
              <w:t xml:space="preserve"> + </w:t>
            </w:r>
            <w:r w:rsidRPr="003F109A">
              <w:rPr>
                <w:rFonts w:ascii="Times New Roman" w:hAnsi="Times New Roman" w:cs="Times New Roman"/>
                <w:b/>
              </w:rPr>
              <w:t>H</w:t>
            </w:r>
            <w:r w:rsidRPr="003F109A">
              <w:rPr>
                <w:rFonts w:ascii="Times New Roman" w:hAnsi="Times New Roman" w:cs="Times New Roman"/>
                <w:b/>
                <w:vertAlign w:val="subscript"/>
              </w:rPr>
              <w:t>2</w:t>
            </w:r>
            <w:r w:rsidRPr="003F109A">
              <w:rPr>
                <w:rFonts w:ascii="Times New Roman" w:hAnsi="Times New Roman" w:cs="Times New Roman"/>
                <w:b/>
              </w:rPr>
              <w:t>↑</w:t>
            </w:r>
          </w:p>
          <w:p w:rsidR="00505CF4" w:rsidRPr="003F109A" w:rsidRDefault="00505CF4" w:rsidP="00505CF4">
            <w:pPr>
              <w:spacing w:line="360" w:lineRule="auto"/>
              <w:jc w:val="center"/>
              <w:rPr>
                <w:rFonts w:ascii="Times New Roman" w:hAnsi="Times New Roman" w:cs="Times New Roman"/>
                <w:b/>
              </w:rPr>
            </w:pPr>
            <w:r w:rsidRPr="003F109A">
              <w:rPr>
                <w:rFonts w:ascii="Times New Roman" w:hAnsi="Times New Roman" w:cs="Times New Roman"/>
              </w:rPr>
              <w:t>Ca + HCl = CaCl</w:t>
            </w:r>
            <w:r w:rsidRPr="003F109A">
              <w:rPr>
                <w:rFonts w:ascii="Times New Roman" w:hAnsi="Times New Roman" w:cs="Times New Roman"/>
                <w:vertAlign w:val="subscript"/>
              </w:rPr>
              <w:t>2</w:t>
            </w:r>
            <w:r w:rsidRPr="003F109A">
              <w:rPr>
                <w:rFonts w:ascii="Times New Roman" w:hAnsi="Times New Roman" w:cs="Times New Roman"/>
              </w:rPr>
              <w:t xml:space="preserve"> + </w:t>
            </w:r>
            <w:r w:rsidRPr="003F109A">
              <w:rPr>
                <w:rFonts w:ascii="Times New Roman" w:hAnsi="Times New Roman" w:cs="Times New Roman"/>
                <w:b/>
              </w:rPr>
              <w:t>H</w:t>
            </w:r>
            <w:r w:rsidRPr="003F109A">
              <w:rPr>
                <w:rFonts w:ascii="Times New Roman" w:hAnsi="Times New Roman" w:cs="Times New Roman"/>
                <w:b/>
                <w:vertAlign w:val="subscript"/>
              </w:rPr>
              <w:t>2</w:t>
            </w:r>
            <w:r w:rsidRPr="003F109A">
              <w:rPr>
                <w:rFonts w:ascii="Times New Roman" w:hAnsi="Times New Roman" w:cs="Times New Roman"/>
                <w:b/>
              </w:rPr>
              <w:t>↑</w:t>
            </w:r>
          </w:p>
          <w:p w:rsidR="00505CF4" w:rsidRPr="003F109A" w:rsidRDefault="00505CF4" w:rsidP="00505CF4">
            <w:pPr>
              <w:spacing w:line="360" w:lineRule="auto"/>
              <w:jc w:val="center"/>
              <w:rPr>
                <w:rFonts w:ascii="Times New Roman" w:hAnsi="Times New Roman" w:cs="Times New Roman"/>
              </w:rPr>
            </w:pPr>
            <w:r w:rsidRPr="003F109A">
              <w:rPr>
                <w:rFonts w:ascii="Times New Roman" w:hAnsi="Times New Roman" w:cs="Times New Roman"/>
              </w:rPr>
              <w:t>Fe + H</w:t>
            </w:r>
            <w:r w:rsidRPr="003F109A">
              <w:rPr>
                <w:rFonts w:ascii="Times New Roman" w:hAnsi="Times New Roman" w:cs="Times New Roman"/>
                <w:vertAlign w:val="subscript"/>
              </w:rPr>
              <w:t>2</w:t>
            </w:r>
            <w:r w:rsidRPr="003F109A">
              <w:rPr>
                <w:rFonts w:ascii="Times New Roman" w:hAnsi="Times New Roman" w:cs="Times New Roman"/>
              </w:rPr>
              <w:t>SO</w:t>
            </w:r>
            <w:r w:rsidRPr="003F109A">
              <w:rPr>
                <w:rFonts w:ascii="Times New Roman" w:hAnsi="Times New Roman" w:cs="Times New Roman"/>
                <w:vertAlign w:val="subscript"/>
              </w:rPr>
              <w:t>4</w:t>
            </w:r>
            <w:r w:rsidRPr="003F109A">
              <w:rPr>
                <w:rFonts w:ascii="Times New Roman" w:hAnsi="Times New Roman" w:cs="Times New Roman"/>
              </w:rPr>
              <w:t xml:space="preserve"> = FeSO</w:t>
            </w:r>
            <w:r w:rsidRPr="003F109A">
              <w:rPr>
                <w:rFonts w:ascii="Times New Roman" w:hAnsi="Times New Roman" w:cs="Times New Roman"/>
                <w:vertAlign w:val="subscript"/>
              </w:rPr>
              <w:t>4</w:t>
            </w:r>
            <w:r w:rsidRPr="003F109A">
              <w:rPr>
                <w:rFonts w:ascii="Times New Roman" w:hAnsi="Times New Roman" w:cs="Times New Roman"/>
              </w:rPr>
              <w:t xml:space="preserve"> + </w:t>
            </w:r>
            <w:r w:rsidRPr="003F109A">
              <w:rPr>
                <w:rFonts w:ascii="Times New Roman" w:hAnsi="Times New Roman" w:cs="Times New Roman"/>
                <w:b/>
              </w:rPr>
              <w:t>H</w:t>
            </w:r>
            <w:r w:rsidRPr="003F109A">
              <w:rPr>
                <w:rFonts w:ascii="Times New Roman" w:hAnsi="Times New Roman" w:cs="Times New Roman"/>
                <w:b/>
                <w:vertAlign w:val="subscript"/>
              </w:rPr>
              <w:t>2</w:t>
            </w:r>
            <w:r w:rsidRPr="003F109A">
              <w:rPr>
                <w:rFonts w:ascii="Times New Roman" w:hAnsi="Times New Roman" w:cs="Times New Roman"/>
                <w:b/>
              </w:rPr>
              <w:t>↑</w:t>
            </w:r>
          </w:p>
          <w:p w:rsidR="00505CF4" w:rsidRPr="003F109A" w:rsidRDefault="00505CF4" w:rsidP="00505CF4">
            <w:pPr>
              <w:numPr>
                <w:ilvl w:val="0"/>
                <w:numId w:val="144"/>
              </w:numPr>
              <w:spacing w:line="360" w:lineRule="auto"/>
              <w:rPr>
                <w:rFonts w:ascii="Times New Roman" w:eastAsia="Times New Roman" w:hAnsi="Times New Roman" w:cs="Times New Roman"/>
                <w:b/>
              </w:rPr>
            </w:pPr>
            <w:r w:rsidRPr="003F109A">
              <w:rPr>
                <w:rFonts w:ascii="Times New Roman" w:eastAsia="Times New Roman" w:hAnsi="Times New Roman" w:cs="Times New Roman"/>
              </w:rPr>
              <w:t xml:space="preserve">Mësuesi/ja iu shpjegon nxënësve  që ky  reaksion kimik  është </w:t>
            </w:r>
            <w:r w:rsidRPr="003F109A">
              <w:rPr>
                <w:rFonts w:ascii="Times New Roman" w:eastAsia="Times New Roman" w:hAnsi="Times New Roman" w:cs="Times New Roman"/>
                <w:b/>
              </w:rPr>
              <w:t xml:space="preserve"> reaksioni</w:t>
            </w:r>
            <w:r>
              <w:rPr>
                <w:rFonts w:ascii="Times New Roman" w:eastAsia="Times New Roman" w:hAnsi="Times New Roman" w:cs="Times New Roman"/>
                <w:b/>
              </w:rPr>
              <w:t xml:space="preserve"> i </w:t>
            </w:r>
            <w:r w:rsidRPr="003F109A">
              <w:rPr>
                <w:rFonts w:ascii="Times New Roman" w:eastAsia="Times New Roman" w:hAnsi="Times New Roman" w:cs="Times New Roman"/>
                <w:b/>
              </w:rPr>
              <w:t xml:space="preserve">zëvendë simit. </w:t>
            </w:r>
          </w:p>
          <w:p w:rsidR="00505CF4" w:rsidRPr="003F109A" w:rsidRDefault="00505CF4" w:rsidP="00505CF4">
            <w:pPr>
              <w:numPr>
                <w:ilvl w:val="0"/>
                <w:numId w:val="144"/>
              </w:numPr>
              <w:spacing w:line="360" w:lineRule="auto"/>
              <w:rPr>
                <w:rFonts w:ascii="Times New Roman" w:eastAsia="Times New Roman" w:hAnsi="Times New Roman" w:cs="Times New Roman"/>
                <w:b/>
              </w:rPr>
            </w:pPr>
            <w:r w:rsidRPr="003F109A">
              <w:rPr>
                <w:rFonts w:ascii="Times New Roman" w:eastAsia="Times New Roman" w:hAnsi="Times New Roman" w:cs="Times New Roman"/>
              </w:rPr>
              <w:t>Shpjegon</w:t>
            </w:r>
            <w:r w:rsidRPr="003F109A">
              <w:rPr>
                <w:rFonts w:ascii="Times New Roman" w:eastAsia="Times New Roman" w:hAnsi="Times New Roman" w:cs="Times New Roman"/>
                <w:b/>
                <w:i/>
              </w:rPr>
              <w:t>për më  tepër</w:t>
            </w:r>
            <w:r>
              <w:rPr>
                <w:rFonts w:ascii="Times New Roman" w:eastAsia="Times New Roman" w:hAnsi="Times New Roman" w:cs="Times New Roman"/>
                <w:b/>
              </w:rPr>
              <w:t>:</w:t>
            </w:r>
          </w:p>
          <w:p w:rsidR="00505CF4" w:rsidRPr="003F109A" w:rsidRDefault="00505CF4" w:rsidP="00505CF4">
            <w:pPr>
              <w:numPr>
                <w:ilvl w:val="0"/>
                <w:numId w:val="144"/>
              </w:numPr>
              <w:spacing w:line="360" w:lineRule="auto"/>
              <w:rPr>
                <w:rFonts w:ascii="Times New Roman" w:eastAsia="Times New Roman" w:hAnsi="Times New Roman" w:cs="Times New Roman"/>
                <w:b/>
              </w:rPr>
            </w:pPr>
            <w:r w:rsidRPr="003F109A">
              <w:rPr>
                <w:rFonts w:ascii="Times New Roman" w:eastAsia="Times New Roman" w:hAnsi="Times New Roman" w:cs="Times New Roman"/>
              </w:rPr>
              <w:t xml:space="preserve">Reaksionet  gjatë  të  cilave një  atom ose një  grupim atomik  zëvendëson një  atom ose grup atomik tjetër,në  molekulën e një  substance të  përbërë ,do të  quhen </w:t>
            </w:r>
            <w:r w:rsidRPr="003F109A">
              <w:rPr>
                <w:rFonts w:ascii="Times New Roman" w:eastAsia="Times New Roman" w:hAnsi="Times New Roman" w:cs="Times New Roman"/>
                <w:b/>
              </w:rPr>
              <w:t>reaksione  zëvendësimi.</w:t>
            </w:r>
          </w:p>
          <w:p w:rsidR="00505CF4" w:rsidRPr="003F109A" w:rsidRDefault="00505CF4" w:rsidP="00505CF4">
            <w:pPr>
              <w:numPr>
                <w:ilvl w:val="0"/>
                <w:numId w:val="144"/>
              </w:numPr>
              <w:spacing w:line="360" w:lineRule="auto"/>
              <w:jc w:val="both"/>
              <w:rPr>
                <w:rFonts w:ascii="Times New Roman" w:eastAsia="Times New Roman" w:hAnsi="Times New Roman" w:cs="Times New Roman"/>
                <w:b/>
                <w:i/>
              </w:rPr>
            </w:pPr>
            <w:r w:rsidRPr="003F109A">
              <w:rPr>
                <w:rFonts w:ascii="Times New Roman" w:eastAsia="Times New Roman" w:hAnsi="Times New Roman" w:cs="Times New Roman"/>
              </w:rPr>
              <w:t>Acidet e holluara me</w:t>
            </w:r>
            <w:r w:rsidRPr="003F109A">
              <w:rPr>
                <w:rFonts w:ascii="Times New Roman" w:eastAsia="Times New Roman" w:hAnsi="Times New Roman" w:cs="Times New Roman"/>
                <w:b/>
              </w:rPr>
              <w:t xml:space="preserve"> përjashtim të  acidit nitrik dhe fosforik </w:t>
            </w:r>
            <w:r w:rsidRPr="003F109A">
              <w:rPr>
                <w:rFonts w:ascii="Times New Roman" w:eastAsia="Times New Roman" w:hAnsi="Times New Roman" w:cs="Times New Roman"/>
              </w:rPr>
              <w:t>veprojnë  me metalet që  ndodhen në radhën e aktivitetit</w:t>
            </w:r>
            <w:r w:rsidRPr="003F109A">
              <w:rPr>
                <w:rFonts w:ascii="Times New Roman" w:eastAsia="Times New Roman" w:hAnsi="Times New Roman" w:cs="Times New Roman"/>
                <w:b/>
                <w:i/>
              </w:rPr>
              <w:t>para hidrogjenit duke çliruar hidrogjen.</w:t>
            </w:r>
          </w:p>
          <w:p w:rsidR="00505CF4" w:rsidRPr="003F109A" w:rsidRDefault="00505CF4" w:rsidP="00505CF4">
            <w:pPr>
              <w:numPr>
                <w:ilvl w:val="0"/>
                <w:numId w:val="144"/>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 xml:space="preserve">Gjatë  reaksioneve të </w:t>
            </w:r>
            <w:r w:rsidRPr="003F109A">
              <w:rPr>
                <w:rFonts w:ascii="Times New Roman" w:eastAsia="Times New Roman" w:hAnsi="Times New Roman" w:cs="Times New Roman"/>
                <w:b/>
              </w:rPr>
              <w:t xml:space="preserve"> acidit nitrik </w:t>
            </w:r>
            <w:r w:rsidRPr="003F109A">
              <w:rPr>
                <w:rFonts w:ascii="Times New Roman" w:eastAsia="Times New Roman" w:hAnsi="Times New Roman" w:cs="Times New Roman"/>
              </w:rPr>
              <w:t>me metalet formohen kripëra,</w:t>
            </w:r>
            <w:r w:rsidRPr="003F109A">
              <w:rPr>
                <w:rFonts w:ascii="Times New Roman" w:eastAsia="Times New Roman" w:hAnsi="Times New Roman" w:cs="Times New Roman"/>
                <w:b/>
                <w:i/>
              </w:rPr>
              <w:t>por hidrogjen nuk çlirohet, si në  rastin e Cu.</w:t>
            </w:r>
          </w:p>
          <w:p w:rsidR="00505CF4" w:rsidRPr="003F109A" w:rsidRDefault="00505CF4" w:rsidP="00505CF4">
            <w:pPr>
              <w:spacing w:line="360" w:lineRule="auto"/>
              <w:ind w:left="1440"/>
              <w:jc w:val="both"/>
              <w:rPr>
                <w:rFonts w:ascii="Times New Roman" w:eastAsia="Times New Roman" w:hAnsi="Times New Roman" w:cs="Times New Roman"/>
                <w:b/>
              </w:rPr>
            </w:pPr>
          </w:p>
        </w:tc>
      </w:tr>
      <w:tr w:rsidR="00505CF4" w:rsidRPr="003F109A" w:rsidTr="00505CF4">
        <w:tc>
          <w:tcPr>
            <w:tcW w:w="13948" w:type="dxa"/>
            <w:gridSpan w:val="6"/>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Vlerësimi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situatës</w:t>
            </w:r>
            <w:r>
              <w:rPr>
                <w:rFonts w:ascii="Times New Roman" w:eastAsia="Times New Roman" w:hAnsi="Times New Roman" w:cs="Times New Roman"/>
                <w:b/>
              </w:rPr>
              <w:t>:</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Situata  quhet e realizuar kur nxënësi/ja</w:t>
            </w:r>
            <w:r>
              <w:rPr>
                <w:rFonts w:ascii="Times New Roman" w:eastAsia="Times New Roman" w:hAnsi="Times New Roman" w:cs="Times New Roman"/>
              </w:rPr>
              <w:t>:</w:t>
            </w:r>
          </w:p>
          <w:p w:rsidR="00505CF4" w:rsidRPr="003F109A" w:rsidRDefault="00505CF4" w:rsidP="00505CF4">
            <w:pPr>
              <w:numPr>
                <w:ilvl w:val="0"/>
                <w:numId w:val="64"/>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Iu përgjigjen pyetjeve të drejtuara.</w:t>
            </w:r>
          </w:p>
          <w:p w:rsidR="00505CF4" w:rsidRPr="003F109A" w:rsidRDefault="00505CF4" w:rsidP="00505CF4">
            <w:pPr>
              <w:numPr>
                <w:ilvl w:val="0"/>
                <w:numId w:val="64"/>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Zgjidhin saktë rubrikë n “Pyetje dhe detyra”.</w:t>
            </w:r>
          </w:p>
          <w:p w:rsidR="00505CF4" w:rsidRPr="003F109A" w:rsidRDefault="00505CF4" w:rsidP="00505CF4">
            <w:pPr>
              <w:numPr>
                <w:ilvl w:val="0"/>
                <w:numId w:val="64"/>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Hulumtohet duke zbatuar rregullat e punës në  laborator.</w:t>
            </w:r>
          </w:p>
          <w:p w:rsidR="00505CF4" w:rsidRPr="003F109A" w:rsidRDefault="00505CF4" w:rsidP="00505CF4">
            <w:pPr>
              <w:numPr>
                <w:ilvl w:val="0"/>
                <w:numId w:val="64"/>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Konkludohet e argumentohet nga ana shkencore për problemet</w:t>
            </w:r>
          </w:p>
        </w:tc>
      </w:tr>
      <w:tr w:rsidR="00505CF4" w:rsidRPr="003F109A" w:rsidTr="00505CF4">
        <w:tc>
          <w:tcPr>
            <w:tcW w:w="13948" w:type="dxa"/>
            <w:gridSpan w:val="6"/>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Vlerësimi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nxënësve</w:t>
            </w:r>
            <w:r>
              <w:rPr>
                <w:rFonts w:ascii="Times New Roman" w:eastAsia="Times New Roman" w:hAnsi="Times New Roman" w:cs="Times New Roman"/>
                <w:b/>
              </w:rPr>
              <w:t>:</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Nxënësi/ja vlerësohet për</w:t>
            </w:r>
            <w:r>
              <w:rPr>
                <w:rFonts w:ascii="Times New Roman" w:eastAsia="Times New Roman" w:hAnsi="Times New Roman" w:cs="Times New Roman"/>
              </w:rPr>
              <w:t>:</w:t>
            </w:r>
          </w:p>
          <w:p w:rsidR="00505CF4" w:rsidRPr="003F109A" w:rsidRDefault="00505CF4" w:rsidP="00505CF4">
            <w:pPr>
              <w:numPr>
                <w:ilvl w:val="0"/>
                <w:numId w:val="64"/>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Përgjigjet e sakta.</w:t>
            </w:r>
          </w:p>
          <w:p w:rsidR="00505CF4" w:rsidRPr="003F109A" w:rsidRDefault="00505CF4" w:rsidP="00505CF4">
            <w:pPr>
              <w:numPr>
                <w:ilvl w:val="0"/>
                <w:numId w:val="64"/>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Zbatimin e rregullave gjatë  zhvillimit të  eksperimenteve.</w:t>
            </w:r>
          </w:p>
          <w:p w:rsidR="00505CF4" w:rsidRPr="003F109A" w:rsidRDefault="00505CF4" w:rsidP="00505CF4">
            <w:pPr>
              <w:numPr>
                <w:ilvl w:val="0"/>
                <w:numId w:val="64"/>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Konkludohet e argumentohet nga ana shkencore për problemet.</w:t>
            </w:r>
          </w:p>
          <w:p w:rsidR="00505CF4" w:rsidRPr="003F109A" w:rsidRDefault="00505CF4" w:rsidP="00505CF4">
            <w:pPr>
              <w:numPr>
                <w:ilvl w:val="0"/>
                <w:numId w:val="128"/>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Bashkëpunimin e diskutimin në dyshe.</w:t>
            </w:r>
          </w:p>
          <w:p w:rsidR="00505CF4" w:rsidRPr="003F109A" w:rsidRDefault="00505CF4" w:rsidP="00505CF4">
            <w:pPr>
              <w:spacing w:line="360" w:lineRule="auto"/>
              <w:ind w:left="720"/>
              <w:jc w:val="both"/>
              <w:rPr>
                <w:rFonts w:ascii="Times New Roman" w:eastAsia="Times New Roman" w:hAnsi="Times New Roman" w:cs="Times New Roman"/>
              </w:rPr>
            </w:pPr>
          </w:p>
        </w:tc>
      </w:tr>
      <w:tr w:rsidR="00505CF4" w:rsidRPr="003F109A" w:rsidTr="00505CF4">
        <w:tc>
          <w:tcPr>
            <w:tcW w:w="13948" w:type="dxa"/>
            <w:gridSpan w:val="6"/>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Detyrat dhe puna e pavarur</w:t>
            </w:r>
            <w:r>
              <w:rPr>
                <w:rFonts w:ascii="Times New Roman" w:eastAsia="Times New Roman" w:hAnsi="Times New Roman" w:cs="Times New Roman"/>
                <w:b/>
              </w:rPr>
              <w:t>:</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Shkruaj barazimet e reaksioneve për 4 metale duke përcaktuar reaktantët e produktet e duke</w:t>
            </w:r>
            <w:r>
              <w:rPr>
                <w:rFonts w:ascii="Times New Roman" w:eastAsia="Times New Roman" w:hAnsi="Times New Roman" w:cs="Times New Roman"/>
              </w:rPr>
              <w:t xml:space="preserve"> i </w:t>
            </w:r>
            <w:r w:rsidRPr="003F109A">
              <w:rPr>
                <w:rFonts w:ascii="Times New Roman" w:eastAsia="Times New Roman" w:hAnsi="Times New Roman" w:cs="Times New Roman"/>
              </w:rPr>
              <w:t>emërtuar ato.</w:t>
            </w:r>
          </w:p>
        </w:tc>
      </w:tr>
    </w:tbl>
    <w:p w:rsidR="00505CF4" w:rsidRPr="003F109A" w:rsidRDefault="00505CF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 xml:space="preserve">Tema mësimore </w:t>
      </w:r>
      <w:r>
        <w:rPr>
          <w:rFonts w:ascii="Times New Roman" w:eastAsia="Times New Roman" w:hAnsi="Times New Roman" w:cs="Times New Roman"/>
          <w:b/>
        </w:rPr>
        <w:t>:</w:t>
      </w:r>
      <w:r w:rsidRPr="003F109A">
        <w:rPr>
          <w:rFonts w:ascii="Times New Roman" w:eastAsia="Times New Roman" w:hAnsi="Times New Roman" w:cs="Times New Roman"/>
          <w:b/>
        </w:rPr>
        <w:t xml:space="preserve"> </w:t>
      </w:r>
    </w:p>
    <w:p w:rsidR="00505CF4" w:rsidRPr="003F109A" w:rsidRDefault="00505CF4" w:rsidP="00505CF4">
      <w:pPr>
        <w:widowControl w:val="0"/>
        <w:tabs>
          <w:tab w:val="left" w:pos="410"/>
        </w:tabs>
        <w:autoSpaceDE w:val="0"/>
        <w:autoSpaceDN w:val="0"/>
        <w:spacing w:after="0" w:line="248" w:lineRule="exact"/>
        <w:rPr>
          <w:rFonts w:ascii="Times New Roman" w:eastAsia="Times New Roman" w:hAnsi="Times New Roman" w:cs="Times New Roman"/>
          <w:b/>
          <w:lang w:val="en-US"/>
        </w:rPr>
      </w:pPr>
      <w:r w:rsidRPr="003F109A">
        <w:rPr>
          <w:rFonts w:ascii="Times New Roman" w:eastAsia="Times New Roman" w:hAnsi="Times New Roman" w:cs="Times New Roman"/>
          <w:b/>
          <w:lang w:val="en-US"/>
        </w:rPr>
        <w:t>Veprimtari</w:t>
      </w:r>
      <w:r>
        <w:rPr>
          <w:rFonts w:ascii="Times New Roman" w:eastAsia="Times New Roman" w:hAnsi="Times New Roman" w:cs="Times New Roman"/>
          <w:b/>
          <w:lang w:val="en-US"/>
        </w:rPr>
        <w:t>:</w:t>
      </w:r>
      <w:r w:rsidRPr="003F109A">
        <w:rPr>
          <w:rFonts w:ascii="Times New Roman" w:eastAsia="Times New Roman" w:hAnsi="Times New Roman" w:cs="Times New Roman"/>
          <w:b/>
          <w:lang w:val="en-US"/>
        </w:rPr>
        <w:t>Hulumtim rreth reaksioneve të metaleve me acidete holluara (HCl,H</w:t>
      </w:r>
      <w:r w:rsidRPr="003F109A">
        <w:rPr>
          <w:rFonts w:ascii="Times New Roman" w:eastAsia="Times New Roman" w:hAnsi="Times New Roman" w:cs="Times New Roman"/>
          <w:b/>
          <w:vertAlign w:val="subscript"/>
          <w:lang w:val="en-US"/>
        </w:rPr>
        <w:t>2</w:t>
      </w:r>
      <w:r w:rsidRPr="003F109A">
        <w:rPr>
          <w:rFonts w:ascii="Times New Roman" w:eastAsia="Times New Roman" w:hAnsi="Times New Roman" w:cs="Times New Roman"/>
          <w:b/>
          <w:lang w:val="en-US"/>
        </w:rPr>
        <w:t>SO</w:t>
      </w:r>
      <w:r w:rsidRPr="003F109A">
        <w:rPr>
          <w:rFonts w:ascii="Times New Roman" w:eastAsia="Times New Roman" w:hAnsi="Times New Roman" w:cs="Times New Roman"/>
          <w:b/>
          <w:vertAlign w:val="subscript"/>
          <w:lang w:val="en-US"/>
        </w:rPr>
        <w:t>4</w:t>
      </w:r>
      <w:r w:rsidRPr="003F109A">
        <w:rPr>
          <w:rFonts w:ascii="Times New Roman" w:eastAsia="Times New Roman" w:hAnsi="Times New Roman" w:cs="Times New Roman"/>
          <w:b/>
          <w:lang w:val="en-US"/>
        </w:rPr>
        <w:t>)</w:t>
      </w:r>
    </w:p>
    <w:p w:rsidR="00505CF4" w:rsidRPr="003F109A" w:rsidRDefault="00505CF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p>
    <w:tbl>
      <w:tblPr>
        <w:tblStyle w:val="TableGrid"/>
        <w:tblW w:w="14029" w:type="dxa"/>
        <w:tblLook w:val="04A0" w:firstRow="1" w:lastRow="0" w:firstColumn="1" w:lastColumn="0" w:noHBand="0" w:noVBand="1"/>
      </w:tblPr>
      <w:tblGrid>
        <w:gridCol w:w="2830"/>
        <w:gridCol w:w="851"/>
        <w:gridCol w:w="2835"/>
        <w:gridCol w:w="3544"/>
        <w:gridCol w:w="3018"/>
        <w:gridCol w:w="951"/>
      </w:tblGrid>
      <w:tr w:rsidR="00505CF4" w:rsidRPr="003F109A" w:rsidTr="00505CF4">
        <w:trPr>
          <w:trHeight w:val="470"/>
        </w:trPr>
        <w:tc>
          <w:tcPr>
            <w:tcW w:w="3681" w:type="dxa"/>
            <w:gridSpan w:val="2"/>
            <w:tcBorders>
              <w:right w:val="single" w:sz="4" w:space="0" w:color="auto"/>
            </w:tcBorders>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Fusha</w:t>
            </w:r>
            <w:r>
              <w:rPr>
                <w:rFonts w:ascii="Times New Roman" w:eastAsia="Times New Roman" w:hAnsi="Times New Roman" w:cs="Times New Roman"/>
                <w:b/>
              </w:rPr>
              <w:t>:</w:t>
            </w:r>
            <w:r w:rsidRPr="003F109A">
              <w:rPr>
                <w:rFonts w:ascii="Times New Roman" w:eastAsia="Times New Roman" w:hAnsi="Times New Roman" w:cs="Times New Roman"/>
                <w:b/>
              </w:rPr>
              <w:t>Shkencat e natyrës</w:t>
            </w:r>
          </w:p>
        </w:tc>
        <w:tc>
          <w:tcPr>
            <w:tcW w:w="2835" w:type="dxa"/>
            <w:tcBorders>
              <w:left w:val="single" w:sz="4" w:space="0" w:color="auto"/>
            </w:tcBorders>
            <w:shd w:val="clear" w:color="auto" w:fill="C5E0B3" w:themeFill="accent6" w:themeFillTint="66"/>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b/>
              </w:rPr>
              <w:t>Lënda</w:t>
            </w:r>
            <w:r>
              <w:rPr>
                <w:rFonts w:ascii="Times New Roman" w:eastAsia="Times New Roman" w:hAnsi="Times New Roman" w:cs="Times New Roman"/>
                <w:b/>
              </w:rPr>
              <w:t>:</w:t>
            </w:r>
            <w:r w:rsidRPr="003F109A">
              <w:rPr>
                <w:rFonts w:ascii="Times New Roman" w:eastAsia="Times New Roman" w:hAnsi="Times New Roman" w:cs="Times New Roman"/>
                <w:b/>
              </w:rPr>
              <w:t xml:space="preserve"> KIMI</w:t>
            </w:r>
          </w:p>
        </w:tc>
        <w:tc>
          <w:tcPr>
            <w:tcW w:w="3544" w:type="dxa"/>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Shkalla</w:t>
            </w:r>
            <w:r>
              <w:rPr>
                <w:rFonts w:ascii="Times New Roman" w:eastAsia="Times New Roman" w:hAnsi="Times New Roman" w:cs="Times New Roman"/>
                <w:b/>
              </w:rPr>
              <w:t>:</w:t>
            </w:r>
            <w:r w:rsidRPr="003F109A">
              <w:rPr>
                <w:rFonts w:ascii="Times New Roman" w:eastAsia="Times New Roman" w:hAnsi="Times New Roman" w:cs="Times New Roman"/>
                <w:b/>
              </w:rPr>
              <w:t xml:space="preserve"> IV</w:t>
            </w:r>
          </w:p>
        </w:tc>
        <w:tc>
          <w:tcPr>
            <w:tcW w:w="3969" w:type="dxa"/>
            <w:gridSpan w:val="2"/>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Klasa</w:t>
            </w:r>
            <w:r>
              <w:rPr>
                <w:rFonts w:ascii="Times New Roman" w:eastAsia="Times New Roman" w:hAnsi="Times New Roman" w:cs="Times New Roman"/>
                <w:b/>
              </w:rPr>
              <w:t>:</w:t>
            </w:r>
            <w:r w:rsidRPr="003F109A">
              <w:rPr>
                <w:rFonts w:ascii="Times New Roman" w:eastAsia="Times New Roman" w:hAnsi="Times New Roman" w:cs="Times New Roman"/>
                <w:b/>
              </w:rPr>
              <w:t xml:space="preserve"> IX</w:t>
            </w:r>
          </w:p>
        </w:tc>
      </w:tr>
      <w:tr w:rsidR="00505CF4" w:rsidRPr="003F109A" w:rsidTr="00505CF4">
        <w:tc>
          <w:tcPr>
            <w:tcW w:w="6516" w:type="dxa"/>
            <w:gridSpan w:val="3"/>
          </w:tcPr>
          <w:p w:rsidR="00505CF4" w:rsidRPr="003F109A" w:rsidRDefault="00505CF4" w:rsidP="00505CF4">
            <w:pPr>
              <w:widowControl w:val="0"/>
              <w:numPr>
                <w:ilvl w:val="0"/>
                <w:numId w:val="37"/>
              </w:numPr>
              <w:tabs>
                <w:tab w:val="left" w:pos="410"/>
              </w:tabs>
              <w:autoSpaceDE w:val="0"/>
              <w:autoSpaceDN w:val="0"/>
              <w:rPr>
                <w:rFonts w:ascii="Times New Roman" w:eastAsia="Times New Roman" w:hAnsi="Times New Roman" w:cs="Times New Roman"/>
                <w:b/>
                <w:lang w:val="en-US"/>
              </w:rPr>
            </w:pPr>
            <w:r w:rsidRPr="003F109A">
              <w:rPr>
                <w:rFonts w:ascii="Times New Roman" w:eastAsia="Times New Roman" w:hAnsi="Times New Roman" w:cs="Times New Roman"/>
                <w:b/>
                <w:lang w:val="en-US"/>
              </w:rPr>
              <w:t>Tema mësimore</w:t>
            </w:r>
            <w:r>
              <w:rPr>
                <w:rFonts w:ascii="Times New Roman" w:eastAsia="Times New Roman" w:hAnsi="Times New Roman" w:cs="Times New Roman"/>
                <w:b/>
                <w:lang w:val="en-US"/>
              </w:rPr>
              <w:t>:</w:t>
            </w:r>
          </w:p>
          <w:p w:rsidR="00505CF4" w:rsidRPr="003F109A" w:rsidRDefault="00505CF4" w:rsidP="00505CF4">
            <w:pPr>
              <w:widowControl w:val="0"/>
              <w:tabs>
                <w:tab w:val="left" w:pos="410"/>
              </w:tabs>
              <w:autoSpaceDE w:val="0"/>
              <w:autoSpaceDN w:val="0"/>
              <w:jc w:val="center"/>
              <w:rPr>
                <w:rFonts w:ascii="Times New Roman" w:eastAsia="Times New Roman" w:hAnsi="Times New Roman" w:cs="Times New Roman"/>
                <w:b/>
                <w:lang w:val="en-US"/>
              </w:rPr>
            </w:pPr>
            <w:r w:rsidRPr="003F109A">
              <w:rPr>
                <w:rFonts w:ascii="Times New Roman" w:eastAsia="Times New Roman" w:hAnsi="Times New Roman" w:cs="Times New Roman"/>
                <w:b/>
                <w:lang w:val="en-US"/>
              </w:rPr>
              <w:t>Veprimtari</w:t>
            </w:r>
            <w:r>
              <w:rPr>
                <w:rFonts w:ascii="Times New Roman" w:eastAsia="Times New Roman" w:hAnsi="Times New Roman" w:cs="Times New Roman"/>
                <w:b/>
                <w:lang w:val="en-US"/>
              </w:rPr>
              <w:t>:</w:t>
            </w:r>
            <w:r w:rsidRPr="003F109A">
              <w:rPr>
                <w:rFonts w:ascii="Times New Roman" w:eastAsia="Times New Roman" w:hAnsi="Times New Roman" w:cs="Times New Roman"/>
                <w:b/>
                <w:lang w:val="en-US"/>
              </w:rPr>
              <w:t>Hulumtim rreth reaksioneve të      metaleve me acidete holluara (HCl,H</w:t>
            </w:r>
            <w:r w:rsidRPr="003F109A">
              <w:rPr>
                <w:rFonts w:ascii="Times New Roman" w:eastAsia="Times New Roman" w:hAnsi="Times New Roman" w:cs="Times New Roman"/>
                <w:b/>
                <w:vertAlign w:val="subscript"/>
                <w:lang w:val="en-US"/>
              </w:rPr>
              <w:t>2</w:t>
            </w:r>
            <w:r w:rsidRPr="003F109A">
              <w:rPr>
                <w:rFonts w:ascii="Times New Roman" w:eastAsia="Times New Roman" w:hAnsi="Times New Roman" w:cs="Times New Roman"/>
                <w:b/>
                <w:lang w:val="en-US"/>
              </w:rPr>
              <w:t>SO</w:t>
            </w:r>
            <w:r w:rsidRPr="003F109A">
              <w:rPr>
                <w:rFonts w:ascii="Times New Roman" w:eastAsia="Times New Roman" w:hAnsi="Times New Roman" w:cs="Times New Roman"/>
                <w:b/>
                <w:vertAlign w:val="subscript"/>
                <w:lang w:val="en-US"/>
              </w:rPr>
              <w:t>4</w:t>
            </w:r>
            <w:r w:rsidRPr="003F109A">
              <w:rPr>
                <w:rFonts w:ascii="Times New Roman" w:eastAsia="Times New Roman" w:hAnsi="Times New Roman" w:cs="Times New Roman"/>
                <w:b/>
                <w:lang w:val="en-US"/>
              </w:rPr>
              <w:t>)</w:t>
            </w: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ind w:left="720"/>
              <w:jc w:val="both"/>
              <w:rPr>
                <w:rFonts w:ascii="Times New Roman" w:eastAsia="Times New Roman" w:hAnsi="Times New Roman" w:cs="Times New Roman"/>
                <w:b/>
              </w:rPr>
            </w:pPr>
          </w:p>
          <w:p w:rsidR="00505CF4" w:rsidRPr="003F109A" w:rsidRDefault="00505CF4" w:rsidP="00505CF4">
            <w:pPr>
              <w:spacing w:line="360" w:lineRule="auto"/>
              <w:ind w:left="720"/>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tc>
        <w:tc>
          <w:tcPr>
            <w:tcW w:w="7513" w:type="dxa"/>
            <w:gridSpan w:val="3"/>
          </w:tcPr>
          <w:p w:rsidR="00505CF4" w:rsidRPr="003F109A" w:rsidRDefault="00505CF4" w:rsidP="00505CF4">
            <w:pPr>
              <w:numPr>
                <w:ilvl w:val="0"/>
                <w:numId w:val="32"/>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Situata e të nxënit</w:t>
            </w:r>
            <w:r>
              <w:rPr>
                <w:rFonts w:ascii="Times New Roman" w:eastAsia="Times New Roman" w:hAnsi="Times New Roman" w:cs="Times New Roman"/>
                <w:b/>
              </w:rPr>
              <w:t>:</w:t>
            </w:r>
          </w:p>
          <w:p w:rsidR="00505CF4" w:rsidRPr="003F109A" w:rsidRDefault="00505CF4" w:rsidP="00505CF4">
            <w:pPr>
              <w:spacing w:line="360" w:lineRule="auto"/>
              <w:ind w:left="780"/>
              <w:rPr>
                <w:rFonts w:ascii="Times New Roman" w:hAnsi="Times New Roman" w:cs="Times New Roman"/>
              </w:rPr>
            </w:pPr>
            <w:r w:rsidRPr="003F109A">
              <w:rPr>
                <w:rFonts w:ascii="Times New Roman" w:hAnsi="Times New Roman" w:cs="Times New Roman"/>
              </w:rPr>
              <w:t xml:space="preserve">Hulumtohet mbi veprimin e metaleve të grupeve të ndryshme me acide të holluara. </w:t>
            </w:r>
          </w:p>
        </w:tc>
      </w:tr>
      <w:tr w:rsidR="00505CF4" w:rsidRPr="003F109A" w:rsidTr="00505CF4">
        <w:tc>
          <w:tcPr>
            <w:tcW w:w="6516" w:type="dxa"/>
            <w:gridSpan w:val="3"/>
          </w:tcPr>
          <w:p w:rsidR="00505CF4" w:rsidRPr="003F109A" w:rsidRDefault="00505CF4" w:rsidP="00505CF4">
            <w:pPr>
              <w:numPr>
                <w:ilvl w:val="0"/>
                <w:numId w:val="34"/>
              </w:numPr>
              <w:spacing w:line="360" w:lineRule="auto"/>
              <w:rPr>
                <w:rFonts w:ascii="Times New Roman" w:eastAsia="Times New Roman" w:hAnsi="Times New Roman" w:cs="Times New Roman"/>
                <w:b/>
              </w:rPr>
            </w:pPr>
            <w:r w:rsidRPr="003F109A">
              <w:rPr>
                <w:rFonts w:ascii="Times New Roman" w:eastAsia="Times New Roman" w:hAnsi="Times New Roman" w:cs="Times New Roman"/>
                <w:b/>
              </w:rPr>
              <w:t>Rezultatet e të nxënit të kompetencave të fushës/lëndës sipas temës mësimore. Nxënësi/ja</w:t>
            </w:r>
            <w:r>
              <w:rPr>
                <w:rFonts w:ascii="Times New Roman" w:eastAsia="Times New Roman" w:hAnsi="Times New Roman" w:cs="Times New Roman"/>
                <w:b/>
              </w:rPr>
              <w:t>:</w:t>
            </w:r>
          </w:p>
          <w:p w:rsidR="00505CF4" w:rsidRPr="003F109A" w:rsidRDefault="00505CF4" w:rsidP="00505CF4">
            <w:pPr>
              <w:numPr>
                <w:ilvl w:val="0"/>
                <w:numId w:val="35"/>
              </w:numPr>
              <w:spacing w:line="360" w:lineRule="auto"/>
              <w:rPr>
                <w:rFonts w:ascii="Times New Roman" w:eastAsia="Times New Roman" w:hAnsi="Times New Roman" w:cs="Times New Roman"/>
                <w:b/>
              </w:rPr>
            </w:pPr>
            <w:r w:rsidRPr="003F109A">
              <w:rPr>
                <w:rFonts w:ascii="Times New Roman" w:eastAsia="Times New Roman" w:hAnsi="Times New Roman" w:cs="Times New Roman"/>
              </w:rPr>
              <w:t>Përshkruan aktivitetin në rritje të metaleve brenda të njëjtit grup.</w:t>
            </w:r>
          </w:p>
          <w:p w:rsidR="00505CF4" w:rsidRPr="003F109A" w:rsidRDefault="00505CF4" w:rsidP="00505CF4">
            <w:pPr>
              <w:numPr>
                <w:ilvl w:val="0"/>
                <w:numId w:val="35"/>
              </w:numPr>
              <w:spacing w:line="360" w:lineRule="auto"/>
              <w:rPr>
                <w:rFonts w:ascii="Times New Roman" w:eastAsia="Times New Roman" w:hAnsi="Times New Roman" w:cs="Times New Roman"/>
                <w:b/>
              </w:rPr>
            </w:pPr>
            <w:r w:rsidRPr="003F109A">
              <w:rPr>
                <w:rFonts w:ascii="Times New Roman" w:eastAsia="Times New Roman" w:hAnsi="Times New Roman" w:cs="Times New Roman"/>
              </w:rPr>
              <w:t>Përcakton madhësitë që do ndryshojë si dhe mjetet e laboratorit për zhvillimin e eksperimenteve.</w:t>
            </w:r>
          </w:p>
          <w:p w:rsidR="00505CF4" w:rsidRPr="003F109A" w:rsidRDefault="00505CF4" w:rsidP="00505CF4">
            <w:pPr>
              <w:numPr>
                <w:ilvl w:val="0"/>
                <w:numId w:val="35"/>
              </w:numPr>
              <w:spacing w:line="360" w:lineRule="auto"/>
              <w:rPr>
                <w:rFonts w:ascii="Times New Roman" w:eastAsia="Times New Roman" w:hAnsi="Times New Roman" w:cs="Times New Roman"/>
                <w:b/>
              </w:rPr>
            </w:pPr>
            <w:r w:rsidRPr="003F109A">
              <w:rPr>
                <w:rFonts w:ascii="Times New Roman" w:eastAsia="Times New Roman" w:hAnsi="Times New Roman" w:cs="Times New Roman"/>
              </w:rPr>
              <w:t>Hulumton dhe përcakton aktivitetin e metaleve të ndryshme.</w:t>
            </w: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tc>
        <w:tc>
          <w:tcPr>
            <w:tcW w:w="7513" w:type="dxa"/>
            <w:gridSpan w:val="3"/>
          </w:tcPr>
          <w:p w:rsidR="00505CF4" w:rsidRPr="003F109A" w:rsidRDefault="00505CF4" w:rsidP="00505CF4">
            <w:pPr>
              <w:numPr>
                <w:ilvl w:val="0"/>
                <w:numId w:val="36"/>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Fjalë kyçe</w:t>
            </w:r>
            <w:r>
              <w:rPr>
                <w:rFonts w:ascii="Times New Roman" w:eastAsia="Times New Roman" w:hAnsi="Times New Roman" w:cs="Times New Roman"/>
                <w:b/>
              </w:rPr>
              <w:t>:</w:t>
            </w:r>
          </w:p>
          <w:p w:rsidR="00505CF4" w:rsidRPr="003F109A" w:rsidRDefault="00505CF4" w:rsidP="00505CF4">
            <w:pPr>
              <w:numPr>
                <w:ilvl w:val="0"/>
                <w:numId w:val="36"/>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Aktivitet</w:t>
            </w:r>
            <w:r>
              <w:rPr>
                <w:rFonts w:ascii="Times New Roman" w:eastAsia="Times New Roman" w:hAnsi="Times New Roman" w:cs="Times New Roman"/>
              </w:rPr>
              <w:t xml:space="preserve"> i </w:t>
            </w:r>
            <w:r w:rsidRPr="003F109A">
              <w:rPr>
                <w:rFonts w:ascii="Times New Roman" w:eastAsia="Times New Roman" w:hAnsi="Times New Roman" w:cs="Times New Roman"/>
              </w:rPr>
              <w:t xml:space="preserve">metaleve </w:t>
            </w:r>
          </w:p>
          <w:p w:rsidR="00505CF4" w:rsidRPr="003F109A" w:rsidRDefault="00505CF4" w:rsidP="00505CF4">
            <w:pPr>
              <w:numPr>
                <w:ilvl w:val="0"/>
                <w:numId w:val="36"/>
              </w:numPr>
              <w:autoSpaceDE w:val="0"/>
              <w:autoSpaceDN w:val="0"/>
              <w:adjustRightInd w:val="0"/>
              <w:spacing w:line="360" w:lineRule="auto"/>
              <w:jc w:val="both"/>
              <w:rPr>
                <w:rFonts w:ascii="Times New Roman" w:eastAsia="Calibri" w:hAnsi="Times New Roman" w:cs="Times New Roman"/>
                <w:lang w:val="it-IT"/>
              </w:rPr>
            </w:pPr>
            <w:r w:rsidRPr="003F109A">
              <w:rPr>
                <w:rFonts w:ascii="Times New Roman" w:eastAsia="Calibri" w:hAnsi="Times New Roman" w:cs="Times New Roman"/>
                <w:lang w:val="it-IT"/>
              </w:rPr>
              <w:t>Madhësi (ndryshore)</w:t>
            </w:r>
          </w:p>
          <w:p w:rsidR="00505CF4" w:rsidRPr="003F109A" w:rsidRDefault="00505CF4" w:rsidP="00505CF4">
            <w:pPr>
              <w:numPr>
                <w:ilvl w:val="0"/>
                <w:numId w:val="36"/>
              </w:numPr>
              <w:autoSpaceDE w:val="0"/>
              <w:autoSpaceDN w:val="0"/>
              <w:adjustRightInd w:val="0"/>
              <w:spacing w:line="360" w:lineRule="auto"/>
              <w:jc w:val="both"/>
              <w:rPr>
                <w:rFonts w:ascii="Times New Roman" w:eastAsia="Calibri" w:hAnsi="Times New Roman" w:cs="Times New Roman"/>
                <w:lang w:val="it-IT"/>
              </w:rPr>
            </w:pPr>
            <w:r w:rsidRPr="003F109A">
              <w:rPr>
                <w:rFonts w:ascii="Times New Roman" w:eastAsia="Calibri" w:hAnsi="Times New Roman" w:cs="Times New Roman"/>
                <w:lang w:val="it-IT"/>
              </w:rPr>
              <w:t>Madhësi e pavarur</w:t>
            </w:r>
          </w:p>
          <w:p w:rsidR="00505CF4" w:rsidRPr="003F109A" w:rsidRDefault="00505CF4" w:rsidP="00505CF4">
            <w:pPr>
              <w:numPr>
                <w:ilvl w:val="0"/>
                <w:numId w:val="36"/>
              </w:numPr>
              <w:autoSpaceDE w:val="0"/>
              <w:autoSpaceDN w:val="0"/>
              <w:adjustRightInd w:val="0"/>
              <w:spacing w:line="360" w:lineRule="auto"/>
              <w:jc w:val="both"/>
              <w:rPr>
                <w:rFonts w:ascii="Times New Roman" w:eastAsia="Calibri" w:hAnsi="Times New Roman" w:cs="Times New Roman"/>
                <w:lang w:val="it-IT"/>
              </w:rPr>
            </w:pPr>
            <w:r w:rsidRPr="003F109A">
              <w:rPr>
                <w:rFonts w:ascii="Times New Roman" w:eastAsia="Calibri" w:hAnsi="Times New Roman" w:cs="Times New Roman"/>
                <w:lang w:val="it-IT"/>
              </w:rPr>
              <w:t>Madhësi e varur</w:t>
            </w:r>
          </w:p>
          <w:p w:rsidR="00505CF4" w:rsidRPr="003F109A" w:rsidRDefault="00505CF4" w:rsidP="00505CF4">
            <w:pPr>
              <w:numPr>
                <w:ilvl w:val="0"/>
                <w:numId w:val="36"/>
              </w:numPr>
              <w:autoSpaceDE w:val="0"/>
              <w:autoSpaceDN w:val="0"/>
              <w:adjustRightInd w:val="0"/>
              <w:spacing w:line="360" w:lineRule="auto"/>
              <w:jc w:val="both"/>
              <w:rPr>
                <w:rFonts w:ascii="Times New Roman" w:eastAsia="Calibri" w:hAnsi="Times New Roman" w:cs="Times New Roman"/>
                <w:lang w:val="it-IT"/>
              </w:rPr>
            </w:pPr>
            <w:r w:rsidRPr="003F109A">
              <w:rPr>
                <w:rFonts w:ascii="Times New Roman" w:eastAsia="Calibri" w:hAnsi="Times New Roman" w:cs="Times New Roman"/>
                <w:lang w:val="it-IT"/>
              </w:rPr>
              <w:t>Madhësi e kontrolluar</w:t>
            </w:r>
          </w:p>
          <w:p w:rsidR="00505CF4" w:rsidRPr="003F109A" w:rsidRDefault="00505CF4" w:rsidP="00505CF4">
            <w:pPr>
              <w:spacing w:line="360" w:lineRule="auto"/>
              <w:ind w:left="1080"/>
              <w:rPr>
                <w:rFonts w:ascii="Times New Roman" w:hAnsi="Times New Roman" w:cs="Times New Roman"/>
              </w:rPr>
            </w:pPr>
          </w:p>
          <w:p w:rsidR="00505CF4" w:rsidRPr="003F109A" w:rsidRDefault="00505CF4" w:rsidP="00505CF4">
            <w:pPr>
              <w:spacing w:line="360" w:lineRule="auto"/>
              <w:ind w:left="1440"/>
              <w:jc w:val="both"/>
              <w:rPr>
                <w:rFonts w:ascii="Times New Roman" w:eastAsia="Times New Roman" w:hAnsi="Times New Roman" w:cs="Times New Roman"/>
                <w:b/>
              </w:rPr>
            </w:pPr>
          </w:p>
        </w:tc>
      </w:tr>
      <w:tr w:rsidR="00505CF4" w:rsidRPr="003F109A" w:rsidTr="00505CF4">
        <w:tc>
          <w:tcPr>
            <w:tcW w:w="6516" w:type="dxa"/>
            <w:gridSpan w:val="3"/>
          </w:tcPr>
          <w:p w:rsidR="00505CF4" w:rsidRPr="003F109A" w:rsidRDefault="00505CF4" w:rsidP="00505CF4">
            <w:pPr>
              <w:numPr>
                <w:ilvl w:val="0"/>
                <w:numId w:val="34"/>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Burimet</w:t>
            </w:r>
            <w:r>
              <w:rPr>
                <w:rFonts w:ascii="Times New Roman" w:eastAsia="Times New Roman" w:hAnsi="Times New Roman" w:cs="Times New Roman"/>
                <w:b/>
              </w:rPr>
              <w:t>:</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lastRenderedPageBreak/>
              <w:t>Teksti</w:t>
            </w:r>
            <w:r>
              <w:rPr>
                <w:rFonts w:ascii="Times New Roman" w:eastAsia="Times New Roman" w:hAnsi="Times New Roman" w:cs="Times New Roman"/>
              </w:rPr>
              <w:t xml:space="preserve"> i </w:t>
            </w:r>
            <w:r w:rsidRPr="003F109A">
              <w:rPr>
                <w:rFonts w:ascii="Times New Roman" w:eastAsia="Times New Roman" w:hAnsi="Times New Roman" w:cs="Times New Roman"/>
              </w:rPr>
              <w:t>kimisë</w:t>
            </w:r>
            <w:r>
              <w:rPr>
                <w:rFonts w:ascii="Times New Roman" w:eastAsia="Times New Roman" w:hAnsi="Times New Roman" w:cs="Times New Roman"/>
              </w:rPr>
              <w:t xml:space="preserve"> i </w:t>
            </w:r>
            <w:r w:rsidRPr="003F109A">
              <w:rPr>
                <w:rFonts w:ascii="Times New Roman" w:eastAsia="Times New Roman" w:hAnsi="Times New Roman" w:cs="Times New Roman"/>
              </w:rPr>
              <w:t>klasës së 9</w:t>
            </w:r>
            <w:r w:rsidRPr="003F109A">
              <w:rPr>
                <w:rFonts w:ascii="Times New Roman" w:eastAsia="Times New Roman" w:hAnsi="Times New Roman" w:cs="Times New Roman"/>
                <w:vertAlign w:val="superscript"/>
              </w:rPr>
              <w:t>të</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Fletore pune</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Materiale nga Interneti</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Mg, Fe, K, provëza, llambë alkooli,etj.</w:t>
            </w:r>
          </w:p>
          <w:p w:rsidR="00505CF4" w:rsidRPr="003F109A" w:rsidRDefault="00505CF4" w:rsidP="00505CF4">
            <w:pPr>
              <w:spacing w:line="360" w:lineRule="auto"/>
              <w:ind w:left="720"/>
              <w:jc w:val="both"/>
              <w:rPr>
                <w:rFonts w:ascii="Times New Roman" w:eastAsia="Times New Roman" w:hAnsi="Times New Roman" w:cs="Times New Roman"/>
              </w:rPr>
            </w:pPr>
          </w:p>
        </w:tc>
        <w:tc>
          <w:tcPr>
            <w:tcW w:w="7513" w:type="dxa"/>
            <w:gridSpan w:val="3"/>
          </w:tcPr>
          <w:p w:rsidR="00505CF4" w:rsidRPr="003F109A" w:rsidRDefault="00505CF4" w:rsidP="00505CF4">
            <w:pPr>
              <w:numPr>
                <w:ilvl w:val="0"/>
                <w:numId w:val="34"/>
              </w:numPr>
              <w:spacing w:line="360" w:lineRule="auto"/>
              <w:rPr>
                <w:rFonts w:ascii="Times New Roman" w:eastAsia="Times New Roman" w:hAnsi="Times New Roman" w:cs="Times New Roman"/>
                <w:b/>
              </w:rPr>
            </w:pPr>
            <w:r w:rsidRPr="003F109A">
              <w:rPr>
                <w:rFonts w:ascii="Times New Roman" w:eastAsia="Times New Roman" w:hAnsi="Times New Roman" w:cs="Times New Roman"/>
                <w:b/>
              </w:rPr>
              <w:lastRenderedPageBreak/>
              <w:t>Lidhja me fushat e tjera ose me temat ndërkurrikulare</w:t>
            </w:r>
            <w:r>
              <w:rPr>
                <w:rFonts w:ascii="Times New Roman" w:eastAsia="Times New Roman" w:hAnsi="Times New Roman" w:cs="Times New Roman"/>
                <w:b/>
              </w:rPr>
              <w:t>:</w:t>
            </w:r>
          </w:p>
          <w:p w:rsidR="00505CF4" w:rsidRPr="003F109A" w:rsidRDefault="00505CF4" w:rsidP="00505CF4">
            <w:pPr>
              <w:numPr>
                <w:ilvl w:val="0"/>
                <w:numId w:val="33"/>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lastRenderedPageBreak/>
              <w:t>Shkenca të komunikimit</w:t>
            </w:r>
          </w:p>
          <w:p w:rsidR="00505CF4" w:rsidRPr="003F109A" w:rsidRDefault="00505CF4" w:rsidP="00505CF4">
            <w:pPr>
              <w:spacing w:line="360" w:lineRule="auto"/>
              <w:jc w:val="both"/>
              <w:rPr>
                <w:rFonts w:ascii="Times New Roman" w:eastAsia="Times New Roman" w:hAnsi="Times New Roman" w:cs="Times New Roman"/>
                <w:b/>
              </w:rPr>
            </w:pPr>
          </w:p>
        </w:tc>
      </w:tr>
      <w:tr w:rsidR="00505CF4" w:rsidRPr="003F109A" w:rsidTr="00505CF4">
        <w:tc>
          <w:tcPr>
            <w:tcW w:w="14029" w:type="dxa"/>
            <w:gridSpan w:val="6"/>
            <w:shd w:val="clear" w:color="auto" w:fill="C5E0B3" w:themeFill="accent6" w:themeFillTint="66"/>
          </w:tcPr>
          <w:p w:rsidR="00505CF4" w:rsidRPr="003F109A" w:rsidRDefault="00505CF4" w:rsidP="00505CF4">
            <w:pPr>
              <w:numPr>
                <w:ilvl w:val="0"/>
                <w:numId w:val="34"/>
              </w:num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lastRenderedPageBreak/>
              <w:t>Metodologjia dhe veprimtaritë e nxënësve</w:t>
            </w:r>
          </w:p>
        </w:tc>
      </w:tr>
      <w:tr w:rsidR="00505CF4" w:rsidRPr="003F109A" w:rsidTr="00505CF4">
        <w:tc>
          <w:tcPr>
            <w:tcW w:w="14029" w:type="dxa"/>
            <w:gridSpan w:val="6"/>
            <w:shd w:val="clear" w:color="auto" w:fill="FFE599" w:themeFill="accent4" w:themeFillTint="66"/>
          </w:tcPr>
          <w:p w:rsidR="00505CF4" w:rsidRPr="003F109A" w:rsidRDefault="00505CF4" w:rsidP="00505CF4">
            <w:pPr>
              <w:numPr>
                <w:ilvl w:val="0"/>
                <w:numId w:val="34"/>
              </w:num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Organizimi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orës së mësimit</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Fazat e strukturës</w:t>
            </w:r>
          </w:p>
        </w:tc>
        <w:tc>
          <w:tcPr>
            <w:tcW w:w="3686" w:type="dxa"/>
            <w:gridSpan w:val="2"/>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Metoda/Teknika mësimore</w:t>
            </w:r>
          </w:p>
        </w:tc>
        <w:tc>
          <w:tcPr>
            <w:tcW w:w="3544"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Veprimtaritë e nxënësve</w:t>
            </w:r>
          </w:p>
        </w:tc>
        <w:tc>
          <w:tcPr>
            <w:tcW w:w="3018"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Organizimi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nxënësve</w:t>
            </w:r>
          </w:p>
        </w:tc>
        <w:tc>
          <w:tcPr>
            <w:tcW w:w="951"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Koha</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Parashikimi</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Kubimi</w:t>
            </w:r>
          </w:p>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(përshkruaj,zbato)</w:t>
            </w:r>
          </w:p>
        </w:tc>
        <w:tc>
          <w:tcPr>
            <w:tcW w:w="3544"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 xml:space="preserve">Të </w:t>
            </w:r>
            <w:r>
              <w:rPr>
                <w:rFonts w:ascii="Times New Roman" w:eastAsia="Times New Roman" w:hAnsi="Times New Roman" w:cs="Times New Roman"/>
              </w:rPr>
              <w:t xml:space="preserve">nxënit  </w:t>
            </w:r>
            <w:r w:rsidRPr="003F109A">
              <w:rPr>
                <w:rFonts w:ascii="Times New Roman" w:eastAsia="Times New Roman" w:hAnsi="Times New Roman" w:cs="Times New Roman"/>
              </w:rPr>
              <w:t>në bashkëpunim</w:t>
            </w:r>
          </w:p>
        </w:tc>
        <w:tc>
          <w:tcPr>
            <w:tcW w:w="3018"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Punë me grupe</w:t>
            </w:r>
          </w:p>
        </w:tc>
        <w:tc>
          <w:tcPr>
            <w:tcW w:w="951"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15’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Ndërtimi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njohurive</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Kubimi</w:t>
            </w:r>
          </w:p>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(shoqëro,krahaso)</w:t>
            </w:r>
          </w:p>
        </w:tc>
        <w:tc>
          <w:tcPr>
            <w:tcW w:w="3544"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 xml:space="preserve">Të </w:t>
            </w:r>
            <w:r>
              <w:rPr>
                <w:rFonts w:ascii="Times New Roman" w:eastAsia="Times New Roman" w:hAnsi="Times New Roman" w:cs="Times New Roman"/>
              </w:rPr>
              <w:t xml:space="preserve">nxënit  </w:t>
            </w:r>
            <w:r w:rsidRPr="003F109A">
              <w:rPr>
                <w:rFonts w:ascii="Times New Roman" w:eastAsia="Times New Roman" w:hAnsi="Times New Roman" w:cs="Times New Roman"/>
              </w:rPr>
              <w:t>në bashkëpunim</w:t>
            </w:r>
          </w:p>
        </w:tc>
        <w:tc>
          <w:tcPr>
            <w:tcW w:w="3018"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Punë me grupe</w:t>
            </w:r>
          </w:p>
        </w:tc>
        <w:tc>
          <w:tcPr>
            <w:tcW w:w="951"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15’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w:t>
            </w:r>
            <w:r w:rsidRPr="003F109A">
              <w:rPr>
                <w:rFonts w:ascii="Times New Roman" w:eastAsia="Times New Roman" w:hAnsi="Times New Roman" w:cs="Times New Roman"/>
                <w:b/>
                <w:shd w:val="clear" w:color="auto" w:fill="B4C6E7" w:themeFill="accent5" w:themeFillTint="66"/>
              </w:rPr>
              <w:t>ërforcimi</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Kubimi</w:t>
            </w:r>
          </w:p>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(analizo, argumento)</w:t>
            </w:r>
          </w:p>
        </w:tc>
        <w:tc>
          <w:tcPr>
            <w:tcW w:w="3544"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Diskutimi</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tc>
        <w:tc>
          <w:tcPr>
            <w:tcW w:w="3018"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Punë me grupe</w:t>
            </w:r>
          </w:p>
        </w:tc>
        <w:tc>
          <w:tcPr>
            <w:tcW w:w="951"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15’</w:t>
            </w:r>
          </w:p>
        </w:tc>
      </w:tr>
      <w:tr w:rsidR="00505CF4" w:rsidRPr="003F109A" w:rsidTr="00505CF4">
        <w:tc>
          <w:tcPr>
            <w:tcW w:w="14029" w:type="dxa"/>
            <w:gridSpan w:val="6"/>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Përshkrimi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situatës</w:t>
            </w:r>
            <w:r>
              <w:rPr>
                <w:rFonts w:ascii="Times New Roman" w:eastAsia="Times New Roman" w:hAnsi="Times New Roman" w:cs="Times New Roman"/>
                <w:b/>
              </w:rPr>
              <w:t>:</w:t>
            </w:r>
          </w:p>
          <w:p w:rsidR="00505CF4" w:rsidRPr="003F109A" w:rsidRDefault="00505CF4" w:rsidP="00505CF4">
            <w:pPr>
              <w:spacing w:line="360" w:lineRule="auto"/>
              <w:ind w:left="720"/>
              <w:jc w:val="both"/>
              <w:rPr>
                <w:rFonts w:ascii="Times New Roman" w:eastAsia="Times New Roman" w:hAnsi="Times New Roman" w:cs="Times New Roman"/>
                <w:b/>
              </w:rPr>
            </w:pPr>
            <w:r w:rsidRPr="003F109A">
              <w:rPr>
                <w:rFonts w:ascii="Times New Roman" w:eastAsia="Times New Roman" w:hAnsi="Times New Roman" w:cs="Times New Roman"/>
                <w:b/>
                <w:i/>
              </w:rPr>
              <w:t xml:space="preserve">Hulumtimi </w:t>
            </w:r>
            <w:r w:rsidRPr="003F109A">
              <w:rPr>
                <w:rFonts w:ascii="Times New Roman" w:eastAsia="Times New Roman" w:hAnsi="Times New Roman" w:cs="Times New Roman"/>
              </w:rPr>
              <w:t xml:space="preserve">kalon në disa etapa, gjatë të cilave ruhen të pandryshuara </w:t>
            </w:r>
            <w:r w:rsidRPr="003F109A">
              <w:rPr>
                <w:rFonts w:ascii="Times New Roman" w:eastAsia="Times New Roman" w:hAnsi="Times New Roman" w:cs="Times New Roman"/>
                <w:b/>
                <w:i/>
              </w:rPr>
              <w:t>madhësia e kontrolluar</w:t>
            </w:r>
            <w:r w:rsidRPr="003F109A">
              <w:rPr>
                <w:rFonts w:ascii="Times New Roman" w:eastAsia="Times New Roman" w:hAnsi="Times New Roman" w:cs="Times New Roman"/>
              </w:rPr>
              <w:t xml:space="preserve"> dhe ndryshohet </w:t>
            </w:r>
            <w:r w:rsidRPr="003F109A">
              <w:rPr>
                <w:rFonts w:ascii="Times New Roman" w:eastAsia="Times New Roman" w:hAnsi="Times New Roman" w:cs="Times New Roman"/>
                <w:b/>
                <w:i/>
              </w:rPr>
              <w:t>madhësia e pavarur</w:t>
            </w:r>
            <w:r w:rsidRPr="003F109A">
              <w:rPr>
                <w:rFonts w:ascii="Times New Roman" w:eastAsia="Times New Roman" w:hAnsi="Times New Roman" w:cs="Times New Roman"/>
                <w:b/>
              </w:rPr>
              <w:t xml:space="preserve">. </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b/>
                <w:i/>
              </w:rPr>
              <w:t>Madhësia evarur</w:t>
            </w:r>
            <w:r w:rsidRPr="003F109A">
              <w:rPr>
                <w:rFonts w:ascii="Times New Roman" w:eastAsia="Times New Roman" w:hAnsi="Times New Roman" w:cs="Times New Roman"/>
              </w:rPr>
              <w:t xml:space="preserve"> është ajo që duam të matim.</w:t>
            </w:r>
          </w:p>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Veprimet në situatë</w:t>
            </w:r>
            <w:r>
              <w:rPr>
                <w:rFonts w:ascii="Times New Roman" w:eastAsia="Times New Roman" w:hAnsi="Times New Roman" w:cs="Times New Roman"/>
                <w:b/>
              </w:rPr>
              <w:t>:</w:t>
            </w:r>
          </w:p>
          <w:p w:rsidR="00505CF4" w:rsidRPr="003F109A" w:rsidRDefault="00505CF4" w:rsidP="00505CF4">
            <w:pPr>
              <w:numPr>
                <w:ilvl w:val="0"/>
                <w:numId w:val="37"/>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b/>
                <w:u w:val="single"/>
              </w:rPr>
              <w:t>PARASHIKIMI (përgatitja për të nxënë)</w:t>
            </w:r>
            <w:r>
              <w:rPr>
                <w:rFonts w:ascii="Times New Roman" w:eastAsia="Times New Roman" w:hAnsi="Times New Roman" w:cs="Times New Roman"/>
                <w:b/>
                <w:u w:val="single"/>
              </w:rPr>
              <w:t>::</w:t>
            </w:r>
            <w:r w:rsidRPr="003F109A">
              <w:rPr>
                <w:rFonts w:ascii="Times New Roman" w:eastAsia="Times New Roman" w:hAnsi="Times New Roman" w:cs="Times New Roman"/>
                <w:b/>
              </w:rPr>
              <w:t xml:space="preserve"> KUBIMI( përshkruaj , zbato)</w:t>
            </w:r>
          </w:p>
          <w:p w:rsidR="00505CF4" w:rsidRPr="003F109A" w:rsidRDefault="00505CF4" w:rsidP="00505CF4">
            <w:pPr>
              <w:numPr>
                <w:ilvl w:val="0"/>
                <w:numId w:val="148"/>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Diskutim</w:t>
            </w:r>
            <w:r>
              <w:rPr>
                <w:rFonts w:ascii="Times New Roman" w:eastAsia="Times New Roman" w:hAnsi="Times New Roman" w:cs="Times New Roman"/>
                <w:b/>
              </w:rPr>
              <w:t xml:space="preserve"> i </w:t>
            </w:r>
            <w:r w:rsidRPr="003F109A">
              <w:rPr>
                <w:rFonts w:ascii="Times New Roman" w:eastAsia="Times New Roman" w:hAnsi="Times New Roman" w:cs="Times New Roman"/>
                <w:b/>
              </w:rPr>
              <w:t>njohurive paraprake</w:t>
            </w:r>
            <w:r>
              <w:rPr>
                <w:rFonts w:ascii="Times New Roman" w:eastAsia="Times New Roman" w:hAnsi="Times New Roman" w:cs="Times New Roman"/>
                <w:b/>
              </w:rPr>
              <w:t>:</w:t>
            </w:r>
            <w:r w:rsidRPr="003F109A">
              <w:rPr>
                <w:rFonts w:ascii="Times New Roman" w:eastAsia="Times New Roman" w:hAnsi="Times New Roman" w:cs="Times New Roman"/>
                <w:b/>
              </w:rPr>
              <w:t xml:space="preserve"> “Pyetja sjell pyetjen”</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Cilët janë produktet e reaksionit gjatë veprimit të metaleve me acidet e holluara?</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A veprojnë njëlloj gjithë metalet me acidet?</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Cili është kuptimi</w:t>
            </w:r>
            <w:r>
              <w:rPr>
                <w:rFonts w:ascii="Times New Roman" w:eastAsia="Times New Roman" w:hAnsi="Times New Roman" w:cs="Times New Roman"/>
              </w:rPr>
              <w:t xml:space="preserve"> i </w:t>
            </w:r>
            <w:r w:rsidRPr="003F109A">
              <w:rPr>
                <w:rFonts w:ascii="Times New Roman" w:eastAsia="Times New Roman" w:hAnsi="Times New Roman" w:cs="Times New Roman"/>
              </w:rPr>
              <w:t>termit “metale fisnike”?</w:t>
            </w:r>
          </w:p>
          <w:p w:rsidR="00505CF4" w:rsidRPr="003F109A" w:rsidRDefault="00505CF4" w:rsidP="00505CF4">
            <w:pPr>
              <w:numPr>
                <w:ilvl w:val="0"/>
                <w:numId w:val="148"/>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Eksperimenti 1</w:t>
            </w:r>
            <w:r>
              <w:rPr>
                <w:rFonts w:ascii="Times New Roman" w:eastAsia="Times New Roman" w:hAnsi="Times New Roman" w:cs="Times New Roman"/>
                <w:b/>
              </w:rPr>
              <w:t>:</w:t>
            </w:r>
            <w:r w:rsidRPr="003F109A">
              <w:rPr>
                <w:rFonts w:ascii="Times New Roman" w:eastAsia="Times New Roman" w:hAnsi="Times New Roman" w:cs="Times New Roman"/>
                <w:b/>
              </w:rPr>
              <w:t xml:space="preserve"> Vetitë e acideve.  Hetimi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veprimit të metaleve me  acidet e holluara</w:t>
            </w:r>
            <w:r>
              <w:rPr>
                <w:rFonts w:ascii="Times New Roman" w:eastAsia="Times New Roman" w:hAnsi="Times New Roman" w:cs="Times New Roman"/>
                <w:b/>
              </w:rPr>
              <w:t>:</w:t>
            </w:r>
          </w:p>
          <w:p w:rsidR="00505CF4" w:rsidRPr="003F109A" w:rsidRDefault="00505CF4" w:rsidP="00505CF4">
            <w:pPr>
              <w:spacing w:line="360" w:lineRule="auto"/>
              <w:ind w:left="720"/>
              <w:rPr>
                <w:rFonts w:ascii="Times New Roman" w:eastAsia="Times New Roman" w:hAnsi="Times New Roman" w:cs="Times New Roman"/>
              </w:rPr>
            </w:pPr>
            <w:r w:rsidRPr="003F109A">
              <w:rPr>
                <w:rFonts w:ascii="Times New Roman" w:eastAsia="Times New Roman" w:hAnsi="Times New Roman" w:cs="Times New Roman"/>
              </w:rPr>
              <w:t>Nxënësit të  ndarë  në  grupe përgatitin tretësira ujore të  acideve  duke vendosur numra në  provëza,psh</w:t>
            </w:r>
            <w:r>
              <w:rPr>
                <w:rFonts w:ascii="Times New Roman" w:eastAsia="Times New Roman" w:hAnsi="Times New Roman" w:cs="Times New Roman"/>
              </w:rPr>
              <w:t>:</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 xml:space="preserve">Në një provëz hidhni 2ml acid sulfurik të holluar. </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lastRenderedPageBreak/>
              <w:t xml:space="preserve">Shtoni 1-2 kokrra zinku të vogla. </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 xml:space="preserve">Cili është gazi që çlirohet? </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Shkruani reaksionin.</w:t>
            </w:r>
          </w:p>
          <w:p w:rsidR="00505CF4" w:rsidRPr="003F109A" w:rsidRDefault="00505CF4" w:rsidP="00505CF4">
            <w:pPr>
              <w:spacing w:line="360" w:lineRule="auto"/>
              <w:ind w:left="720"/>
              <w:rPr>
                <w:rFonts w:ascii="Times New Roman" w:eastAsia="Times New Roman" w:hAnsi="Times New Roman" w:cs="Times New Roman"/>
              </w:rPr>
            </w:pP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b/>
              </w:rPr>
              <w:t>Kujdes !</w:t>
            </w:r>
            <w:r w:rsidRPr="003F109A">
              <w:rPr>
                <w:rFonts w:ascii="Times New Roman" w:eastAsia="Times New Roman" w:hAnsi="Times New Roman" w:cs="Times New Roman"/>
              </w:rPr>
              <w:t xml:space="preserve"> Nëse pa dashje bien pika acidi në  rroba ose pjesë  të  ndryshme të  trupit,duhet t’i shpëlani shpejt me ujë  të  bollshëm. </w:t>
            </w:r>
          </w:p>
          <w:p w:rsidR="00505CF4" w:rsidRPr="003F109A" w:rsidRDefault="00505CF4" w:rsidP="00505CF4">
            <w:pPr>
              <w:numPr>
                <w:ilvl w:val="0"/>
                <w:numId w:val="47"/>
              </w:numPr>
              <w:spacing w:line="360" w:lineRule="auto"/>
              <w:jc w:val="both"/>
              <w:rPr>
                <w:rFonts w:ascii="Times New Roman" w:eastAsia="Times New Roman" w:hAnsi="Times New Roman" w:cs="Times New Roman"/>
                <w:b/>
                <w:i/>
              </w:rPr>
            </w:pPr>
            <w:r w:rsidRPr="003F109A">
              <w:rPr>
                <w:rFonts w:ascii="Times New Roman" w:eastAsia="Times New Roman" w:hAnsi="Times New Roman" w:cs="Times New Roman"/>
              </w:rPr>
              <w:t xml:space="preserve">Kur punoni me acide duhet të  keni kujdes të  hidhni </w:t>
            </w:r>
            <w:r w:rsidRPr="003F109A">
              <w:rPr>
                <w:rFonts w:ascii="Times New Roman" w:eastAsia="Times New Roman" w:hAnsi="Times New Roman" w:cs="Times New Roman"/>
                <w:b/>
                <w:i/>
              </w:rPr>
              <w:t xml:space="preserve">acidin në  ujë </w:t>
            </w:r>
            <w:r w:rsidRPr="003F109A">
              <w:rPr>
                <w:rFonts w:ascii="Times New Roman" w:eastAsia="Times New Roman" w:hAnsi="Times New Roman" w:cs="Times New Roman"/>
              </w:rPr>
              <w:t xml:space="preserve"> në  sasi të  vogla dhe </w:t>
            </w:r>
            <w:r w:rsidRPr="003F109A">
              <w:rPr>
                <w:rFonts w:ascii="Times New Roman" w:eastAsia="Times New Roman" w:hAnsi="Times New Roman" w:cs="Times New Roman"/>
                <w:b/>
                <w:i/>
              </w:rPr>
              <w:t>jo anasjelltas.</w:t>
            </w:r>
          </w:p>
          <w:p w:rsidR="00505CF4" w:rsidRPr="003F109A" w:rsidRDefault="00505CF4" w:rsidP="00505CF4">
            <w:pPr>
              <w:numPr>
                <w:ilvl w:val="0"/>
                <w:numId w:val="47"/>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 xml:space="preserve">Larmia e reaksioneve të zhvilluara varet nga kushtet e laboratoreve në shkolla. Mund të paraqiten me pamje filmike. </w:t>
            </w:r>
          </w:p>
          <w:p w:rsidR="00505CF4" w:rsidRPr="003F109A" w:rsidRDefault="00505CF4" w:rsidP="00505CF4">
            <w:pPr>
              <w:numPr>
                <w:ilvl w:val="0"/>
                <w:numId w:val="47"/>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Qëllimi</w:t>
            </w:r>
            <w:r>
              <w:rPr>
                <w:rFonts w:ascii="Times New Roman" w:eastAsia="Times New Roman" w:hAnsi="Times New Roman" w:cs="Times New Roman"/>
              </w:rPr>
              <w:t xml:space="preserve"> i </w:t>
            </w:r>
            <w:r w:rsidRPr="003F109A">
              <w:rPr>
                <w:rFonts w:ascii="Times New Roman" w:eastAsia="Times New Roman" w:hAnsi="Times New Roman" w:cs="Times New Roman"/>
              </w:rPr>
              <w:t>kësaj ore është që të theksohet fakti</w:t>
            </w:r>
            <w:r>
              <w:rPr>
                <w:rFonts w:ascii="Times New Roman" w:eastAsia="Times New Roman" w:hAnsi="Times New Roman" w:cs="Times New Roman"/>
              </w:rPr>
              <w:t>:</w:t>
            </w:r>
            <w:r w:rsidRPr="003F109A">
              <w:rPr>
                <w:rFonts w:ascii="Times New Roman" w:eastAsia="Times New Roman" w:hAnsi="Times New Roman" w:cs="Times New Roman"/>
              </w:rPr>
              <w:t xml:space="preserve"> Metalet veprojnë në mënyrë të ndryshme me acidet,në varësi të aktivitetit të tyre.</w:t>
            </w:r>
          </w:p>
          <w:tbl>
            <w:tblPr>
              <w:tblStyle w:val="TableGrid"/>
              <w:tblW w:w="0" w:type="auto"/>
              <w:tblInd w:w="851" w:type="dxa"/>
              <w:tblLook w:val="04A0" w:firstRow="1" w:lastRow="0" w:firstColumn="1" w:lastColumn="0" w:noHBand="0" w:noVBand="1"/>
            </w:tblPr>
            <w:tblGrid>
              <w:gridCol w:w="2688"/>
              <w:gridCol w:w="3119"/>
              <w:gridCol w:w="3118"/>
              <w:gridCol w:w="2835"/>
            </w:tblGrid>
            <w:tr w:rsidR="00505CF4" w:rsidRPr="003F109A" w:rsidTr="00505CF4">
              <w:tc>
                <w:tcPr>
                  <w:tcW w:w="2688" w:type="dxa"/>
                  <w:shd w:val="clear" w:color="auto" w:fill="FACEEE"/>
                </w:tcPr>
                <w:p w:rsidR="00505CF4" w:rsidRPr="003F109A" w:rsidRDefault="00505CF4" w:rsidP="00505CF4">
                  <w:pPr>
                    <w:spacing w:line="360" w:lineRule="auto"/>
                    <w:jc w:val="center"/>
                    <w:rPr>
                      <w:rFonts w:ascii="Times New Roman" w:hAnsi="Times New Roman" w:cs="Times New Roman"/>
                      <w:b/>
                    </w:rPr>
                  </w:pPr>
                  <w:r w:rsidRPr="003F109A">
                    <w:rPr>
                      <w:rFonts w:ascii="Times New Roman" w:hAnsi="Times New Roman" w:cs="Times New Roman"/>
                      <w:b/>
                    </w:rPr>
                    <w:t>Metali</w:t>
                  </w:r>
                </w:p>
              </w:tc>
              <w:tc>
                <w:tcPr>
                  <w:tcW w:w="3119" w:type="dxa"/>
                  <w:shd w:val="clear" w:color="auto" w:fill="FACEEE"/>
                </w:tcPr>
                <w:p w:rsidR="00505CF4" w:rsidRPr="003F109A" w:rsidRDefault="00505CF4" w:rsidP="00505CF4">
                  <w:pPr>
                    <w:spacing w:line="360" w:lineRule="auto"/>
                    <w:jc w:val="center"/>
                    <w:rPr>
                      <w:rFonts w:ascii="Times New Roman" w:hAnsi="Times New Roman" w:cs="Times New Roman"/>
                      <w:b/>
                    </w:rPr>
                  </w:pPr>
                  <w:r w:rsidRPr="003F109A">
                    <w:rPr>
                      <w:rFonts w:ascii="Times New Roman" w:hAnsi="Times New Roman" w:cs="Times New Roman"/>
                      <w:b/>
                    </w:rPr>
                    <w:t>Acidi</w:t>
                  </w:r>
                </w:p>
              </w:tc>
              <w:tc>
                <w:tcPr>
                  <w:tcW w:w="3118" w:type="dxa"/>
                  <w:shd w:val="clear" w:color="auto" w:fill="FACEEE"/>
                </w:tcPr>
                <w:p w:rsidR="00505CF4" w:rsidRPr="003F109A" w:rsidRDefault="00505CF4" w:rsidP="00505CF4">
                  <w:pPr>
                    <w:spacing w:line="360" w:lineRule="auto"/>
                    <w:jc w:val="center"/>
                    <w:rPr>
                      <w:rFonts w:ascii="Times New Roman" w:hAnsi="Times New Roman" w:cs="Times New Roman"/>
                      <w:b/>
                    </w:rPr>
                  </w:pPr>
                  <w:r w:rsidRPr="003F109A">
                    <w:rPr>
                      <w:rFonts w:ascii="Times New Roman" w:hAnsi="Times New Roman" w:cs="Times New Roman"/>
                      <w:b/>
                    </w:rPr>
                    <w:t>Produkt</w:t>
                  </w:r>
                </w:p>
              </w:tc>
              <w:tc>
                <w:tcPr>
                  <w:tcW w:w="2835" w:type="dxa"/>
                  <w:shd w:val="clear" w:color="auto" w:fill="FACEEE"/>
                </w:tcPr>
                <w:p w:rsidR="00505CF4" w:rsidRPr="003F109A" w:rsidRDefault="00505CF4" w:rsidP="00505CF4">
                  <w:pPr>
                    <w:spacing w:line="360" w:lineRule="auto"/>
                    <w:jc w:val="center"/>
                    <w:rPr>
                      <w:rFonts w:ascii="Times New Roman" w:hAnsi="Times New Roman" w:cs="Times New Roman"/>
                      <w:b/>
                    </w:rPr>
                  </w:pPr>
                  <w:r w:rsidRPr="003F109A">
                    <w:rPr>
                      <w:rFonts w:ascii="Times New Roman" w:hAnsi="Times New Roman" w:cs="Times New Roman"/>
                      <w:b/>
                    </w:rPr>
                    <w:t>Produkt</w:t>
                  </w:r>
                </w:p>
              </w:tc>
            </w:tr>
            <w:tr w:rsidR="00505CF4" w:rsidRPr="003F109A" w:rsidTr="00505CF4">
              <w:tc>
                <w:tcPr>
                  <w:tcW w:w="2688" w:type="dxa"/>
                  <w:shd w:val="clear" w:color="auto" w:fill="BDD6EE" w:themeFill="accent1" w:themeFillTint="66"/>
                </w:tcPr>
                <w:p w:rsidR="00505CF4" w:rsidRPr="003F109A" w:rsidRDefault="00505CF4" w:rsidP="00505CF4">
                  <w:pPr>
                    <w:spacing w:line="360" w:lineRule="auto"/>
                    <w:jc w:val="center"/>
                    <w:rPr>
                      <w:rFonts w:ascii="Times New Roman" w:hAnsi="Times New Roman" w:cs="Times New Roman"/>
                    </w:rPr>
                  </w:pPr>
                  <w:r w:rsidRPr="003F109A">
                    <w:rPr>
                      <w:rFonts w:ascii="Times New Roman" w:hAnsi="Times New Roman" w:cs="Times New Roman"/>
                    </w:rPr>
                    <w:t>Mg</w:t>
                  </w:r>
                </w:p>
              </w:tc>
              <w:tc>
                <w:tcPr>
                  <w:tcW w:w="3119" w:type="dxa"/>
                  <w:shd w:val="clear" w:color="auto" w:fill="BDD6EE" w:themeFill="accent1" w:themeFillTint="66"/>
                </w:tcPr>
                <w:p w:rsidR="00505CF4" w:rsidRPr="003F109A" w:rsidRDefault="00505CF4" w:rsidP="00505CF4">
                  <w:pPr>
                    <w:spacing w:line="360" w:lineRule="auto"/>
                    <w:jc w:val="center"/>
                    <w:rPr>
                      <w:rFonts w:ascii="Times New Roman" w:hAnsi="Times New Roman" w:cs="Times New Roman"/>
                    </w:rPr>
                  </w:pPr>
                  <w:r w:rsidRPr="003F109A">
                    <w:rPr>
                      <w:rFonts w:ascii="Times New Roman" w:hAnsi="Times New Roman" w:cs="Times New Roman"/>
                    </w:rPr>
                    <w:t>H</w:t>
                  </w:r>
                  <w:r w:rsidRPr="003F109A">
                    <w:rPr>
                      <w:rFonts w:ascii="Times New Roman" w:hAnsi="Times New Roman" w:cs="Times New Roman"/>
                      <w:vertAlign w:val="subscript"/>
                    </w:rPr>
                    <w:t>2</w:t>
                  </w:r>
                  <w:r w:rsidRPr="003F109A">
                    <w:rPr>
                      <w:rFonts w:ascii="Times New Roman" w:hAnsi="Times New Roman" w:cs="Times New Roman"/>
                    </w:rPr>
                    <w:t>SO</w:t>
                  </w:r>
                  <w:r w:rsidRPr="003F109A">
                    <w:rPr>
                      <w:rFonts w:ascii="Times New Roman" w:hAnsi="Times New Roman" w:cs="Times New Roman"/>
                      <w:vertAlign w:val="subscript"/>
                    </w:rPr>
                    <w:t>4</w:t>
                  </w:r>
                </w:p>
              </w:tc>
              <w:tc>
                <w:tcPr>
                  <w:tcW w:w="3118" w:type="dxa"/>
                  <w:shd w:val="clear" w:color="auto" w:fill="BDD6EE" w:themeFill="accent1" w:themeFillTint="66"/>
                </w:tcPr>
                <w:p w:rsidR="00505CF4" w:rsidRPr="003F109A" w:rsidRDefault="00505CF4" w:rsidP="00505CF4">
                  <w:pPr>
                    <w:spacing w:line="360" w:lineRule="auto"/>
                    <w:jc w:val="center"/>
                    <w:rPr>
                      <w:rFonts w:ascii="Times New Roman" w:hAnsi="Times New Roman" w:cs="Times New Roman"/>
                    </w:rPr>
                  </w:pPr>
                </w:p>
              </w:tc>
              <w:tc>
                <w:tcPr>
                  <w:tcW w:w="2835" w:type="dxa"/>
                  <w:shd w:val="clear" w:color="auto" w:fill="BDD6EE" w:themeFill="accent1" w:themeFillTint="66"/>
                </w:tcPr>
                <w:p w:rsidR="00505CF4" w:rsidRPr="003F109A" w:rsidRDefault="00505CF4" w:rsidP="00505CF4">
                  <w:pPr>
                    <w:spacing w:line="360" w:lineRule="auto"/>
                    <w:jc w:val="center"/>
                    <w:rPr>
                      <w:rFonts w:ascii="Times New Roman" w:hAnsi="Times New Roman" w:cs="Times New Roman"/>
                    </w:rPr>
                  </w:pPr>
                </w:p>
              </w:tc>
            </w:tr>
            <w:tr w:rsidR="00505CF4" w:rsidRPr="003F109A" w:rsidTr="00505CF4">
              <w:tc>
                <w:tcPr>
                  <w:tcW w:w="2688" w:type="dxa"/>
                  <w:shd w:val="clear" w:color="auto" w:fill="FE8986"/>
                </w:tcPr>
                <w:p w:rsidR="00505CF4" w:rsidRPr="003F109A" w:rsidRDefault="00505CF4" w:rsidP="00505CF4">
                  <w:pPr>
                    <w:spacing w:line="360" w:lineRule="auto"/>
                    <w:jc w:val="center"/>
                    <w:rPr>
                      <w:rFonts w:ascii="Times New Roman" w:hAnsi="Times New Roman" w:cs="Times New Roman"/>
                    </w:rPr>
                  </w:pPr>
                  <w:r w:rsidRPr="003F109A">
                    <w:rPr>
                      <w:rFonts w:ascii="Times New Roman" w:hAnsi="Times New Roman" w:cs="Times New Roman"/>
                    </w:rPr>
                    <w:t>Zn</w:t>
                  </w:r>
                </w:p>
              </w:tc>
              <w:tc>
                <w:tcPr>
                  <w:tcW w:w="3119" w:type="dxa"/>
                  <w:shd w:val="clear" w:color="auto" w:fill="FE8986"/>
                </w:tcPr>
                <w:p w:rsidR="00505CF4" w:rsidRPr="003F109A" w:rsidRDefault="00505CF4" w:rsidP="00505CF4">
                  <w:pPr>
                    <w:spacing w:line="360" w:lineRule="auto"/>
                    <w:jc w:val="center"/>
                    <w:rPr>
                      <w:rFonts w:ascii="Times New Roman" w:hAnsi="Times New Roman" w:cs="Times New Roman"/>
                    </w:rPr>
                  </w:pPr>
                  <w:r w:rsidRPr="003F109A">
                    <w:rPr>
                      <w:rFonts w:ascii="Times New Roman" w:hAnsi="Times New Roman" w:cs="Times New Roman"/>
                    </w:rPr>
                    <w:t>HCl</w:t>
                  </w:r>
                </w:p>
              </w:tc>
              <w:tc>
                <w:tcPr>
                  <w:tcW w:w="3118" w:type="dxa"/>
                  <w:shd w:val="clear" w:color="auto" w:fill="FE8986"/>
                </w:tcPr>
                <w:p w:rsidR="00505CF4" w:rsidRPr="003F109A" w:rsidRDefault="00505CF4" w:rsidP="00505CF4">
                  <w:pPr>
                    <w:spacing w:line="360" w:lineRule="auto"/>
                    <w:jc w:val="center"/>
                    <w:rPr>
                      <w:rFonts w:ascii="Times New Roman" w:hAnsi="Times New Roman" w:cs="Times New Roman"/>
                    </w:rPr>
                  </w:pPr>
                </w:p>
              </w:tc>
              <w:tc>
                <w:tcPr>
                  <w:tcW w:w="2835" w:type="dxa"/>
                  <w:shd w:val="clear" w:color="auto" w:fill="FE8986"/>
                </w:tcPr>
                <w:p w:rsidR="00505CF4" w:rsidRPr="003F109A" w:rsidRDefault="00505CF4" w:rsidP="00505CF4">
                  <w:pPr>
                    <w:spacing w:line="360" w:lineRule="auto"/>
                    <w:jc w:val="center"/>
                    <w:rPr>
                      <w:rFonts w:ascii="Times New Roman" w:hAnsi="Times New Roman" w:cs="Times New Roman"/>
                    </w:rPr>
                  </w:pPr>
                </w:p>
              </w:tc>
            </w:tr>
            <w:tr w:rsidR="00505CF4" w:rsidRPr="003F109A" w:rsidTr="00505CF4">
              <w:tc>
                <w:tcPr>
                  <w:tcW w:w="2688" w:type="dxa"/>
                </w:tcPr>
                <w:p w:rsidR="00505CF4" w:rsidRPr="003F109A" w:rsidRDefault="00505CF4" w:rsidP="00505CF4">
                  <w:pPr>
                    <w:shd w:val="clear" w:color="auto" w:fill="FFF2CC" w:themeFill="accent4" w:themeFillTint="33"/>
                    <w:spacing w:line="360" w:lineRule="auto"/>
                    <w:jc w:val="center"/>
                    <w:rPr>
                      <w:rFonts w:ascii="Times New Roman" w:hAnsi="Times New Roman" w:cs="Times New Roman"/>
                    </w:rPr>
                  </w:pPr>
                  <w:r w:rsidRPr="003F109A">
                    <w:rPr>
                      <w:rFonts w:ascii="Times New Roman" w:hAnsi="Times New Roman" w:cs="Times New Roman"/>
                    </w:rPr>
                    <w:t>Na</w:t>
                  </w:r>
                </w:p>
              </w:tc>
              <w:tc>
                <w:tcPr>
                  <w:tcW w:w="3119" w:type="dxa"/>
                </w:tcPr>
                <w:p w:rsidR="00505CF4" w:rsidRPr="003F109A" w:rsidRDefault="00505CF4" w:rsidP="00505CF4">
                  <w:pPr>
                    <w:shd w:val="clear" w:color="auto" w:fill="FFF2CC" w:themeFill="accent4" w:themeFillTint="33"/>
                    <w:spacing w:line="360" w:lineRule="auto"/>
                    <w:jc w:val="center"/>
                    <w:rPr>
                      <w:rFonts w:ascii="Times New Roman" w:hAnsi="Times New Roman" w:cs="Times New Roman"/>
                    </w:rPr>
                  </w:pPr>
                  <w:r w:rsidRPr="003F109A">
                    <w:rPr>
                      <w:rFonts w:ascii="Times New Roman" w:hAnsi="Times New Roman" w:cs="Times New Roman"/>
                    </w:rPr>
                    <w:t>HCl</w:t>
                  </w:r>
                </w:p>
              </w:tc>
              <w:tc>
                <w:tcPr>
                  <w:tcW w:w="3118" w:type="dxa"/>
                </w:tcPr>
                <w:p w:rsidR="00505CF4" w:rsidRPr="003F109A" w:rsidRDefault="00505CF4" w:rsidP="00505CF4">
                  <w:pPr>
                    <w:shd w:val="clear" w:color="auto" w:fill="FFF2CC" w:themeFill="accent4" w:themeFillTint="33"/>
                    <w:spacing w:line="360" w:lineRule="auto"/>
                    <w:jc w:val="center"/>
                    <w:rPr>
                      <w:rFonts w:ascii="Times New Roman" w:hAnsi="Times New Roman" w:cs="Times New Roman"/>
                    </w:rPr>
                  </w:pPr>
                </w:p>
              </w:tc>
              <w:tc>
                <w:tcPr>
                  <w:tcW w:w="2835" w:type="dxa"/>
                </w:tcPr>
                <w:p w:rsidR="00505CF4" w:rsidRPr="003F109A" w:rsidRDefault="00505CF4" w:rsidP="00505CF4">
                  <w:pPr>
                    <w:shd w:val="clear" w:color="auto" w:fill="FFF2CC" w:themeFill="accent4" w:themeFillTint="33"/>
                    <w:spacing w:line="360" w:lineRule="auto"/>
                    <w:jc w:val="center"/>
                    <w:rPr>
                      <w:rFonts w:ascii="Times New Roman" w:hAnsi="Times New Roman" w:cs="Times New Roman"/>
                    </w:rPr>
                  </w:pPr>
                </w:p>
              </w:tc>
            </w:tr>
          </w:tbl>
          <w:p w:rsidR="00505CF4" w:rsidRPr="003F109A" w:rsidRDefault="00505CF4" w:rsidP="00505CF4">
            <w:pPr>
              <w:spacing w:line="360" w:lineRule="auto"/>
              <w:rPr>
                <w:rFonts w:ascii="Times New Roman" w:hAnsi="Times New Roman" w:cs="Times New Roman"/>
              </w:rPr>
            </w:pPr>
          </w:p>
          <w:p w:rsidR="00505CF4" w:rsidRPr="003F109A" w:rsidRDefault="00505CF4" w:rsidP="00505CF4">
            <w:pPr>
              <w:numPr>
                <w:ilvl w:val="0"/>
                <w:numId w:val="33"/>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Çdo grup</w:t>
            </w:r>
            <w:r>
              <w:rPr>
                <w:rFonts w:ascii="Times New Roman" w:eastAsia="Times New Roman" w:hAnsi="Times New Roman" w:cs="Times New Roman"/>
                <w:b/>
              </w:rPr>
              <w:t>:</w:t>
            </w:r>
          </w:p>
          <w:p w:rsidR="00505CF4" w:rsidRPr="003F109A" w:rsidRDefault="00505CF4" w:rsidP="00505CF4">
            <w:pPr>
              <w:numPr>
                <w:ilvl w:val="0"/>
                <w:numId w:val="147"/>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b/>
              </w:rPr>
              <w:t>Përshkruaj</w:t>
            </w:r>
            <w:r>
              <w:rPr>
                <w:rFonts w:ascii="Times New Roman" w:eastAsia="Times New Roman" w:hAnsi="Times New Roman" w:cs="Times New Roman"/>
                <w:b/>
              </w:rPr>
              <w:t>:</w:t>
            </w:r>
            <w:r w:rsidRPr="003F109A">
              <w:rPr>
                <w:rFonts w:ascii="Times New Roman" w:eastAsia="Times New Roman" w:hAnsi="Times New Roman" w:cs="Times New Roman"/>
              </w:rPr>
              <w:t xml:space="preserve"> Cilat janë hapat e punës për veprimin e metaleve me acidet e holluara?</w:t>
            </w:r>
          </w:p>
          <w:p w:rsidR="00505CF4" w:rsidRPr="003F109A" w:rsidRDefault="00505CF4" w:rsidP="00505CF4">
            <w:pPr>
              <w:numPr>
                <w:ilvl w:val="0"/>
                <w:numId w:val="147"/>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b/>
              </w:rPr>
              <w:t>Zbato</w:t>
            </w:r>
            <w:r>
              <w:rPr>
                <w:rFonts w:ascii="Times New Roman" w:eastAsia="Times New Roman" w:hAnsi="Times New Roman" w:cs="Times New Roman"/>
                <w:b/>
              </w:rPr>
              <w:t>:</w:t>
            </w:r>
            <w:r w:rsidRPr="003F109A">
              <w:rPr>
                <w:rFonts w:ascii="Times New Roman" w:eastAsia="Times New Roman" w:hAnsi="Times New Roman" w:cs="Times New Roman"/>
              </w:rPr>
              <w:t xml:space="preserve"> Rregullat e punës në  këtë rast. </w:t>
            </w:r>
          </w:p>
          <w:p w:rsidR="00505CF4" w:rsidRPr="003F109A" w:rsidRDefault="00505CF4" w:rsidP="00505CF4">
            <w:pPr>
              <w:spacing w:line="360" w:lineRule="auto"/>
              <w:ind w:left="1440"/>
              <w:jc w:val="both"/>
              <w:rPr>
                <w:rFonts w:ascii="Times New Roman" w:eastAsia="Times New Roman" w:hAnsi="Times New Roman" w:cs="Times New Roman"/>
              </w:rPr>
            </w:pPr>
            <w:r w:rsidRPr="003F109A">
              <w:rPr>
                <w:rFonts w:ascii="Times New Roman" w:eastAsia="Times New Roman" w:hAnsi="Times New Roman" w:cs="Times New Roman"/>
              </w:rPr>
              <w:t>Kryej eksperimentin duke zbatuar me përpikmëri rradhën e kryerjes së punës.</w:t>
            </w:r>
          </w:p>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u w:val="single"/>
              </w:rPr>
              <w:t>NDËRTIMI</w:t>
            </w:r>
            <w:r>
              <w:rPr>
                <w:rFonts w:ascii="Times New Roman" w:eastAsia="Times New Roman" w:hAnsi="Times New Roman" w:cs="Times New Roman"/>
                <w:b/>
                <w:u w:val="single"/>
              </w:rPr>
              <w:t xml:space="preserve"> i </w:t>
            </w:r>
            <w:r w:rsidRPr="003F109A">
              <w:rPr>
                <w:rFonts w:ascii="Times New Roman" w:eastAsia="Times New Roman" w:hAnsi="Times New Roman" w:cs="Times New Roman"/>
                <w:b/>
                <w:u w:val="single"/>
              </w:rPr>
              <w:t>NJOHURIVE (përpunimi</w:t>
            </w:r>
            <w:r>
              <w:rPr>
                <w:rFonts w:ascii="Times New Roman" w:eastAsia="Times New Roman" w:hAnsi="Times New Roman" w:cs="Times New Roman"/>
                <w:b/>
                <w:u w:val="single"/>
              </w:rPr>
              <w:t xml:space="preserve"> i </w:t>
            </w:r>
            <w:r w:rsidRPr="003F109A">
              <w:rPr>
                <w:rFonts w:ascii="Times New Roman" w:eastAsia="Times New Roman" w:hAnsi="Times New Roman" w:cs="Times New Roman"/>
                <w:b/>
                <w:u w:val="single"/>
              </w:rPr>
              <w:t>përmbajtjes së lëndës)</w:t>
            </w:r>
            <w:r>
              <w:rPr>
                <w:rFonts w:ascii="Times New Roman" w:eastAsia="Times New Roman" w:hAnsi="Times New Roman" w:cs="Times New Roman"/>
                <w:b/>
                <w:u w:val="single"/>
              </w:rPr>
              <w:t>:</w:t>
            </w:r>
            <w:r w:rsidRPr="003F109A">
              <w:rPr>
                <w:rFonts w:ascii="Times New Roman" w:eastAsia="Times New Roman" w:hAnsi="Times New Roman" w:cs="Times New Roman"/>
                <w:b/>
              </w:rPr>
              <w:t xml:space="preserve"> KUBIMI (shoqëro , krahaso)</w:t>
            </w:r>
          </w:p>
          <w:p w:rsidR="00505CF4" w:rsidRPr="003F109A" w:rsidRDefault="00505CF4" w:rsidP="00505CF4">
            <w:pPr>
              <w:numPr>
                <w:ilvl w:val="0"/>
                <w:numId w:val="146"/>
              </w:numPr>
              <w:spacing w:line="360" w:lineRule="auto"/>
              <w:rPr>
                <w:rFonts w:ascii="Times New Roman" w:eastAsia="Times New Roman" w:hAnsi="Times New Roman" w:cs="Times New Roman"/>
              </w:rPr>
            </w:pPr>
            <w:r w:rsidRPr="003F109A">
              <w:rPr>
                <w:rFonts w:ascii="Times New Roman" w:eastAsia="Times New Roman" w:hAnsi="Times New Roman" w:cs="Times New Roman"/>
                <w:b/>
              </w:rPr>
              <w:t>Shoqëro</w:t>
            </w:r>
            <w:r>
              <w:rPr>
                <w:rFonts w:ascii="Times New Roman" w:eastAsia="Times New Roman" w:hAnsi="Times New Roman" w:cs="Times New Roman"/>
              </w:rPr>
              <w:t>:</w:t>
            </w:r>
            <w:r w:rsidRPr="003F109A">
              <w:rPr>
                <w:rFonts w:ascii="Times New Roman" w:eastAsia="Times New Roman" w:hAnsi="Times New Roman" w:cs="Times New Roman"/>
              </w:rPr>
              <w:t xml:space="preserve">  Shkruaj në fletore përshkrimin e punës. </w:t>
            </w:r>
          </w:p>
          <w:p w:rsidR="00505CF4" w:rsidRPr="003F109A" w:rsidRDefault="00505CF4" w:rsidP="00505CF4">
            <w:pPr>
              <w:spacing w:line="360" w:lineRule="auto"/>
              <w:ind w:left="1440"/>
              <w:rPr>
                <w:rFonts w:ascii="Times New Roman" w:eastAsia="Times New Roman" w:hAnsi="Times New Roman" w:cs="Times New Roman"/>
              </w:rPr>
            </w:pPr>
            <w:r w:rsidRPr="003F109A">
              <w:rPr>
                <w:rFonts w:ascii="Times New Roman" w:eastAsia="Times New Roman" w:hAnsi="Times New Roman" w:cs="Times New Roman"/>
              </w:rPr>
              <w:t>Mbaj shënim çfarë vëren gjatë kryerjes së eksperimentit.</w:t>
            </w:r>
          </w:p>
          <w:p w:rsidR="00505CF4" w:rsidRPr="003F109A" w:rsidRDefault="00505CF4" w:rsidP="00505CF4">
            <w:pPr>
              <w:numPr>
                <w:ilvl w:val="0"/>
                <w:numId w:val="146"/>
              </w:numPr>
              <w:spacing w:line="360" w:lineRule="auto"/>
              <w:rPr>
                <w:rFonts w:ascii="Times New Roman" w:eastAsia="Times New Roman" w:hAnsi="Times New Roman" w:cs="Times New Roman"/>
              </w:rPr>
            </w:pPr>
            <w:r w:rsidRPr="003F109A">
              <w:rPr>
                <w:rFonts w:ascii="Times New Roman" w:eastAsia="Times New Roman" w:hAnsi="Times New Roman" w:cs="Times New Roman"/>
                <w:b/>
              </w:rPr>
              <w:t>Krahaso</w:t>
            </w:r>
            <w:r>
              <w:rPr>
                <w:rFonts w:ascii="Times New Roman" w:eastAsia="Times New Roman" w:hAnsi="Times New Roman" w:cs="Times New Roman"/>
                <w:b/>
              </w:rPr>
              <w:t>:</w:t>
            </w:r>
            <w:r w:rsidRPr="003F109A">
              <w:rPr>
                <w:rFonts w:ascii="Times New Roman" w:eastAsia="Times New Roman" w:hAnsi="Times New Roman" w:cs="Times New Roman"/>
              </w:rPr>
              <w:t xml:space="preserve"> Substancat nistore me produktet e reaksionit.</w:t>
            </w:r>
          </w:p>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u w:val="single"/>
              </w:rPr>
              <w:t>PËRFORCIMI (forcimi</w:t>
            </w:r>
            <w:r>
              <w:rPr>
                <w:rFonts w:ascii="Times New Roman" w:eastAsia="Times New Roman" w:hAnsi="Times New Roman" w:cs="Times New Roman"/>
                <w:b/>
                <w:u w:val="single"/>
              </w:rPr>
              <w:t xml:space="preserve"> i </w:t>
            </w:r>
            <w:r w:rsidRPr="003F109A">
              <w:rPr>
                <w:rFonts w:ascii="Times New Roman" w:eastAsia="Times New Roman" w:hAnsi="Times New Roman" w:cs="Times New Roman"/>
                <w:b/>
                <w:u w:val="single"/>
              </w:rPr>
              <w:t>të nxënit)</w:t>
            </w:r>
            <w:r>
              <w:rPr>
                <w:rFonts w:ascii="Times New Roman" w:eastAsia="Times New Roman" w:hAnsi="Times New Roman" w:cs="Times New Roman"/>
                <w:b/>
                <w:u w:val="single"/>
              </w:rPr>
              <w:t>:</w:t>
            </w:r>
            <w:r w:rsidRPr="003F109A">
              <w:rPr>
                <w:rFonts w:ascii="Times New Roman" w:eastAsia="Times New Roman" w:hAnsi="Times New Roman" w:cs="Times New Roman"/>
                <w:b/>
              </w:rPr>
              <w:t xml:space="preserve"> KUBIMI (analizo , argumento)</w:t>
            </w:r>
          </w:p>
          <w:p w:rsidR="00505CF4" w:rsidRPr="003F109A" w:rsidRDefault="00505CF4" w:rsidP="00505CF4">
            <w:pPr>
              <w:numPr>
                <w:ilvl w:val="0"/>
                <w:numId w:val="146"/>
              </w:numPr>
              <w:spacing w:line="360" w:lineRule="auto"/>
              <w:rPr>
                <w:rFonts w:ascii="Times New Roman" w:eastAsia="Times New Roman" w:hAnsi="Times New Roman" w:cs="Times New Roman"/>
              </w:rPr>
            </w:pPr>
            <w:r w:rsidRPr="003F109A">
              <w:rPr>
                <w:rFonts w:ascii="Times New Roman" w:eastAsia="Times New Roman" w:hAnsi="Times New Roman" w:cs="Times New Roman"/>
                <w:b/>
              </w:rPr>
              <w:t>Analizo</w:t>
            </w:r>
            <w:r>
              <w:rPr>
                <w:rFonts w:ascii="Times New Roman" w:eastAsia="Times New Roman" w:hAnsi="Times New Roman" w:cs="Times New Roman"/>
              </w:rPr>
              <w:t>:</w:t>
            </w:r>
            <w:r w:rsidRPr="003F109A">
              <w:rPr>
                <w:rFonts w:ascii="Times New Roman" w:eastAsia="Times New Roman" w:hAnsi="Times New Roman" w:cs="Times New Roman"/>
              </w:rPr>
              <w:t xml:space="preserve"> Pse ndryshon shpejtësia e reaksioneve gjatë përdorimit të metaleve të ndryshme?.</w:t>
            </w:r>
          </w:p>
          <w:p w:rsidR="00505CF4" w:rsidRPr="003F109A" w:rsidRDefault="00505CF4" w:rsidP="00505CF4">
            <w:pPr>
              <w:numPr>
                <w:ilvl w:val="0"/>
                <w:numId w:val="146"/>
              </w:numPr>
              <w:spacing w:line="360" w:lineRule="auto"/>
              <w:rPr>
                <w:rFonts w:ascii="Times New Roman" w:eastAsia="Times New Roman" w:hAnsi="Times New Roman" w:cs="Times New Roman"/>
              </w:rPr>
            </w:pPr>
            <w:r w:rsidRPr="003F109A">
              <w:rPr>
                <w:rFonts w:ascii="Times New Roman" w:eastAsia="Times New Roman" w:hAnsi="Times New Roman" w:cs="Times New Roman"/>
                <w:b/>
              </w:rPr>
              <w:t>Argumento</w:t>
            </w:r>
            <w:r>
              <w:rPr>
                <w:rFonts w:ascii="Times New Roman" w:eastAsia="Times New Roman" w:hAnsi="Times New Roman" w:cs="Times New Roman"/>
              </w:rPr>
              <w:t>:</w:t>
            </w:r>
            <w:r w:rsidRPr="003F109A">
              <w:rPr>
                <w:rFonts w:ascii="Times New Roman" w:eastAsia="Times New Roman" w:hAnsi="Times New Roman" w:cs="Times New Roman"/>
              </w:rPr>
              <w:t xml:space="preserve"> </w:t>
            </w:r>
          </w:p>
          <w:p w:rsidR="00505CF4" w:rsidRPr="003F109A" w:rsidRDefault="00505CF4" w:rsidP="00505CF4">
            <w:pPr>
              <w:numPr>
                <w:ilvl w:val="0"/>
                <w:numId w:val="47"/>
              </w:numPr>
              <w:spacing w:line="360" w:lineRule="auto"/>
              <w:rPr>
                <w:rFonts w:ascii="Times New Roman" w:eastAsia="Times New Roman" w:hAnsi="Times New Roman" w:cs="Times New Roman"/>
              </w:rPr>
            </w:pPr>
            <w:r w:rsidRPr="003F109A">
              <w:rPr>
                <w:rFonts w:ascii="Times New Roman" w:eastAsia="Times New Roman" w:hAnsi="Times New Roman" w:cs="Times New Roman"/>
              </w:rPr>
              <w:lastRenderedPageBreak/>
              <w:t>Pse reaksioni zhvillohet vrullshëm kur veprojnë metalet alkaline?</w:t>
            </w:r>
          </w:p>
          <w:p w:rsidR="00505CF4" w:rsidRPr="003F109A" w:rsidRDefault="00505CF4" w:rsidP="00505CF4">
            <w:pPr>
              <w:numPr>
                <w:ilvl w:val="0"/>
                <w:numId w:val="47"/>
              </w:numPr>
              <w:spacing w:line="360" w:lineRule="auto"/>
              <w:rPr>
                <w:rFonts w:ascii="Times New Roman" w:eastAsia="Times New Roman" w:hAnsi="Times New Roman" w:cs="Times New Roman"/>
              </w:rPr>
            </w:pPr>
            <w:r w:rsidRPr="003F109A">
              <w:rPr>
                <w:rFonts w:ascii="Times New Roman" w:eastAsia="Times New Roman" w:hAnsi="Times New Roman" w:cs="Times New Roman"/>
              </w:rPr>
              <w:t>Cila është e përbashkëta e këtyre reaksioneve?</w:t>
            </w:r>
          </w:p>
          <w:p w:rsidR="00505CF4" w:rsidRPr="003F109A" w:rsidRDefault="00505CF4" w:rsidP="00505CF4">
            <w:pPr>
              <w:numPr>
                <w:ilvl w:val="0"/>
                <w:numId w:val="47"/>
              </w:numPr>
              <w:spacing w:line="360" w:lineRule="auto"/>
              <w:rPr>
                <w:rFonts w:ascii="Times New Roman" w:eastAsia="Times New Roman" w:hAnsi="Times New Roman" w:cs="Times New Roman"/>
              </w:rPr>
            </w:pPr>
            <w:r w:rsidRPr="003F109A">
              <w:rPr>
                <w:rFonts w:ascii="Times New Roman" w:eastAsia="Times New Roman" w:hAnsi="Times New Roman" w:cs="Times New Roman"/>
              </w:rPr>
              <w:t>Si mund ta provojmë se gazi</w:t>
            </w:r>
            <w:r>
              <w:rPr>
                <w:rFonts w:ascii="Times New Roman" w:eastAsia="Times New Roman" w:hAnsi="Times New Roman" w:cs="Times New Roman"/>
              </w:rPr>
              <w:t xml:space="preserve"> i </w:t>
            </w:r>
            <w:r w:rsidRPr="003F109A">
              <w:rPr>
                <w:rFonts w:ascii="Times New Roman" w:eastAsia="Times New Roman" w:hAnsi="Times New Roman" w:cs="Times New Roman"/>
              </w:rPr>
              <w:t>përftuar është hidrogjen? Kryej provën e ashklës për të vërtetuar çlirimin e gazit hidrogjen.</w:t>
            </w:r>
          </w:p>
          <w:p w:rsidR="00505CF4" w:rsidRPr="003F109A" w:rsidRDefault="00505CF4" w:rsidP="00505CF4">
            <w:pPr>
              <w:numPr>
                <w:ilvl w:val="0"/>
                <w:numId w:val="47"/>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Cili nga metalet  do veprojë më ngadalë (me nxehje)?</w:t>
            </w:r>
          </w:p>
          <w:p w:rsidR="00505CF4" w:rsidRPr="003F109A" w:rsidRDefault="00505CF4" w:rsidP="00505CF4">
            <w:pPr>
              <w:numPr>
                <w:ilvl w:val="0"/>
                <w:numId w:val="47"/>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Cilët metale nuk veprojnë me acidet?</w:t>
            </w:r>
          </w:p>
          <w:p w:rsidR="00505CF4" w:rsidRPr="003F109A" w:rsidRDefault="00505CF4" w:rsidP="00505CF4">
            <w:pPr>
              <w:numPr>
                <w:ilvl w:val="0"/>
                <w:numId w:val="47"/>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Punohet rubrika “Pyetje rreth veprimtarisë”</w:t>
            </w:r>
          </w:p>
          <w:p w:rsidR="00505CF4" w:rsidRPr="003F109A" w:rsidRDefault="00505CF4" w:rsidP="00505CF4">
            <w:pPr>
              <w:spacing w:line="360" w:lineRule="auto"/>
              <w:ind w:left="720"/>
              <w:jc w:val="both"/>
              <w:rPr>
                <w:rFonts w:ascii="Times New Roman" w:eastAsia="Times New Roman" w:hAnsi="Times New Roman" w:cs="Times New Roman"/>
                <w:b/>
              </w:rPr>
            </w:pPr>
          </w:p>
        </w:tc>
      </w:tr>
      <w:tr w:rsidR="00505CF4" w:rsidRPr="003F109A" w:rsidTr="00505CF4">
        <w:tc>
          <w:tcPr>
            <w:tcW w:w="14029" w:type="dxa"/>
            <w:gridSpan w:val="6"/>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Vlerësimi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situatës</w:t>
            </w:r>
            <w:r>
              <w:rPr>
                <w:rFonts w:ascii="Times New Roman" w:eastAsia="Times New Roman" w:hAnsi="Times New Roman" w:cs="Times New Roman"/>
                <w:b/>
              </w:rPr>
              <w:t>:</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Situata  quhet e realizuar kur nxënësi/ja</w:t>
            </w:r>
            <w:r>
              <w:rPr>
                <w:rFonts w:ascii="Times New Roman" w:eastAsia="Times New Roman" w:hAnsi="Times New Roman" w:cs="Times New Roman"/>
              </w:rPr>
              <w:t>:</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I përgjigjet pyetjeve të drejtuara</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Bashkëpunon në grup për realizimin e eksperimentit</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Zbaton me përpikmëri etapat e teknikës “Kubimi”</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Zbaton rregullat e punës në laborator</w:t>
            </w:r>
          </w:p>
          <w:p w:rsidR="00505CF4" w:rsidRPr="003F109A" w:rsidRDefault="00505CF4" w:rsidP="00505CF4">
            <w:pPr>
              <w:spacing w:line="360" w:lineRule="auto"/>
              <w:ind w:left="720"/>
              <w:jc w:val="both"/>
              <w:rPr>
                <w:rFonts w:ascii="Times New Roman" w:eastAsia="Times New Roman" w:hAnsi="Times New Roman" w:cs="Times New Roman"/>
              </w:rPr>
            </w:pPr>
          </w:p>
        </w:tc>
      </w:tr>
      <w:tr w:rsidR="00505CF4" w:rsidRPr="003F109A" w:rsidTr="00505CF4">
        <w:tc>
          <w:tcPr>
            <w:tcW w:w="14029" w:type="dxa"/>
            <w:gridSpan w:val="6"/>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Vlerësimi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nxënësve</w:t>
            </w:r>
            <w:r>
              <w:rPr>
                <w:rFonts w:ascii="Times New Roman" w:eastAsia="Times New Roman" w:hAnsi="Times New Roman" w:cs="Times New Roman"/>
                <w:b/>
              </w:rPr>
              <w:t>:</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Nxënësi/ja vlerësohet për</w:t>
            </w:r>
            <w:r>
              <w:rPr>
                <w:rFonts w:ascii="Times New Roman" w:eastAsia="Times New Roman" w:hAnsi="Times New Roman" w:cs="Times New Roman"/>
              </w:rPr>
              <w:t>:</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Zhvillimin e eksperimentit sipas etapave</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Argumentimin nga ana shkencore për hetimin</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Bashkëpunimin në grup</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Përgjigjet e sakta</w:t>
            </w:r>
          </w:p>
        </w:tc>
      </w:tr>
      <w:tr w:rsidR="00505CF4" w:rsidRPr="003F109A" w:rsidTr="00505CF4">
        <w:tc>
          <w:tcPr>
            <w:tcW w:w="14029" w:type="dxa"/>
            <w:gridSpan w:val="6"/>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Detyrat dhe puna e pavarur</w:t>
            </w:r>
            <w:r>
              <w:rPr>
                <w:rFonts w:ascii="Times New Roman" w:eastAsia="Times New Roman" w:hAnsi="Times New Roman" w:cs="Times New Roman"/>
                <w:b/>
              </w:rPr>
              <w:t>:</w:t>
            </w:r>
          </w:p>
          <w:p w:rsidR="00505CF4" w:rsidRPr="003F109A" w:rsidRDefault="00505CF4" w:rsidP="00505CF4">
            <w:pPr>
              <w:spacing w:line="360" w:lineRule="auto"/>
              <w:ind w:left="720"/>
              <w:jc w:val="both"/>
              <w:rPr>
                <w:rFonts w:ascii="Times New Roman" w:eastAsia="Times New Roman" w:hAnsi="Times New Roman" w:cs="Times New Roman"/>
                <w:b/>
              </w:rPr>
            </w:pPr>
            <w:r w:rsidRPr="003F109A">
              <w:rPr>
                <w:rFonts w:ascii="Times New Roman" w:eastAsia="Times New Roman" w:hAnsi="Times New Roman" w:cs="Times New Roman"/>
              </w:rPr>
              <w:t>Plotëso fletoren e punës, faqe 16 -17</w:t>
            </w:r>
            <w:r w:rsidRPr="003F109A">
              <w:rPr>
                <w:rFonts w:ascii="Times New Roman" w:eastAsia="Times New Roman" w:hAnsi="Times New Roman" w:cs="Times New Roman"/>
                <w:b/>
              </w:rPr>
              <w:t>.</w:t>
            </w:r>
          </w:p>
        </w:tc>
      </w:tr>
    </w:tbl>
    <w:p w:rsidR="00505CF4" w:rsidRPr="003F109A" w:rsidRDefault="00505CF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 xml:space="preserve">Tema mësimore </w:t>
      </w:r>
      <w:r>
        <w:rPr>
          <w:rFonts w:ascii="Times New Roman" w:eastAsia="Times New Roman" w:hAnsi="Times New Roman" w:cs="Times New Roman"/>
          <w:b/>
        </w:rPr>
        <w:t>:</w:t>
      </w:r>
      <w:r w:rsidRPr="003F109A">
        <w:rPr>
          <w:rFonts w:ascii="Times New Roman" w:eastAsia="Times New Roman" w:hAnsi="Times New Roman" w:cs="Times New Roman"/>
          <w:b/>
        </w:rPr>
        <w:t xml:space="preserve"> Radha e aktivitetit të metaleve</w:t>
      </w:r>
    </w:p>
    <w:p w:rsidR="00505CF4" w:rsidRPr="003F109A" w:rsidRDefault="00505CF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p>
    <w:tbl>
      <w:tblPr>
        <w:tblStyle w:val="TableGrid"/>
        <w:tblW w:w="0" w:type="auto"/>
        <w:tblLook w:val="04A0" w:firstRow="1" w:lastRow="0" w:firstColumn="1" w:lastColumn="0" w:noHBand="0" w:noVBand="1"/>
      </w:tblPr>
      <w:tblGrid>
        <w:gridCol w:w="2757"/>
        <w:gridCol w:w="782"/>
        <w:gridCol w:w="2664"/>
        <w:gridCol w:w="3182"/>
        <w:gridCol w:w="2695"/>
        <w:gridCol w:w="870"/>
      </w:tblGrid>
      <w:tr w:rsidR="00505CF4" w:rsidRPr="003F109A" w:rsidTr="00505CF4">
        <w:trPr>
          <w:trHeight w:val="470"/>
        </w:trPr>
        <w:tc>
          <w:tcPr>
            <w:tcW w:w="3681" w:type="dxa"/>
            <w:gridSpan w:val="2"/>
            <w:tcBorders>
              <w:right w:val="single" w:sz="4" w:space="0" w:color="auto"/>
            </w:tcBorders>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Fusha</w:t>
            </w:r>
            <w:r>
              <w:rPr>
                <w:rFonts w:ascii="Times New Roman" w:eastAsia="Times New Roman" w:hAnsi="Times New Roman" w:cs="Times New Roman"/>
                <w:b/>
              </w:rPr>
              <w:t>:</w:t>
            </w:r>
            <w:r w:rsidRPr="003F109A">
              <w:rPr>
                <w:rFonts w:ascii="Times New Roman" w:eastAsia="Times New Roman" w:hAnsi="Times New Roman" w:cs="Times New Roman"/>
                <w:b/>
              </w:rPr>
              <w:t>Shkencat e natyrës</w:t>
            </w:r>
          </w:p>
        </w:tc>
        <w:tc>
          <w:tcPr>
            <w:tcW w:w="2835" w:type="dxa"/>
            <w:tcBorders>
              <w:left w:val="single" w:sz="4" w:space="0" w:color="auto"/>
            </w:tcBorders>
            <w:shd w:val="clear" w:color="auto" w:fill="C5E0B3" w:themeFill="accent6" w:themeFillTint="66"/>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b/>
              </w:rPr>
              <w:t>Lënda</w:t>
            </w:r>
            <w:r>
              <w:rPr>
                <w:rFonts w:ascii="Times New Roman" w:eastAsia="Times New Roman" w:hAnsi="Times New Roman" w:cs="Times New Roman"/>
                <w:b/>
              </w:rPr>
              <w:t>:</w:t>
            </w:r>
            <w:r w:rsidRPr="003F109A">
              <w:rPr>
                <w:rFonts w:ascii="Times New Roman" w:eastAsia="Times New Roman" w:hAnsi="Times New Roman" w:cs="Times New Roman"/>
                <w:b/>
              </w:rPr>
              <w:t xml:space="preserve"> KIMI</w:t>
            </w:r>
          </w:p>
        </w:tc>
        <w:tc>
          <w:tcPr>
            <w:tcW w:w="3544" w:type="dxa"/>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Shkalla</w:t>
            </w:r>
            <w:r>
              <w:rPr>
                <w:rFonts w:ascii="Times New Roman" w:eastAsia="Times New Roman" w:hAnsi="Times New Roman" w:cs="Times New Roman"/>
                <w:b/>
              </w:rPr>
              <w:t>:</w:t>
            </w:r>
            <w:r w:rsidRPr="003F109A">
              <w:rPr>
                <w:rFonts w:ascii="Times New Roman" w:eastAsia="Times New Roman" w:hAnsi="Times New Roman" w:cs="Times New Roman"/>
                <w:b/>
              </w:rPr>
              <w:t xml:space="preserve"> IV</w:t>
            </w:r>
          </w:p>
        </w:tc>
        <w:tc>
          <w:tcPr>
            <w:tcW w:w="3888" w:type="dxa"/>
            <w:gridSpan w:val="2"/>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Klasa</w:t>
            </w:r>
            <w:r>
              <w:rPr>
                <w:rFonts w:ascii="Times New Roman" w:eastAsia="Times New Roman" w:hAnsi="Times New Roman" w:cs="Times New Roman"/>
                <w:b/>
              </w:rPr>
              <w:t>:</w:t>
            </w:r>
            <w:r w:rsidRPr="003F109A">
              <w:rPr>
                <w:rFonts w:ascii="Times New Roman" w:eastAsia="Times New Roman" w:hAnsi="Times New Roman" w:cs="Times New Roman"/>
                <w:b/>
              </w:rPr>
              <w:t xml:space="preserve"> IX</w:t>
            </w:r>
          </w:p>
        </w:tc>
      </w:tr>
      <w:tr w:rsidR="00505CF4" w:rsidRPr="003F109A" w:rsidTr="00505CF4">
        <w:tc>
          <w:tcPr>
            <w:tcW w:w="6516" w:type="dxa"/>
            <w:gridSpan w:val="3"/>
          </w:tcPr>
          <w:p w:rsidR="00505CF4" w:rsidRPr="003F109A" w:rsidRDefault="00505CF4" w:rsidP="00505CF4">
            <w:pPr>
              <w:numPr>
                <w:ilvl w:val="0"/>
                <w:numId w:val="34"/>
              </w:numPr>
              <w:spacing w:line="360" w:lineRule="auto"/>
              <w:rPr>
                <w:rFonts w:ascii="Times New Roman" w:eastAsia="Times New Roman" w:hAnsi="Times New Roman" w:cs="Times New Roman"/>
                <w:b/>
              </w:rPr>
            </w:pPr>
            <w:r w:rsidRPr="003F109A">
              <w:rPr>
                <w:rFonts w:ascii="Times New Roman" w:eastAsia="Times New Roman" w:hAnsi="Times New Roman" w:cs="Times New Roman"/>
                <w:b/>
              </w:rPr>
              <w:t>Tema mësimore</w:t>
            </w:r>
            <w:r>
              <w:rPr>
                <w:rFonts w:ascii="Times New Roman" w:eastAsia="Times New Roman" w:hAnsi="Times New Roman" w:cs="Times New Roman"/>
                <w:b/>
              </w:rPr>
              <w:t>:</w:t>
            </w:r>
            <w:r w:rsidRPr="003F109A">
              <w:rPr>
                <w:rFonts w:ascii="Times New Roman" w:eastAsia="Times New Roman" w:hAnsi="Times New Roman" w:cs="Times New Roman"/>
                <w:b/>
              </w:rPr>
              <w:t xml:space="preserve"> Radha e aktivitetit të metaleve.</w:t>
            </w:r>
          </w:p>
        </w:tc>
        <w:tc>
          <w:tcPr>
            <w:tcW w:w="7432" w:type="dxa"/>
            <w:gridSpan w:val="3"/>
          </w:tcPr>
          <w:p w:rsidR="00505CF4" w:rsidRPr="003F109A" w:rsidRDefault="00505CF4" w:rsidP="00505CF4">
            <w:pPr>
              <w:numPr>
                <w:ilvl w:val="0"/>
                <w:numId w:val="32"/>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Situata e të nxënit</w:t>
            </w:r>
            <w:r>
              <w:rPr>
                <w:rFonts w:ascii="Times New Roman" w:eastAsia="Times New Roman" w:hAnsi="Times New Roman" w:cs="Times New Roman"/>
                <w:b/>
              </w:rPr>
              <w:t>:</w:t>
            </w:r>
          </w:p>
          <w:p w:rsidR="00505CF4" w:rsidRPr="003F109A" w:rsidRDefault="00505CF4" w:rsidP="00505CF4">
            <w:pPr>
              <w:spacing w:line="360" w:lineRule="auto"/>
              <w:ind w:left="780"/>
              <w:jc w:val="both"/>
              <w:rPr>
                <w:rFonts w:ascii="Times New Roman" w:eastAsia="Times New Roman" w:hAnsi="Times New Roman" w:cs="Times New Roman"/>
              </w:rPr>
            </w:pPr>
            <w:r w:rsidRPr="003F109A">
              <w:rPr>
                <w:rFonts w:ascii="Times New Roman" w:eastAsia="Times New Roman" w:hAnsi="Times New Roman" w:cs="Times New Roman"/>
              </w:rPr>
              <w:t>Metalet kanë shkallë të ndryshme të aktivitetit kimik.</w:t>
            </w:r>
          </w:p>
        </w:tc>
      </w:tr>
      <w:tr w:rsidR="00505CF4" w:rsidRPr="003F109A" w:rsidTr="00505CF4">
        <w:tc>
          <w:tcPr>
            <w:tcW w:w="6516" w:type="dxa"/>
            <w:gridSpan w:val="3"/>
          </w:tcPr>
          <w:p w:rsidR="00505CF4" w:rsidRPr="003F109A" w:rsidRDefault="00505CF4" w:rsidP="00505CF4">
            <w:pPr>
              <w:numPr>
                <w:ilvl w:val="0"/>
                <w:numId w:val="34"/>
              </w:numPr>
              <w:spacing w:line="360" w:lineRule="auto"/>
              <w:rPr>
                <w:rFonts w:ascii="Times New Roman" w:eastAsia="Times New Roman" w:hAnsi="Times New Roman" w:cs="Times New Roman"/>
                <w:b/>
              </w:rPr>
            </w:pPr>
            <w:r w:rsidRPr="003F109A">
              <w:rPr>
                <w:rFonts w:ascii="Times New Roman" w:eastAsia="Times New Roman" w:hAnsi="Times New Roman" w:cs="Times New Roman"/>
                <w:b/>
              </w:rPr>
              <w:t>Rezultatet e të nxënit të kompetencave të fushës/lëndës sipas temës mësimore. Nxënësi/ja</w:t>
            </w:r>
            <w:r>
              <w:rPr>
                <w:rFonts w:ascii="Times New Roman" w:eastAsia="Times New Roman" w:hAnsi="Times New Roman" w:cs="Times New Roman"/>
                <w:b/>
              </w:rPr>
              <w:t>:</w:t>
            </w:r>
          </w:p>
          <w:p w:rsidR="00505CF4" w:rsidRPr="003F109A" w:rsidRDefault="00505CF4" w:rsidP="00505CF4">
            <w:pPr>
              <w:numPr>
                <w:ilvl w:val="0"/>
                <w:numId w:val="35"/>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Liston aktivitetin e metaleve të dhëna duke iu referuar radhës së aktivitetit të metaleve.</w:t>
            </w:r>
          </w:p>
          <w:p w:rsidR="00505CF4" w:rsidRPr="003F109A" w:rsidRDefault="00505CF4" w:rsidP="00505CF4">
            <w:pPr>
              <w:numPr>
                <w:ilvl w:val="0"/>
                <w:numId w:val="35"/>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Analizon si veprojnë metale të ndryshme me acidet.</w:t>
            </w:r>
          </w:p>
          <w:p w:rsidR="00505CF4" w:rsidRPr="003F109A" w:rsidRDefault="00505CF4" w:rsidP="00505CF4">
            <w:pPr>
              <w:numPr>
                <w:ilvl w:val="0"/>
                <w:numId w:val="35"/>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Argumenton pse Cu nuk e zhvendos hidrogjenin kur vepron me acidet.</w:t>
            </w:r>
          </w:p>
          <w:p w:rsidR="00505CF4" w:rsidRPr="003F109A" w:rsidRDefault="00505CF4" w:rsidP="00505CF4">
            <w:pPr>
              <w:spacing w:line="360" w:lineRule="auto"/>
              <w:jc w:val="both"/>
              <w:rPr>
                <w:rFonts w:ascii="Times New Roman" w:eastAsia="Times New Roman" w:hAnsi="Times New Roman" w:cs="Times New Roman"/>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Pr>
          <w:p w:rsidR="00505CF4" w:rsidRPr="003F109A" w:rsidRDefault="00505CF4" w:rsidP="00505CF4">
            <w:pPr>
              <w:numPr>
                <w:ilvl w:val="0"/>
                <w:numId w:val="34"/>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Fjalë kyçe</w:t>
            </w:r>
            <w:r>
              <w:rPr>
                <w:rFonts w:ascii="Times New Roman" w:eastAsia="Times New Roman" w:hAnsi="Times New Roman" w:cs="Times New Roman"/>
                <w:b/>
              </w:rPr>
              <w:t>:</w:t>
            </w:r>
          </w:p>
          <w:p w:rsidR="00505CF4" w:rsidRPr="003F109A" w:rsidRDefault="00505CF4" w:rsidP="00505CF4">
            <w:pPr>
              <w:numPr>
                <w:ilvl w:val="0"/>
                <w:numId w:val="36"/>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Radha e aktivitetit të metaleve</w:t>
            </w:r>
          </w:p>
          <w:p w:rsidR="00505CF4" w:rsidRPr="003F109A" w:rsidRDefault="00505CF4" w:rsidP="00505CF4">
            <w:pPr>
              <w:spacing w:line="360" w:lineRule="auto"/>
              <w:ind w:left="1440"/>
              <w:jc w:val="both"/>
              <w:rPr>
                <w:rFonts w:ascii="Times New Roman" w:eastAsia="Times New Roman" w:hAnsi="Times New Roman" w:cs="Times New Roman"/>
                <w:b/>
              </w:rPr>
            </w:pPr>
          </w:p>
        </w:tc>
      </w:tr>
      <w:tr w:rsidR="00505CF4" w:rsidRPr="003F109A" w:rsidTr="00505CF4">
        <w:tc>
          <w:tcPr>
            <w:tcW w:w="6516" w:type="dxa"/>
            <w:gridSpan w:val="3"/>
          </w:tcPr>
          <w:p w:rsidR="00505CF4" w:rsidRPr="003F109A" w:rsidRDefault="00505CF4" w:rsidP="00505CF4">
            <w:pPr>
              <w:numPr>
                <w:ilvl w:val="0"/>
                <w:numId w:val="34"/>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Burimet</w:t>
            </w:r>
            <w:r>
              <w:rPr>
                <w:rFonts w:ascii="Times New Roman" w:eastAsia="Times New Roman" w:hAnsi="Times New Roman" w:cs="Times New Roman"/>
                <w:b/>
              </w:rPr>
              <w:t>:</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Teksti</w:t>
            </w:r>
            <w:r>
              <w:rPr>
                <w:rFonts w:ascii="Times New Roman" w:eastAsia="Times New Roman" w:hAnsi="Times New Roman" w:cs="Times New Roman"/>
              </w:rPr>
              <w:t xml:space="preserve"> i </w:t>
            </w:r>
            <w:r w:rsidRPr="003F109A">
              <w:rPr>
                <w:rFonts w:ascii="Times New Roman" w:eastAsia="Times New Roman" w:hAnsi="Times New Roman" w:cs="Times New Roman"/>
              </w:rPr>
              <w:t>kimisë</w:t>
            </w:r>
            <w:r>
              <w:rPr>
                <w:rFonts w:ascii="Times New Roman" w:eastAsia="Times New Roman" w:hAnsi="Times New Roman" w:cs="Times New Roman"/>
              </w:rPr>
              <w:t xml:space="preserve"> i </w:t>
            </w:r>
            <w:r w:rsidRPr="003F109A">
              <w:rPr>
                <w:rFonts w:ascii="Times New Roman" w:eastAsia="Times New Roman" w:hAnsi="Times New Roman" w:cs="Times New Roman"/>
              </w:rPr>
              <w:t>klasës së 9</w:t>
            </w:r>
            <w:r w:rsidRPr="003F109A">
              <w:rPr>
                <w:rFonts w:ascii="Times New Roman" w:eastAsia="Times New Roman" w:hAnsi="Times New Roman" w:cs="Times New Roman"/>
                <w:vertAlign w:val="superscript"/>
              </w:rPr>
              <w:t>të</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Fletore pune</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Materiale nga Interneti</w:t>
            </w:r>
          </w:p>
          <w:p w:rsidR="00505CF4" w:rsidRPr="003F109A" w:rsidRDefault="00505CF4" w:rsidP="00505CF4">
            <w:pPr>
              <w:spacing w:line="360" w:lineRule="auto"/>
              <w:ind w:left="720"/>
              <w:jc w:val="both"/>
              <w:rPr>
                <w:rFonts w:ascii="Times New Roman" w:eastAsia="Times New Roman" w:hAnsi="Times New Roman" w:cs="Times New Roman"/>
              </w:rPr>
            </w:pPr>
          </w:p>
        </w:tc>
        <w:tc>
          <w:tcPr>
            <w:tcW w:w="7432" w:type="dxa"/>
            <w:gridSpan w:val="3"/>
          </w:tcPr>
          <w:p w:rsidR="00505CF4" w:rsidRPr="003F109A" w:rsidRDefault="00505CF4" w:rsidP="00505CF4">
            <w:pPr>
              <w:numPr>
                <w:ilvl w:val="0"/>
                <w:numId w:val="34"/>
              </w:numPr>
              <w:spacing w:line="360" w:lineRule="auto"/>
              <w:rPr>
                <w:rFonts w:ascii="Times New Roman" w:eastAsia="Times New Roman" w:hAnsi="Times New Roman" w:cs="Times New Roman"/>
                <w:b/>
              </w:rPr>
            </w:pPr>
            <w:r w:rsidRPr="003F109A">
              <w:rPr>
                <w:rFonts w:ascii="Times New Roman" w:eastAsia="Times New Roman" w:hAnsi="Times New Roman" w:cs="Times New Roman"/>
                <w:b/>
              </w:rPr>
              <w:t>Lidhja me fushat e tjera ose me temat ndërkurrikulare</w:t>
            </w:r>
            <w:r>
              <w:rPr>
                <w:rFonts w:ascii="Times New Roman" w:eastAsia="Times New Roman" w:hAnsi="Times New Roman" w:cs="Times New Roman"/>
                <w:b/>
              </w:rPr>
              <w:t>:</w:t>
            </w:r>
          </w:p>
          <w:p w:rsidR="00505CF4" w:rsidRPr="003F109A" w:rsidRDefault="00505CF4" w:rsidP="00505CF4">
            <w:pPr>
              <w:numPr>
                <w:ilvl w:val="0"/>
                <w:numId w:val="33"/>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Shkenca të komunikimit</w:t>
            </w:r>
          </w:p>
          <w:p w:rsidR="00505CF4" w:rsidRPr="003F109A" w:rsidRDefault="00505CF4" w:rsidP="00505CF4">
            <w:pPr>
              <w:numPr>
                <w:ilvl w:val="0"/>
                <w:numId w:val="33"/>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TIK</w:t>
            </w:r>
          </w:p>
          <w:p w:rsidR="00505CF4" w:rsidRPr="003F109A" w:rsidRDefault="00505CF4" w:rsidP="00505CF4">
            <w:pPr>
              <w:spacing w:line="360" w:lineRule="auto"/>
              <w:jc w:val="both"/>
              <w:rPr>
                <w:rFonts w:ascii="Times New Roman" w:eastAsia="Times New Roman" w:hAnsi="Times New Roman" w:cs="Times New Roman"/>
                <w:b/>
              </w:rPr>
            </w:pPr>
          </w:p>
        </w:tc>
      </w:tr>
      <w:tr w:rsidR="00505CF4" w:rsidRPr="003F109A" w:rsidTr="00505CF4">
        <w:tc>
          <w:tcPr>
            <w:tcW w:w="13948" w:type="dxa"/>
            <w:gridSpan w:val="6"/>
            <w:shd w:val="clear" w:color="auto" w:fill="C5E0B3" w:themeFill="accent6" w:themeFillTint="66"/>
          </w:tcPr>
          <w:p w:rsidR="00505CF4" w:rsidRPr="003F109A" w:rsidRDefault="00505CF4" w:rsidP="00505CF4">
            <w:pPr>
              <w:numPr>
                <w:ilvl w:val="0"/>
                <w:numId w:val="34"/>
              </w:num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Metodologjia dhe veprimtaritë e nxënësve</w:t>
            </w:r>
          </w:p>
        </w:tc>
      </w:tr>
      <w:tr w:rsidR="00505CF4" w:rsidRPr="003F109A" w:rsidTr="00505CF4">
        <w:tc>
          <w:tcPr>
            <w:tcW w:w="13948" w:type="dxa"/>
            <w:gridSpan w:val="6"/>
            <w:shd w:val="clear" w:color="auto" w:fill="FFE599" w:themeFill="accent4" w:themeFillTint="66"/>
          </w:tcPr>
          <w:p w:rsidR="00505CF4" w:rsidRPr="003F109A" w:rsidRDefault="00505CF4" w:rsidP="00505CF4">
            <w:pPr>
              <w:numPr>
                <w:ilvl w:val="0"/>
                <w:numId w:val="34"/>
              </w:num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Organizimi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orës së mësimit</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Fazat e strukturës</w:t>
            </w:r>
          </w:p>
        </w:tc>
        <w:tc>
          <w:tcPr>
            <w:tcW w:w="3686" w:type="dxa"/>
            <w:gridSpan w:val="2"/>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Metoda/Teknika mësimore</w:t>
            </w:r>
          </w:p>
        </w:tc>
        <w:tc>
          <w:tcPr>
            <w:tcW w:w="3544"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Veprimtaritë e nxënësve</w:t>
            </w:r>
          </w:p>
        </w:tc>
        <w:tc>
          <w:tcPr>
            <w:tcW w:w="3018"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Organizimi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nxënësve</w:t>
            </w:r>
          </w:p>
        </w:tc>
        <w:tc>
          <w:tcPr>
            <w:tcW w:w="87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Koha</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Parashikimi</w:t>
            </w:r>
          </w:p>
        </w:tc>
        <w:tc>
          <w:tcPr>
            <w:tcW w:w="3686" w:type="dxa"/>
            <w:gridSpan w:val="2"/>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Di</w:t>
            </w:r>
          </w:p>
        </w:tc>
        <w:tc>
          <w:tcPr>
            <w:tcW w:w="3544"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Diskutim</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tc>
        <w:tc>
          <w:tcPr>
            <w:tcW w:w="3018"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Punë në dyshe</w:t>
            </w:r>
          </w:p>
        </w:tc>
        <w:tc>
          <w:tcPr>
            <w:tcW w:w="870"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lastRenderedPageBreak/>
              <w:t>Ndërtimi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njohurive</w:t>
            </w:r>
          </w:p>
        </w:tc>
        <w:tc>
          <w:tcPr>
            <w:tcW w:w="3686" w:type="dxa"/>
            <w:gridSpan w:val="2"/>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Dua të di</w:t>
            </w:r>
          </w:p>
        </w:tc>
        <w:tc>
          <w:tcPr>
            <w:tcW w:w="3544"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Të nxënit bashkëpunues</w:t>
            </w:r>
          </w:p>
        </w:tc>
        <w:tc>
          <w:tcPr>
            <w:tcW w:w="3018"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Punë në dyshe</w:t>
            </w:r>
          </w:p>
        </w:tc>
        <w:tc>
          <w:tcPr>
            <w:tcW w:w="870"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w:t>
            </w:r>
            <w:r w:rsidRPr="003F109A">
              <w:rPr>
                <w:rFonts w:ascii="Times New Roman" w:eastAsia="Times New Roman" w:hAnsi="Times New Roman" w:cs="Times New Roman"/>
                <w:b/>
                <w:shd w:val="clear" w:color="auto" w:fill="B4C6E7" w:themeFill="accent5" w:themeFillTint="66"/>
              </w:rPr>
              <w:t>ërforcimi</w:t>
            </w:r>
          </w:p>
        </w:tc>
        <w:tc>
          <w:tcPr>
            <w:tcW w:w="3686" w:type="dxa"/>
            <w:gridSpan w:val="2"/>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 xml:space="preserve">Mësova </w:t>
            </w:r>
          </w:p>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(Turi</w:t>
            </w:r>
            <w:r>
              <w:rPr>
                <w:rFonts w:ascii="Times New Roman" w:eastAsia="Times New Roman" w:hAnsi="Times New Roman" w:cs="Times New Roman"/>
              </w:rPr>
              <w:t xml:space="preserve"> i </w:t>
            </w:r>
            <w:r w:rsidRPr="003F109A">
              <w:rPr>
                <w:rFonts w:ascii="Times New Roman" w:eastAsia="Times New Roman" w:hAnsi="Times New Roman" w:cs="Times New Roman"/>
              </w:rPr>
              <w:t>galerisë)</w:t>
            </w:r>
          </w:p>
        </w:tc>
        <w:tc>
          <w:tcPr>
            <w:tcW w:w="3544"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Të mësuarit bashkëveprues</w:t>
            </w:r>
          </w:p>
        </w:tc>
        <w:tc>
          <w:tcPr>
            <w:tcW w:w="3018"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Punë individuale</w:t>
            </w:r>
          </w:p>
        </w:tc>
        <w:tc>
          <w:tcPr>
            <w:tcW w:w="870"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13948" w:type="dxa"/>
            <w:gridSpan w:val="6"/>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Përshkrimi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situatës</w:t>
            </w:r>
            <w:r>
              <w:rPr>
                <w:rFonts w:ascii="Times New Roman" w:eastAsia="Times New Roman" w:hAnsi="Times New Roman" w:cs="Times New Roman"/>
                <w:b/>
              </w:rPr>
              <w:t>:</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Aktiviteti</w:t>
            </w:r>
            <w:r>
              <w:rPr>
                <w:rFonts w:ascii="Times New Roman" w:eastAsia="Times New Roman" w:hAnsi="Times New Roman" w:cs="Times New Roman"/>
              </w:rPr>
              <w:t xml:space="preserve"> i </w:t>
            </w:r>
            <w:r w:rsidRPr="003F109A">
              <w:rPr>
                <w:rFonts w:ascii="Times New Roman" w:eastAsia="Times New Roman" w:hAnsi="Times New Roman" w:cs="Times New Roman"/>
              </w:rPr>
              <w:t>metaleve është</w:t>
            </w:r>
            <w:r>
              <w:rPr>
                <w:rFonts w:ascii="Times New Roman" w:eastAsia="Times New Roman" w:hAnsi="Times New Roman" w:cs="Times New Roman"/>
              </w:rPr>
              <w:t xml:space="preserve"> i </w:t>
            </w:r>
            <w:r w:rsidRPr="003F109A">
              <w:rPr>
                <w:rFonts w:ascii="Times New Roman" w:eastAsia="Times New Roman" w:hAnsi="Times New Roman" w:cs="Times New Roman"/>
              </w:rPr>
              <w:t>ndryshëm . Ai varet nga pozicioni që secili metal zë në radhën e aktivitetit, në lidhje me hidrogjenin.</w:t>
            </w:r>
          </w:p>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Veprimet në situatë</w:t>
            </w:r>
            <w:r>
              <w:rPr>
                <w:rFonts w:ascii="Times New Roman" w:eastAsia="Times New Roman" w:hAnsi="Times New Roman" w:cs="Times New Roman"/>
                <w:b/>
              </w:rPr>
              <w:t>:</w:t>
            </w:r>
          </w:p>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u w:val="single"/>
              </w:rPr>
              <w:t>PARASHIKIMI (përgatitja për të nxënë)</w:t>
            </w:r>
            <w:r>
              <w:rPr>
                <w:rFonts w:ascii="Times New Roman" w:eastAsia="Times New Roman" w:hAnsi="Times New Roman" w:cs="Times New Roman"/>
                <w:b/>
                <w:u w:val="single"/>
              </w:rPr>
              <w:t>:</w:t>
            </w:r>
            <w:r w:rsidRPr="003F109A">
              <w:rPr>
                <w:rFonts w:ascii="Times New Roman" w:eastAsia="Times New Roman" w:hAnsi="Times New Roman" w:cs="Times New Roman"/>
                <w:b/>
              </w:rPr>
              <w:t>DI</w:t>
            </w:r>
          </w:p>
          <w:p w:rsidR="00505CF4" w:rsidRPr="003F109A" w:rsidRDefault="00505CF4" w:rsidP="00505CF4">
            <w:pPr>
              <w:numPr>
                <w:ilvl w:val="0"/>
                <w:numId w:val="128"/>
              </w:numPr>
              <w:spacing w:line="360" w:lineRule="auto"/>
              <w:rPr>
                <w:rFonts w:ascii="Times New Roman" w:eastAsia="Times New Roman" w:hAnsi="Times New Roman" w:cs="Times New Roman"/>
              </w:rPr>
            </w:pPr>
            <w:r w:rsidRPr="003F109A">
              <w:rPr>
                <w:rFonts w:ascii="Times New Roman" w:eastAsia="Times New Roman" w:hAnsi="Times New Roman" w:cs="Times New Roman"/>
              </w:rPr>
              <w:t>Punohen e diskutohen detyrat e shtëpisë.</w:t>
            </w:r>
          </w:p>
          <w:p w:rsidR="00505CF4" w:rsidRPr="003F109A" w:rsidRDefault="00505CF4" w:rsidP="00505CF4">
            <w:pPr>
              <w:numPr>
                <w:ilvl w:val="0"/>
                <w:numId w:val="128"/>
              </w:numPr>
              <w:spacing w:line="360" w:lineRule="auto"/>
              <w:rPr>
                <w:rFonts w:ascii="Times New Roman" w:eastAsia="Times New Roman" w:hAnsi="Times New Roman" w:cs="Times New Roman"/>
              </w:rPr>
            </w:pPr>
            <w:r w:rsidRPr="003F109A">
              <w:rPr>
                <w:rFonts w:ascii="Times New Roman" w:eastAsia="Times New Roman" w:hAnsi="Times New Roman" w:cs="Times New Roman"/>
              </w:rPr>
              <w:t>Mësuesi/ja shkruan temën e mësimit në tabelë .Kërkon nga nxënësit të plotësojnë në dyshe tabelën e organizuesit grafik “Di,dua të di,mësova”.</w:t>
            </w:r>
          </w:p>
          <w:p w:rsidR="00505CF4" w:rsidRPr="003F109A" w:rsidRDefault="00505CF4" w:rsidP="00505CF4">
            <w:pPr>
              <w:numPr>
                <w:ilvl w:val="0"/>
                <w:numId w:val="128"/>
              </w:numPr>
              <w:spacing w:line="360" w:lineRule="auto"/>
              <w:rPr>
                <w:rFonts w:ascii="Times New Roman" w:eastAsia="Times New Roman" w:hAnsi="Times New Roman" w:cs="Times New Roman"/>
              </w:rPr>
            </w:pPr>
            <w:r w:rsidRPr="003F109A">
              <w:rPr>
                <w:rFonts w:ascii="Times New Roman" w:eastAsia="Times New Roman" w:hAnsi="Times New Roman" w:cs="Times New Roman"/>
              </w:rPr>
              <w:t>Pas 5’ aktivizohen nxënës të ndryshëm për të plotësuar në tabelë kolonën “DI”.</w:t>
            </w:r>
          </w:p>
          <w:p w:rsidR="00505CF4" w:rsidRPr="003F109A" w:rsidRDefault="00505CF4" w:rsidP="00505CF4">
            <w:pPr>
              <w:spacing w:line="360" w:lineRule="auto"/>
              <w:ind w:left="720"/>
              <w:rPr>
                <w:rFonts w:ascii="Times New Roman" w:eastAsia="Times New Roman" w:hAnsi="Times New Roman" w:cs="Times New Roman"/>
              </w:rPr>
            </w:pPr>
          </w:p>
          <w:tbl>
            <w:tblPr>
              <w:tblStyle w:val="TableGrid"/>
              <w:tblW w:w="0" w:type="auto"/>
              <w:tblInd w:w="720" w:type="dxa"/>
              <w:tblLook w:val="04A0" w:firstRow="1" w:lastRow="0" w:firstColumn="1" w:lastColumn="0" w:noHBand="0" w:noVBand="1"/>
            </w:tblPr>
            <w:tblGrid>
              <w:gridCol w:w="3345"/>
              <w:gridCol w:w="3415"/>
              <w:gridCol w:w="5244"/>
            </w:tblGrid>
            <w:tr w:rsidR="00505CF4" w:rsidRPr="003F109A" w:rsidTr="00505CF4">
              <w:tc>
                <w:tcPr>
                  <w:tcW w:w="3691" w:type="dxa"/>
                  <w:shd w:val="clear" w:color="auto" w:fill="FBE4D5" w:themeFill="accent2" w:themeFillTint="33"/>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DI</w:t>
                  </w:r>
                </w:p>
              </w:tc>
              <w:tc>
                <w:tcPr>
                  <w:tcW w:w="3828" w:type="dxa"/>
                  <w:shd w:val="clear" w:color="auto" w:fill="FBE4D5" w:themeFill="accent2" w:themeFillTint="33"/>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DUA TË DI</w:t>
                  </w:r>
                </w:p>
              </w:tc>
              <w:tc>
                <w:tcPr>
                  <w:tcW w:w="5483" w:type="dxa"/>
                  <w:shd w:val="clear" w:color="auto" w:fill="FBE4D5" w:themeFill="accent2" w:themeFillTint="33"/>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MËSOVA</w:t>
                  </w:r>
                </w:p>
              </w:tc>
            </w:tr>
            <w:tr w:rsidR="00505CF4" w:rsidRPr="003F109A" w:rsidTr="00505CF4">
              <w:tc>
                <w:tcPr>
                  <w:tcW w:w="3691" w:type="dxa"/>
                </w:tcPr>
                <w:p w:rsidR="00505CF4" w:rsidRPr="003F109A" w:rsidRDefault="00505CF4" w:rsidP="00505CF4">
                  <w:pPr>
                    <w:numPr>
                      <w:ilvl w:val="0"/>
                      <w:numId w:val="149"/>
                    </w:numPr>
                    <w:spacing w:line="360" w:lineRule="auto"/>
                    <w:rPr>
                      <w:rFonts w:ascii="Times New Roman" w:eastAsia="Times New Roman" w:hAnsi="Times New Roman" w:cs="Times New Roman"/>
                    </w:rPr>
                  </w:pPr>
                  <w:r w:rsidRPr="003F109A">
                    <w:rPr>
                      <w:rFonts w:ascii="Times New Roman" w:eastAsia="Times New Roman" w:hAnsi="Times New Roman" w:cs="Times New Roman"/>
                    </w:rPr>
                    <w:t>Aktiviteti</w:t>
                  </w:r>
                  <w:r>
                    <w:rPr>
                      <w:rFonts w:ascii="Times New Roman" w:eastAsia="Times New Roman" w:hAnsi="Times New Roman" w:cs="Times New Roman"/>
                    </w:rPr>
                    <w:t xml:space="preserve"> i </w:t>
                  </w:r>
                  <w:r w:rsidRPr="003F109A">
                    <w:rPr>
                      <w:rFonts w:ascii="Times New Roman" w:eastAsia="Times New Roman" w:hAnsi="Times New Roman" w:cs="Times New Roman"/>
                    </w:rPr>
                    <w:t>metaleve të ndryshëm është</w:t>
                  </w:r>
                  <w:r>
                    <w:rPr>
                      <w:rFonts w:ascii="Times New Roman" w:eastAsia="Times New Roman" w:hAnsi="Times New Roman" w:cs="Times New Roman"/>
                    </w:rPr>
                    <w:t xml:space="preserve"> i </w:t>
                  </w:r>
                  <w:r w:rsidRPr="003F109A">
                    <w:rPr>
                      <w:rFonts w:ascii="Times New Roman" w:eastAsia="Times New Roman" w:hAnsi="Times New Roman" w:cs="Times New Roman"/>
                    </w:rPr>
                    <w:t>ndryshëm.</w:t>
                  </w:r>
                </w:p>
                <w:p w:rsidR="00505CF4" w:rsidRPr="003F109A" w:rsidRDefault="00505CF4" w:rsidP="00505CF4">
                  <w:pPr>
                    <w:numPr>
                      <w:ilvl w:val="0"/>
                      <w:numId w:val="149"/>
                    </w:numPr>
                    <w:spacing w:line="360" w:lineRule="auto"/>
                    <w:rPr>
                      <w:rFonts w:ascii="Times New Roman" w:eastAsia="Times New Roman" w:hAnsi="Times New Roman" w:cs="Times New Roman"/>
                    </w:rPr>
                  </w:pPr>
                  <w:r w:rsidRPr="003F109A">
                    <w:rPr>
                      <w:rFonts w:ascii="Times New Roman" w:eastAsia="Times New Roman" w:hAnsi="Times New Roman" w:cs="Times New Roman"/>
                    </w:rPr>
                    <w:t>Gjatë veprimit të metaleve të grupit IA me acidet e holluara  formohet kripë e çlirohet hidrogjen.</w:t>
                  </w:r>
                </w:p>
                <w:p w:rsidR="00505CF4" w:rsidRPr="003F109A" w:rsidRDefault="00505CF4" w:rsidP="00505CF4">
                  <w:pPr>
                    <w:numPr>
                      <w:ilvl w:val="0"/>
                      <w:numId w:val="149"/>
                    </w:numPr>
                    <w:spacing w:line="360" w:lineRule="auto"/>
                    <w:rPr>
                      <w:rFonts w:ascii="Times New Roman" w:eastAsia="Times New Roman" w:hAnsi="Times New Roman" w:cs="Times New Roman"/>
                    </w:rPr>
                  </w:pPr>
                  <w:r w:rsidRPr="003F109A">
                    <w:rPr>
                      <w:rFonts w:ascii="Times New Roman" w:eastAsia="Times New Roman" w:hAnsi="Times New Roman" w:cs="Times New Roman"/>
                    </w:rPr>
                    <w:t>Elementet e grupit IA veprojnë me ujin dhe formojnë baza e çlirojnë hidrogjen.</w:t>
                  </w:r>
                </w:p>
                <w:p w:rsidR="00505CF4" w:rsidRPr="003F109A" w:rsidRDefault="00505CF4" w:rsidP="00505CF4">
                  <w:pPr>
                    <w:numPr>
                      <w:ilvl w:val="0"/>
                      <w:numId w:val="149"/>
                    </w:numPr>
                    <w:spacing w:line="360" w:lineRule="auto"/>
                    <w:rPr>
                      <w:rFonts w:ascii="Times New Roman" w:eastAsia="Times New Roman" w:hAnsi="Times New Roman" w:cs="Times New Roman"/>
                    </w:rPr>
                  </w:pPr>
                  <w:r w:rsidRPr="003F109A">
                    <w:rPr>
                      <w:rFonts w:ascii="Times New Roman" w:eastAsia="Times New Roman" w:hAnsi="Times New Roman" w:cs="Times New Roman"/>
                    </w:rPr>
                    <w:lastRenderedPageBreak/>
                    <w:t>Magnezi vepron me avujt e ujit.</w:t>
                  </w:r>
                </w:p>
                <w:p w:rsidR="00505CF4" w:rsidRPr="003F109A" w:rsidRDefault="00505CF4" w:rsidP="00505CF4">
                  <w:pPr>
                    <w:numPr>
                      <w:ilvl w:val="0"/>
                      <w:numId w:val="149"/>
                    </w:numPr>
                    <w:spacing w:line="360" w:lineRule="auto"/>
                    <w:rPr>
                      <w:rFonts w:ascii="Times New Roman" w:eastAsia="Times New Roman" w:hAnsi="Times New Roman" w:cs="Times New Roman"/>
                    </w:rPr>
                  </w:pPr>
                  <w:r w:rsidRPr="003F109A">
                    <w:rPr>
                      <w:rFonts w:ascii="Times New Roman" w:eastAsia="Times New Roman" w:hAnsi="Times New Roman" w:cs="Times New Roman"/>
                    </w:rPr>
                    <w:t>Metalet e grupit IA veprojnë vrullshëm me oksigjenin e ajrit.</w:t>
                  </w:r>
                </w:p>
                <w:p w:rsidR="00505CF4" w:rsidRPr="003F109A" w:rsidRDefault="00505CF4" w:rsidP="00505CF4">
                  <w:pPr>
                    <w:numPr>
                      <w:ilvl w:val="0"/>
                      <w:numId w:val="149"/>
                    </w:numPr>
                    <w:spacing w:line="360" w:lineRule="auto"/>
                    <w:rPr>
                      <w:rFonts w:ascii="Times New Roman" w:eastAsia="Times New Roman" w:hAnsi="Times New Roman" w:cs="Times New Roman"/>
                    </w:rPr>
                  </w:pPr>
                  <w:r w:rsidRPr="003F109A">
                    <w:rPr>
                      <w:rFonts w:ascii="Times New Roman" w:eastAsia="Times New Roman" w:hAnsi="Times New Roman" w:cs="Times New Roman"/>
                    </w:rPr>
                    <w:t>Al,Zn,Fe,Pb,Cu veprojnë me oksigjenin e ajrit pasi nxehen.</w:t>
                  </w:r>
                </w:p>
                <w:p w:rsidR="00505CF4" w:rsidRPr="003F109A" w:rsidRDefault="00505CF4" w:rsidP="00505CF4">
                  <w:pPr>
                    <w:numPr>
                      <w:ilvl w:val="0"/>
                      <w:numId w:val="149"/>
                    </w:numPr>
                    <w:spacing w:line="360" w:lineRule="auto"/>
                    <w:rPr>
                      <w:rFonts w:ascii="Times New Roman" w:eastAsia="Times New Roman" w:hAnsi="Times New Roman" w:cs="Times New Roman"/>
                      <w:b/>
                    </w:rPr>
                  </w:pPr>
                  <w:r w:rsidRPr="003F109A">
                    <w:rPr>
                      <w:rFonts w:ascii="Times New Roman" w:eastAsia="Times New Roman" w:hAnsi="Times New Roman" w:cs="Times New Roman"/>
                      <w:b/>
                    </w:rPr>
                    <w:t>...etj.</w:t>
                  </w:r>
                </w:p>
              </w:tc>
              <w:tc>
                <w:tcPr>
                  <w:tcW w:w="3828" w:type="dxa"/>
                </w:tcPr>
                <w:p w:rsidR="00505CF4" w:rsidRPr="003F109A" w:rsidRDefault="00505CF4" w:rsidP="00505CF4">
                  <w:pPr>
                    <w:spacing w:line="360" w:lineRule="auto"/>
                    <w:rPr>
                      <w:rFonts w:ascii="Times New Roman" w:hAnsi="Times New Roman" w:cs="Times New Roman"/>
                    </w:rPr>
                  </w:pPr>
                  <w:r w:rsidRPr="003F109A">
                    <w:rPr>
                      <w:rFonts w:ascii="Times New Roman" w:hAnsi="Times New Roman" w:cs="Times New Roman"/>
                    </w:rPr>
                    <w:lastRenderedPageBreak/>
                    <w:t>-Çfarë tregon radha e aktivitetit të metaleve?</w:t>
                  </w:r>
                </w:p>
                <w:p w:rsidR="00505CF4" w:rsidRPr="003F109A" w:rsidRDefault="00505CF4" w:rsidP="00505CF4">
                  <w:pPr>
                    <w:spacing w:line="360" w:lineRule="auto"/>
                    <w:rPr>
                      <w:rFonts w:ascii="Times New Roman" w:hAnsi="Times New Roman" w:cs="Times New Roman"/>
                    </w:rPr>
                  </w:pPr>
                  <w:r w:rsidRPr="003F109A">
                    <w:rPr>
                      <w:rFonts w:ascii="Times New Roman" w:hAnsi="Times New Roman" w:cs="Times New Roman"/>
                    </w:rPr>
                    <w:t>-Pse nuk vepron bakri me acidet?</w:t>
                  </w:r>
                </w:p>
                <w:p w:rsidR="00505CF4" w:rsidRPr="003F109A" w:rsidRDefault="00505CF4" w:rsidP="00505CF4">
                  <w:pPr>
                    <w:spacing w:line="360" w:lineRule="auto"/>
                    <w:rPr>
                      <w:rFonts w:ascii="Times New Roman" w:hAnsi="Times New Roman" w:cs="Times New Roman"/>
                    </w:rPr>
                  </w:pPr>
                  <w:r w:rsidRPr="003F109A">
                    <w:rPr>
                      <w:rFonts w:ascii="Times New Roman" w:hAnsi="Times New Roman" w:cs="Times New Roman"/>
                    </w:rPr>
                    <w:t>-Ku mund të pozicionohet Litiumi në radhën e aktivitetit?</w:t>
                  </w:r>
                </w:p>
                <w:p w:rsidR="00505CF4" w:rsidRPr="003F109A" w:rsidRDefault="00505CF4" w:rsidP="00505CF4">
                  <w:pPr>
                    <w:spacing w:line="360" w:lineRule="auto"/>
                    <w:rPr>
                      <w:rFonts w:ascii="Times New Roman" w:hAnsi="Times New Roman" w:cs="Times New Roman"/>
                    </w:rPr>
                  </w:pPr>
                  <w:r w:rsidRPr="003F109A">
                    <w:rPr>
                      <w:rFonts w:ascii="Times New Roman" w:hAnsi="Times New Roman" w:cs="Times New Roman"/>
                    </w:rPr>
                    <w:t>-A veprojnë në të njëjtat kushte metalet me oksigjenin,ujin,acidet?</w:t>
                  </w:r>
                </w:p>
                <w:p w:rsidR="00505CF4" w:rsidRPr="003F109A" w:rsidRDefault="00505CF4" w:rsidP="00505CF4">
                  <w:pPr>
                    <w:spacing w:line="360" w:lineRule="auto"/>
                    <w:rPr>
                      <w:rFonts w:ascii="Times New Roman" w:hAnsi="Times New Roman" w:cs="Times New Roman"/>
                    </w:rPr>
                  </w:pPr>
                  <w:r w:rsidRPr="003F109A">
                    <w:rPr>
                      <w:rFonts w:ascii="Times New Roman" w:hAnsi="Times New Roman" w:cs="Times New Roman"/>
                    </w:rPr>
                    <w:t>-Pse disa prej metaleve duhet të nxehen për të vepruar me oksigjenin e ajrit?</w:t>
                  </w:r>
                </w:p>
                <w:p w:rsidR="00505CF4" w:rsidRPr="003F109A" w:rsidRDefault="00505CF4" w:rsidP="00505CF4">
                  <w:pPr>
                    <w:spacing w:line="360" w:lineRule="auto"/>
                    <w:rPr>
                      <w:rFonts w:ascii="Times New Roman" w:hAnsi="Times New Roman" w:cs="Times New Roman"/>
                    </w:rPr>
                  </w:pPr>
                  <w:r w:rsidRPr="003F109A">
                    <w:rPr>
                      <w:rFonts w:ascii="Times New Roman" w:hAnsi="Times New Roman" w:cs="Times New Roman"/>
                    </w:rPr>
                    <w:lastRenderedPageBreak/>
                    <w:t>-Në se ndryshon oksidi</w:t>
                  </w:r>
                  <w:r>
                    <w:rPr>
                      <w:rFonts w:ascii="Times New Roman" w:hAnsi="Times New Roman" w:cs="Times New Roman"/>
                    </w:rPr>
                    <w:t xml:space="preserve"> i </w:t>
                  </w:r>
                  <w:r w:rsidRPr="003F109A">
                    <w:rPr>
                      <w:rFonts w:ascii="Times New Roman" w:hAnsi="Times New Roman" w:cs="Times New Roman"/>
                    </w:rPr>
                    <w:t>hekurit nga oksidi</w:t>
                  </w:r>
                  <w:r>
                    <w:rPr>
                      <w:rFonts w:ascii="Times New Roman" w:hAnsi="Times New Roman" w:cs="Times New Roman"/>
                    </w:rPr>
                    <w:t xml:space="preserve"> i </w:t>
                  </w:r>
                  <w:r w:rsidRPr="003F109A">
                    <w:rPr>
                      <w:rFonts w:ascii="Times New Roman" w:hAnsi="Times New Roman" w:cs="Times New Roman"/>
                    </w:rPr>
                    <w:t>bakrit?</w:t>
                  </w:r>
                </w:p>
                <w:p w:rsidR="00505CF4" w:rsidRPr="003F109A" w:rsidRDefault="00505CF4" w:rsidP="00505CF4">
                  <w:pPr>
                    <w:spacing w:line="360" w:lineRule="auto"/>
                    <w:rPr>
                      <w:rFonts w:ascii="Times New Roman" w:hAnsi="Times New Roman" w:cs="Times New Roman"/>
                    </w:rPr>
                  </w:pPr>
                  <w:r w:rsidRPr="003F109A">
                    <w:rPr>
                      <w:rFonts w:ascii="Times New Roman" w:hAnsi="Times New Roman" w:cs="Times New Roman"/>
                    </w:rPr>
                    <w:t xml:space="preserve">A mund të quhet “ndryshk”? </w:t>
                  </w:r>
                </w:p>
                <w:p w:rsidR="00505CF4" w:rsidRPr="003F109A" w:rsidRDefault="00505CF4" w:rsidP="00505CF4">
                  <w:pPr>
                    <w:spacing w:line="360" w:lineRule="auto"/>
                    <w:rPr>
                      <w:rFonts w:ascii="Times New Roman" w:hAnsi="Times New Roman" w:cs="Times New Roman"/>
                    </w:rPr>
                  </w:pPr>
                  <w:r w:rsidRPr="003F109A">
                    <w:rPr>
                      <w:rFonts w:ascii="Times New Roman" w:hAnsi="Times New Roman" w:cs="Times New Roman"/>
                    </w:rPr>
                    <w:t xml:space="preserve">_ </w:t>
                  </w:r>
                  <w:r w:rsidRPr="003F109A">
                    <w:rPr>
                      <w:rFonts w:ascii="Times New Roman" w:hAnsi="Times New Roman" w:cs="Times New Roman"/>
                      <w:b/>
                    </w:rPr>
                    <w:t>...etj.</w:t>
                  </w:r>
                </w:p>
              </w:tc>
              <w:tc>
                <w:tcPr>
                  <w:tcW w:w="5483" w:type="dxa"/>
                </w:tcPr>
                <w:p w:rsidR="00505CF4" w:rsidRPr="003F109A" w:rsidRDefault="00505CF4" w:rsidP="00505CF4">
                  <w:pPr>
                    <w:spacing w:line="360" w:lineRule="auto"/>
                    <w:rPr>
                      <w:rFonts w:ascii="Times New Roman" w:hAnsi="Times New Roman" w:cs="Times New Roman"/>
                      <w:b/>
                      <w:i/>
                    </w:rPr>
                  </w:pPr>
                  <w:r w:rsidRPr="003F109A">
                    <w:rPr>
                      <w:rFonts w:ascii="Times New Roman" w:hAnsi="Times New Roman" w:cs="Times New Roman"/>
                    </w:rPr>
                    <w:lastRenderedPageBreak/>
                    <w:t>-Acidet e holluara me</w:t>
                  </w:r>
                  <w:r w:rsidRPr="003F109A">
                    <w:rPr>
                      <w:rFonts w:ascii="Times New Roman" w:hAnsi="Times New Roman" w:cs="Times New Roman"/>
                      <w:b/>
                    </w:rPr>
                    <w:t xml:space="preserve"> përjashtim të  acidit nitrik dhe fosforik </w:t>
                  </w:r>
                  <w:r w:rsidRPr="003F109A">
                    <w:rPr>
                      <w:rFonts w:ascii="Times New Roman" w:hAnsi="Times New Roman" w:cs="Times New Roman"/>
                    </w:rPr>
                    <w:t>veprojnë  me metalet që  ndodhen në radhën e aktivitetit</w:t>
                  </w:r>
                  <w:r w:rsidRPr="003F109A">
                    <w:rPr>
                      <w:rFonts w:ascii="Times New Roman" w:hAnsi="Times New Roman" w:cs="Times New Roman"/>
                      <w:b/>
                      <w:i/>
                    </w:rPr>
                    <w:t>para hidrogjenit duke çliruar hidrogjen.</w:t>
                  </w:r>
                </w:p>
                <w:p w:rsidR="00505CF4" w:rsidRPr="003F109A" w:rsidRDefault="00505CF4" w:rsidP="00505CF4">
                  <w:pPr>
                    <w:spacing w:line="360" w:lineRule="auto"/>
                    <w:rPr>
                      <w:rFonts w:ascii="Times New Roman" w:hAnsi="Times New Roman" w:cs="Times New Roman"/>
                      <w:b/>
                    </w:rPr>
                  </w:pPr>
                  <w:r w:rsidRPr="003F109A">
                    <w:rPr>
                      <w:rFonts w:ascii="Times New Roman" w:hAnsi="Times New Roman" w:cs="Times New Roman"/>
                    </w:rPr>
                    <w:t xml:space="preserve">-Gjatë  reaksioneve të </w:t>
                  </w:r>
                  <w:r w:rsidRPr="003F109A">
                    <w:rPr>
                      <w:rFonts w:ascii="Times New Roman" w:hAnsi="Times New Roman" w:cs="Times New Roman"/>
                      <w:b/>
                    </w:rPr>
                    <w:t xml:space="preserve"> acidit nitrik </w:t>
                  </w:r>
                  <w:r w:rsidRPr="003F109A">
                    <w:rPr>
                      <w:rFonts w:ascii="Times New Roman" w:hAnsi="Times New Roman" w:cs="Times New Roman"/>
                    </w:rPr>
                    <w:t>me metalet formohen kripëra,</w:t>
                  </w:r>
                  <w:r w:rsidRPr="003F109A">
                    <w:rPr>
                      <w:rFonts w:ascii="Times New Roman" w:hAnsi="Times New Roman" w:cs="Times New Roman"/>
                      <w:b/>
                      <w:i/>
                    </w:rPr>
                    <w:t>por hidrogjen nuk çlirohet, si në  rastin e Cu.</w:t>
                  </w:r>
                </w:p>
                <w:p w:rsidR="00505CF4" w:rsidRPr="003F109A" w:rsidRDefault="00505CF4" w:rsidP="00505CF4">
                  <w:pPr>
                    <w:spacing w:line="360" w:lineRule="auto"/>
                    <w:rPr>
                      <w:rFonts w:ascii="Times New Roman" w:hAnsi="Times New Roman" w:cs="Times New Roman"/>
                      <w:b/>
                    </w:rPr>
                  </w:pPr>
                  <w:r w:rsidRPr="003F109A">
                    <w:rPr>
                      <w:rFonts w:ascii="Times New Roman" w:hAnsi="Times New Roman" w:cs="Times New Roman"/>
                      <w:b/>
                    </w:rPr>
                    <w:t>-Rradha e aktivitetit të  metaleve:</w:t>
                  </w:r>
                </w:p>
                <w:p w:rsidR="00505CF4" w:rsidRPr="003F109A" w:rsidRDefault="00505CF4" w:rsidP="00505CF4">
                  <w:pPr>
                    <w:spacing w:line="360" w:lineRule="auto"/>
                    <w:rPr>
                      <w:rFonts w:ascii="Times New Roman" w:hAnsi="Times New Roman" w:cs="Times New Roman"/>
                      <w:b/>
                      <w:color w:val="FF0000"/>
                      <w:u w:val="single"/>
                    </w:rPr>
                  </w:pPr>
                  <w:r w:rsidRPr="003F109A">
                    <w:rPr>
                      <w:rFonts w:ascii="Times New Roman" w:hAnsi="Times New Roman" w:cs="Times New Roman"/>
                      <w:b/>
                      <w:color w:val="000000" w:themeColor="text1"/>
                      <w:u w:val="single"/>
                    </w:rPr>
                    <w:t>K, Ca, Na, Mg, Al,</w:t>
                  </w:r>
                  <w:r w:rsidRPr="003F109A">
                    <w:rPr>
                      <w:rFonts w:ascii="Times New Roman" w:hAnsi="Times New Roman" w:cs="Times New Roman"/>
                      <w:b/>
                      <w:i/>
                      <w:color w:val="4472C4" w:themeColor="accent5"/>
                      <w:u w:val="single"/>
                    </w:rPr>
                    <w:t>Zn, Fe, Ni, Sn, Pb,</w:t>
                  </w:r>
                  <w:r w:rsidRPr="003F109A">
                    <w:rPr>
                      <w:rFonts w:ascii="Times New Roman" w:hAnsi="Times New Roman" w:cs="Times New Roman"/>
                      <w:b/>
                      <w:u w:val="single"/>
                    </w:rPr>
                    <w:t>H</w:t>
                  </w:r>
                  <w:r w:rsidRPr="003F109A">
                    <w:rPr>
                      <w:rFonts w:ascii="Times New Roman" w:hAnsi="Times New Roman" w:cs="Times New Roman"/>
                      <w:b/>
                      <w:color w:val="FF0000"/>
                      <w:u w:val="single"/>
                    </w:rPr>
                    <w:t xml:space="preserve">Cu, Hg, Ag, Au </w:t>
                  </w:r>
                </w:p>
                <w:p w:rsidR="00505CF4" w:rsidRPr="003F109A" w:rsidRDefault="00505CF4" w:rsidP="00505CF4">
                  <w:pPr>
                    <w:spacing w:line="360" w:lineRule="auto"/>
                    <w:rPr>
                      <w:rFonts w:ascii="Times New Roman" w:eastAsia="Times New Roman" w:hAnsi="Times New Roman" w:cs="Times New Roman"/>
                      <w:b/>
                    </w:rPr>
                  </w:pPr>
                  <w:r w:rsidRPr="003F109A">
                    <w:rPr>
                      <w:rFonts w:ascii="Times New Roman" w:eastAsia="Times New Roman" w:hAnsi="Times New Roman" w:cs="Times New Roman"/>
                    </w:rPr>
                    <w:t>-...</w:t>
                  </w:r>
                  <w:r w:rsidRPr="003F109A">
                    <w:rPr>
                      <w:rFonts w:ascii="Times New Roman" w:eastAsia="Times New Roman" w:hAnsi="Times New Roman" w:cs="Times New Roman"/>
                      <w:b/>
                    </w:rPr>
                    <w:t>etj.</w:t>
                  </w:r>
                </w:p>
                <w:p w:rsidR="00505CF4" w:rsidRPr="003F109A" w:rsidRDefault="00505CF4" w:rsidP="00505CF4">
                  <w:pPr>
                    <w:spacing w:line="360" w:lineRule="auto"/>
                    <w:rPr>
                      <w:rFonts w:ascii="Times New Roman" w:eastAsia="Times New Roman" w:hAnsi="Times New Roman" w:cs="Times New Roman"/>
                      <w:b/>
                    </w:rPr>
                  </w:pPr>
                </w:p>
                <w:p w:rsidR="00505CF4" w:rsidRPr="003F109A" w:rsidRDefault="00505CF4" w:rsidP="00505CF4">
                  <w:pPr>
                    <w:spacing w:line="360" w:lineRule="auto"/>
                    <w:rPr>
                      <w:rFonts w:ascii="Times New Roman" w:eastAsia="Times New Roman" w:hAnsi="Times New Roman" w:cs="Times New Roman"/>
                    </w:rPr>
                  </w:pPr>
                  <w:r w:rsidRPr="003F109A">
                    <w:rPr>
                      <w:rFonts w:ascii="Times New Roman" w:eastAsia="Times New Roman" w:hAnsi="Times New Roman" w:cs="Times New Roman"/>
                      <w:noProof/>
                      <w:lang w:val="en-US"/>
                    </w:rPr>
                    <w:lastRenderedPageBreak/>
                    <w:drawing>
                      <wp:anchor distT="0" distB="0" distL="114300" distR="114300" simplePos="0" relativeHeight="251723776" behindDoc="0" locked="0" layoutInCell="1" allowOverlap="1" wp14:anchorId="50300410" wp14:editId="5D18A99C">
                        <wp:simplePos x="0" y="0"/>
                        <wp:positionH relativeFrom="column">
                          <wp:posOffset>556260</wp:posOffset>
                        </wp:positionH>
                        <wp:positionV relativeFrom="paragraph">
                          <wp:posOffset>215900</wp:posOffset>
                        </wp:positionV>
                        <wp:extent cx="2326005" cy="2749550"/>
                        <wp:effectExtent l="0" t="2222" r="0" b="0"/>
                        <wp:wrapThrough wrapText="bothSides">
                          <wp:wrapPolygon edited="0">
                            <wp:start x="-21" y="21583"/>
                            <wp:lineTo x="21385" y="21583"/>
                            <wp:lineTo x="21385" y="182"/>
                            <wp:lineTo x="-21" y="182"/>
                            <wp:lineTo x="-21" y="21583"/>
                          </wp:wrapPolygon>
                        </wp:wrapThrough>
                        <wp:docPr id="180" name="Picture 180" descr="C:\Users\Arta\Downloads\20180412_125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rta\Downloads\20180412_125336.jpg"/>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l="24759" t="35981" r="28277" b="8586"/>
                                <a:stretch/>
                              </pic:blipFill>
                              <pic:spPr bwMode="auto">
                                <a:xfrm rot="5400000">
                                  <a:off x="0" y="0"/>
                                  <a:ext cx="2326005" cy="2749550"/>
                                </a:xfrm>
                                <a:prstGeom prst="rect">
                                  <a:avLst/>
                                </a:prstGeom>
                                <a:noFill/>
                                <a:ln>
                                  <a:noFill/>
                                </a:ln>
                                <a:extLst>
                                  <a:ext uri="{53640926-AAD7-44D8-BBD7-CCE9431645EC}">
                                    <a14:shadowObscured xmlns:a14="http://schemas.microsoft.com/office/drawing/2010/main"/>
                                  </a:ext>
                                </a:extLst>
                              </pic:spPr>
                            </pic:pic>
                          </a:graphicData>
                        </a:graphic>
                      </wp:anchor>
                    </w:drawing>
                  </w:r>
                </w:p>
              </w:tc>
            </w:tr>
          </w:tbl>
          <w:p w:rsidR="00505CF4" w:rsidRPr="003F109A" w:rsidRDefault="00505CF4" w:rsidP="00505CF4">
            <w:pPr>
              <w:spacing w:line="360" w:lineRule="auto"/>
              <w:ind w:left="720"/>
              <w:rPr>
                <w:rFonts w:ascii="Times New Roman" w:eastAsia="Times New Roman" w:hAnsi="Times New Roman" w:cs="Times New Roman"/>
              </w:rPr>
            </w:pPr>
          </w:p>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u w:val="single"/>
              </w:rPr>
              <w:t>NDËRTIMI</w:t>
            </w:r>
            <w:r>
              <w:rPr>
                <w:rFonts w:ascii="Times New Roman" w:eastAsia="Times New Roman" w:hAnsi="Times New Roman" w:cs="Times New Roman"/>
                <w:b/>
                <w:u w:val="single"/>
              </w:rPr>
              <w:t xml:space="preserve"> i </w:t>
            </w:r>
            <w:r w:rsidRPr="003F109A">
              <w:rPr>
                <w:rFonts w:ascii="Times New Roman" w:eastAsia="Times New Roman" w:hAnsi="Times New Roman" w:cs="Times New Roman"/>
                <w:b/>
                <w:u w:val="single"/>
              </w:rPr>
              <w:t>NJOHURIVE (përpunimi</w:t>
            </w:r>
            <w:r>
              <w:rPr>
                <w:rFonts w:ascii="Times New Roman" w:eastAsia="Times New Roman" w:hAnsi="Times New Roman" w:cs="Times New Roman"/>
                <w:b/>
                <w:u w:val="single"/>
              </w:rPr>
              <w:t xml:space="preserve"> i </w:t>
            </w:r>
            <w:r w:rsidRPr="003F109A">
              <w:rPr>
                <w:rFonts w:ascii="Times New Roman" w:eastAsia="Times New Roman" w:hAnsi="Times New Roman" w:cs="Times New Roman"/>
                <w:b/>
                <w:u w:val="single"/>
              </w:rPr>
              <w:t>përmbajtjes së lëndës)</w:t>
            </w:r>
            <w:r>
              <w:rPr>
                <w:rFonts w:ascii="Times New Roman" w:eastAsia="Times New Roman" w:hAnsi="Times New Roman" w:cs="Times New Roman"/>
                <w:b/>
                <w:u w:val="single"/>
              </w:rPr>
              <w:t>:</w:t>
            </w:r>
            <w:r w:rsidRPr="003F109A">
              <w:rPr>
                <w:rFonts w:ascii="Times New Roman" w:eastAsia="Times New Roman" w:hAnsi="Times New Roman" w:cs="Times New Roman"/>
                <w:b/>
                <w:noProof/>
              </w:rPr>
              <w:t>DUA TË DI (Harta e koncepteve)</w:t>
            </w:r>
          </w:p>
          <w:p w:rsidR="00505CF4" w:rsidRPr="003F109A" w:rsidRDefault="00505CF4" w:rsidP="00505CF4">
            <w:pPr>
              <w:numPr>
                <w:ilvl w:val="0"/>
                <w:numId w:val="150"/>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Nxënësit në dyshe lexojnë me kujdes mësimin (mësuesi/ja udhëzon ).</w:t>
            </w:r>
          </w:p>
          <w:p w:rsidR="00505CF4" w:rsidRPr="003F109A" w:rsidRDefault="00505CF4" w:rsidP="00505CF4">
            <w:pPr>
              <w:numPr>
                <w:ilvl w:val="0"/>
                <w:numId w:val="150"/>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Hartojnë pyetje të ndryshme dhe plotësojnë kolonën “Dua të di” të organizuesit grafik.</w:t>
            </w:r>
          </w:p>
          <w:p w:rsidR="00505CF4" w:rsidRPr="003F109A" w:rsidRDefault="00505CF4" w:rsidP="00505CF4">
            <w:pPr>
              <w:numPr>
                <w:ilvl w:val="0"/>
                <w:numId w:val="150"/>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Nëse ndonjë pyetjeje nuk mund t’i përgjigjen,plotësohet nga shokët e grupeve të tjera ose mësuesja.</w:t>
            </w:r>
          </w:p>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u w:val="single"/>
              </w:rPr>
              <w:t>PËRFORCIMI (forcimi</w:t>
            </w:r>
            <w:r>
              <w:rPr>
                <w:rFonts w:ascii="Times New Roman" w:eastAsia="Times New Roman" w:hAnsi="Times New Roman" w:cs="Times New Roman"/>
                <w:b/>
                <w:u w:val="single"/>
              </w:rPr>
              <w:t xml:space="preserve"> i </w:t>
            </w:r>
            <w:r w:rsidRPr="003F109A">
              <w:rPr>
                <w:rFonts w:ascii="Times New Roman" w:eastAsia="Times New Roman" w:hAnsi="Times New Roman" w:cs="Times New Roman"/>
                <w:b/>
                <w:u w:val="single"/>
              </w:rPr>
              <w:t>të nxënit)</w:t>
            </w:r>
            <w:r>
              <w:rPr>
                <w:rFonts w:ascii="Times New Roman" w:eastAsia="Times New Roman" w:hAnsi="Times New Roman" w:cs="Times New Roman"/>
                <w:b/>
                <w:u w:val="single"/>
              </w:rPr>
              <w:t>:</w:t>
            </w:r>
            <w:r w:rsidRPr="003F109A">
              <w:rPr>
                <w:rFonts w:ascii="Times New Roman" w:eastAsia="Times New Roman" w:hAnsi="Times New Roman" w:cs="Times New Roman"/>
                <w:b/>
              </w:rPr>
              <w:t xml:space="preserve"> MËSOVA (Turi </w:t>
            </w:r>
            <w:r>
              <w:rPr>
                <w:rFonts w:ascii="Times New Roman" w:eastAsia="Times New Roman" w:hAnsi="Times New Roman" w:cs="Times New Roman"/>
                <w:b/>
              </w:rPr>
              <w:t xml:space="preserve"> i </w:t>
            </w:r>
            <w:r w:rsidRPr="003F109A">
              <w:rPr>
                <w:rFonts w:ascii="Times New Roman" w:eastAsia="Times New Roman" w:hAnsi="Times New Roman" w:cs="Times New Roman"/>
                <w:b/>
              </w:rPr>
              <w:t>galerisë)</w:t>
            </w:r>
          </w:p>
          <w:p w:rsidR="00505CF4" w:rsidRPr="003F109A" w:rsidRDefault="00505CF4" w:rsidP="00505CF4">
            <w:pPr>
              <w:numPr>
                <w:ilvl w:val="0"/>
                <w:numId w:val="145"/>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Mësuesi /ja aktivizon nxënës të ndryshëm për të plotësuar organizuesin grafik në tabelë.</w:t>
            </w:r>
          </w:p>
          <w:p w:rsidR="00505CF4" w:rsidRPr="003F109A" w:rsidRDefault="00505CF4" w:rsidP="00505CF4">
            <w:pPr>
              <w:numPr>
                <w:ilvl w:val="0"/>
                <w:numId w:val="145"/>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Diskuton me ta mbi figurat e librit e veprimtaritë e zhvilluara në orët e mëparshme.</w:t>
            </w:r>
          </w:p>
          <w:p w:rsidR="00505CF4" w:rsidRPr="003F109A" w:rsidRDefault="00505CF4" w:rsidP="00505CF4">
            <w:pPr>
              <w:spacing w:line="360" w:lineRule="auto"/>
              <w:ind w:left="720"/>
              <w:jc w:val="both"/>
              <w:rPr>
                <w:rFonts w:ascii="Times New Roman" w:eastAsia="Times New Roman" w:hAnsi="Times New Roman" w:cs="Times New Roman"/>
                <w:b/>
              </w:rPr>
            </w:pPr>
          </w:p>
        </w:tc>
      </w:tr>
      <w:tr w:rsidR="00505CF4" w:rsidRPr="003F109A" w:rsidTr="00505CF4">
        <w:tc>
          <w:tcPr>
            <w:tcW w:w="13948" w:type="dxa"/>
            <w:gridSpan w:val="6"/>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Vlerësimi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situatës</w:t>
            </w:r>
            <w:r>
              <w:rPr>
                <w:rFonts w:ascii="Times New Roman" w:eastAsia="Times New Roman" w:hAnsi="Times New Roman" w:cs="Times New Roman"/>
                <w:b/>
              </w:rPr>
              <w:t>:</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Situata  quhet e realizuar kur nxënësi/ja</w:t>
            </w:r>
            <w:r>
              <w:rPr>
                <w:rFonts w:ascii="Times New Roman" w:eastAsia="Times New Roman" w:hAnsi="Times New Roman" w:cs="Times New Roman"/>
              </w:rPr>
              <w:t>:</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Plotësojnë organizuesin grafik “Di,dua të di ,mësova”</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Iu përgjigjen pyetjeve të rubrikës “Pyetje dhe detyra”</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lastRenderedPageBreak/>
              <w:t>Bashkëpunojnë në dyshe për realizimin e detyrës.</w:t>
            </w:r>
          </w:p>
        </w:tc>
      </w:tr>
      <w:tr w:rsidR="00505CF4" w:rsidRPr="003F109A" w:rsidTr="00505CF4">
        <w:tc>
          <w:tcPr>
            <w:tcW w:w="13948" w:type="dxa"/>
            <w:gridSpan w:val="6"/>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Vlerësimi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nxënësve</w:t>
            </w:r>
            <w:r>
              <w:rPr>
                <w:rFonts w:ascii="Times New Roman" w:eastAsia="Times New Roman" w:hAnsi="Times New Roman" w:cs="Times New Roman"/>
                <w:b/>
              </w:rPr>
              <w:t>:</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Nxënësi/ja vlerësohet për</w:t>
            </w:r>
            <w:r>
              <w:rPr>
                <w:rFonts w:ascii="Times New Roman" w:eastAsia="Times New Roman" w:hAnsi="Times New Roman" w:cs="Times New Roman"/>
              </w:rPr>
              <w:t>:</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Plotësimin e organizuesit grafik.</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Analizimin nga ana shkencore të figurave të tekstit.</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Përmbledhjen e strukturuar të njohurive të marra.</w:t>
            </w:r>
          </w:p>
        </w:tc>
      </w:tr>
      <w:tr w:rsidR="00505CF4" w:rsidRPr="003F109A" w:rsidTr="00505CF4">
        <w:tc>
          <w:tcPr>
            <w:tcW w:w="13948" w:type="dxa"/>
            <w:gridSpan w:val="6"/>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Detyrat dhe puna e pavarur</w:t>
            </w:r>
            <w:r>
              <w:rPr>
                <w:rFonts w:ascii="Times New Roman" w:eastAsia="Times New Roman" w:hAnsi="Times New Roman" w:cs="Times New Roman"/>
                <w:b/>
              </w:rPr>
              <w:t>:</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Plotëso fletoren e  punës faqe 18-19.</w:t>
            </w:r>
          </w:p>
        </w:tc>
      </w:tr>
    </w:tbl>
    <w:p w:rsidR="00505CF4" w:rsidRPr="003F109A" w:rsidRDefault="00505CF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 xml:space="preserve">Tema mësimore </w:t>
      </w:r>
      <w:r>
        <w:rPr>
          <w:rFonts w:ascii="Times New Roman" w:eastAsia="Times New Roman" w:hAnsi="Times New Roman" w:cs="Times New Roman"/>
          <w:b/>
        </w:rPr>
        <w:t>:</w:t>
      </w:r>
      <w:r w:rsidRPr="003F109A">
        <w:rPr>
          <w:rFonts w:ascii="Times New Roman" w:eastAsia="Times New Roman" w:hAnsi="Times New Roman" w:cs="Times New Roman"/>
          <w:b/>
        </w:rPr>
        <w:t xml:space="preserve"> Reaksionet e zëvendësimit</w:t>
      </w:r>
    </w:p>
    <w:p w:rsidR="00505CF4" w:rsidRPr="003F109A" w:rsidRDefault="00505CF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p>
    <w:tbl>
      <w:tblPr>
        <w:tblStyle w:val="TableGrid"/>
        <w:tblW w:w="0" w:type="auto"/>
        <w:tblLook w:val="04A0" w:firstRow="1" w:lastRow="0" w:firstColumn="1" w:lastColumn="0" w:noHBand="0" w:noVBand="1"/>
      </w:tblPr>
      <w:tblGrid>
        <w:gridCol w:w="2668"/>
        <w:gridCol w:w="768"/>
        <w:gridCol w:w="2646"/>
        <w:gridCol w:w="3246"/>
        <w:gridCol w:w="2772"/>
        <w:gridCol w:w="850"/>
      </w:tblGrid>
      <w:tr w:rsidR="00505CF4" w:rsidRPr="003F109A" w:rsidTr="00505CF4">
        <w:trPr>
          <w:trHeight w:val="470"/>
        </w:trPr>
        <w:tc>
          <w:tcPr>
            <w:tcW w:w="3681" w:type="dxa"/>
            <w:gridSpan w:val="2"/>
            <w:tcBorders>
              <w:right w:val="single" w:sz="4" w:space="0" w:color="auto"/>
            </w:tcBorders>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Fusha</w:t>
            </w:r>
            <w:r>
              <w:rPr>
                <w:rFonts w:ascii="Times New Roman" w:eastAsia="Times New Roman" w:hAnsi="Times New Roman" w:cs="Times New Roman"/>
                <w:b/>
              </w:rPr>
              <w:t>:</w:t>
            </w:r>
            <w:r w:rsidRPr="003F109A">
              <w:rPr>
                <w:rFonts w:ascii="Times New Roman" w:eastAsia="Times New Roman" w:hAnsi="Times New Roman" w:cs="Times New Roman"/>
                <w:b/>
              </w:rPr>
              <w:t>Shkencat e natyrës</w:t>
            </w:r>
          </w:p>
        </w:tc>
        <w:tc>
          <w:tcPr>
            <w:tcW w:w="2835" w:type="dxa"/>
            <w:tcBorders>
              <w:left w:val="single" w:sz="4" w:space="0" w:color="auto"/>
            </w:tcBorders>
            <w:shd w:val="clear" w:color="auto" w:fill="C5E0B3" w:themeFill="accent6" w:themeFillTint="66"/>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b/>
              </w:rPr>
              <w:t>Lënda</w:t>
            </w:r>
            <w:r>
              <w:rPr>
                <w:rFonts w:ascii="Times New Roman" w:eastAsia="Times New Roman" w:hAnsi="Times New Roman" w:cs="Times New Roman"/>
                <w:b/>
              </w:rPr>
              <w:t>:</w:t>
            </w:r>
            <w:r w:rsidRPr="003F109A">
              <w:rPr>
                <w:rFonts w:ascii="Times New Roman" w:eastAsia="Times New Roman" w:hAnsi="Times New Roman" w:cs="Times New Roman"/>
                <w:b/>
              </w:rPr>
              <w:t xml:space="preserve"> KIMI</w:t>
            </w:r>
          </w:p>
        </w:tc>
        <w:tc>
          <w:tcPr>
            <w:tcW w:w="3544" w:type="dxa"/>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Shkalla</w:t>
            </w:r>
            <w:r>
              <w:rPr>
                <w:rFonts w:ascii="Times New Roman" w:eastAsia="Times New Roman" w:hAnsi="Times New Roman" w:cs="Times New Roman"/>
                <w:b/>
              </w:rPr>
              <w:t>:</w:t>
            </w:r>
            <w:r w:rsidRPr="003F109A">
              <w:rPr>
                <w:rFonts w:ascii="Times New Roman" w:eastAsia="Times New Roman" w:hAnsi="Times New Roman" w:cs="Times New Roman"/>
                <w:b/>
              </w:rPr>
              <w:t xml:space="preserve"> IV</w:t>
            </w:r>
          </w:p>
        </w:tc>
        <w:tc>
          <w:tcPr>
            <w:tcW w:w="3888" w:type="dxa"/>
            <w:gridSpan w:val="2"/>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Klasa</w:t>
            </w:r>
            <w:r>
              <w:rPr>
                <w:rFonts w:ascii="Times New Roman" w:eastAsia="Times New Roman" w:hAnsi="Times New Roman" w:cs="Times New Roman"/>
                <w:b/>
              </w:rPr>
              <w:t>:</w:t>
            </w:r>
            <w:r w:rsidRPr="003F109A">
              <w:rPr>
                <w:rFonts w:ascii="Times New Roman" w:eastAsia="Times New Roman" w:hAnsi="Times New Roman" w:cs="Times New Roman"/>
                <w:b/>
              </w:rPr>
              <w:t xml:space="preserve"> IX</w:t>
            </w:r>
          </w:p>
        </w:tc>
      </w:tr>
      <w:tr w:rsidR="00505CF4" w:rsidRPr="003F109A" w:rsidTr="00505CF4">
        <w:tc>
          <w:tcPr>
            <w:tcW w:w="6516" w:type="dxa"/>
            <w:gridSpan w:val="3"/>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Tema mësimore</w:t>
            </w:r>
            <w:r>
              <w:rPr>
                <w:rFonts w:ascii="Times New Roman" w:eastAsia="Times New Roman" w:hAnsi="Times New Roman" w:cs="Times New Roman"/>
                <w:b/>
              </w:rPr>
              <w:t>:</w:t>
            </w:r>
            <w:r w:rsidRPr="003F109A">
              <w:rPr>
                <w:rFonts w:ascii="Times New Roman" w:eastAsia="Times New Roman" w:hAnsi="Times New Roman" w:cs="Times New Roman"/>
                <w:b/>
              </w:rPr>
              <w:t xml:space="preserve"> Reaksionet e zëvendësimit</w:t>
            </w:r>
          </w:p>
          <w:p w:rsidR="00505CF4" w:rsidRPr="003F109A" w:rsidRDefault="00505CF4" w:rsidP="00505CF4">
            <w:pPr>
              <w:spacing w:line="360" w:lineRule="auto"/>
              <w:ind w:left="720"/>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Pr>
          <w:p w:rsidR="00505CF4" w:rsidRPr="003F109A" w:rsidRDefault="00505CF4" w:rsidP="00505CF4">
            <w:pPr>
              <w:numPr>
                <w:ilvl w:val="0"/>
                <w:numId w:val="32"/>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Situata e të nxënit</w:t>
            </w:r>
            <w:r>
              <w:rPr>
                <w:rFonts w:ascii="Times New Roman" w:eastAsia="Times New Roman" w:hAnsi="Times New Roman" w:cs="Times New Roman"/>
                <w:b/>
              </w:rPr>
              <w:t>:</w:t>
            </w:r>
          </w:p>
          <w:p w:rsidR="00505CF4" w:rsidRPr="003F109A" w:rsidRDefault="00505CF4" w:rsidP="00505CF4">
            <w:pPr>
              <w:spacing w:line="360" w:lineRule="auto"/>
              <w:ind w:left="780"/>
              <w:jc w:val="both"/>
              <w:rPr>
                <w:rFonts w:ascii="Times New Roman" w:eastAsia="Times New Roman" w:hAnsi="Times New Roman" w:cs="Times New Roman"/>
              </w:rPr>
            </w:pPr>
            <w:r w:rsidRPr="003F109A">
              <w:rPr>
                <w:rFonts w:ascii="Times New Roman" w:eastAsia="Times New Roman" w:hAnsi="Times New Roman" w:cs="Times New Roman"/>
              </w:rPr>
              <w:t>Një metal më aktiv zhvendos një metal më pak aktiv nga tretësira ujore e kripës së tij.</w:t>
            </w:r>
          </w:p>
        </w:tc>
      </w:tr>
      <w:tr w:rsidR="00505CF4" w:rsidRPr="003F109A" w:rsidTr="00505CF4">
        <w:tc>
          <w:tcPr>
            <w:tcW w:w="6516" w:type="dxa"/>
            <w:gridSpan w:val="3"/>
          </w:tcPr>
          <w:p w:rsidR="00505CF4" w:rsidRPr="003F109A" w:rsidRDefault="00505CF4" w:rsidP="00505CF4">
            <w:pPr>
              <w:numPr>
                <w:ilvl w:val="0"/>
                <w:numId w:val="34"/>
              </w:numPr>
              <w:spacing w:line="360" w:lineRule="auto"/>
              <w:rPr>
                <w:rFonts w:ascii="Times New Roman" w:eastAsia="Times New Roman" w:hAnsi="Times New Roman" w:cs="Times New Roman"/>
                <w:b/>
              </w:rPr>
            </w:pPr>
            <w:r w:rsidRPr="003F109A">
              <w:rPr>
                <w:rFonts w:ascii="Times New Roman" w:eastAsia="Times New Roman" w:hAnsi="Times New Roman" w:cs="Times New Roman"/>
                <w:b/>
              </w:rPr>
              <w:t>Rezultatet e të nxënit të kompetencave të fushës/lëndës sipas temës mësimore. Nxënësi/ja</w:t>
            </w:r>
            <w:r>
              <w:rPr>
                <w:rFonts w:ascii="Times New Roman" w:eastAsia="Times New Roman" w:hAnsi="Times New Roman" w:cs="Times New Roman"/>
                <w:b/>
              </w:rPr>
              <w:t>:</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Përkufizon me fjalët e veta reaksionin e zëvendësimit.</w:t>
            </w:r>
          </w:p>
          <w:p w:rsidR="00505CF4" w:rsidRPr="003F109A" w:rsidRDefault="00505CF4" w:rsidP="00505CF4">
            <w:pPr>
              <w:numPr>
                <w:ilvl w:val="0"/>
                <w:numId w:val="35"/>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Analizon ndryshimin ndërmjet reaktantëve  dhe produkteve të reaksionit ndërmjet Fe dhe CuSO</w:t>
            </w:r>
            <w:r w:rsidRPr="003F109A">
              <w:rPr>
                <w:rFonts w:ascii="Times New Roman" w:eastAsia="Times New Roman" w:hAnsi="Times New Roman" w:cs="Times New Roman"/>
                <w:vertAlign w:val="subscript"/>
              </w:rPr>
              <w:t>4</w:t>
            </w:r>
            <w:r w:rsidRPr="003F109A">
              <w:rPr>
                <w:rFonts w:ascii="Times New Roman" w:eastAsia="Times New Roman" w:hAnsi="Times New Roman" w:cs="Times New Roman"/>
              </w:rPr>
              <w:t>.</w:t>
            </w:r>
          </w:p>
          <w:p w:rsidR="00505CF4" w:rsidRPr="003F109A" w:rsidRDefault="00505CF4" w:rsidP="00505CF4">
            <w:pPr>
              <w:numPr>
                <w:ilvl w:val="0"/>
                <w:numId w:val="35"/>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Argumenton ndryshimin e ngjyrës së tretësirës ujore të CuSO</w:t>
            </w:r>
            <w:r w:rsidRPr="003F109A">
              <w:rPr>
                <w:rFonts w:ascii="Times New Roman" w:eastAsia="Times New Roman" w:hAnsi="Times New Roman" w:cs="Times New Roman"/>
                <w:vertAlign w:val="subscript"/>
              </w:rPr>
              <w:t>4</w:t>
            </w:r>
            <w:r w:rsidRPr="003F109A">
              <w:rPr>
                <w:rFonts w:ascii="Times New Roman" w:eastAsia="Times New Roman" w:hAnsi="Times New Roman" w:cs="Times New Roman"/>
              </w:rPr>
              <w:t xml:space="preserve"> dhe gozhdës së hekurit.</w:t>
            </w:r>
          </w:p>
          <w:p w:rsidR="00505CF4" w:rsidRPr="003F109A" w:rsidRDefault="00505CF4" w:rsidP="00505CF4">
            <w:pPr>
              <w:spacing w:line="360" w:lineRule="auto"/>
              <w:jc w:val="both"/>
              <w:rPr>
                <w:rFonts w:ascii="Times New Roman" w:eastAsia="Times New Roman" w:hAnsi="Times New Roman" w:cs="Times New Roman"/>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Pr>
          <w:p w:rsidR="00505CF4" w:rsidRPr="003F109A" w:rsidRDefault="00505CF4" w:rsidP="00505CF4">
            <w:pPr>
              <w:numPr>
                <w:ilvl w:val="0"/>
                <w:numId w:val="34"/>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Fjalë kyçe</w:t>
            </w:r>
            <w:r>
              <w:rPr>
                <w:rFonts w:ascii="Times New Roman" w:eastAsia="Times New Roman" w:hAnsi="Times New Roman" w:cs="Times New Roman"/>
                <w:b/>
              </w:rPr>
              <w:t>:</w:t>
            </w:r>
          </w:p>
          <w:p w:rsidR="00505CF4" w:rsidRPr="003F109A" w:rsidRDefault="00505CF4" w:rsidP="00505CF4">
            <w:pPr>
              <w:numPr>
                <w:ilvl w:val="0"/>
                <w:numId w:val="36"/>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Reaksion zëvendësimi</w:t>
            </w:r>
          </w:p>
          <w:p w:rsidR="00505CF4" w:rsidRPr="003F109A" w:rsidRDefault="00505CF4" w:rsidP="00505CF4">
            <w:pPr>
              <w:numPr>
                <w:ilvl w:val="0"/>
                <w:numId w:val="36"/>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Metal aktiv</w:t>
            </w:r>
          </w:p>
        </w:tc>
      </w:tr>
      <w:tr w:rsidR="00505CF4" w:rsidRPr="003F109A" w:rsidTr="00505CF4">
        <w:tc>
          <w:tcPr>
            <w:tcW w:w="6516" w:type="dxa"/>
            <w:gridSpan w:val="3"/>
          </w:tcPr>
          <w:p w:rsidR="00505CF4" w:rsidRPr="003F109A" w:rsidRDefault="00505CF4" w:rsidP="00505CF4">
            <w:pPr>
              <w:numPr>
                <w:ilvl w:val="0"/>
                <w:numId w:val="34"/>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Burimet</w:t>
            </w:r>
            <w:r>
              <w:rPr>
                <w:rFonts w:ascii="Times New Roman" w:eastAsia="Times New Roman" w:hAnsi="Times New Roman" w:cs="Times New Roman"/>
                <w:b/>
              </w:rPr>
              <w:t>:</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Teksti</w:t>
            </w:r>
            <w:r>
              <w:rPr>
                <w:rFonts w:ascii="Times New Roman" w:eastAsia="Times New Roman" w:hAnsi="Times New Roman" w:cs="Times New Roman"/>
              </w:rPr>
              <w:t xml:space="preserve"> i </w:t>
            </w:r>
            <w:r w:rsidRPr="003F109A">
              <w:rPr>
                <w:rFonts w:ascii="Times New Roman" w:eastAsia="Times New Roman" w:hAnsi="Times New Roman" w:cs="Times New Roman"/>
              </w:rPr>
              <w:t>kimisë</w:t>
            </w:r>
            <w:r>
              <w:rPr>
                <w:rFonts w:ascii="Times New Roman" w:eastAsia="Times New Roman" w:hAnsi="Times New Roman" w:cs="Times New Roman"/>
              </w:rPr>
              <w:t xml:space="preserve"> i </w:t>
            </w:r>
            <w:r w:rsidRPr="003F109A">
              <w:rPr>
                <w:rFonts w:ascii="Times New Roman" w:eastAsia="Times New Roman" w:hAnsi="Times New Roman" w:cs="Times New Roman"/>
              </w:rPr>
              <w:t>klasës së 9</w:t>
            </w:r>
            <w:r w:rsidRPr="003F109A">
              <w:rPr>
                <w:rFonts w:ascii="Times New Roman" w:eastAsia="Times New Roman" w:hAnsi="Times New Roman" w:cs="Times New Roman"/>
                <w:vertAlign w:val="superscript"/>
              </w:rPr>
              <w:t>të</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Fletore pune</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Materiale nga Interneti</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Gozhdë Fe,CuSO</w:t>
            </w:r>
            <w:r w:rsidRPr="003F109A">
              <w:rPr>
                <w:rFonts w:ascii="Times New Roman" w:eastAsia="Times New Roman" w:hAnsi="Times New Roman" w:cs="Times New Roman"/>
                <w:vertAlign w:val="subscript"/>
              </w:rPr>
              <w:t>4</w:t>
            </w:r>
            <w:r w:rsidRPr="003F109A">
              <w:rPr>
                <w:rFonts w:ascii="Times New Roman" w:eastAsia="Times New Roman" w:hAnsi="Times New Roman" w:cs="Times New Roman"/>
              </w:rPr>
              <w:t>, gotë kimike.</w:t>
            </w:r>
          </w:p>
          <w:p w:rsidR="00505CF4" w:rsidRPr="003F109A" w:rsidRDefault="00505CF4" w:rsidP="00505CF4">
            <w:pPr>
              <w:spacing w:line="360" w:lineRule="auto"/>
              <w:ind w:left="720"/>
              <w:jc w:val="both"/>
              <w:rPr>
                <w:rFonts w:ascii="Times New Roman" w:eastAsia="Times New Roman" w:hAnsi="Times New Roman" w:cs="Times New Roman"/>
              </w:rPr>
            </w:pPr>
          </w:p>
        </w:tc>
        <w:tc>
          <w:tcPr>
            <w:tcW w:w="7432" w:type="dxa"/>
            <w:gridSpan w:val="3"/>
          </w:tcPr>
          <w:p w:rsidR="00505CF4" w:rsidRPr="003F109A" w:rsidRDefault="00505CF4" w:rsidP="00505CF4">
            <w:pPr>
              <w:numPr>
                <w:ilvl w:val="0"/>
                <w:numId w:val="34"/>
              </w:numPr>
              <w:spacing w:line="360" w:lineRule="auto"/>
              <w:rPr>
                <w:rFonts w:ascii="Times New Roman" w:eastAsia="Times New Roman" w:hAnsi="Times New Roman" w:cs="Times New Roman"/>
                <w:b/>
              </w:rPr>
            </w:pPr>
            <w:r w:rsidRPr="003F109A">
              <w:rPr>
                <w:rFonts w:ascii="Times New Roman" w:eastAsia="Times New Roman" w:hAnsi="Times New Roman" w:cs="Times New Roman"/>
                <w:b/>
              </w:rPr>
              <w:t>Lidhja me fushat e tjera ose me temat ndërkurrikulare</w:t>
            </w:r>
            <w:r>
              <w:rPr>
                <w:rFonts w:ascii="Times New Roman" w:eastAsia="Times New Roman" w:hAnsi="Times New Roman" w:cs="Times New Roman"/>
                <w:b/>
              </w:rPr>
              <w:t>:</w:t>
            </w:r>
          </w:p>
          <w:p w:rsidR="00505CF4" w:rsidRPr="003F109A" w:rsidRDefault="00505CF4" w:rsidP="00505CF4">
            <w:pPr>
              <w:numPr>
                <w:ilvl w:val="0"/>
                <w:numId w:val="33"/>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Shkenca të komunikimit</w:t>
            </w:r>
          </w:p>
          <w:p w:rsidR="00505CF4" w:rsidRPr="003F109A" w:rsidRDefault="00505CF4" w:rsidP="00505CF4">
            <w:pPr>
              <w:numPr>
                <w:ilvl w:val="0"/>
                <w:numId w:val="33"/>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TIK</w:t>
            </w:r>
          </w:p>
          <w:p w:rsidR="00505CF4" w:rsidRPr="003F109A" w:rsidRDefault="00505CF4" w:rsidP="00505CF4">
            <w:pPr>
              <w:spacing w:line="360" w:lineRule="auto"/>
              <w:jc w:val="both"/>
              <w:rPr>
                <w:rFonts w:ascii="Times New Roman" w:eastAsia="Times New Roman" w:hAnsi="Times New Roman" w:cs="Times New Roman"/>
                <w:b/>
              </w:rPr>
            </w:pPr>
          </w:p>
        </w:tc>
      </w:tr>
      <w:tr w:rsidR="00505CF4" w:rsidRPr="003F109A" w:rsidTr="00505CF4">
        <w:tc>
          <w:tcPr>
            <w:tcW w:w="13948" w:type="dxa"/>
            <w:gridSpan w:val="6"/>
            <w:shd w:val="clear" w:color="auto" w:fill="C5E0B3" w:themeFill="accent6" w:themeFillTint="66"/>
          </w:tcPr>
          <w:p w:rsidR="00505CF4" w:rsidRPr="003F109A" w:rsidRDefault="00505CF4" w:rsidP="00505CF4">
            <w:pPr>
              <w:numPr>
                <w:ilvl w:val="0"/>
                <w:numId w:val="34"/>
              </w:num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lastRenderedPageBreak/>
              <w:t>Metodologjia dhe veprimtaritë e nxënësve</w:t>
            </w:r>
          </w:p>
        </w:tc>
      </w:tr>
      <w:tr w:rsidR="00505CF4" w:rsidRPr="003F109A" w:rsidTr="00505CF4">
        <w:tc>
          <w:tcPr>
            <w:tcW w:w="13948" w:type="dxa"/>
            <w:gridSpan w:val="6"/>
            <w:shd w:val="clear" w:color="auto" w:fill="FFE599" w:themeFill="accent4" w:themeFillTint="66"/>
          </w:tcPr>
          <w:p w:rsidR="00505CF4" w:rsidRPr="003F109A" w:rsidRDefault="00505CF4" w:rsidP="00505CF4">
            <w:pPr>
              <w:numPr>
                <w:ilvl w:val="0"/>
                <w:numId w:val="34"/>
              </w:num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Organizimi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orës së mësimit</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Fazat e strukturës</w:t>
            </w:r>
          </w:p>
        </w:tc>
        <w:tc>
          <w:tcPr>
            <w:tcW w:w="3686" w:type="dxa"/>
            <w:gridSpan w:val="2"/>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Metoda/Teknika mësimore</w:t>
            </w:r>
          </w:p>
        </w:tc>
        <w:tc>
          <w:tcPr>
            <w:tcW w:w="3544"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Veprimtaritë e nxënësve</w:t>
            </w:r>
          </w:p>
        </w:tc>
        <w:tc>
          <w:tcPr>
            <w:tcW w:w="3018"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Organizimi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nxënësve</w:t>
            </w:r>
          </w:p>
        </w:tc>
        <w:tc>
          <w:tcPr>
            <w:tcW w:w="87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Koha</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Parashikimi</w:t>
            </w:r>
          </w:p>
        </w:tc>
        <w:tc>
          <w:tcPr>
            <w:tcW w:w="3686" w:type="dxa"/>
            <w:gridSpan w:val="2"/>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Diskutim</w:t>
            </w:r>
            <w:r>
              <w:rPr>
                <w:rFonts w:ascii="Times New Roman" w:eastAsia="Times New Roman" w:hAnsi="Times New Roman" w:cs="Times New Roman"/>
              </w:rPr>
              <w:t xml:space="preserve"> i </w:t>
            </w:r>
            <w:r w:rsidRPr="003F109A">
              <w:rPr>
                <w:rFonts w:ascii="Times New Roman" w:eastAsia="Times New Roman" w:hAnsi="Times New Roman" w:cs="Times New Roman"/>
              </w:rPr>
              <w:t>njohurive paraprake</w:t>
            </w:r>
          </w:p>
        </w:tc>
        <w:tc>
          <w:tcPr>
            <w:tcW w:w="3544"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Diskutim</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tc>
        <w:tc>
          <w:tcPr>
            <w:tcW w:w="3018"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Të gjithë nxënësit</w:t>
            </w:r>
          </w:p>
        </w:tc>
        <w:tc>
          <w:tcPr>
            <w:tcW w:w="870"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Ndërtimi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njohurive</w:t>
            </w:r>
          </w:p>
        </w:tc>
        <w:tc>
          <w:tcPr>
            <w:tcW w:w="3686" w:type="dxa"/>
            <w:gridSpan w:val="2"/>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Veprimtari e drejtuar</w:t>
            </w:r>
          </w:p>
        </w:tc>
        <w:tc>
          <w:tcPr>
            <w:tcW w:w="3544"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Ndërtim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studimore</w:t>
            </w:r>
          </w:p>
        </w:tc>
        <w:tc>
          <w:tcPr>
            <w:tcW w:w="3018"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Punë në dyshe</w:t>
            </w:r>
          </w:p>
        </w:tc>
        <w:tc>
          <w:tcPr>
            <w:tcW w:w="870"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w:t>
            </w:r>
            <w:r w:rsidRPr="003F109A">
              <w:rPr>
                <w:rFonts w:ascii="Times New Roman" w:eastAsia="Times New Roman" w:hAnsi="Times New Roman" w:cs="Times New Roman"/>
                <w:b/>
                <w:shd w:val="clear" w:color="auto" w:fill="B4C6E7" w:themeFill="accent5" w:themeFillTint="66"/>
              </w:rPr>
              <w:t>ërforcimi</w:t>
            </w:r>
          </w:p>
        </w:tc>
        <w:tc>
          <w:tcPr>
            <w:tcW w:w="3686" w:type="dxa"/>
            <w:gridSpan w:val="2"/>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Përvijim</w:t>
            </w:r>
            <w:r>
              <w:rPr>
                <w:rFonts w:ascii="Times New Roman" w:eastAsia="Times New Roman" w:hAnsi="Times New Roman" w:cs="Times New Roman"/>
              </w:rPr>
              <w:t xml:space="preserve"> i </w:t>
            </w:r>
            <w:r w:rsidRPr="003F109A">
              <w:rPr>
                <w:rFonts w:ascii="Times New Roman" w:eastAsia="Times New Roman" w:hAnsi="Times New Roman" w:cs="Times New Roman"/>
              </w:rPr>
              <w:t>koncepteve</w:t>
            </w:r>
          </w:p>
        </w:tc>
        <w:tc>
          <w:tcPr>
            <w:tcW w:w="3544"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Nxitja e diskutimit</w:t>
            </w:r>
          </w:p>
        </w:tc>
        <w:tc>
          <w:tcPr>
            <w:tcW w:w="3018"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Punë në dyshe</w:t>
            </w:r>
          </w:p>
        </w:tc>
        <w:tc>
          <w:tcPr>
            <w:tcW w:w="870"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13948" w:type="dxa"/>
            <w:gridSpan w:val="6"/>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Përshkrimi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situatës</w:t>
            </w:r>
            <w:r>
              <w:rPr>
                <w:rFonts w:ascii="Times New Roman" w:eastAsia="Times New Roman" w:hAnsi="Times New Roman" w:cs="Times New Roman"/>
                <w:b/>
              </w:rPr>
              <w:t>:</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Në rastin kur metali aktiv zëvendëson metalin më pak aktiv në tretësirën ujore të kripës së tij, ka ndodhur një reaksion zëvendësimi.</w:t>
            </w:r>
          </w:p>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Veprimet në situatë</w:t>
            </w:r>
            <w:r>
              <w:rPr>
                <w:rFonts w:ascii="Times New Roman" w:eastAsia="Times New Roman" w:hAnsi="Times New Roman" w:cs="Times New Roman"/>
                <w:b/>
              </w:rPr>
              <w:t>:</w:t>
            </w:r>
          </w:p>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u w:val="single"/>
              </w:rPr>
              <w:t>PARASHIKIMI (përgatitja për të nxënë)</w:t>
            </w:r>
            <w:r>
              <w:rPr>
                <w:rFonts w:ascii="Times New Roman" w:eastAsia="Times New Roman" w:hAnsi="Times New Roman" w:cs="Times New Roman"/>
                <w:b/>
                <w:u w:val="single"/>
              </w:rPr>
              <w:t>:</w:t>
            </w:r>
            <w:r w:rsidRPr="003F109A">
              <w:rPr>
                <w:rFonts w:ascii="Times New Roman" w:eastAsia="Times New Roman" w:hAnsi="Times New Roman" w:cs="Times New Roman"/>
                <w:b/>
              </w:rPr>
              <w:t>DISKUTIM</w:t>
            </w:r>
            <w:r>
              <w:rPr>
                <w:rFonts w:ascii="Times New Roman" w:eastAsia="Times New Roman" w:hAnsi="Times New Roman" w:cs="Times New Roman"/>
                <w:b/>
              </w:rPr>
              <w:t xml:space="preserve"> i </w:t>
            </w:r>
            <w:r w:rsidRPr="003F109A">
              <w:rPr>
                <w:rFonts w:ascii="Times New Roman" w:eastAsia="Times New Roman" w:hAnsi="Times New Roman" w:cs="Times New Roman"/>
                <w:b/>
              </w:rPr>
              <w:t>NJOHURIVE PARAPRAKE</w:t>
            </w:r>
          </w:p>
          <w:p w:rsidR="00505CF4" w:rsidRPr="003F109A" w:rsidRDefault="00505CF4" w:rsidP="00505CF4">
            <w:pPr>
              <w:numPr>
                <w:ilvl w:val="0"/>
                <w:numId w:val="153"/>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Mësuesi/ja shkruan në tabelë metale të ndryshme(Cu , Fe, Na, Ca, K , Cu. ...etj) dhe kërkon nga nxënësit t’i radhitin sipas radhës së aktivitetit të tyre.</w:t>
            </w:r>
          </w:p>
          <w:p w:rsidR="00505CF4" w:rsidRPr="003F109A" w:rsidRDefault="00505CF4" w:rsidP="00505CF4">
            <w:pPr>
              <w:numPr>
                <w:ilvl w:val="0"/>
                <w:numId w:val="153"/>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A veprojnë të gjithë metalet e sipërpërmendur me oksigjenin e ajrit,ujin , acidet e holluara.</w:t>
            </w:r>
          </w:p>
          <w:p w:rsidR="00505CF4" w:rsidRPr="003F109A" w:rsidRDefault="00505CF4" w:rsidP="00505CF4">
            <w:pPr>
              <w:numPr>
                <w:ilvl w:val="0"/>
                <w:numId w:val="153"/>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Ndahen nxënësit në grupe dhe secilit grup</w:t>
            </w:r>
            <w:r>
              <w:rPr>
                <w:rFonts w:ascii="Times New Roman" w:eastAsia="Times New Roman" w:hAnsi="Times New Roman" w:cs="Times New Roman"/>
              </w:rPr>
              <w:t xml:space="preserve"> i </w:t>
            </w:r>
            <w:r w:rsidRPr="003F109A">
              <w:rPr>
                <w:rFonts w:ascii="Times New Roman" w:eastAsia="Times New Roman" w:hAnsi="Times New Roman" w:cs="Times New Roman"/>
              </w:rPr>
              <w:t>jepen metalet e mëposhtëme</w:t>
            </w:r>
            <w:r>
              <w:rPr>
                <w:rFonts w:ascii="Times New Roman" w:eastAsia="Times New Roman" w:hAnsi="Times New Roman" w:cs="Times New Roman"/>
              </w:rPr>
              <w:t>:</w:t>
            </w:r>
          </w:p>
          <w:p w:rsidR="00505CF4" w:rsidRPr="003F109A" w:rsidRDefault="00505CF4" w:rsidP="00505CF4">
            <w:pPr>
              <w:numPr>
                <w:ilvl w:val="0"/>
                <w:numId w:val="154"/>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Na ; Al ; Cu</w:t>
            </w:r>
          </w:p>
          <w:p w:rsidR="00505CF4" w:rsidRPr="003F109A" w:rsidRDefault="00505CF4" w:rsidP="00505CF4">
            <w:pPr>
              <w:numPr>
                <w:ilvl w:val="0"/>
                <w:numId w:val="154"/>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Fe ; K  ; Ag</w:t>
            </w:r>
          </w:p>
          <w:p w:rsidR="00505CF4" w:rsidRPr="003F109A" w:rsidRDefault="00505CF4" w:rsidP="00505CF4">
            <w:pPr>
              <w:numPr>
                <w:ilvl w:val="0"/>
                <w:numId w:val="154"/>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Hg ; Mg ; Li</w:t>
            </w:r>
          </w:p>
          <w:p w:rsidR="00505CF4" w:rsidRPr="003F109A" w:rsidRDefault="00505CF4" w:rsidP="00505CF4">
            <w:pPr>
              <w:numPr>
                <w:ilvl w:val="0"/>
                <w:numId w:val="153"/>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Shkruani barazimet e reaksioneve që mund të ndodhin ndërmjet metaleve dhe</w:t>
            </w:r>
            <w:r>
              <w:rPr>
                <w:rFonts w:ascii="Times New Roman" w:eastAsia="Times New Roman" w:hAnsi="Times New Roman" w:cs="Times New Roman"/>
              </w:rPr>
              <w:t>:</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Oksigjenit</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Ujit</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 xml:space="preserve">Acidit klorhidrik </w:t>
            </w:r>
          </w:p>
          <w:p w:rsidR="00505CF4" w:rsidRPr="003F109A" w:rsidRDefault="00505CF4" w:rsidP="00505CF4">
            <w:pPr>
              <w:spacing w:line="360" w:lineRule="auto"/>
              <w:ind w:left="720"/>
              <w:jc w:val="both"/>
              <w:rPr>
                <w:rFonts w:ascii="Times New Roman" w:eastAsia="Times New Roman" w:hAnsi="Times New Roman" w:cs="Times New Roman"/>
              </w:rPr>
            </w:pPr>
          </w:p>
          <w:p w:rsidR="00505CF4" w:rsidRPr="003F109A" w:rsidRDefault="00505CF4" w:rsidP="00505CF4">
            <w:pPr>
              <w:numPr>
                <w:ilvl w:val="0"/>
                <w:numId w:val="37"/>
              </w:numPr>
              <w:spacing w:line="360" w:lineRule="auto"/>
              <w:jc w:val="both"/>
              <w:rPr>
                <w:rFonts w:ascii="Times New Roman" w:eastAsia="Times New Roman" w:hAnsi="Times New Roman" w:cs="Times New Roman"/>
                <w:b/>
                <w:u w:val="single"/>
              </w:rPr>
            </w:pPr>
            <w:r w:rsidRPr="003F109A">
              <w:rPr>
                <w:rFonts w:ascii="Times New Roman" w:eastAsia="Times New Roman" w:hAnsi="Times New Roman" w:cs="Times New Roman"/>
                <w:b/>
                <w:u w:val="single"/>
              </w:rPr>
              <w:t>NDËRTIMI</w:t>
            </w:r>
            <w:r>
              <w:rPr>
                <w:rFonts w:ascii="Times New Roman" w:eastAsia="Times New Roman" w:hAnsi="Times New Roman" w:cs="Times New Roman"/>
                <w:b/>
                <w:u w:val="single"/>
              </w:rPr>
              <w:t xml:space="preserve"> i </w:t>
            </w:r>
            <w:r w:rsidRPr="003F109A">
              <w:rPr>
                <w:rFonts w:ascii="Times New Roman" w:eastAsia="Times New Roman" w:hAnsi="Times New Roman" w:cs="Times New Roman"/>
                <w:b/>
                <w:u w:val="single"/>
              </w:rPr>
              <w:t>NJOHURIVE (përpunimi</w:t>
            </w:r>
            <w:r>
              <w:rPr>
                <w:rFonts w:ascii="Times New Roman" w:eastAsia="Times New Roman" w:hAnsi="Times New Roman" w:cs="Times New Roman"/>
                <w:b/>
                <w:u w:val="single"/>
              </w:rPr>
              <w:t xml:space="preserve"> i </w:t>
            </w:r>
            <w:r w:rsidRPr="003F109A">
              <w:rPr>
                <w:rFonts w:ascii="Times New Roman" w:eastAsia="Times New Roman" w:hAnsi="Times New Roman" w:cs="Times New Roman"/>
                <w:b/>
                <w:u w:val="single"/>
              </w:rPr>
              <w:t>përmbajtjes së lëndës)</w:t>
            </w:r>
            <w:r>
              <w:rPr>
                <w:rFonts w:ascii="Times New Roman" w:eastAsia="Times New Roman" w:hAnsi="Times New Roman" w:cs="Times New Roman"/>
                <w:b/>
                <w:u w:val="single"/>
              </w:rPr>
              <w:t>:</w:t>
            </w:r>
            <w:r w:rsidRPr="003F109A">
              <w:rPr>
                <w:rFonts w:ascii="Times New Roman" w:eastAsia="Times New Roman" w:hAnsi="Times New Roman" w:cs="Times New Roman"/>
                <w:b/>
              </w:rPr>
              <w:t>VEPRIMTARI E DREJTUAR</w:t>
            </w:r>
          </w:p>
          <w:p w:rsidR="00505CF4" w:rsidRPr="003F109A" w:rsidRDefault="00505CF4" w:rsidP="00505CF4">
            <w:pPr>
              <w:numPr>
                <w:ilvl w:val="0"/>
                <w:numId w:val="153"/>
              </w:numPr>
              <w:spacing w:line="360" w:lineRule="auto"/>
              <w:rPr>
                <w:rFonts w:ascii="Times New Roman" w:eastAsia="Times New Roman" w:hAnsi="Times New Roman" w:cs="Times New Roman"/>
              </w:rPr>
            </w:pPr>
            <w:r w:rsidRPr="003F109A">
              <w:rPr>
                <w:rFonts w:ascii="Times New Roman" w:eastAsia="Times New Roman" w:hAnsi="Times New Roman" w:cs="Times New Roman"/>
              </w:rPr>
              <w:t>Shkruhen barazimet e reaksionet të mësipërme në tabelë dhe diskutohen me nxënësit  e grupeve të tjera.</w:t>
            </w:r>
          </w:p>
          <w:p w:rsidR="00505CF4" w:rsidRPr="003F109A" w:rsidRDefault="00505CF4" w:rsidP="00505CF4">
            <w:pPr>
              <w:numPr>
                <w:ilvl w:val="0"/>
                <w:numId w:val="153"/>
              </w:numPr>
              <w:spacing w:line="360" w:lineRule="auto"/>
              <w:rPr>
                <w:rFonts w:ascii="Times New Roman" w:eastAsia="Times New Roman" w:hAnsi="Times New Roman" w:cs="Times New Roman"/>
              </w:rPr>
            </w:pPr>
            <w:r w:rsidRPr="003F109A">
              <w:rPr>
                <w:rFonts w:ascii="Times New Roman" w:eastAsia="Times New Roman" w:hAnsi="Times New Roman" w:cs="Times New Roman"/>
              </w:rPr>
              <w:lastRenderedPageBreak/>
              <w:t>Në orën parardhëse mësuesi/ja parapërgatit veprimtarinë e veprimit të një gozhde hekuri me tretësirën e CuSO</w:t>
            </w:r>
            <w:r w:rsidRPr="003F109A">
              <w:rPr>
                <w:rFonts w:ascii="Times New Roman" w:eastAsia="Times New Roman" w:hAnsi="Times New Roman" w:cs="Times New Roman"/>
                <w:vertAlign w:val="subscript"/>
              </w:rPr>
              <w:t>4</w:t>
            </w:r>
            <w:r w:rsidRPr="003F109A">
              <w:rPr>
                <w:rFonts w:ascii="Times New Roman" w:eastAsia="Times New Roman" w:hAnsi="Times New Roman" w:cs="Times New Roman"/>
              </w:rPr>
              <w:t xml:space="preserve"> në prani të nxënësve.</w:t>
            </w:r>
          </w:p>
          <w:p w:rsidR="00505CF4" w:rsidRPr="003F109A" w:rsidRDefault="00505CF4" w:rsidP="00505CF4">
            <w:pPr>
              <w:numPr>
                <w:ilvl w:val="0"/>
                <w:numId w:val="153"/>
              </w:numPr>
              <w:spacing w:line="360" w:lineRule="auto"/>
              <w:rPr>
                <w:rFonts w:ascii="Times New Roman" w:eastAsia="Times New Roman" w:hAnsi="Times New Roman" w:cs="Times New Roman"/>
              </w:rPr>
            </w:pPr>
            <w:r w:rsidRPr="003F109A">
              <w:rPr>
                <w:rFonts w:ascii="Times New Roman" w:eastAsia="Times New Roman" w:hAnsi="Times New Roman" w:cs="Times New Roman"/>
              </w:rPr>
              <w:t>Në orën aktuale nxënësit vëzhgojnë dhe krahasojnë si ka ndryshuar ngjyra e reaktantëve dhe e produkteve.</w:t>
            </w:r>
          </w:p>
          <w:p w:rsidR="00505CF4" w:rsidRPr="003F109A" w:rsidRDefault="00505CF4" w:rsidP="00505CF4">
            <w:pPr>
              <w:numPr>
                <w:ilvl w:val="0"/>
                <w:numId w:val="153"/>
              </w:numPr>
              <w:spacing w:line="360" w:lineRule="auto"/>
              <w:rPr>
                <w:rFonts w:ascii="Times New Roman" w:eastAsia="Times New Roman" w:hAnsi="Times New Roman" w:cs="Times New Roman"/>
              </w:rPr>
            </w:pPr>
            <w:r w:rsidRPr="003F109A">
              <w:rPr>
                <w:rFonts w:ascii="Times New Roman" w:eastAsia="Times New Roman" w:hAnsi="Times New Roman" w:cs="Times New Roman"/>
              </w:rPr>
              <w:t>Shkruhet reaksioni në tabelë</w:t>
            </w:r>
            <w:r>
              <w:rPr>
                <w:rFonts w:ascii="Times New Roman" w:eastAsia="Times New Roman" w:hAnsi="Times New Roman" w:cs="Times New Roman"/>
              </w:rPr>
              <w:t>:</w:t>
            </w:r>
          </w:p>
          <w:p w:rsidR="00505CF4" w:rsidRPr="003F109A" w:rsidRDefault="00505CF4" w:rsidP="00505CF4">
            <w:pPr>
              <w:spacing w:line="360" w:lineRule="auto"/>
              <w:ind w:left="720"/>
              <w:jc w:val="center"/>
              <w:rPr>
                <w:rFonts w:ascii="Times New Roman" w:eastAsia="Times New Roman" w:hAnsi="Times New Roman" w:cs="Times New Roman"/>
              </w:rPr>
            </w:pPr>
            <w:r w:rsidRPr="003F109A">
              <w:rPr>
                <w:rFonts w:ascii="Times New Roman" w:eastAsia="Times New Roman" w:hAnsi="Times New Roman" w:cs="Times New Roman"/>
              </w:rPr>
              <w:t>CuSO</w:t>
            </w:r>
            <w:r w:rsidRPr="003F109A">
              <w:rPr>
                <w:rFonts w:ascii="Times New Roman" w:eastAsia="Times New Roman" w:hAnsi="Times New Roman" w:cs="Times New Roman"/>
                <w:vertAlign w:val="subscript"/>
              </w:rPr>
              <w:t>4</w:t>
            </w:r>
            <w:r w:rsidRPr="003F109A">
              <w:rPr>
                <w:rFonts w:ascii="Times New Roman" w:eastAsia="Times New Roman" w:hAnsi="Times New Roman" w:cs="Times New Roman"/>
              </w:rPr>
              <w:t xml:space="preserve"> + Fe = FeSO</w:t>
            </w:r>
            <w:r w:rsidRPr="003F109A">
              <w:rPr>
                <w:rFonts w:ascii="Times New Roman" w:eastAsia="Times New Roman" w:hAnsi="Times New Roman" w:cs="Times New Roman"/>
                <w:vertAlign w:val="subscript"/>
              </w:rPr>
              <w:t xml:space="preserve">4 </w:t>
            </w:r>
            <w:r w:rsidRPr="003F109A">
              <w:rPr>
                <w:rFonts w:ascii="Times New Roman" w:eastAsia="Times New Roman" w:hAnsi="Times New Roman" w:cs="Times New Roman"/>
              </w:rPr>
              <w:t>+ Cu</w:t>
            </w:r>
          </w:p>
          <w:p w:rsidR="00505CF4" w:rsidRPr="003F109A" w:rsidRDefault="00505CF4" w:rsidP="00505CF4">
            <w:pPr>
              <w:numPr>
                <w:ilvl w:val="0"/>
                <w:numId w:val="15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Analizohet e argumentohet pse hekuri ka zhvendosur bakrin nga kripa dhe ka zënë vendin e tij.</w:t>
            </w:r>
          </w:p>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u w:val="single"/>
              </w:rPr>
              <w:t>PËRFORCIMI (forcimi</w:t>
            </w:r>
            <w:r>
              <w:rPr>
                <w:rFonts w:ascii="Times New Roman" w:eastAsia="Times New Roman" w:hAnsi="Times New Roman" w:cs="Times New Roman"/>
                <w:b/>
                <w:u w:val="single"/>
              </w:rPr>
              <w:t xml:space="preserve"> i </w:t>
            </w:r>
            <w:r w:rsidRPr="003F109A">
              <w:rPr>
                <w:rFonts w:ascii="Times New Roman" w:eastAsia="Times New Roman" w:hAnsi="Times New Roman" w:cs="Times New Roman"/>
                <w:b/>
                <w:u w:val="single"/>
              </w:rPr>
              <w:t>të nxënit)</w:t>
            </w:r>
            <w:r>
              <w:rPr>
                <w:rFonts w:ascii="Times New Roman" w:eastAsia="Times New Roman" w:hAnsi="Times New Roman" w:cs="Times New Roman"/>
                <w:b/>
                <w:u w:val="single"/>
              </w:rPr>
              <w:t>:</w:t>
            </w:r>
            <w:r w:rsidRPr="003F109A">
              <w:rPr>
                <w:rFonts w:ascii="Times New Roman" w:eastAsia="Times New Roman" w:hAnsi="Times New Roman" w:cs="Times New Roman"/>
                <w:b/>
              </w:rPr>
              <w:t>PËRVIJIM</w:t>
            </w:r>
            <w:r>
              <w:rPr>
                <w:rFonts w:ascii="Times New Roman" w:eastAsia="Times New Roman" w:hAnsi="Times New Roman" w:cs="Times New Roman"/>
                <w:b/>
              </w:rPr>
              <w:t xml:space="preserve"> i </w:t>
            </w:r>
            <w:r w:rsidRPr="003F109A">
              <w:rPr>
                <w:rFonts w:ascii="Times New Roman" w:eastAsia="Times New Roman" w:hAnsi="Times New Roman" w:cs="Times New Roman"/>
                <w:b/>
              </w:rPr>
              <w:t>KONCEPTEVE</w:t>
            </w:r>
          </w:p>
          <w:p w:rsidR="00505CF4" w:rsidRPr="003F109A" w:rsidRDefault="00505CF4" w:rsidP="00505CF4">
            <w:pPr>
              <w:numPr>
                <w:ilvl w:val="0"/>
                <w:numId w:val="155"/>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A mund të ndodhë reaksioni</w:t>
            </w:r>
            <w:r>
              <w:rPr>
                <w:rFonts w:ascii="Times New Roman" w:eastAsia="Times New Roman" w:hAnsi="Times New Roman" w:cs="Times New Roman"/>
              </w:rPr>
              <w:t xml:space="preserve"> i </w:t>
            </w:r>
            <w:r w:rsidRPr="003F109A">
              <w:rPr>
                <w:rFonts w:ascii="Times New Roman" w:eastAsia="Times New Roman" w:hAnsi="Times New Roman" w:cs="Times New Roman"/>
              </w:rPr>
              <w:t>kundërt ,pra</w:t>
            </w:r>
            <w:r>
              <w:rPr>
                <w:rFonts w:ascii="Times New Roman" w:eastAsia="Times New Roman" w:hAnsi="Times New Roman" w:cs="Times New Roman"/>
              </w:rPr>
              <w:t>:</w:t>
            </w:r>
          </w:p>
          <w:p w:rsidR="00505CF4" w:rsidRPr="003F109A" w:rsidRDefault="00505CF4" w:rsidP="00505CF4">
            <w:pPr>
              <w:spacing w:line="360" w:lineRule="auto"/>
              <w:ind w:left="1440"/>
              <w:jc w:val="both"/>
              <w:rPr>
                <w:rFonts w:ascii="Times New Roman" w:eastAsia="Times New Roman" w:hAnsi="Times New Roman" w:cs="Times New Roman"/>
              </w:rPr>
            </w:pPr>
            <w:r w:rsidRPr="003F109A">
              <w:rPr>
                <w:rFonts w:ascii="Times New Roman" w:eastAsia="Times New Roman" w:hAnsi="Times New Roman" w:cs="Times New Roman"/>
              </w:rPr>
              <w:t>Cu + FeSO</w:t>
            </w:r>
            <w:r w:rsidRPr="003F109A">
              <w:rPr>
                <w:rFonts w:ascii="Times New Roman" w:eastAsia="Times New Roman" w:hAnsi="Times New Roman" w:cs="Times New Roman"/>
                <w:vertAlign w:val="subscript"/>
              </w:rPr>
              <w:t>4</w:t>
            </w:r>
            <w:r w:rsidRPr="003F109A">
              <w:rPr>
                <w:rFonts w:ascii="Times New Roman" w:eastAsia="Times New Roman" w:hAnsi="Times New Roman" w:cs="Times New Roman"/>
              </w:rPr>
              <w:t xml:space="preserve">  = ?</w:t>
            </w:r>
          </w:p>
          <w:p w:rsidR="00505CF4" w:rsidRPr="003F109A" w:rsidRDefault="00505CF4" w:rsidP="00505CF4">
            <w:pPr>
              <w:numPr>
                <w:ilvl w:val="0"/>
                <w:numId w:val="155"/>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Argumento përgjigjen.</w:t>
            </w:r>
          </w:p>
          <w:p w:rsidR="00505CF4" w:rsidRPr="003F109A" w:rsidRDefault="00505CF4" w:rsidP="00505CF4">
            <w:pPr>
              <w:numPr>
                <w:ilvl w:val="0"/>
                <w:numId w:val="155"/>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Punohet rubrika “Pyetje dhe detyra”</w:t>
            </w:r>
          </w:p>
        </w:tc>
      </w:tr>
      <w:tr w:rsidR="00505CF4" w:rsidRPr="003F109A" w:rsidTr="00505CF4">
        <w:tc>
          <w:tcPr>
            <w:tcW w:w="13948" w:type="dxa"/>
            <w:gridSpan w:val="6"/>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Vlerësimi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situatës</w:t>
            </w:r>
            <w:r>
              <w:rPr>
                <w:rFonts w:ascii="Times New Roman" w:eastAsia="Times New Roman" w:hAnsi="Times New Roman" w:cs="Times New Roman"/>
                <w:b/>
              </w:rPr>
              <w:t>:</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Situata  quhet e realizuar kur nxënësi/ja</w:t>
            </w:r>
            <w:r>
              <w:rPr>
                <w:rFonts w:ascii="Times New Roman" w:eastAsia="Times New Roman" w:hAnsi="Times New Roman" w:cs="Times New Roman"/>
              </w:rPr>
              <w:t>:</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Identifikon metalet që veprojnë me oksigjenin,ujin,acidet.</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Shkruan nbarazimet e reaksioneve.</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I përgjigjet pyetjeve të rubrikës “Pyetje dhe detyra”.</w:t>
            </w:r>
          </w:p>
          <w:p w:rsidR="00505CF4" w:rsidRPr="003F109A" w:rsidRDefault="00505CF4" w:rsidP="00505CF4">
            <w:pPr>
              <w:spacing w:line="360" w:lineRule="auto"/>
              <w:ind w:left="720"/>
              <w:jc w:val="both"/>
              <w:rPr>
                <w:rFonts w:ascii="Times New Roman" w:eastAsia="Times New Roman" w:hAnsi="Times New Roman" w:cs="Times New Roman"/>
              </w:rPr>
            </w:pPr>
          </w:p>
        </w:tc>
      </w:tr>
      <w:tr w:rsidR="00505CF4" w:rsidRPr="003F109A" w:rsidTr="00505CF4">
        <w:tc>
          <w:tcPr>
            <w:tcW w:w="13948" w:type="dxa"/>
            <w:gridSpan w:val="6"/>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Vlerësimi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nxënësve</w:t>
            </w:r>
            <w:r>
              <w:rPr>
                <w:rFonts w:ascii="Times New Roman" w:eastAsia="Times New Roman" w:hAnsi="Times New Roman" w:cs="Times New Roman"/>
                <w:b/>
              </w:rPr>
              <w:t>:</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Nxënësi/ja vlerësohet për</w:t>
            </w:r>
            <w:r>
              <w:rPr>
                <w:rFonts w:ascii="Times New Roman" w:eastAsia="Times New Roman" w:hAnsi="Times New Roman" w:cs="Times New Roman"/>
              </w:rPr>
              <w:t>:</w:t>
            </w:r>
          </w:p>
          <w:p w:rsidR="00505CF4" w:rsidRPr="003F109A" w:rsidRDefault="00505CF4" w:rsidP="00505CF4">
            <w:pPr>
              <w:numPr>
                <w:ilvl w:val="0"/>
                <w:numId w:val="156"/>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Saktësinë e përgjigjeve të dhëna.</w:t>
            </w:r>
          </w:p>
          <w:p w:rsidR="00505CF4" w:rsidRPr="003F109A" w:rsidRDefault="00505CF4" w:rsidP="00505CF4">
            <w:pPr>
              <w:numPr>
                <w:ilvl w:val="0"/>
                <w:numId w:val="156"/>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Interpretimin e dukurive të vrojtuara.</w:t>
            </w:r>
          </w:p>
          <w:p w:rsidR="00505CF4" w:rsidRPr="003F109A" w:rsidRDefault="00505CF4" w:rsidP="00505CF4">
            <w:pPr>
              <w:numPr>
                <w:ilvl w:val="0"/>
                <w:numId w:val="156"/>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Konkluzionet e dhëna pas zhvillimit të eksperimentit.</w:t>
            </w:r>
          </w:p>
          <w:p w:rsidR="00505CF4" w:rsidRPr="003F109A" w:rsidRDefault="00505CF4" w:rsidP="00505CF4">
            <w:pPr>
              <w:numPr>
                <w:ilvl w:val="0"/>
                <w:numId w:val="156"/>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Përgjigjet gjatë punës me rubrikën”Pyetje dhe detyra”.</w:t>
            </w:r>
          </w:p>
          <w:p w:rsidR="00505CF4" w:rsidRPr="003F109A" w:rsidRDefault="00505CF4" w:rsidP="00505CF4">
            <w:pPr>
              <w:spacing w:line="360" w:lineRule="auto"/>
              <w:ind w:left="720"/>
              <w:jc w:val="both"/>
              <w:rPr>
                <w:rFonts w:ascii="Times New Roman" w:eastAsia="Times New Roman" w:hAnsi="Times New Roman" w:cs="Times New Roman"/>
              </w:rPr>
            </w:pPr>
          </w:p>
        </w:tc>
      </w:tr>
      <w:tr w:rsidR="00505CF4" w:rsidRPr="003F109A" w:rsidTr="00505CF4">
        <w:tc>
          <w:tcPr>
            <w:tcW w:w="13948" w:type="dxa"/>
            <w:gridSpan w:val="6"/>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Detyrat dhe puna e pavarur</w:t>
            </w:r>
            <w:r>
              <w:rPr>
                <w:rFonts w:ascii="Times New Roman" w:eastAsia="Times New Roman" w:hAnsi="Times New Roman" w:cs="Times New Roman"/>
                <w:b/>
              </w:rPr>
              <w:t>:</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Plotëso reaksionet e mundshme. Shkruaj barazimet e tyre.</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 xml:space="preserve"> Cu + FeSO</w:t>
            </w:r>
            <w:r w:rsidRPr="003F109A">
              <w:rPr>
                <w:rFonts w:ascii="Times New Roman" w:eastAsia="Times New Roman" w:hAnsi="Times New Roman" w:cs="Times New Roman"/>
                <w:vertAlign w:val="subscript"/>
              </w:rPr>
              <w:t>4</w:t>
            </w:r>
            <w:r w:rsidRPr="003F109A">
              <w:rPr>
                <w:rFonts w:ascii="Times New Roman" w:eastAsia="Times New Roman" w:hAnsi="Times New Roman" w:cs="Times New Roman"/>
              </w:rPr>
              <w:t xml:space="preserve"> =</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NaNO</w:t>
            </w:r>
            <w:r w:rsidRPr="003F109A">
              <w:rPr>
                <w:rFonts w:ascii="Times New Roman" w:eastAsia="Times New Roman" w:hAnsi="Times New Roman" w:cs="Times New Roman"/>
                <w:vertAlign w:val="subscript"/>
              </w:rPr>
              <w:t xml:space="preserve">3 </w:t>
            </w:r>
            <w:r w:rsidRPr="003F109A">
              <w:rPr>
                <w:rFonts w:ascii="Times New Roman" w:eastAsia="Times New Roman" w:hAnsi="Times New Roman" w:cs="Times New Roman"/>
              </w:rPr>
              <w:t xml:space="preserve"> + Pb =</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Fe + CuCl</w:t>
            </w:r>
            <w:r w:rsidRPr="003F109A">
              <w:rPr>
                <w:rFonts w:ascii="Times New Roman" w:eastAsia="Times New Roman" w:hAnsi="Times New Roman" w:cs="Times New Roman"/>
                <w:vertAlign w:val="subscript"/>
              </w:rPr>
              <w:t>2</w:t>
            </w:r>
            <w:r w:rsidRPr="003F109A">
              <w:rPr>
                <w:rFonts w:ascii="Times New Roman" w:eastAsia="Times New Roman" w:hAnsi="Times New Roman" w:cs="Times New Roman"/>
              </w:rPr>
              <w:t xml:space="preserve"> =</w:t>
            </w:r>
          </w:p>
        </w:tc>
      </w:tr>
    </w:tbl>
    <w:p w:rsidR="00505CF4" w:rsidRPr="003F109A" w:rsidRDefault="00505CF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 xml:space="preserve">Tema mësimore </w:t>
      </w:r>
      <w:r>
        <w:rPr>
          <w:rFonts w:ascii="Times New Roman" w:eastAsia="Times New Roman" w:hAnsi="Times New Roman" w:cs="Times New Roman"/>
          <w:b/>
        </w:rPr>
        <w:t>:</w:t>
      </w:r>
      <w:r w:rsidRPr="003F109A">
        <w:rPr>
          <w:rFonts w:ascii="Times New Roman" w:eastAsia="Times New Roman" w:hAnsi="Times New Roman" w:cs="Times New Roman"/>
          <w:b/>
        </w:rPr>
        <w:t xml:space="preserve"> </w:t>
      </w:r>
    </w:p>
    <w:p w:rsidR="00505CF4" w:rsidRPr="003F109A" w:rsidRDefault="00505CF4" w:rsidP="00505CF4">
      <w:pPr>
        <w:widowControl w:val="0"/>
        <w:tabs>
          <w:tab w:val="left" w:pos="410"/>
        </w:tabs>
        <w:autoSpaceDE w:val="0"/>
        <w:autoSpaceDN w:val="0"/>
        <w:spacing w:after="0" w:line="248" w:lineRule="exact"/>
        <w:rPr>
          <w:rFonts w:ascii="Times New Roman" w:eastAsia="Times New Roman" w:hAnsi="Times New Roman" w:cs="Times New Roman"/>
          <w:b/>
          <w:lang w:val="en-US"/>
        </w:rPr>
      </w:pPr>
      <w:r w:rsidRPr="003F109A">
        <w:rPr>
          <w:rFonts w:ascii="Times New Roman" w:eastAsia="Times New Roman" w:hAnsi="Times New Roman" w:cs="Times New Roman"/>
          <w:b/>
          <w:lang w:val="en-US"/>
        </w:rPr>
        <w:t>Veprimtari</w:t>
      </w:r>
      <w:r>
        <w:rPr>
          <w:rFonts w:ascii="Times New Roman" w:eastAsia="Times New Roman" w:hAnsi="Times New Roman" w:cs="Times New Roman"/>
          <w:b/>
          <w:lang w:val="en-US"/>
        </w:rPr>
        <w:t>:</w:t>
      </w:r>
      <w:r w:rsidRPr="003F109A">
        <w:rPr>
          <w:rFonts w:ascii="Times New Roman" w:eastAsia="Times New Roman" w:hAnsi="Times New Roman" w:cs="Times New Roman"/>
          <w:b/>
          <w:lang w:val="en-US"/>
        </w:rPr>
        <w:t xml:space="preserve"> 1. Zhvendosja e metaleve.</w:t>
      </w:r>
    </w:p>
    <w:p w:rsidR="00505CF4" w:rsidRPr="003F109A" w:rsidRDefault="00505CF4" w:rsidP="00505CF4">
      <w:pPr>
        <w:widowControl w:val="0"/>
        <w:tabs>
          <w:tab w:val="left" w:pos="410"/>
        </w:tabs>
        <w:autoSpaceDE w:val="0"/>
        <w:autoSpaceDN w:val="0"/>
        <w:spacing w:after="0" w:line="248" w:lineRule="exact"/>
        <w:ind w:left="409"/>
        <w:jc w:val="both"/>
        <w:rPr>
          <w:rFonts w:ascii="Times New Roman" w:eastAsia="Times New Roman" w:hAnsi="Times New Roman" w:cs="Times New Roman"/>
          <w:b/>
          <w:lang w:val="en-US"/>
        </w:rPr>
      </w:pPr>
      <w:r w:rsidRPr="003F109A">
        <w:rPr>
          <w:rFonts w:ascii="Times New Roman" w:eastAsia="Times New Roman" w:hAnsi="Times New Roman" w:cs="Times New Roman"/>
          <w:b/>
          <w:lang w:val="en-US"/>
        </w:rPr>
        <w:t xml:space="preserve">                 2. Përcaktimi</w:t>
      </w:r>
      <w:r>
        <w:rPr>
          <w:rFonts w:ascii="Times New Roman" w:eastAsia="Times New Roman" w:hAnsi="Times New Roman" w:cs="Times New Roman"/>
          <w:b/>
          <w:lang w:val="en-US"/>
        </w:rPr>
        <w:t xml:space="preserve"> i </w:t>
      </w:r>
      <w:r w:rsidRPr="003F109A">
        <w:rPr>
          <w:rFonts w:ascii="Times New Roman" w:eastAsia="Times New Roman" w:hAnsi="Times New Roman" w:cs="Times New Roman"/>
          <w:b/>
          <w:lang w:val="en-US"/>
        </w:rPr>
        <w:t>vendit që zë një metal</w:t>
      </w:r>
      <w:r>
        <w:rPr>
          <w:rFonts w:ascii="Times New Roman" w:eastAsia="Times New Roman" w:hAnsi="Times New Roman" w:cs="Times New Roman"/>
          <w:b/>
          <w:lang w:val="en-US"/>
        </w:rPr>
        <w:t xml:space="preserve"> i </w:t>
      </w:r>
      <w:r w:rsidRPr="003F109A">
        <w:rPr>
          <w:rFonts w:ascii="Times New Roman" w:eastAsia="Times New Roman" w:hAnsi="Times New Roman" w:cs="Times New Roman"/>
          <w:b/>
          <w:lang w:val="en-US"/>
        </w:rPr>
        <w:t>panjohur ne radhën e aktivitetit.</w:t>
      </w:r>
    </w:p>
    <w:p w:rsidR="00505CF4" w:rsidRPr="003F109A" w:rsidRDefault="00505CF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p>
    <w:tbl>
      <w:tblPr>
        <w:tblStyle w:val="TableGrid"/>
        <w:tblW w:w="0" w:type="auto"/>
        <w:tblLook w:val="04A0" w:firstRow="1" w:lastRow="0" w:firstColumn="1" w:lastColumn="0" w:noHBand="0" w:noVBand="1"/>
      </w:tblPr>
      <w:tblGrid>
        <w:gridCol w:w="2666"/>
        <w:gridCol w:w="770"/>
        <w:gridCol w:w="2649"/>
        <w:gridCol w:w="3244"/>
        <w:gridCol w:w="2771"/>
        <w:gridCol w:w="850"/>
      </w:tblGrid>
      <w:tr w:rsidR="00505CF4" w:rsidRPr="003F109A" w:rsidTr="00505CF4">
        <w:trPr>
          <w:trHeight w:val="565"/>
        </w:trPr>
        <w:tc>
          <w:tcPr>
            <w:tcW w:w="3681" w:type="dxa"/>
            <w:gridSpan w:val="2"/>
            <w:tcBorders>
              <w:right w:val="single" w:sz="4" w:space="0" w:color="auto"/>
            </w:tcBorders>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Fusha</w:t>
            </w:r>
            <w:r>
              <w:rPr>
                <w:rFonts w:ascii="Times New Roman" w:eastAsia="Times New Roman" w:hAnsi="Times New Roman" w:cs="Times New Roman"/>
                <w:b/>
              </w:rPr>
              <w:t>:</w:t>
            </w:r>
            <w:r w:rsidRPr="003F109A">
              <w:rPr>
                <w:rFonts w:ascii="Times New Roman" w:eastAsia="Times New Roman" w:hAnsi="Times New Roman" w:cs="Times New Roman"/>
                <w:b/>
              </w:rPr>
              <w:t>Shkencat e natyrës</w:t>
            </w:r>
          </w:p>
        </w:tc>
        <w:tc>
          <w:tcPr>
            <w:tcW w:w="2835" w:type="dxa"/>
            <w:tcBorders>
              <w:left w:val="single" w:sz="4" w:space="0" w:color="auto"/>
            </w:tcBorders>
            <w:shd w:val="clear" w:color="auto" w:fill="C5E0B3" w:themeFill="accent6" w:themeFillTint="66"/>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b/>
              </w:rPr>
              <w:t>Lënda</w:t>
            </w:r>
            <w:r>
              <w:rPr>
                <w:rFonts w:ascii="Times New Roman" w:eastAsia="Times New Roman" w:hAnsi="Times New Roman" w:cs="Times New Roman"/>
                <w:b/>
              </w:rPr>
              <w:t>:</w:t>
            </w:r>
            <w:r w:rsidRPr="003F109A">
              <w:rPr>
                <w:rFonts w:ascii="Times New Roman" w:eastAsia="Times New Roman" w:hAnsi="Times New Roman" w:cs="Times New Roman"/>
                <w:b/>
              </w:rPr>
              <w:t xml:space="preserve"> KIMI</w:t>
            </w:r>
          </w:p>
        </w:tc>
        <w:tc>
          <w:tcPr>
            <w:tcW w:w="3544" w:type="dxa"/>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Shkalla</w:t>
            </w:r>
            <w:r>
              <w:rPr>
                <w:rFonts w:ascii="Times New Roman" w:eastAsia="Times New Roman" w:hAnsi="Times New Roman" w:cs="Times New Roman"/>
                <w:b/>
              </w:rPr>
              <w:t>:</w:t>
            </w:r>
            <w:r w:rsidRPr="003F109A">
              <w:rPr>
                <w:rFonts w:ascii="Times New Roman" w:eastAsia="Times New Roman" w:hAnsi="Times New Roman" w:cs="Times New Roman"/>
                <w:b/>
              </w:rPr>
              <w:t xml:space="preserve"> IV</w:t>
            </w:r>
          </w:p>
        </w:tc>
        <w:tc>
          <w:tcPr>
            <w:tcW w:w="3888" w:type="dxa"/>
            <w:gridSpan w:val="2"/>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Klasa</w:t>
            </w:r>
            <w:r>
              <w:rPr>
                <w:rFonts w:ascii="Times New Roman" w:eastAsia="Times New Roman" w:hAnsi="Times New Roman" w:cs="Times New Roman"/>
                <w:b/>
              </w:rPr>
              <w:t>:</w:t>
            </w:r>
            <w:r w:rsidRPr="003F109A">
              <w:rPr>
                <w:rFonts w:ascii="Times New Roman" w:eastAsia="Times New Roman" w:hAnsi="Times New Roman" w:cs="Times New Roman"/>
                <w:b/>
              </w:rPr>
              <w:t xml:space="preserve"> IX</w:t>
            </w:r>
          </w:p>
        </w:tc>
      </w:tr>
      <w:tr w:rsidR="00505CF4" w:rsidRPr="003F109A" w:rsidTr="00505CF4">
        <w:tc>
          <w:tcPr>
            <w:tcW w:w="6516" w:type="dxa"/>
            <w:gridSpan w:val="3"/>
          </w:tcPr>
          <w:p w:rsidR="00505CF4" w:rsidRPr="003F109A" w:rsidRDefault="00505CF4" w:rsidP="00505CF4">
            <w:pPr>
              <w:widowControl w:val="0"/>
              <w:numPr>
                <w:ilvl w:val="0"/>
                <w:numId w:val="37"/>
              </w:numPr>
              <w:tabs>
                <w:tab w:val="left" w:pos="410"/>
              </w:tabs>
              <w:autoSpaceDE w:val="0"/>
              <w:autoSpaceDN w:val="0"/>
              <w:spacing w:line="248" w:lineRule="exact"/>
              <w:rPr>
                <w:rFonts w:ascii="Times New Roman" w:eastAsia="Times New Roman" w:hAnsi="Times New Roman" w:cs="Times New Roman"/>
                <w:b/>
                <w:lang w:val="en-US"/>
              </w:rPr>
            </w:pPr>
            <w:r w:rsidRPr="003F109A">
              <w:rPr>
                <w:rFonts w:ascii="Times New Roman" w:eastAsia="Times New Roman" w:hAnsi="Times New Roman" w:cs="Times New Roman"/>
                <w:b/>
                <w:lang w:val="en-US"/>
              </w:rPr>
              <w:t>Tema mësimore</w:t>
            </w:r>
            <w:r>
              <w:rPr>
                <w:rFonts w:ascii="Times New Roman" w:eastAsia="Times New Roman" w:hAnsi="Times New Roman" w:cs="Times New Roman"/>
                <w:b/>
                <w:lang w:val="en-US"/>
              </w:rPr>
              <w:t>:</w:t>
            </w:r>
          </w:p>
          <w:p w:rsidR="00505CF4" w:rsidRPr="003F109A" w:rsidRDefault="00505CF4" w:rsidP="00505CF4">
            <w:pPr>
              <w:widowControl w:val="0"/>
              <w:tabs>
                <w:tab w:val="left" w:pos="410"/>
              </w:tabs>
              <w:autoSpaceDE w:val="0"/>
              <w:autoSpaceDN w:val="0"/>
              <w:rPr>
                <w:rFonts w:ascii="Times New Roman" w:eastAsia="Times New Roman" w:hAnsi="Times New Roman" w:cs="Times New Roman"/>
                <w:b/>
                <w:lang w:val="en-US"/>
              </w:rPr>
            </w:pPr>
            <w:r w:rsidRPr="003F109A">
              <w:rPr>
                <w:rFonts w:ascii="Times New Roman" w:eastAsia="Times New Roman" w:hAnsi="Times New Roman" w:cs="Times New Roman"/>
                <w:b/>
                <w:lang w:val="en-US"/>
              </w:rPr>
              <w:t>Veprimtari</w:t>
            </w:r>
            <w:r>
              <w:rPr>
                <w:rFonts w:ascii="Times New Roman" w:eastAsia="Times New Roman" w:hAnsi="Times New Roman" w:cs="Times New Roman"/>
                <w:b/>
                <w:lang w:val="en-US"/>
              </w:rPr>
              <w:t>:</w:t>
            </w:r>
            <w:r w:rsidRPr="003F109A">
              <w:rPr>
                <w:rFonts w:ascii="Times New Roman" w:eastAsia="Times New Roman" w:hAnsi="Times New Roman" w:cs="Times New Roman"/>
                <w:b/>
                <w:lang w:val="en-US"/>
              </w:rPr>
              <w:t xml:space="preserve"> 1. Zhvendosja e metaleve.</w:t>
            </w:r>
          </w:p>
          <w:p w:rsidR="00505CF4" w:rsidRPr="003F109A" w:rsidRDefault="00505CF4" w:rsidP="00505CF4">
            <w:pPr>
              <w:ind w:left="360"/>
              <w:rPr>
                <w:rFonts w:ascii="Times New Roman" w:hAnsi="Times New Roman" w:cs="Times New Roman"/>
                <w:b/>
              </w:rPr>
            </w:pPr>
            <w:r w:rsidRPr="003F109A">
              <w:rPr>
                <w:rFonts w:ascii="Times New Roman" w:hAnsi="Times New Roman" w:cs="Times New Roman"/>
                <w:b/>
                <w:lang w:val="en-US"/>
              </w:rPr>
              <w:t xml:space="preserve">                           2.</w:t>
            </w:r>
            <w:r w:rsidRPr="003F109A">
              <w:rPr>
                <w:rFonts w:ascii="Times New Roman" w:eastAsia="Times New Roman" w:hAnsi="Times New Roman" w:cs="Times New Roman"/>
                <w:b/>
                <w:lang w:val="en-US"/>
              </w:rPr>
              <w:t xml:space="preserve"> Përca</w:t>
            </w:r>
            <w:r w:rsidRPr="003F109A">
              <w:rPr>
                <w:rFonts w:ascii="Times New Roman" w:hAnsi="Times New Roman" w:cs="Times New Roman"/>
                <w:b/>
                <w:lang w:val="en-US"/>
              </w:rPr>
              <w:t>ktimi</w:t>
            </w:r>
            <w:r>
              <w:rPr>
                <w:rFonts w:ascii="Times New Roman" w:hAnsi="Times New Roman" w:cs="Times New Roman"/>
                <w:b/>
                <w:lang w:val="en-US"/>
              </w:rPr>
              <w:t xml:space="preserve"> i </w:t>
            </w:r>
            <w:r w:rsidRPr="003F109A">
              <w:rPr>
                <w:rFonts w:ascii="Times New Roman" w:hAnsi="Times New Roman" w:cs="Times New Roman"/>
                <w:b/>
                <w:lang w:val="en-US"/>
              </w:rPr>
              <w:t>vendit që zë një            metal</w:t>
            </w:r>
            <w:r>
              <w:rPr>
                <w:rFonts w:ascii="Times New Roman" w:hAnsi="Times New Roman" w:cs="Times New Roman"/>
                <w:b/>
                <w:lang w:val="en-US"/>
              </w:rPr>
              <w:t xml:space="preserve"> i </w:t>
            </w:r>
            <w:r w:rsidRPr="003F109A">
              <w:rPr>
                <w:rFonts w:ascii="Times New Roman" w:eastAsia="Times New Roman" w:hAnsi="Times New Roman" w:cs="Times New Roman"/>
                <w:b/>
                <w:lang w:val="en-US"/>
              </w:rPr>
              <w:t>panjohur ne radhën e aktivitetit.</w:t>
            </w:r>
          </w:p>
        </w:tc>
        <w:tc>
          <w:tcPr>
            <w:tcW w:w="7432" w:type="dxa"/>
            <w:gridSpan w:val="3"/>
          </w:tcPr>
          <w:p w:rsidR="00505CF4" w:rsidRPr="003F109A" w:rsidRDefault="00505CF4" w:rsidP="00505CF4">
            <w:pPr>
              <w:numPr>
                <w:ilvl w:val="0"/>
                <w:numId w:val="32"/>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Situata e të nxënit</w:t>
            </w:r>
            <w:r>
              <w:rPr>
                <w:rFonts w:ascii="Times New Roman" w:eastAsia="Times New Roman" w:hAnsi="Times New Roman" w:cs="Times New Roman"/>
                <w:b/>
              </w:rPr>
              <w:t>:</w:t>
            </w:r>
          </w:p>
          <w:p w:rsidR="00505CF4" w:rsidRPr="003F109A" w:rsidRDefault="00505CF4" w:rsidP="00505CF4">
            <w:pPr>
              <w:spacing w:line="360" w:lineRule="auto"/>
              <w:ind w:left="780"/>
              <w:jc w:val="both"/>
              <w:rPr>
                <w:rFonts w:ascii="Times New Roman" w:eastAsia="Times New Roman" w:hAnsi="Times New Roman" w:cs="Times New Roman"/>
              </w:rPr>
            </w:pPr>
            <w:r w:rsidRPr="003F109A">
              <w:rPr>
                <w:rFonts w:ascii="Times New Roman" w:eastAsia="Times New Roman" w:hAnsi="Times New Roman" w:cs="Times New Roman"/>
              </w:rPr>
              <w:t>Metalet aktive zhvendosin nga kripërat e tyre metalet më pak aktive.</w:t>
            </w:r>
          </w:p>
          <w:p w:rsidR="00505CF4" w:rsidRPr="003F109A" w:rsidRDefault="00505CF4" w:rsidP="00505CF4">
            <w:pPr>
              <w:spacing w:line="360" w:lineRule="auto"/>
              <w:ind w:left="780"/>
              <w:jc w:val="both"/>
              <w:rPr>
                <w:rFonts w:ascii="Times New Roman" w:eastAsia="Times New Roman" w:hAnsi="Times New Roman" w:cs="Times New Roman"/>
              </w:rPr>
            </w:pPr>
          </w:p>
        </w:tc>
      </w:tr>
      <w:tr w:rsidR="00505CF4" w:rsidRPr="003F109A" w:rsidTr="00505CF4">
        <w:tc>
          <w:tcPr>
            <w:tcW w:w="6516" w:type="dxa"/>
            <w:gridSpan w:val="3"/>
          </w:tcPr>
          <w:p w:rsidR="00505CF4" w:rsidRPr="003F109A" w:rsidRDefault="00505CF4" w:rsidP="00505CF4">
            <w:pPr>
              <w:numPr>
                <w:ilvl w:val="0"/>
                <w:numId w:val="34"/>
              </w:numPr>
              <w:spacing w:line="360" w:lineRule="auto"/>
              <w:rPr>
                <w:rFonts w:ascii="Times New Roman" w:eastAsia="Times New Roman" w:hAnsi="Times New Roman" w:cs="Times New Roman"/>
                <w:b/>
              </w:rPr>
            </w:pPr>
            <w:r w:rsidRPr="003F109A">
              <w:rPr>
                <w:rFonts w:ascii="Times New Roman" w:eastAsia="Times New Roman" w:hAnsi="Times New Roman" w:cs="Times New Roman"/>
                <w:b/>
              </w:rPr>
              <w:t>Rezultatet e të nxënit të kompetencave të fushës/lëndës sipas temës mësimore. Nxënësi/ja</w:t>
            </w:r>
            <w:r>
              <w:rPr>
                <w:rFonts w:ascii="Times New Roman" w:eastAsia="Times New Roman" w:hAnsi="Times New Roman" w:cs="Times New Roman"/>
                <w:b/>
              </w:rPr>
              <w:t>:</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Përcakton radhën e aktivitetit të metaleve, në një mori metalesh të dhëna.</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Shkruan barazimet e reaksioneve të ndodhura.</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Argumenton zhvendosjen e metaleve nga kripërat e tyre .</w:t>
            </w:r>
          </w:p>
        </w:tc>
        <w:tc>
          <w:tcPr>
            <w:tcW w:w="7432" w:type="dxa"/>
            <w:gridSpan w:val="3"/>
          </w:tcPr>
          <w:p w:rsidR="00505CF4" w:rsidRPr="003F109A" w:rsidRDefault="00505CF4" w:rsidP="00505CF4">
            <w:pPr>
              <w:numPr>
                <w:ilvl w:val="0"/>
                <w:numId w:val="34"/>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Fjalë kyçe</w:t>
            </w:r>
            <w:r>
              <w:rPr>
                <w:rFonts w:ascii="Times New Roman" w:eastAsia="Times New Roman" w:hAnsi="Times New Roman" w:cs="Times New Roman"/>
                <w:b/>
              </w:rPr>
              <w:t>:</w:t>
            </w:r>
          </w:p>
          <w:p w:rsidR="00505CF4" w:rsidRPr="003F109A" w:rsidRDefault="00505CF4" w:rsidP="00505CF4">
            <w:pPr>
              <w:numPr>
                <w:ilvl w:val="0"/>
                <w:numId w:val="36"/>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Zhvendosje e metaleve</w:t>
            </w:r>
          </w:p>
          <w:p w:rsidR="00505CF4" w:rsidRPr="003F109A" w:rsidRDefault="00505CF4" w:rsidP="00505CF4">
            <w:pPr>
              <w:numPr>
                <w:ilvl w:val="0"/>
                <w:numId w:val="36"/>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rPr>
              <w:t>Radha e aktivitetit të metaleve</w:t>
            </w:r>
          </w:p>
        </w:tc>
      </w:tr>
      <w:tr w:rsidR="00505CF4" w:rsidRPr="003F109A" w:rsidTr="00505CF4">
        <w:tc>
          <w:tcPr>
            <w:tcW w:w="6516" w:type="dxa"/>
            <w:gridSpan w:val="3"/>
          </w:tcPr>
          <w:p w:rsidR="00505CF4" w:rsidRPr="003F109A" w:rsidRDefault="00505CF4" w:rsidP="00505CF4">
            <w:pPr>
              <w:numPr>
                <w:ilvl w:val="0"/>
                <w:numId w:val="34"/>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Burimet</w:t>
            </w:r>
            <w:r>
              <w:rPr>
                <w:rFonts w:ascii="Times New Roman" w:eastAsia="Times New Roman" w:hAnsi="Times New Roman" w:cs="Times New Roman"/>
                <w:b/>
              </w:rPr>
              <w:t>:</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Teksti</w:t>
            </w:r>
            <w:r>
              <w:rPr>
                <w:rFonts w:ascii="Times New Roman" w:eastAsia="Times New Roman" w:hAnsi="Times New Roman" w:cs="Times New Roman"/>
              </w:rPr>
              <w:t xml:space="preserve"> i </w:t>
            </w:r>
            <w:r w:rsidRPr="003F109A">
              <w:rPr>
                <w:rFonts w:ascii="Times New Roman" w:eastAsia="Times New Roman" w:hAnsi="Times New Roman" w:cs="Times New Roman"/>
              </w:rPr>
              <w:t>kimisë</w:t>
            </w:r>
            <w:r>
              <w:rPr>
                <w:rFonts w:ascii="Times New Roman" w:eastAsia="Times New Roman" w:hAnsi="Times New Roman" w:cs="Times New Roman"/>
              </w:rPr>
              <w:t xml:space="preserve"> i </w:t>
            </w:r>
            <w:r w:rsidRPr="003F109A">
              <w:rPr>
                <w:rFonts w:ascii="Times New Roman" w:eastAsia="Times New Roman" w:hAnsi="Times New Roman" w:cs="Times New Roman"/>
              </w:rPr>
              <w:t>klasës së 9</w:t>
            </w:r>
            <w:r w:rsidRPr="003F109A">
              <w:rPr>
                <w:rFonts w:ascii="Times New Roman" w:eastAsia="Times New Roman" w:hAnsi="Times New Roman" w:cs="Times New Roman"/>
                <w:vertAlign w:val="superscript"/>
              </w:rPr>
              <w:t>të</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Fletore pune</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Materiale nga Interneti</w:t>
            </w:r>
          </w:p>
          <w:p w:rsidR="00505CF4" w:rsidRPr="003F109A" w:rsidRDefault="00505CF4" w:rsidP="00505CF4">
            <w:pPr>
              <w:numPr>
                <w:ilvl w:val="0"/>
                <w:numId w:val="35"/>
              </w:numPr>
              <w:spacing w:line="360" w:lineRule="auto"/>
              <w:rPr>
                <w:rFonts w:ascii="Times New Roman" w:eastAsia="Times New Roman" w:hAnsi="Times New Roman" w:cs="Times New Roman"/>
              </w:rPr>
            </w:pPr>
            <w:r w:rsidRPr="003F109A">
              <w:rPr>
                <w:rFonts w:ascii="Times New Roman" w:eastAsia="Times New Roman" w:hAnsi="Times New Roman" w:cs="Times New Roman"/>
              </w:rPr>
              <w:t>CuSO</w:t>
            </w:r>
            <w:r w:rsidRPr="003F109A">
              <w:rPr>
                <w:rFonts w:ascii="Times New Roman" w:eastAsia="Times New Roman" w:hAnsi="Times New Roman" w:cs="Times New Roman"/>
                <w:vertAlign w:val="subscript"/>
              </w:rPr>
              <w:t xml:space="preserve">4 , </w:t>
            </w:r>
            <w:r w:rsidRPr="003F109A">
              <w:rPr>
                <w:rFonts w:ascii="Times New Roman" w:eastAsia="Times New Roman" w:hAnsi="Times New Roman" w:cs="Times New Roman"/>
              </w:rPr>
              <w:t>MgSO</w:t>
            </w:r>
            <w:r w:rsidRPr="003F109A">
              <w:rPr>
                <w:rFonts w:ascii="Times New Roman" w:eastAsia="Times New Roman" w:hAnsi="Times New Roman" w:cs="Times New Roman"/>
                <w:vertAlign w:val="subscript"/>
              </w:rPr>
              <w:t>4</w:t>
            </w:r>
            <w:r w:rsidRPr="003F109A">
              <w:rPr>
                <w:rFonts w:ascii="Times New Roman" w:eastAsia="Times New Roman" w:hAnsi="Times New Roman" w:cs="Times New Roman"/>
              </w:rPr>
              <w:t xml:space="preserve"> , FeSO</w:t>
            </w:r>
            <w:r w:rsidRPr="003F109A">
              <w:rPr>
                <w:rFonts w:ascii="Times New Roman" w:eastAsia="Times New Roman" w:hAnsi="Times New Roman" w:cs="Times New Roman"/>
                <w:vertAlign w:val="subscript"/>
              </w:rPr>
              <w:t>4</w:t>
            </w:r>
            <w:r w:rsidRPr="003F109A">
              <w:rPr>
                <w:rFonts w:ascii="Times New Roman" w:eastAsia="Times New Roman" w:hAnsi="Times New Roman" w:cs="Times New Roman"/>
              </w:rPr>
              <w:t xml:space="preserve"> , ZnSO</w:t>
            </w:r>
            <w:r w:rsidRPr="003F109A">
              <w:rPr>
                <w:rFonts w:ascii="Times New Roman" w:eastAsia="Times New Roman" w:hAnsi="Times New Roman" w:cs="Times New Roman"/>
                <w:vertAlign w:val="subscript"/>
              </w:rPr>
              <w:t>4</w:t>
            </w:r>
            <w:r w:rsidRPr="003F109A">
              <w:rPr>
                <w:rFonts w:ascii="Times New Roman" w:eastAsia="Times New Roman" w:hAnsi="Times New Roman" w:cs="Times New Roman"/>
              </w:rPr>
              <w:t xml:space="preserve"> ,Mg , Fe , Zn , Cu</w:t>
            </w:r>
          </w:p>
          <w:p w:rsidR="00505CF4" w:rsidRPr="003F109A" w:rsidRDefault="00505CF4" w:rsidP="00505CF4">
            <w:pPr>
              <w:spacing w:line="360" w:lineRule="auto"/>
              <w:ind w:left="720"/>
              <w:jc w:val="both"/>
              <w:rPr>
                <w:rFonts w:ascii="Times New Roman" w:eastAsia="Times New Roman" w:hAnsi="Times New Roman" w:cs="Times New Roman"/>
              </w:rPr>
            </w:pPr>
          </w:p>
        </w:tc>
        <w:tc>
          <w:tcPr>
            <w:tcW w:w="7432" w:type="dxa"/>
            <w:gridSpan w:val="3"/>
          </w:tcPr>
          <w:p w:rsidR="00505CF4" w:rsidRPr="003F109A" w:rsidRDefault="00505CF4" w:rsidP="00505CF4">
            <w:pPr>
              <w:numPr>
                <w:ilvl w:val="0"/>
                <w:numId w:val="34"/>
              </w:numPr>
              <w:spacing w:line="360" w:lineRule="auto"/>
              <w:rPr>
                <w:rFonts w:ascii="Times New Roman" w:eastAsia="Times New Roman" w:hAnsi="Times New Roman" w:cs="Times New Roman"/>
                <w:b/>
              </w:rPr>
            </w:pPr>
            <w:r w:rsidRPr="003F109A">
              <w:rPr>
                <w:rFonts w:ascii="Times New Roman" w:eastAsia="Times New Roman" w:hAnsi="Times New Roman" w:cs="Times New Roman"/>
                <w:b/>
              </w:rPr>
              <w:t>Lidhja me fushat e tjera ose me temat ndërkurrikulare</w:t>
            </w:r>
            <w:r>
              <w:rPr>
                <w:rFonts w:ascii="Times New Roman" w:eastAsia="Times New Roman" w:hAnsi="Times New Roman" w:cs="Times New Roman"/>
                <w:b/>
              </w:rPr>
              <w:t>:</w:t>
            </w:r>
          </w:p>
          <w:p w:rsidR="00505CF4" w:rsidRPr="003F109A" w:rsidRDefault="00505CF4" w:rsidP="00505CF4">
            <w:pPr>
              <w:numPr>
                <w:ilvl w:val="0"/>
                <w:numId w:val="33"/>
              </w:numPr>
              <w:spacing w:line="360" w:lineRule="auto"/>
              <w:rPr>
                <w:rFonts w:ascii="Times New Roman" w:eastAsia="Times New Roman" w:hAnsi="Times New Roman" w:cs="Times New Roman"/>
              </w:rPr>
            </w:pPr>
            <w:r w:rsidRPr="003F109A">
              <w:rPr>
                <w:rFonts w:ascii="Times New Roman" w:eastAsia="Times New Roman" w:hAnsi="Times New Roman" w:cs="Times New Roman"/>
              </w:rPr>
              <w:t>Shkenca të komunikimit</w:t>
            </w:r>
          </w:p>
          <w:p w:rsidR="00505CF4" w:rsidRPr="003F109A" w:rsidRDefault="00505CF4" w:rsidP="00505CF4">
            <w:pPr>
              <w:numPr>
                <w:ilvl w:val="0"/>
                <w:numId w:val="33"/>
              </w:numPr>
              <w:spacing w:line="360" w:lineRule="auto"/>
              <w:rPr>
                <w:rFonts w:ascii="Times New Roman" w:eastAsia="Times New Roman" w:hAnsi="Times New Roman" w:cs="Times New Roman"/>
              </w:rPr>
            </w:pPr>
            <w:r w:rsidRPr="003F109A">
              <w:rPr>
                <w:rFonts w:ascii="Times New Roman" w:eastAsia="Times New Roman" w:hAnsi="Times New Roman" w:cs="Times New Roman"/>
              </w:rPr>
              <w:t>TIK</w:t>
            </w:r>
          </w:p>
          <w:p w:rsidR="00505CF4" w:rsidRPr="003F109A" w:rsidRDefault="00505CF4" w:rsidP="00505CF4">
            <w:pPr>
              <w:numPr>
                <w:ilvl w:val="0"/>
                <w:numId w:val="33"/>
              </w:numPr>
              <w:spacing w:line="360" w:lineRule="auto"/>
              <w:rPr>
                <w:rFonts w:ascii="Times New Roman" w:eastAsia="Times New Roman" w:hAnsi="Times New Roman" w:cs="Times New Roman"/>
              </w:rPr>
            </w:pPr>
            <w:r w:rsidRPr="003F109A">
              <w:rPr>
                <w:rFonts w:ascii="Times New Roman" w:eastAsia="Times New Roman" w:hAnsi="Times New Roman" w:cs="Times New Roman"/>
              </w:rPr>
              <w:t>Arte</w:t>
            </w:r>
            <w:r w:rsidRPr="003F109A">
              <w:rPr>
                <w:rFonts w:ascii="Times New Roman" w:eastAsia="Times New Roman" w:hAnsi="Times New Roman" w:cs="Times New Roman"/>
              </w:rPr>
              <w:br/>
            </w:r>
          </w:p>
          <w:p w:rsidR="00505CF4" w:rsidRPr="003F109A" w:rsidRDefault="00505CF4" w:rsidP="00505CF4">
            <w:pPr>
              <w:spacing w:line="360" w:lineRule="auto"/>
              <w:jc w:val="both"/>
              <w:rPr>
                <w:rFonts w:ascii="Times New Roman" w:eastAsia="Times New Roman" w:hAnsi="Times New Roman" w:cs="Times New Roman"/>
                <w:b/>
              </w:rPr>
            </w:pPr>
          </w:p>
        </w:tc>
      </w:tr>
      <w:tr w:rsidR="00505CF4" w:rsidRPr="003F109A" w:rsidTr="00505CF4">
        <w:tc>
          <w:tcPr>
            <w:tcW w:w="13948" w:type="dxa"/>
            <w:gridSpan w:val="6"/>
            <w:shd w:val="clear" w:color="auto" w:fill="C5E0B3" w:themeFill="accent6" w:themeFillTint="66"/>
          </w:tcPr>
          <w:p w:rsidR="00505CF4" w:rsidRPr="003F109A" w:rsidRDefault="00505CF4" w:rsidP="00505CF4">
            <w:pPr>
              <w:numPr>
                <w:ilvl w:val="0"/>
                <w:numId w:val="34"/>
              </w:num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Metodologjia dhe veprimtaritë e nxënësve</w:t>
            </w:r>
          </w:p>
        </w:tc>
      </w:tr>
      <w:tr w:rsidR="00505CF4" w:rsidRPr="003F109A" w:rsidTr="00505CF4">
        <w:tc>
          <w:tcPr>
            <w:tcW w:w="13948" w:type="dxa"/>
            <w:gridSpan w:val="6"/>
            <w:shd w:val="clear" w:color="auto" w:fill="FFE599" w:themeFill="accent4" w:themeFillTint="66"/>
          </w:tcPr>
          <w:p w:rsidR="00505CF4" w:rsidRPr="003F109A" w:rsidRDefault="00505CF4" w:rsidP="00505CF4">
            <w:pPr>
              <w:numPr>
                <w:ilvl w:val="0"/>
                <w:numId w:val="34"/>
              </w:num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lastRenderedPageBreak/>
              <w:t>Organizimi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orës së mësimit</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Fazat e strukturës</w:t>
            </w:r>
          </w:p>
        </w:tc>
        <w:tc>
          <w:tcPr>
            <w:tcW w:w="3686" w:type="dxa"/>
            <w:gridSpan w:val="2"/>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Metoda/Teknika mësimore</w:t>
            </w:r>
          </w:p>
        </w:tc>
        <w:tc>
          <w:tcPr>
            <w:tcW w:w="3544"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Veprimtaritë e nxënësve</w:t>
            </w:r>
          </w:p>
        </w:tc>
        <w:tc>
          <w:tcPr>
            <w:tcW w:w="3018"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Organizimi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nxënësve</w:t>
            </w:r>
          </w:p>
        </w:tc>
        <w:tc>
          <w:tcPr>
            <w:tcW w:w="87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Koha</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Parashikimi</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Kubimi</w:t>
            </w:r>
          </w:p>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(përshkruaj,zbato)</w:t>
            </w:r>
          </w:p>
        </w:tc>
        <w:tc>
          <w:tcPr>
            <w:tcW w:w="3544"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 xml:space="preserve">Të </w:t>
            </w:r>
            <w:r>
              <w:rPr>
                <w:rFonts w:ascii="Times New Roman" w:eastAsia="Times New Roman" w:hAnsi="Times New Roman" w:cs="Times New Roman"/>
              </w:rPr>
              <w:t xml:space="preserve">nxënit  </w:t>
            </w:r>
            <w:r w:rsidRPr="003F109A">
              <w:rPr>
                <w:rFonts w:ascii="Times New Roman" w:eastAsia="Times New Roman" w:hAnsi="Times New Roman" w:cs="Times New Roman"/>
              </w:rPr>
              <w:t>në bashkëpunim</w:t>
            </w:r>
          </w:p>
        </w:tc>
        <w:tc>
          <w:tcPr>
            <w:tcW w:w="3018"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Punë me grupe</w:t>
            </w:r>
          </w:p>
        </w:tc>
        <w:tc>
          <w:tcPr>
            <w:tcW w:w="870"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Ndërtimi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njohurive</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Kubimi</w:t>
            </w:r>
          </w:p>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(shoqëro,krahaso)</w:t>
            </w:r>
          </w:p>
        </w:tc>
        <w:tc>
          <w:tcPr>
            <w:tcW w:w="3544"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 xml:space="preserve">Të </w:t>
            </w:r>
            <w:r>
              <w:rPr>
                <w:rFonts w:ascii="Times New Roman" w:eastAsia="Times New Roman" w:hAnsi="Times New Roman" w:cs="Times New Roman"/>
              </w:rPr>
              <w:t xml:space="preserve">nxënit  </w:t>
            </w:r>
            <w:r w:rsidRPr="003F109A">
              <w:rPr>
                <w:rFonts w:ascii="Times New Roman" w:eastAsia="Times New Roman" w:hAnsi="Times New Roman" w:cs="Times New Roman"/>
              </w:rPr>
              <w:t>në bashkëpunim</w:t>
            </w:r>
          </w:p>
        </w:tc>
        <w:tc>
          <w:tcPr>
            <w:tcW w:w="3018"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Punë me grupe</w:t>
            </w:r>
          </w:p>
        </w:tc>
        <w:tc>
          <w:tcPr>
            <w:tcW w:w="870"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w:t>
            </w:r>
            <w:r w:rsidRPr="003F109A">
              <w:rPr>
                <w:rFonts w:ascii="Times New Roman" w:eastAsia="Times New Roman" w:hAnsi="Times New Roman" w:cs="Times New Roman"/>
                <w:b/>
                <w:shd w:val="clear" w:color="auto" w:fill="B4C6E7" w:themeFill="accent5" w:themeFillTint="66"/>
              </w:rPr>
              <w:t>ërforcimi</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Kubimi</w:t>
            </w:r>
          </w:p>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(analizo, argumento)</w:t>
            </w:r>
          </w:p>
        </w:tc>
        <w:tc>
          <w:tcPr>
            <w:tcW w:w="3544"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Diskutimi</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tc>
        <w:tc>
          <w:tcPr>
            <w:tcW w:w="3018"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Punë me grupe</w:t>
            </w:r>
          </w:p>
        </w:tc>
        <w:tc>
          <w:tcPr>
            <w:tcW w:w="870"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13948" w:type="dxa"/>
            <w:gridSpan w:val="6"/>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Përshkrimi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situatës</w:t>
            </w:r>
            <w:r>
              <w:rPr>
                <w:rFonts w:ascii="Times New Roman" w:eastAsia="Times New Roman" w:hAnsi="Times New Roman" w:cs="Times New Roman"/>
                <w:b/>
              </w:rPr>
              <w:t>:</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Eksperimentohet mbi aktivitetin e metaleve të ndryshme.</w:t>
            </w:r>
          </w:p>
          <w:p w:rsidR="00505CF4" w:rsidRPr="003F109A" w:rsidRDefault="00505CF4" w:rsidP="00505CF4">
            <w:pPr>
              <w:spacing w:line="360" w:lineRule="auto"/>
              <w:ind w:left="780"/>
              <w:jc w:val="both"/>
              <w:rPr>
                <w:rFonts w:ascii="Times New Roman" w:eastAsia="Times New Roman" w:hAnsi="Times New Roman" w:cs="Times New Roman"/>
              </w:rPr>
            </w:pPr>
            <w:r w:rsidRPr="003F109A">
              <w:rPr>
                <w:rFonts w:ascii="Times New Roman" w:eastAsia="Times New Roman" w:hAnsi="Times New Roman" w:cs="Times New Roman"/>
              </w:rPr>
              <w:t>Metalet aktive zhvendosin nga kripërat e tyre metalet më pak aktive.</w:t>
            </w:r>
          </w:p>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Veprimet në situatë</w:t>
            </w:r>
            <w:r>
              <w:rPr>
                <w:rFonts w:ascii="Times New Roman" w:eastAsia="Times New Roman" w:hAnsi="Times New Roman" w:cs="Times New Roman"/>
                <w:b/>
              </w:rPr>
              <w:t>:</w:t>
            </w:r>
          </w:p>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u w:val="single"/>
              </w:rPr>
              <w:t>PARASHIKIMI (përgatitja për të nxënë)</w:t>
            </w:r>
            <w:r>
              <w:rPr>
                <w:rFonts w:ascii="Times New Roman" w:eastAsia="Times New Roman" w:hAnsi="Times New Roman" w:cs="Times New Roman"/>
                <w:b/>
                <w:u w:val="single"/>
              </w:rPr>
              <w:t>:</w:t>
            </w:r>
            <w:r w:rsidRPr="003F109A">
              <w:rPr>
                <w:rFonts w:ascii="Times New Roman" w:eastAsia="Times New Roman" w:hAnsi="Times New Roman" w:cs="Times New Roman"/>
                <w:b/>
              </w:rPr>
              <w:t xml:space="preserve"> KUBIMI (përshkruaj,zbato)</w:t>
            </w:r>
          </w:p>
          <w:p w:rsidR="00505CF4" w:rsidRPr="003F109A" w:rsidRDefault="00505CF4" w:rsidP="00505CF4">
            <w:pPr>
              <w:numPr>
                <w:ilvl w:val="0"/>
                <w:numId w:val="148"/>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Diskutim</w:t>
            </w:r>
            <w:r>
              <w:rPr>
                <w:rFonts w:ascii="Times New Roman" w:eastAsia="Times New Roman" w:hAnsi="Times New Roman" w:cs="Times New Roman"/>
                <w:b/>
              </w:rPr>
              <w:t xml:space="preserve"> i </w:t>
            </w:r>
            <w:r w:rsidRPr="003F109A">
              <w:rPr>
                <w:rFonts w:ascii="Times New Roman" w:eastAsia="Times New Roman" w:hAnsi="Times New Roman" w:cs="Times New Roman"/>
                <w:b/>
              </w:rPr>
              <w:t>njohurive paraprake</w:t>
            </w:r>
            <w:r>
              <w:rPr>
                <w:rFonts w:ascii="Times New Roman" w:eastAsia="Times New Roman" w:hAnsi="Times New Roman" w:cs="Times New Roman"/>
                <w:b/>
              </w:rPr>
              <w:t>:</w:t>
            </w:r>
            <w:r w:rsidRPr="003F109A">
              <w:rPr>
                <w:rFonts w:ascii="Times New Roman" w:eastAsia="Times New Roman" w:hAnsi="Times New Roman" w:cs="Times New Roman"/>
                <w:b/>
              </w:rPr>
              <w:t xml:space="preserve"> “Pyetja sjell pyetjen”</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Cilët janë produktet e reaksionit gjatë veprimit të metaleve me kripëra?</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A veprojnë njëlloj gjithë metalet me kripëra?</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Cili është parimi</w:t>
            </w:r>
            <w:r>
              <w:rPr>
                <w:rFonts w:ascii="Times New Roman" w:eastAsia="Times New Roman" w:hAnsi="Times New Roman" w:cs="Times New Roman"/>
              </w:rPr>
              <w:t xml:space="preserve"> i </w:t>
            </w:r>
            <w:r w:rsidRPr="003F109A">
              <w:rPr>
                <w:rFonts w:ascii="Times New Roman" w:eastAsia="Times New Roman" w:hAnsi="Times New Roman" w:cs="Times New Roman"/>
              </w:rPr>
              <w:t>reaksioneve të zhvendosjes?</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Cilat janë metalet që në radhën e aktivitetit ndodhenpas Hidrogjenit?</w:t>
            </w:r>
          </w:p>
          <w:p w:rsidR="00505CF4" w:rsidRPr="003F109A" w:rsidRDefault="00505CF4" w:rsidP="00505CF4">
            <w:pPr>
              <w:spacing w:line="360" w:lineRule="auto"/>
              <w:ind w:left="720"/>
              <w:rPr>
                <w:rFonts w:ascii="Times New Roman" w:eastAsia="Times New Roman" w:hAnsi="Times New Roman" w:cs="Times New Roman"/>
              </w:rPr>
            </w:pPr>
          </w:p>
          <w:p w:rsidR="00505CF4" w:rsidRPr="003F109A" w:rsidRDefault="00505CF4" w:rsidP="00505CF4">
            <w:pPr>
              <w:numPr>
                <w:ilvl w:val="0"/>
                <w:numId w:val="47"/>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 xml:space="preserve">Larmia e reaksioneve të zhvilluara varet nga kushtet e laboratoreve në shkolla. Mund të paraqiten me pamje filmike. </w:t>
            </w:r>
          </w:p>
          <w:p w:rsidR="00505CF4" w:rsidRPr="003F109A" w:rsidRDefault="00505CF4" w:rsidP="00505CF4">
            <w:pPr>
              <w:numPr>
                <w:ilvl w:val="0"/>
                <w:numId w:val="47"/>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Qëllimi</w:t>
            </w:r>
            <w:r>
              <w:rPr>
                <w:rFonts w:ascii="Times New Roman" w:eastAsia="Times New Roman" w:hAnsi="Times New Roman" w:cs="Times New Roman"/>
              </w:rPr>
              <w:t xml:space="preserve"> i </w:t>
            </w:r>
            <w:r w:rsidRPr="003F109A">
              <w:rPr>
                <w:rFonts w:ascii="Times New Roman" w:eastAsia="Times New Roman" w:hAnsi="Times New Roman" w:cs="Times New Roman"/>
              </w:rPr>
              <w:t>kësaj ore është që të theksohet fakti</w:t>
            </w:r>
            <w:r>
              <w:rPr>
                <w:rFonts w:ascii="Times New Roman" w:eastAsia="Times New Roman" w:hAnsi="Times New Roman" w:cs="Times New Roman"/>
              </w:rPr>
              <w:t>:</w:t>
            </w:r>
            <w:r w:rsidRPr="003F109A">
              <w:rPr>
                <w:rFonts w:ascii="Times New Roman" w:eastAsia="Times New Roman" w:hAnsi="Times New Roman" w:cs="Times New Roman"/>
              </w:rPr>
              <w:t xml:space="preserve"> Një metal aktiv zhvendos një metal më pak aktiv nga tretësira ujore e kripës së tij .</w:t>
            </w:r>
          </w:p>
          <w:p w:rsidR="00505CF4" w:rsidRPr="003F109A" w:rsidRDefault="00505CF4" w:rsidP="00505CF4">
            <w:pPr>
              <w:numPr>
                <w:ilvl w:val="0"/>
                <w:numId w:val="33"/>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Çdo grup</w:t>
            </w:r>
            <w:r>
              <w:rPr>
                <w:rFonts w:ascii="Times New Roman" w:eastAsia="Times New Roman" w:hAnsi="Times New Roman" w:cs="Times New Roman"/>
                <w:b/>
              </w:rPr>
              <w:t>:</w:t>
            </w:r>
          </w:p>
          <w:p w:rsidR="00505CF4" w:rsidRPr="003F109A" w:rsidRDefault="00505CF4" w:rsidP="00505CF4">
            <w:pPr>
              <w:numPr>
                <w:ilvl w:val="0"/>
                <w:numId w:val="147"/>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b/>
              </w:rPr>
              <w:t>Përshkruaj</w:t>
            </w:r>
            <w:r>
              <w:rPr>
                <w:rFonts w:ascii="Times New Roman" w:eastAsia="Times New Roman" w:hAnsi="Times New Roman" w:cs="Times New Roman"/>
                <w:b/>
              </w:rPr>
              <w:t>:</w:t>
            </w:r>
            <w:r w:rsidRPr="003F109A">
              <w:rPr>
                <w:rFonts w:ascii="Times New Roman" w:eastAsia="Times New Roman" w:hAnsi="Times New Roman" w:cs="Times New Roman"/>
              </w:rPr>
              <w:t xml:space="preserve"> Cilat janë hapat e punës për veprimin e metaleve me kripëra?</w:t>
            </w:r>
          </w:p>
          <w:p w:rsidR="00505CF4" w:rsidRPr="003F109A" w:rsidRDefault="00505CF4" w:rsidP="00505CF4">
            <w:pPr>
              <w:numPr>
                <w:ilvl w:val="0"/>
                <w:numId w:val="147"/>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b/>
              </w:rPr>
              <w:t>Zbato</w:t>
            </w:r>
            <w:r>
              <w:rPr>
                <w:rFonts w:ascii="Times New Roman" w:eastAsia="Times New Roman" w:hAnsi="Times New Roman" w:cs="Times New Roman"/>
                <w:b/>
              </w:rPr>
              <w:t>:</w:t>
            </w:r>
            <w:r w:rsidRPr="003F109A">
              <w:rPr>
                <w:rFonts w:ascii="Times New Roman" w:eastAsia="Times New Roman" w:hAnsi="Times New Roman" w:cs="Times New Roman"/>
              </w:rPr>
              <w:t xml:space="preserve"> Rregullat e punës në  këtë rast. </w:t>
            </w:r>
          </w:p>
          <w:p w:rsidR="00505CF4" w:rsidRPr="003F109A" w:rsidRDefault="00505CF4" w:rsidP="00505CF4">
            <w:pPr>
              <w:spacing w:line="360" w:lineRule="auto"/>
              <w:ind w:left="1440"/>
              <w:jc w:val="both"/>
              <w:rPr>
                <w:rFonts w:ascii="Times New Roman" w:eastAsia="Times New Roman" w:hAnsi="Times New Roman" w:cs="Times New Roman"/>
              </w:rPr>
            </w:pPr>
            <w:r w:rsidRPr="003F109A">
              <w:rPr>
                <w:rFonts w:ascii="Times New Roman" w:eastAsia="Times New Roman" w:hAnsi="Times New Roman" w:cs="Times New Roman"/>
              </w:rPr>
              <w:t>Kryej eksperimentin duke zbatuar me përpikmëri rradhën e kryerjes së punës.</w:t>
            </w:r>
          </w:p>
          <w:p w:rsidR="00505CF4" w:rsidRPr="003F109A" w:rsidRDefault="00505CF4" w:rsidP="00505CF4">
            <w:pPr>
              <w:spacing w:line="360" w:lineRule="auto"/>
              <w:ind w:left="720"/>
              <w:jc w:val="both"/>
              <w:rPr>
                <w:rFonts w:ascii="Times New Roman" w:eastAsia="Times New Roman" w:hAnsi="Times New Roman" w:cs="Times New Roman"/>
                <w:b/>
              </w:rPr>
            </w:pPr>
          </w:p>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u w:val="single"/>
              </w:rPr>
              <w:t>NDËRTIMI</w:t>
            </w:r>
            <w:r>
              <w:rPr>
                <w:rFonts w:ascii="Times New Roman" w:eastAsia="Times New Roman" w:hAnsi="Times New Roman" w:cs="Times New Roman"/>
                <w:b/>
                <w:u w:val="single"/>
              </w:rPr>
              <w:t xml:space="preserve"> i </w:t>
            </w:r>
            <w:r w:rsidRPr="003F109A">
              <w:rPr>
                <w:rFonts w:ascii="Times New Roman" w:eastAsia="Times New Roman" w:hAnsi="Times New Roman" w:cs="Times New Roman"/>
                <w:b/>
                <w:u w:val="single"/>
              </w:rPr>
              <w:t>NJOHURIVE (përpunimi</w:t>
            </w:r>
            <w:r>
              <w:rPr>
                <w:rFonts w:ascii="Times New Roman" w:eastAsia="Times New Roman" w:hAnsi="Times New Roman" w:cs="Times New Roman"/>
                <w:b/>
                <w:u w:val="single"/>
              </w:rPr>
              <w:t xml:space="preserve"> i </w:t>
            </w:r>
            <w:r w:rsidRPr="003F109A">
              <w:rPr>
                <w:rFonts w:ascii="Times New Roman" w:eastAsia="Times New Roman" w:hAnsi="Times New Roman" w:cs="Times New Roman"/>
                <w:b/>
                <w:u w:val="single"/>
              </w:rPr>
              <w:t>përmbajtjes së lëndës)</w:t>
            </w:r>
            <w:r>
              <w:rPr>
                <w:rFonts w:ascii="Times New Roman" w:eastAsia="Times New Roman" w:hAnsi="Times New Roman" w:cs="Times New Roman"/>
                <w:b/>
                <w:u w:val="single"/>
              </w:rPr>
              <w:t>:</w:t>
            </w:r>
            <w:r w:rsidRPr="003F109A">
              <w:rPr>
                <w:rFonts w:ascii="Times New Roman" w:eastAsia="Times New Roman" w:hAnsi="Times New Roman" w:cs="Times New Roman"/>
                <w:b/>
              </w:rPr>
              <w:t>KUBIMI (shoqëro,krahaso)</w:t>
            </w:r>
          </w:p>
          <w:p w:rsidR="00505CF4" w:rsidRPr="003F109A" w:rsidRDefault="00505CF4" w:rsidP="00505CF4">
            <w:pPr>
              <w:numPr>
                <w:ilvl w:val="0"/>
                <w:numId w:val="146"/>
              </w:numPr>
              <w:spacing w:line="360" w:lineRule="auto"/>
              <w:rPr>
                <w:rFonts w:ascii="Times New Roman" w:eastAsia="Times New Roman" w:hAnsi="Times New Roman" w:cs="Times New Roman"/>
              </w:rPr>
            </w:pPr>
            <w:r w:rsidRPr="003F109A">
              <w:rPr>
                <w:rFonts w:ascii="Times New Roman" w:eastAsia="Times New Roman" w:hAnsi="Times New Roman" w:cs="Times New Roman"/>
                <w:b/>
              </w:rPr>
              <w:t>Shoqëro</w:t>
            </w:r>
            <w:r>
              <w:rPr>
                <w:rFonts w:ascii="Times New Roman" w:eastAsia="Times New Roman" w:hAnsi="Times New Roman" w:cs="Times New Roman"/>
              </w:rPr>
              <w:t>:</w:t>
            </w:r>
            <w:r w:rsidRPr="003F109A">
              <w:rPr>
                <w:rFonts w:ascii="Times New Roman" w:eastAsia="Times New Roman" w:hAnsi="Times New Roman" w:cs="Times New Roman"/>
              </w:rPr>
              <w:t xml:space="preserve">  Shkruaj në fletore përshkrimin e punës. </w:t>
            </w:r>
          </w:p>
          <w:p w:rsidR="00505CF4" w:rsidRPr="003F109A" w:rsidRDefault="00505CF4" w:rsidP="00505CF4">
            <w:pPr>
              <w:spacing w:line="360" w:lineRule="auto"/>
              <w:ind w:left="1440"/>
              <w:rPr>
                <w:rFonts w:ascii="Times New Roman" w:eastAsia="Times New Roman" w:hAnsi="Times New Roman" w:cs="Times New Roman"/>
              </w:rPr>
            </w:pPr>
            <w:r w:rsidRPr="003F109A">
              <w:rPr>
                <w:rFonts w:ascii="Times New Roman" w:eastAsia="Times New Roman" w:hAnsi="Times New Roman" w:cs="Times New Roman"/>
              </w:rPr>
              <w:t>Mbaj shënim çfarë vëren gjatë kryerjes së eksperimentit.</w:t>
            </w:r>
          </w:p>
          <w:p w:rsidR="00505CF4" w:rsidRPr="003F109A" w:rsidRDefault="00505CF4" w:rsidP="00505CF4">
            <w:pPr>
              <w:numPr>
                <w:ilvl w:val="0"/>
                <w:numId w:val="146"/>
              </w:numPr>
              <w:spacing w:line="360" w:lineRule="auto"/>
              <w:rPr>
                <w:rFonts w:ascii="Times New Roman" w:eastAsia="Times New Roman" w:hAnsi="Times New Roman" w:cs="Times New Roman"/>
              </w:rPr>
            </w:pPr>
            <w:r w:rsidRPr="003F109A">
              <w:rPr>
                <w:rFonts w:ascii="Times New Roman" w:eastAsia="Times New Roman" w:hAnsi="Times New Roman" w:cs="Times New Roman"/>
                <w:b/>
              </w:rPr>
              <w:t>Krahaso</w:t>
            </w:r>
            <w:r>
              <w:rPr>
                <w:rFonts w:ascii="Times New Roman" w:eastAsia="Times New Roman" w:hAnsi="Times New Roman" w:cs="Times New Roman"/>
                <w:b/>
              </w:rPr>
              <w:t>:</w:t>
            </w:r>
            <w:r w:rsidRPr="003F109A">
              <w:rPr>
                <w:rFonts w:ascii="Times New Roman" w:eastAsia="Times New Roman" w:hAnsi="Times New Roman" w:cs="Times New Roman"/>
              </w:rPr>
              <w:t xml:space="preserve"> Substancat nistore me produktet e reaksionit.</w:t>
            </w:r>
          </w:p>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u w:val="single"/>
              </w:rPr>
              <w:t>PËRFORCIMI (forcimi</w:t>
            </w:r>
            <w:r>
              <w:rPr>
                <w:rFonts w:ascii="Times New Roman" w:eastAsia="Times New Roman" w:hAnsi="Times New Roman" w:cs="Times New Roman"/>
                <w:b/>
                <w:u w:val="single"/>
              </w:rPr>
              <w:t xml:space="preserve"> i </w:t>
            </w:r>
            <w:r w:rsidRPr="003F109A">
              <w:rPr>
                <w:rFonts w:ascii="Times New Roman" w:eastAsia="Times New Roman" w:hAnsi="Times New Roman" w:cs="Times New Roman"/>
                <w:b/>
                <w:u w:val="single"/>
              </w:rPr>
              <w:t>të nxënit)</w:t>
            </w:r>
            <w:r>
              <w:rPr>
                <w:rFonts w:ascii="Times New Roman" w:eastAsia="Times New Roman" w:hAnsi="Times New Roman" w:cs="Times New Roman"/>
                <w:b/>
                <w:u w:val="single"/>
              </w:rPr>
              <w:t>:</w:t>
            </w:r>
            <w:r w:rsidRPr="003F109A">
              <w:rPr>
                <w:rFonts w:ascii="Times New Roman" w:eastAsia="Times New Roman" w:hAnsi="Times New Roman" w:cs="Times New Roman"/>
                <w:b/>
              </w:rPr>
              <w:t xml:space="preserve"> KUBIMI (analizo , argumento)</w:t>
            </w:r>
          </w:p>
          <w:p w:rsidR="00505CF4" w:rsidRPr="003F109A" w:rsidRDefault="00505CF4" w:rsidP="00505CF4">
            <w:pPr>
              <w:numPr>
                <w:ilvl w:val="0"/>
                <w:numId w:val="146"/>
              </w:numPr>
              <w:spacing w:line="360" w:lineRule="auto"/>
              <w:rPr>
                <w:rFonts w:ascii="Times New Roman" w:eastAsia="Times New Roman" w:hAnsi="Times New Roman" w:cs="Times New Roman"/>
              </w:rPr>
            </w:pPr>
            <w:r w:rsidRPr="003F109A">
              <w:rPr>
                <w:rFonts w:ascii="Times New Roman" w:eastAsia="Times New Roman" w:hAnsi="Times New Roman" w:cs="Times New Roman"/>
                <w:b/>
              </w:rPr>
              <w:t>Analizo</w:t>
            </w:r>
            <w:r>
              <w:rPr>
                <w:rFonts w:ascii="Times New Roman" w:eastAsia="Times New Roman" w:hAnsi="Times New Roman" w:cs="Times New Roman"/>
              </w:rPr>
              <w:t>:</w:t>
            </w:r>
            <w:r w:rsidRPr="003F109A">
              <w:rPr>
                <w:rFonts w:ascii="Times New Roman" w:eastAsia="Times New Roman" w:hAnsi="Times New Roman" w:cs="Times New Roman"/>
              </w:rPr>
              <w:t xml:space="preserve">  Analizo cili është metali më aktiv? Po më pak aktiv?</w:t>
            </w:r>
          </w:p>
          <w:p w:rsidR="00505CF4" w:rsidRPr="003F109A" w:rsidRDefault="00505CF4" w:rsidP="00505CF4">
            <w:pPr>
              <w:numPr>
                <w:ilvl w:val="0"/>
                <w:numId w:val="146"/>
              </w:numPr>
              <w:spacing w:line="360" w:lineRule="auto"/>
              <w:rPr>
                <w:rFonts w:ascii="Times New Roman" w:eastAsia="Times New Roman" w:hAnsi="Times New Roman" w:cs="Times New Roman"/>
              </w:rPr>
            </w:pPr>
            <w:r w:rsidRPr="003F109A">
              <w:rPr>
                <w:rFonts w:ascii="Times New Roman" w:eastAsia="Times New Roman" w:hAnsi="Times New Roman" w:cs="Times New Roman"/>
                <w:b/>
              </w:rPr>
              <w:t>Argumento</w:t>
            </w:r>
            <w:r>
              <w:rPr>
                <w:rFonts w:ascii="Times New Roman" w:eastAsia="Times New Roman" w:hAnsi="Times New Roman" w:cs="Times New Roman"/>
              </w:rPr>
              <w:t>:</w:t>
            </w:r>
            <w:r w:rsidRPr="003F109A">
              <w:rPr>
                <w:rFonts w:ascii="Times New Roman" w:eastAsia="Times New Roman" w:hAnsi="Times New Roman" w:cs="Times New Roman"/>
              </w:rPr>
              <w:t xml:space="preserve"> </w:t>
            </w:r>
          </w:p>
          <w:p w:rsidR="00505CF4" w:rsidRPr="003F109A" w:rsidRDefault="00505CF4" w:rsidP="00505CF4">
            <w:pPr>
              <w:numPr>
                <w:ilvl w:val="0"/>
                <w:numId w:val="47"/>
              </w:numPr>
              <w:spacing w:line="360" w:lineRule="auto"/>
              <w:rPr>
                <w:rFonts w:ascii="Times New Roman" w:eastAsia="Times New Roman" w:hAnsi="Times New Roman" w:cs="Times New Roman"/>
              </w:rPr>
            </w:pPr>
            <w:r w:rsidRPr="003F109A">
              <w:rPr>
                <w:rFonts w:ascii="Times New Roman" w:eastAsia="Times New Roman" w:hAnsi="Times New Roman" w:cs="Times New Roman"/>
              </w:rPr>
              <w:t>Cila është e përbashkëta e këtyre reaksioneve?</w:t>
            </w:r>
          </w:p>
          <w:p w:rsidR="00505CF4" w:rsidRPr="003F109A" w:rsidRDefault="00505CF4" w:rsidP="00505CF4">
            <w:pPr>
              <w:numPr>
                <w:ilvl w:val="0"/>
                <w:numId w:val="47"/>
              </w:numPr>
              <w:spacing w:line="360" w:lineRule="auto"/>
              <w:rPr>
                <w:rFonts w:ascii="Times New Roman" w:eastAsia="Times New Roman" w:hAnsi="Times New Roman" w:cs="Times New Roman"/>
              </w:rPr>
            </w:pPr>
            <w:r w:rsidRPr="003F109A">
              <w:rPr>
                <w:rFonts w:ascii="Times New Roman" w:eastAsia="Times New Roman" w:hAnsi="Times New Roman" w:cs="Times New Roman"/>
              </w:rPr>
              <w:t>Si mund ta zbulojmë një metal të panjohur se çfarë vendi zë në radhën e aktivitetit?</w:t>
            </w:r>
          </w:p>
          <w:p w:rsidR="00505CF4" w:rsidRPr="003F109A" w:rsidRDefault="00505CF4" w:rsidP="00505CF4">
            <w:pPr>
              <w:numPr>
                <w:ilvl w:val="0"/>
                <w:numId w:val="47"/>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Punohet rubrika “Pyetje rreth veprimtarisë”.</w:t>
            </w:r>
          </w:p>
        </w:tc>
      </w:tr>
      <w:tr w:rsidR="00505CF4" w:rsidRPr="003F109A" w:rsidTr="00505CF4">
        <w:tc>
          <w:tcPr>
            <w:tcW w:w="13948" w:type="dxa"/>
            <w:gridSpan w:val="6"/>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Vlerësimi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situatës</w:t>
            </w:r>
            <w:r>
              <w:rPr>
                <w:rFonts w:ascii="Times New Roman" w:eastAsia="Times New Roman" w:hAnsi="Times New Roman" w:cs="Times New Roman"/>
                <w:b/>
              </w:rPr>
              <w:t>:</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Situata  quhet e realizuar kur nxënësi/ja</w:t>
            </w:r>
            <w:r>
              <w:rPr>
                <w:rFonts w:ascii="Times New Roman" w:eastAsia="Times New Roman" w:hAnsi="Times New Roman" w:cs="Times New Roman"/>
              </w:rPr>
              <w:t>:</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I përgjigjet pyetjeve të drejtuara.</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Bashkëpunon në grup për realizimin e eksperimenteve.</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Zbaton me përpikmëri etapat e teknikës “Kubimi”.</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Zbaton rregullat e punës në laborator.</w:t>
            </w:r>
          </w:p>
          <w:p w:rsidR="00505CF4" w:rsidRPr="003F109A" w:rsidRDefault="00505CF4" w:rsidP="00505CF4">
            <w:pPr>
              <w:spacing w:line="360" w:lineRule="auto"/>
              <w:ind w:left="720"/>
              <w:jc w:val="both"/>
              <w:rPr>
                <w:rFonts w:ascii="Times New Roman" w:eastAsia="Times New Roman" w:hAnsi="Times New Roman" w:cs="Times New Roman"/>
              </w:rPr>
            </w:pPr>
          </w:p>
        </w:tc>
      </w:tr>
      <w:tr w:rsidR="00505CF4" w:rsidRPr="003F109A" w:rsidTr="00505CF4">
        <w:tc>
          <w:tcPr>
            <w:tcW w:w="13948" w:type="dxa"/>
            <w:gridSpan w:val="6"/>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Vlerësimi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nxënësve</w:t>
            </w:r>
            <w:r>
              <w:rPr>
                <w:rFonts w:ascii="Times New Roman" w:eastAsia="Times New Roman" w:hAnsi="Times New Roman" w:cs="Times New Roman"/>
                <w:b/>
              </w:rPr>
              <w:t>:</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Nxënësi/ja vlerësohet për</w:t>
            </w:r>
            <w:r>
              <w:rPr>
                <w:rFonts w:ascii="Times New Roman" w:eastAsia="Times New Roman" w:hAnsi="Times New Roman" w:cs="Times New Roman"/>
              </w:rPr>
              <w:t>:</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Zhvillimin e eksperimentit sipas etapave</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Argumentimin nga ana shkencore për hetimin</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Bashkëpunimin në grup</w:t>
            </w:r>
          </w:p>
          <w:p w:rsidR="00505CF4" w:rsidRPr="003F109A" w:rsidRDefault="00505CF4" w:rsidP="00505CF4">
            <w:pPr>
              <w:numPr>
                <w:ilvl w:val="0"/>
                <w:numId w:val="50"/>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Përgjigjet e sakta</w:t>
            </w:r>
          </w:p>
        </w:tc>
      </w:tr>
      <w:tr w:rsidR="00505CF4" w:rsidRPr="003F109A" w:rsidTr="00505CF4">
        <w:tc>
          <w:tcPr>
            <w:tcW w:w="13948" w:type="dxa"/>
            <w:gridSpan w:val="6"/>
          </w:tcPr>
          <w:p w:rsidR="00505CF4" w:rsidRPr="003F109A" w:rsidRDefault="00505CF4" w:rsidP="00505CF4">
            <w:pPr>
              <w:numPr>
                <w:ilvl w:val="0"/>
                <w:numId w:val="37"/>
              </w:num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Detyrat dhe puna e pavarur</w:t>
            </w:r>
            <w:r>
              <w:rPr>
                <w:rFonts w:ascii="Times New Roman" w:eastAsia="Times New Roman" w:hAnsi="Times New Roman" w:cs="Times New Roman"/>
                <w:b/>
              </w:rPr>
              <w:t>:</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Plotëso fletoren e punës , faqe 20 – 21.</w:t>
            </w:r>
          </w:p>
        </w:tc>
      </w:tr>
    </w:tbl>
    <w:p w:rsidR="00505CF4" w:rsidRPr="003F109A" w:rsidRDefault="00505CF4" w:rsidP="00505CF4">
      <w:pPr>
        <w:rPr>
          <w:rFonts w:ascii="Times New Roman" w:hAnsi="Times New Roman" w:cs="Times New Roman"/>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Tema mësimore: Reaksionet e zëvendësimit (vazhdim)</w:t>
      </w:r>
    </w:p>
    <w:p w:rsidR="00505CF4" w:rsidRPr="003F109A" w:rsidRDefault="00505CF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p>
    <w:tbl>
      <w:tblPr>
        <w:tblStyle w:val="TableGrid"/>
        <w:tblW w:w="0" w:type="auto"/>
        <w:tblLook w:val="04A0" w:firstRow="1" w:lastRow="0" w:firstColumn="1" w:lastColumn="0" w:noHBand="0" w:noVBand="1"/>
      </w:tblPr>
      <w:tblGrid>
        <w:gridCol w:w="2668"/>
        <w:gridCol w:w="768"/>
        <w:gridCol w:w="2646"/>
        <w:gridCol w:w="3246"/>
        <w:gridCol w:w="2772"/>
        <w:gridCol w:w="850"/>
      </w:tblGrid>
      <w:tr w:rsidR="00505CF4" w:rsidRPr="003F109A" w:rsidTr="00505CF4">
        <w:trPr>
          <w:trHeight w:val="470"/>
        </w:trPr>
        <w:tc>
          <w:tcPr>
            <w:tcW w:w="3681" w:type="dxa"/>
            <w:gridSpan w:val="2"/>
            <w:tcBorders>
              <w:right w:val="single" w:sz="4" w:space="0" w:color="auto"/>
            </w:tcBorders>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Fusha</w:t>
            </w:r>
            <w:r>
              <w:rPr>
                <w:rFonts w:ascii="Times New Roman" w:eastAsia="Times New Roman" w:hAnsi="Times New Roman" w:cs="Times New Roman"/>
                <w:b/>
              </w:rPr>
              <w:t>:</w:t>
            </w:r>
            <w:r w:rsidRPr="003F109A">
              <w:rPr>
                <w:rFonts w:ascii="Times New Roman" w:eastAsia="Times New Roman" w:hAnsi="Times New Roman" w:cs="Times New Roman"/>
                <w:b/>
              </w:rPr>
              <w:t>Shkencat e natyrës</w:t>
            </w:r>
          </w:p>
        </w:tc>
        <w:tc>
          <w:tcPr>
            <w:tcW w:w="2835" w:type="dxa"/>
            <w:tcBorders>
              <w:left w:val="single" w:sz="4" w:space="0" w:color="auto"/>
            </w:tcBorders>
            <w:shd w:val="clear" w:color="auto" w:fill="C5E0B3" w:themeFill="accent6" w:themeFillTint="66"/>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b/>
              </w:rPr>
              <w:t>Lënda</w:t>
            </w:r>
            <w:r>
              <w:rPr>
                <w:rFonts w:ascii="Times New Roman" w:eastAsia="Times New Roman" w:hAnsi="Times New Roman" w:cs="Times New Roman"/>
                <w:b/>
              </w:rPr>
              <w:t>:</w:t>
            </w:r>
            <w:r w:rsidRPr="003F109A">
              <w:rPr>
                <w:rFonts w:ascii="Times New Roman" w:eastAsia="Times New Roman" w:hAnsi="Times New Roman" w:cs="Times New Roman"/>
                <w:b/>
              </w:rPr>
              <w:t xml:space="preserve"> KIMI</w:t>
            </w:r>
          </w:p>
        </w:tc>
        <w:tc>
          <w:tcPr>
            <w:tcW w:w="3544" w:type="dxa"/>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Shkalla</w:t>
            </w:r>
            <w:r>
              <w:rPr>
                <w:rFonts w:ascii="Times New Roman" w:eastAsia="Times New Roman" w:hAnsi="Times New Roman" w:cs="Times New Roman"/>
                <w:b/>
              </w:rPr>
              <w:t>:</w:t>
            </w:r>
            <w:r w:rsidRPr="003F109A">
              <w:rPr>
                <w:rFonts w:ascii="Times New Roman" w:eastAsia="Times New Roman" w:hAnsi="Times New Roman" w:cs="Times New Roman"/>
                <w:b/>
              </w:rPr>
              <w:t xml:space="preserve"> IV</w:t>
            </w:r>
          </w:p>
        </w:tc>
        <w:tc>
          <w:tcPr>
            <w:tcW w:w="3888" w:type="dxa"/>
            <w:gridSpan w:val="2"/>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Klasa</w:t>
            </w:r>
            <w:r>
              <w:rPr>
                <w:rFonts w:ascii="Times New Roman" w:eastAsia="Times New Roman" w:hAnsi="Times New Roman" w:cs="Times New Roman"/>
                <w:b/>
              </w:rPr>
              <w:t>:</w:t>
            </w:r>
            <w:r w:rsidRPr="003F109A">
              <w:rPr>
                <w:rFonts w:ascii="Times New Roman" w:eastAsia="Times New Roman" w:hAnsi="Times New Roman" w:cs="Times New Roman"/>
                <w:b/>
              </w:rPr>
              <w:t xml:space="preserve"> IX</w:t>
            </w:r>
          </w:p>
        </w:tc>
      </w:tr>
      <w:tr w:rsidR="00505CF4" w:rsidRPr="003F109A" w:rsidTr="00505CF4">
        <w:tc>
          <w:tcPr>
            <w:tcW w:w="6516" w:type="dxa"/>
            <w:gridSpan w:val="3"/>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Tema mësimore</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b/>
              </w:rPr>
            </w:pPr>
            <w:r w:rsidRPr="003F109A">
              <w:rPr>
                <w:rFonts w:ascii="Times New Roman" w:hAnsi="Times New Roman" w:cs="Times New Roman"/>
                <w:b/>
              </w:rPr>
              <w:t>Reaksionet e zëvendësimit (vazhdim).</w:t>
            </w:r>
          </w:p>
          <w:p w:rsidR="00505CF4" w:rsidRPr="003F109A" w:rsidRDefault="00505CF4" w:rsidP="00505CF4">
            <w:pPr>
              <w:pStyle w:val="ListParagraph"/>
              <w:spacing w:line="360" w:lineRule="auto"/>
              <w:rPr>
                <w:rFonts w:ascii="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Pr>
          <w:p w:rsidR="00505CF4" w:rsidRPr="003F109A" w:rsidRDefault="00505CF4" w:rsidP="00505CF4">
            <w:pPr>
              <w:pStyle w:val="ListParagraph"/>
              <w:numPr>
                <w:ilvl w:val="0"/>
                <w:numId w:val="32"/>
              </w:numPr>
              <w:spacing w:line="360" w:lineRule="auto"/>
              <w:contextualSpacing w:val="0"/>
              <w:jc w:val="both"/>
              <w:rPr>
                <w:rFonts w:ascii="Times New Roman" w:hAnsi="Times New Roman" w:cs="Times New Roman"/>
                <w:b/>
              </w:rPr>
            </w:pPr>
            <w:r w:rsidRPr="003F109A">
              <w:rPr>
                <w:rFonts w:ascii="Times New Roman" w:hAnsi="Times New Roman" w:cs="Times New Roman"/>
                <w:b/>
              </w:rPr>
              <w:t>Situata e të nxënit</w:t>
            </w:r>
            <w:r>
              <w:rPr>
                <w:rFonts w:ascii="Times New Roman" w:hAnsi="Times New Roman" w:cs="Times New Roman"/>
                <w:b/>
              </w:rPr>
              <w:t>:</w:t>
            </w:r>
          </w:p>
          <w:p w:rsidR="00505CF4" w:rsidRPr="003F109A" w:rsidRDefault="00505CF4" w:rsidP="00505CF4">
            <w:pPr>
              <w:pStyle w:val="ListParagraph"/>
              <w:spacing w:line="360" w:lineRule="auto"/>
              <w:ind w:left="780"/>
              <w:rPr>
                <w:rFonts w:ascii="Times New Roman" w:hAnsi="Times New Roman" w:cs="Times New Roman"/>
              </w:rPr>
            </w:pPr>
            <w:r w:rsidRPr="003F109A">
              <w:rPr>
                <w:rFonts w:ascii="Times New Roman" w:hAnsi="Times New Roman" w:cs="Times New Roman"/>
              </w:rPr>
              <w:t>Reaksionet e zëvendësimit – metodë për nxjerrjen e metaleve nga xeherorët e tyre.</w:t>
            </w:r>
          </w:p>
        </w:tc>
      </w:tr>
      <w:tr w:rsidR="00505CF4" w:rsidRPr="003F109A" w:rsidTr="00505CF4">
        <w:tc>
          <w:tcPr>
            <w:tcW w:w="6516" w:type="dxa"/>
            <w:gridSpan w:val="3"/>
          </w:tcPr>
          <w:p w:rsidR="00505CF4" w:rsidRPr="003F109A" w:rsidRDefault="00505CF4" w:rsidP="00505CF4">
            <w:pPr>
              <w:pStyle w:val="ListParagraph"/>
              <w:numPr>
                <w:ilvl w:val="0"/>
                <w:numId w:val="34"/>
              </w:numPr>
              <w:spacing w:line="360" w:lineRule="auto"/>
              <w:contextualSpacing w:val="0"/>
              <w:rPr>
                <w:rFonts w:ascii="Times New Roman" w:hAnsi="Times New Roman" w:cs="Times New Roman"/>
                <w:b/>
              </w:rPr>
            </w:pPr>
            <w:r w:rsidRPr="003F109A">
              <w:rPr>
                <w:rFonts w:ascii="Times New Roman" w:hAnsi="Times New Roman" w:cs="Times New Roman"/>
                <w:b/>
              </w:rPr>
              <w:t>Rezultatet e të nxënit të kompetencave të fushës/lëndës sipas temës mësimore. Nxënësi/ja</w:t>
            </w:r>
            <w:r>
              <w:rPr>
                <w:rFonts w:ascii="Times New Roman" w:hAnsi="Times New Roman" w:cs="Times New Roman"/>
                <w:b/>
              </w:rPr>
              <w:t>:</w:t>
            </w:r>
          </w:p>
          <w:p w:rsidR="00505CF4" w:rsidRPr="003F109A" w:rsidRDefault="00505CF4" w:rsidP="00505CF4">
            <w:pPr>
              <w:pStyle w:val="ListParagraph"/>
              <w:numPr>
                <w:ilvl w:val="0"/>
                <w:numId w:val="35"/>
              </w:numPr>
              <w:spacing w:line="360" w:lineRule="auto"/>
              <w:contextualSpacing w:val="0"/>
              <w:jc w:val="both"/>
              <w:rPr>
                <w:rFonts w:ascii="Times New Roman" w:hAnsi="Times New Roman" w:cs="Times New Roman"/>
              </w:rPr>
            </w:pPr>
            <w:r w:rsidRPr="003F109A">
              <w:rPr>
                <w:rFonts w:ascii="Times New Roman" w:hAnsi="Times New Roman" w:cs="Times New Roman"/>
              </w:rPr>
              <w:t>Përshkruan procesin e përftimit të aluminit nëpërmjet metodës së aluminotermisë.</w:t>
            </w:r>
          </w:p>
          <w:p w:rsidR="00505CF4" w:rsidRPr="003F109A" w:rsidRDefault="00505CF4" w:rsidP="00505CF4">
            <w:pPr>
              <w:pStyle w:val="ListParagraph"/>
              <w:numPr>
                <w:ilvl w:val="0"/>
                <w:numId w:val="35"/>
              </w:numPr>
              <w:spacing w:line="360" w:lineRule="auto"/>
              <w:contextualSpacing w:val="0"/>
              <w:jc w:val="both"/>
              <w:rPr>
                <w:rFonts w:ascii="Times New Roman" w:hAnsi="Times New Roman" w:cs="Times New Roman"/>
                <w:b/>
              </w:rPr>
            </w:pPr>
            <w:r w:rsidRPr="003F109A">
              <w:rPr>
                <w:rFonts w:ascii="Times New Roman" w:hAnsi="Times New Roman" w:cs="Times New Roman"/>
              </w:rPr>
              <w:t>Analizon si kryhet ngjitja e shinave të trenit duke e paraqitur procesin me anë të etapave të njëpasnjëshme</w:t>
            </w:r>
            <w:r w:rsidRPr="003F109A">
              <w:rPr>
                <w:rFonts w:ascii="Times New Roman" w:hAnsi="Times New Roman" w:cs="Times New Roman"/>
                <w:b/>
              </w:rPr>
              <w:t>.</w:t>
            </w:r>
          </w:p>
          <w:p w:rsidR="00505CF4" w:rsidRPr="003F109A" w:rsidRDefault="00505CF4" w:rsidP="00505CF4">
            <w:pPr>
              <w:pStyle w:val="ListParagraph"/>
              <w:numPr>
                <w:ilvl w:val="0"/>
                <w:numId w:val="35"/>
              </w:numPr>
              <w:spacing w:line="360" w:lineRule="auto"/>
              <w:contextualSpacing w:val="0"/>
              <w:jc w:val="both"/>
              <w:rPr>
                <w:rFonts w:ascii="Times New Roman" w:hAnsi="Times New Roman" w:cs="Times New Roman"/>
              </w:rPr>
            </w:pPr>
            <w:r w:rsidRPr="003F109A">
              <w:rPr>
                <w:rFonts w:ascii="Times New Roman" w:hAnsi="Times New Roman" w:cs="Times New Roman"/>
              </w:rPr>
              <w:t>Analizon rrugën e përftimit të metaleve nga xeherorët .</w:t>
            </w:r>
          </w:p>
        </w:tc>
        <w:tc>
          <w:tcPr>
            <w:tcW w:w="7432" w:type="dxa"/>
            <w:gridSpan w:val="3"/>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Fjalë kyçe</w:t>
            </w:r>
            <w:r>
              <w:rPr>
                <w:rFonts w:ascii="Times New Roman" w:hAnsi="Times New Roman" w:cs="Times New Roman"/>
                <w:b/>
              </w:rPr>
              <w:t>:</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b/>
              </w:rPr>
            </w:pPr>
            <w:r w:rsidRPr="003F109A">
              <w:rPr>
                <w:rFonts w:ascii="Times New Roman" w:hAnsi="Times New Roman" w:cs="Times New Roman"/>
              </w:rPr>
              <w:t>Aluminotermi</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b/>
              </w:rPr>
            </w:pPr>
            <w:r w:rsidRPr="003F109A">
              <w:rPr>
                <w:rFonts w:ascii="Times New Roman" w:hAnsi="Times New Roman" w:cs="Times New Roman"/>
              </w:rPr>
              <w:t>Furrnalta</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b/>
              </w:rPr>
            </w:pPr>
            <w:r w:rsidRPr="003F109A">
              <w:rPr>
                <w:rFonts w:ascii="Times New Roman" w:hAnsi="Times New Roman" w:cs="Times New Roman"/>
              </w:rPr>
              <w:t>Qymyr koks</w:t>
            </w:r>
          </w:p>
        </w:tc>
      </w:tr>
      <w:tr w:rsidR="00505CF4" w:rsidRPr="003F109A" w:rsidTr="00505CF4">
        <w:tc>
          <w:tcPr>
            <w:tcW w:w="6516" w:type="dxa"/>
            <w:gridSpan w:val="3"/>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Burimet</w:t>
            </w:r>
            <w:r>
              <w:rPr>
                <w:rFonts w:ascii="Times New Roman" w:hAnsi="Times New Roman" w:cs="Times New Roman"/>
                <w:b/>
              </w:rPr>
              <w:t>:</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Teksti</w:t>
            </w:r>
            <w:r>
              <w:rPr>
                <w:rFonts w:ascii="Times New Roman" w:hAnsi="Times New Roman" w:cs="Times New Roman"/>
              </w:rPr>
              <w:t xml:space="preserve"> i </w:t>
            </w:r>
            <w:r w:rsidRPr="003F109A">
              <w:rPr>
                <w:rFonts w:ascii="Times New Roman" w:hAnsi="Times New Roman" w:cs="Times New Roman"/>
              </w:rPr>
              <w:t>kimisë</w:t>
            </w:r>
            <w:r>
              <w:rPr>
                <w:rFonts w:ascii="Times New Roman" w:hAnsi="Times New Roman" w:cs="Times New Roman"/>
              </w:rPr>
              <w:t xml:space="preserve"> i </w:t>
            </w:r>
            <w:r w:rsidRPr="003F109A">
              <w:rPr>
                <w:rFonts w:ascii="Times New Roman" w:hAnsi="Times New Roman" w:cs="Times New Roman"/>
              </w:rPr>
              <w:t>klasës së 9</w:t>
            </w:r>
            <w:r w:rsidRPr="003F109A">
              <w:rPr>
                <w:rFonts w:ascii="Times New Roman" w:hAnsi="Times New Roman" w:cs="Times New Roman"/>
                <w:vertAlign w:val="superscript"/>
              </w:rPr>
              <w:t>të</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Fletore pune</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Materiale nga Interneti</w:t>
            </w:r>
          </w:p>
          <w:p w:rsidR="00505CF4" w:rsidRPr="003F109A" w:rsidRDefault="00505CF4" w:rsidP="00505CF4">
            <w:pPr>
              <w:pStyle w:val="ListParagraph"/>
              <w:spacing w:line="360" w:lineRule="auto"/>
              <w:rPr>
                <w:rFonts w:ascii="Times New Roman" w:hAnsi="Times New Roman" w:cs="Times New Roman"/>
              </w:rPr>
            </w:pPr>
          </w:p>
        </w:tc>
        <w:tc>
          <w:tcPr>
            <w:tcW w:w="7432" w:type="dxa"/>
            <w:gridSpan w:val="3"/>
          </w:tcPr>
          <w:p w:rsidR="00505CF4" w:rsidRPr="003F109A" w:rsidRDefault="00505CF4" w:rsidP="00505CF4">
            <w:pPr>
              <w:pStyle w:val="ListParagraph"/>
              <w:numPr>
                <w:ilvl w:val="0"/>
                <w:numId w:val="34"/>
              </w:numPr>
              <w:spacing w:line="360" w:lineRule="auto"/>
              <w:contextualSpacing w:val="0"/>
              <w:rPr>
                <w:rFonts w:ascii="Times New Roman" w:hAnsi="Times New Roman" w:cs="Times New Roman"/>
                <w:b/>
              </w:rPr>
            </w:pPr>
            <w:r w:rsidRPr="003F109A">
              <w:rPr>
                <w:rFonts w:ascii="Times New Roman" w:hAnsi="Times New Roman" w:cs="Times New Roman"/>
                <w:b/>
              </w:rPr>
              <w:t>Lidhja me fushat e tjera ose me temat ndërkurrikulare</w:t>
            </w:r>
            <w:r>
              <w:rPr>
                <w:rFonts w:ascii="Times New Roman" w:hAnsi="Times New Roman" w:cs="Times New Roman"/>
                <w:b/>
              </w:rPr>
              <w:t>:</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Shkenca të komunikimit</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TIK</w:t>
            </w:r>
          </w:p>
          <w:p w:rsidR="00505CF4" w:rsidRPr="003F109A" w:rsidRDefault="00505CF4" w:rsidP="00505CF4">
            <w:pPr>
              <w:spacing w:line="360" w:lineRule="auto"/>
              <w:jc w:val="both"/>
              <w:rPr>
                <w:rFonts w:ascii="Times New Roman" w:eastAsia="Times New Roman" w:hAnsi="Times New Roman" w:cs="Times New Roman"/>
                <w:b/>
              </w:rPr>
            </w:pPr>
          </w:p>
        </w:tc>
      </w:tr>
      <w:tr w:rsidR="00505CF4" w:rsidRPr="003F109A" w:rsidTr="00505CF4">
        <w:tc>
          <w:tcPr>
            <w:tcW w:w="13948" w:type="dxa"/>
            <w:gridSpan w:val="6"/>
            <w:shd w:val="clear" w:color="auto" w:fill="C5E0B3" w:themeFill="accent6" w:themeFillTint="66"/>
          </w:tcPr>
          <w:p w:rsidR="00505CF4" w:rsidRPr="003F109A" w:rsidRDefault="00505CF4" w:rsidP="00505CF4">
            <w:pPr>
              <w:pStyle w:val="ListParagraph"/>
              <w:numPr>
                <w:ilvl w:val="0"/>
                <w:numId w:val="34"/>
              </w:numPr>
              <w:spacing w:line="360" w:lineRule="auto"/>
              <w:contextualSpacing w:val="0"/>
              <w:jc w:val="center"/>
              <w:rPr>
                <w:rFonts w:ascii="Times New Roman" w:hAnsi="Times New Roman" w:cs="Times New Roman"/>
                <w:b/>
              </w:rPr>
            </w:pPr>
            <w:r w:rsidRPr="003F109A">
              <w:rPr>
                <w:rFonts w:ascii="Times New Roman" w:hAnsi="Times New Roman" w:cs="Times New Roman"/>
                <w:b/>
              </w:rPr>
              <w:t>Metodologjia dhe veprimtaritë e nxënësve</w:t>
            </w:r>
          </w:p>
        </w:tc>
      </w:tr>
      <w:tr w:rsidR="00505CF4" w:rsidRPr="003F109A" w:rsidTr="00505CF4">
        <w:tc>
          <w:tcPr>
            <w:tcW w:w="13948" w:type="dxa"/>
            <w:gridSpan w:val="6"/>
            <w:shd w:val="clear" w:color="auto" w:fill="FFE599" w:themeFill="accent4" w:themeFillTint="66"/>
          </w:tcPr>
          <w:p w:rsidR="00505CF4" w:rsidRPr="003F109A" w:rsidRDefault="00505CF4" w:rsidP="00505CF4">
            <w:pPr>
              <w:pStyle w:val="ListParagraph"/>
              <w:numPr>
                <w:ilvl w:val="0"/>
                <w:numId w:val="34"/>
              </w:numPr>
              <w:spacing w:line="360" w:lineRule="auto"/>
              <w:contextualSpacing w:val="0"/>
              <w:jc w:val="center"/>
              <w:rPr>
                <w:rFonts w:ascii="Times New Roman" w:hAnsi="Times New Roman" w:cs="Times New Roman"/>
                <w:b/>
              </w:rPr>
            </w:pPr>
            <w:r w:rsidRPr="003F109A">
              <w:rPr>
                <w:rFonts w:ascii="Times New Roman" w:hAnsi="Times New Roman" w:cs="Times New Roman"/>
                <w:b/>
              </w:rPr>
              <w:lastRenderedPageBreak/>
              <w:t>Organizimi</w:t>
            </w:r>
            <w:r>
              <w:rPr>
                <w:rFonts w:ascii="Times New Roman" w:hAnsi="Times New Roman" w:cs="Times New Roman"/>
                <w:b/>
              </w:rPr>
              <w:t xml:space="preserve"> i </w:t>
            </w:r>
            <w:r w:rsidRPr="003F109A">
              <w:rPr>
                <w:rFonts w:ascii="Times New Roman" w:hAnsi="Times New Roman" w:cs="Times New Roman"/>
                <w:b/>
              </w:rPr>
              <w:t>orës së mësimit</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Fazat e strukturës</w:t>
            </w:r>
          </w:p>
        </w:tc>
        <w:tc>
          <w:tcPr>
            <w:tcW w:w="3686" w:type="dxa"/>
            <w:gridSpan w:val="2"/>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Metoda/Teknika mësimore</w:t>
            </w:r>
          </w:p>
        </w:tc>
        <w:tc>
          <w:tcPr>
            <w:tcW w:w="3544"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Veprimtaritë e nxënësve</w:t>
            </w:r>
          </w:p>
        </w:tc>
        <w:tc>
          <w:tcPr>
            <w:tcW w:w="3018"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Organizimi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nxënësve</w:t>
            </w:r>
          </w:p>
        </w:tc>
        <w:tc>
          <w:tcPr>
            <w:tcW w:w="87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Koha</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Parashikimi</w:t>
            </w:r>
          </w:p>
        </w:tc>
        <w:tc>
          <w:tcPr>
            <w:tcW w:w="3686" w:type="dxa"/>
            <w:gridSpan w:val="2"/>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Brainstorming</w:t>
            </w:r>
          </w:p>
        </w:tc>
        <w:tc>
          <w:tcPr>
            <w:tcW w:w="3544"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Diskutimi</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tc>
        <w:tc>
          <w:tcPr>
            <w:tcW w:w="3018"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Të gjithë nxënësit</w:t>
            </w:r>
          </w:p>
        </w:tc>
        <w:tc>
          <w:tcPr>
            <w:tcW w:w="870"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Ndërtimi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njohurive</w:t>
            </w:r>
          </w:p>
        </w:tc>
        <w:tc>
          <w:tcPr>
            <w:tcW w:w="3686" w:type="dxa"/>
            <w:gridSpan w:val="2"/>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Veprimtari e leximit të drejtuar (VLD)</w:t>
            </w:r>
          </w:p>
        </w:tc>
        <w:tc>
          <w:tcPr>
            <w:tcW w:w="3544"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 xml:space="preserve">Të </w:t>
            </w:r>
            <w:r>
              <w:rPr>
                <w:rFonts w:ascii="Times New Roman" w:eastAsia="Times New Roman" w:hAnsi="Times New Roman" w:cs="Times New Roman"/>
              </w:rPr>
              <w:t xml:space="preserve">nxënit  </w:t>
            </w:r>
            <w:r w:rsidRPr="003F109A">
              <w:rPr>
                <w:rFonts w:ascii="Times New Roman" w:eastAsia="Times New Roman" w:hAnsi="Times New Roman" w:cs="Times New Roman"/>
              </w:rPr>
              <w:t>në bashkëpunim</w:t>
            </w:r>
          </w:p>
        </w:tc>
        <w:tc>
          <w:tcPr>
            <w:tcW w:w="3018"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Punë individuale</w:t>
            </w:r>
          </w:p>
        </w:tc>
        <w:tc>
          <w:tcPr>
            <w:tcW w:w="870"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w:t>
            </w:r>
            <w:r w:rsidRPr="003F109A">
              <w:rPr>
                <w:rFonts w:ascii="Times New Roman" w:eastAsia="Times New Roman" w:hAnsi="Times New Roman" w:cs="Times New Roman"/>
                <w:b/>
                <w:shd w:val="clear" w:color="auto" w:fill="B4C6E7" w:themeFill="accent5" w:themeFillTint="66"/>
              </w:rPr>
              <w:t>ërforcimi</w:t>
            </w:r>
          </w:p>
        </w:tc>
        <w:tc>
          <w:tcPr>
            <w:tcW w:w="3686" w:type="dxa"/>
            <w:gridSpan w:val="2"/>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Ditari dypjesësh</w:t>
            </w:r>
          </w:p>
        </w:tc>
        <w:tc>
          <w:tcPr>
            <w:tcW w:w="3544"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Nxitja e diskutimit</w:t>
            </w:r>
          </w:p>
        </w:tc>
        <w:tc>
          <w:tcPr>
            <w:tcW w:w="3018"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Punë në dyshe</w:t>
            </w:r>
          </w:p>
        </w:tc>
        <w:tc>
          <w:tcPr>
            <w:tcW w:w="870"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13948" w:type="dxa"/>
            <w:gridSpan w:val="6"/>
          </w:tcPr>
          <w:p w:rsidR="00505CF4" w:rsidRPr="003F109A" w:rsidRDefault="00505CF4" w:rsidP="00505CF4">
            <w:pPr>
              <w:pStyle w:val="ListParagraph"/>
              <w:numPr>
                <w:ilvl w:val="0"/>
                <w:numId w:val="158"/>
              </w:numPr>
              <w:spacing w:line="360" w:lineRule="auto"/>
              <w:contextualSpacing w:val="0"/>
              <w:jc w:val="both"/>
              <w:rPr>
                <w:rFonts w:ascii="Times New Roman" w:hAnsi="Times New Roman" w:cs="Times New Roman"/>
                <w:b/>
              </w:rPr>
            </w:pPr>
            <w:r w:rsidRPr="003F109A">
              <w:rPr>
                <w:rFonts w:ascii="Times New Roman" w:hAnsi="Times New Roman" w:cs="Times New Roman"/>
                <w:b/>
              </w:rPr>
              <w:t>Përshkrimi</w:t>
            </w:r>
            <w:r>
              <w:rPr>
                <w:rFonts w:ascii="Times New Roman" w:hAnsi="Times New Roman" w:cs="Times New Roman"/>
                <w:b/>
              </w:rPr>
              <w:t xml:space="preserve"> i </w:t>
            </w:r>
            <w:r w:rsidRPr="003F109A">
              <w:rPr>
                <w:rFonts w:ascii="Times New Roman" w:hAnsi="Times New Roman" w:cs="Times New Roman"/>
                <w:b/>
              </w:rPr>
              <w:t>situatës</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Metoda e nxjerrjes së një metali nga oksidi</w:t>
            </w:r>
            <w:r>
              <w:rPr>
                <w:rFonts w:ascii="Times New Roman" w:hAnsi="Times New Roman" w:cs="Times New Roman"/>
              </w:rPr>
              <w:t xml:space="preserve"> i </w:t>
            </w:r>
            <w:r w:rsidRPr="003F109A">
              <w:rPr>
                <w:rFonts w:ascii="Times New Roman" w:hAnsi="Times New Roman" w:cs="Times New Roman"/>
              </w:rPr>
              <w:t>tij me anë të aluminit quhet aluminotermi.</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Reaksionet e zëvendësimit përdoren për të nxjerrë disa metale nga xeherorët e tyre,</w:t>
            </w:r>
          </w:p>
          <w:p w:rsidR="00505CF4" w:rsidRPr="003F109A" w:rsidRDefault="00505CF4" w:rsidP="00505CF4">
            <w:pPr>
              <w:pStyle w:val="ListParagraph"/>
              <w:numPr>
                <w:ilvl w:val="0"/>
                <w:numId w:val="158"/>
              </w:numPr>
              <w:spacing w:line="360" w:lineRule="auto"/>
              <w:contextualSpacing w:val="0"/>
              <w:jc w:val="both"/>
              <w:rPr>
                <w:rFonts w:ascii="Times New Roman" w:hAnsi="Times New Roman" w:cs="Times New Roman"/>
                <w:b/>
              </w:rPr>
            </w:pPr>
            <w:r w:rsidRPr="003F109A">
              <w:rPr>
                <w:rFonts w:ascii="Times New Roman" w:hAnsi="Times New Roman" w:cs="Times New Roman"/>
                <w:b/>
              </w:rPr>
              <w:t>Veprimet në situatë</w:t>
            </w:r>
            <w:r>
              <w:rPr>
                <w:rFonts w:ascii="Times New Roman" w:hAnsi="Times New Roman" w:cs="Times New Roman"/>
                <w:b/>
              </w:rPr>
              <w:t>:</w:t>
            </w:r>
          </w:p>
          <w:p w:rsidR="00505CF4" w:rsidRPr="003F109A" w:rsidRDefault="00505CF4" w:rsidP="00505CF4">
            <w:pPr>
              <w:pStyle w:val="ListParagraph"/>
              <w:numPr>
                <w:ilvl w:val="0"/>
                <w:numId w:val="158"/>
              </w:numPr>
              <w:spacing w:line="360" w:lineRule="auto"/>
              <w:contextualSpacing w:val="0"/>
              <w:jc w:val="both"/>
              <w:rPr>
                <w:rFonts w:ascii="Times New Roman" w:hAnsi="Times New Roman" w:cs="Times New Roman"/>
              </w:rPr>
            </w:pPr>
            <w:r w:rsidRPr="003F109A">
              <w:rPr>
                <w:rFonts w:ascii="Times New Roman" w:hAnsi="Times New Roman" w:cs="Times New Roman"/>
                <w:b/>
                <w:u w:val="single"/>
              </w:rPr>
              <w:t>PARASHIKIMI (përgatitja për të nxënë)</w:t>
            </w:r>
            <w:r>
              <w:rPr>
                <w:rFonts w:ascii="Times New Roman" w:hAnsi="Times New Roman" w:cs="Times New Roman"/>
                <w:b/>
                <w:u w:val="single"/>
              </w:rPr>
              <w:t>:</w:t>
            </w:r>
            <w:r w:rsidRPr="003F109A">
              <w:rPr>
                <w:rFonts w:ascii="Times New Roman" w:hAnsi="Times New Roman" w:cs="Times New Roman"/>
                <w:b/>
              </w:rPr>
              <w:t>BRAINSTORMING</w:t>
            </w:r>
          </w:p>
          <w:p w:rsidR="00505CF4" w:rsidRPr="003F109A" w:rsidRDefault="00505CF4" w:rsidP="00505CF4">
            <w:pPr>
              <w:spacing w:line="360" w:lineRule="auto"/>
              <w:ind w:left="720"/>
              <w:rPr>
                <w:rFonts w:ascii="Times New Roman" w:hAnsi="Times New Roman" w:cs="Times New Roman"/>
              </w:rPr>
            </w:pPr>
            <w:r w:rsidRPr="003F109A">
              <w:rPr>
                <w:rFonts w:ascii="Times New Roman" w:hAnsi="Times New Roman" w:cs="Times New Roman"/>
              </w:rPr>
              <w:t>Mësuesi/j iu drejton pyetje nxënësve</w:t>
            </w:r>
            <w:r>
              <w:rPr>
                <w:rFonts w:ascii="Times New Roman" w:hAnsi="Times New Roman" w:cs="Times New Roman"/>
              </w:rPr>
              <w:t>:</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Ç’quajmë reaksion zëvendësimi?</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Kur ndodhin reaksionet e zëvendësimit?</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Cilat kushte duhet të plotësojë një metal që të hyjë në reaksion zëvendësimi?</w:t>
            </w:r>
          </w:p>
          <w:p w:rsidR="00505CF4" w:rsidRPr="003F109A" w:rsidRDefault="00505CF4" w:rsidP="00505CF4">
            <w:pPr>
              <w:pStyle w:val="ListParagraph"/>
              <w:spacing w:line="360" w:lineRule="auto"/>
              <w:ind w:left="1440"/>
              <w:rPr>
                <w:rFonts w:ascii="Times New Roman" w:hAnsi="Times New Roman" w:cs="Times New Roman"/>
              </w:rPr>
            </w:pPr>
          </w:p>
          <w:p w:rsidR="00505CF4" w:rsidRPr="003F109A" w:rsidRDefault="00505CF4" w:rsidP="00505CF4">
            <w:pPr>
              <w:pStyle w:val="ListParagraph"/>
              <w:numPr>
                <w:ilvl w:val="0"/>
                <w:numId w:val="158"/>
              </w:numPr>
              <w:spacing w:line="360" w:lineRule="auto"/>
              <w:contextualSpacing w:val="0"/>
              <w:jc w:val="both"/>
              <w:rPr>
                <w:rFonts w:ascii="Times New Roman" w:hAnsi="Times New Roman" w:cs="Times New Roman"/>
                <w:b/>
              </w:rPr>
            </w:pPr>
            <w:r w:rsidRPr="003F109A">
              <w:rPr>
                <w:rFonts w:ascii="Times New Roman" w:hAnsi="Times New Roman" w:cs="Times New Roman"/>
                <w:b/>
                <w:u w:val="single"/>
              </w:rPr>
              <w:t>NDËRTIMI</w:t>
            </w:r>
            <w:r>
              <w:rPr>
                <w:rFonts w:ascii="Times New Roman" w:hAnsi="Times New Roman" w:cs="Times New Roman"/>
                <w:b/>
                <w:u w:val="single"/>
              </w:rPr>
              <w:t xml:space="preserve"> i </w:t>
            </w:r>
            <w:r w:rsidRPr="003F109A">
              <w:rPr>
                <w:rFonts w:ascii="Times New Roman" w:hAnsi="Times New Roman" w:cs="Times New Roman"/>
                <w:b/>
                <w:u w:val="single"/>
              </w:rPr>
              <w:t>NJOHURIVE</w:t>
            </w:r>
            <w:r>
              <w:rPr>
                <w:rFonts w:ascii="Times New Roman" w:hAnsi="Times New Roman" w:cs="Times New Roman"/>
                <w:b/>
                <w:u w:val="single"/>
              </w:rPr>
              <w:t>:</w:t>
            </w:r>
            <w:r w:rsidRPr="003F109A">
              <w:rPr>
                <w:rFonts w:ascii="Times New Roman" w:hAnsi="Times New Roman" w:cs="Times New Roman"/>
                <w:b/>
              </w:rPr>
              <w:t>VEPRIMTARI E LEXIMIT TË DREJTUAR( VLD )</w:t>
            </w:r>
          </w:p>
          <w:p w:rsidR="00505CF4" w:rsidRPr="003F109A" w:rsidRDefault="00505CF4" w:rsidP="00505CF4">
            <w:pPr>
              <w:pStyle w:val="ListParagraph"/>
              <w:numPr>
                <w:ilvl w:val="0"/>
                <w:numId w:val="24"/>
              </w:numPr>
              <w:autoSpaceDE w:val="0"/>
              <w:autoSpaceDN w:val="0"/>
              <w:adjustRightInd w:val="0"/>
              <w:spacing w:line="276" w:lineRule="auto"/>
              <w:contextualSpacing w:val="0"/>
              <w:jc w:val="both"/>
              <w:rPr>
                <w:rFonts w:ascii="Times New Roman" w:eastAsia="Calibri" w:hAnsi="Times New Roman" w:cs="Times New Roman"/>
              </w:rPr>
            </w:pPr>
            <w:r w:rsidRPr="003F109A">
              <w:rPr>
                <w:rFonts w:ascii="Times New Roman" w:eastAsia="Calibri" w:hAnsi="Times New Roman" w:cs="Times New Roman"/>
              </w:rPr>
              <w:t xml:space="preserve">Mësuesi/ja  drejton leximin në heshtje të nxënësve me pyetje të nivelit kuptimor. </w:t>
            </w:r>
          </w:p>
          <w:p w:rsidR="00505CF4" w:rsidRPr="003F109A" w:rsidRDefault="00505CF4" w:rsidP="00505CF4">
            <w:pPr>
              <w:pStyle w:val="ListParagraph"/>
              <w:numPr>
                <w:ilvl w:val="0"/>
                <w:numId w:val="24"/>
              </w:numPr>
              <w:autoSpaceDE w:val="0"/>
              <w:autoSpaceDN w:val="0"/>
              <w:adjustRightInd w:val="0"/>
              <w:spacing w:line="276" w:lineRule="auto"/>
              <w:contextualSpacing w:val="0"/>
              <w:jc w:val="both"/>
              <w:rPr>
                <w:rFonts w:ascii="Times New Roman" w:eastAsia="Calibri" w:hAnsi="Times New Roman" w:cs="Times New Roman"/>
              </w:rPr>
            </w:pPr>
            <w:r w:rsidRPr="003F109A">
              <w:rPr>
                <w:rFonts w:ascii="Times New Roman" w:eastAsia="Calibri" w:hAnsi="Times New Roman" w:cs="Times New Roman"/>
              </w:rPr>
              <w:t>Ata do të lexojnë me ndalesa,duke e ndërprerë leximin pas çdo paragrafi për të diskutuar.</w:t>
            </w:r>
          </w:p>
          <w:p w:rsidR="00505CF4" w:rsidRPr="003F109A" w:rsidRDefault="00505CF4" w:rsidP="00505CF4">
            <w:pPr>
              <w:pStyle w:val="ListParagraph"/>
              <w:numPr>
                <w:ilvl w:val="0"/>
                <w:numId w:val="24"/>
              </w:numPr>
              <w:autoSpaceDE w:val="0"/>
              <w:autoSpaceDN w:val="0"/>
              <w:adjustRightInd w:val="0"/>
              <w:spacing w:line="276" w:lineRule="auto"/>
              <w:contextualSpacing w:val="0"/>
              <w:jc w:val="both"/>
              <w:rPr>
                <w:rFonts w:ascii="Times New Roman" w:eastAsia="Calibri" w:hAnsi="Times New Roman" w:cs="Times New Roman"/>
              </w:rPr>
            </w:pPr>
            <w:r w:rsidRPr="003F109A">
              <w:rPr>
                <w:rFonts w:ascii="Times New Roman" w:eastAsia="Calibri" w:hAnsi="Times New Roman" w:cs="Times New Roman"/>
                <w:b/>
              </w:rPr>
              <w:t>Drejton pyetjet pas çdo paragrafi</w:t>
            </w:r>
            <w:r>
              <w:rPr>
                <w:rFonts w:ascii="Times New Roman" w:eastAsia="Calibri" w:hAnsi="Times New Roman" w:cs="Times New Roman"/>
              </w:rPr>
              <w:t>:</w:t>
            </w:r>
          </w:p>
          <w:p w:rsidR="00505CF4" w:rsidRPr="003F109A" w:rsidRDefault="00505CF4" w:rsidP="00505CF4">
            <w:pPr>
              <w:pStyle w:val="ListParagraph"/>
              <w:numPr>
                <w:ilvl w:val="0"/>
                <w:numId w:val="50"/>
              </w:numPr>
              <w:spacing w:line="276" w:lineRule="auto"/>
              <w:contextualSpacing w:val="0"/>
              <w:jc w:val="both"/>
              <w:rPr>
                <w:rFonts w:ascii="Times New Roman" w:hAnsi="Times New Roman" w:cs="Times New Roman"/>
              </w:rPr>
            </w:pPr>
            <w:r w:rsidRPr="003F109A">
              <w:rPr>
                <w:rFonts w:ascii="Times New Roman" w:eastAsia="Calibri" w:hAnsi="Times New Roman" w:cs="Times New Roman"/>
              </w:rPr>
              <w:t xml:space="preserve"> A ndodh reaksion midis hekurit dhe okdit të aluminit</w:t>
            </w:r>
            <w:r w:rsidRPr="003F109A">
              <w:rPr>
                <w:rFonts w:ascii="Times New Roman" w:hAnsi="Times New Roman" w:cs="Times New Roman"/>
              </w:rPr>
              <w:t>?</w:t>
            </w:r>
          </w:p>
          <w:p w:rsidR="00505CF4" w:rsidRPr="003F109A" w:rsidRDefault="00505CF4" w:rsidP="00505CF4">
            <w:pPr>
              <w:pStyle w:val="ListParagraph"/>
              <w:numPr>
                <w:ilvl w:val="0"/>
                <w:numId w:val="50"/>
              </w:numPr>
              <w:spacing w:line="276" w:lineRule="auto"/>
              <w:contextualSpacing w:val="0"/>
              <w:jc w:val="both"/>
              <w:rPr>
                <w:rFonts w:ascii="Times New Roman" w:hAnsi="Times New Roman" w:cs="Times New Roman"/>
              </w:rPr>
            </w:pPr>
            <w:r w:rsidRPr="003F109A">
              <w:rPr>
                <w:rFonts w:ascii="Times New Roman" w:hAnsi="Times New Roman" w:cs="Times New Roman"/>
              </w:rPr>
              <w:t>Pse ky reaksion është</w:t>
            </w:r>
            <w:r>
              <w:rPr>
                <w:rFonts w:ascii="Times New Roman" w:hAnsi="Times New Roman" w:cs="Times New Roman"/>
              </w:rPr>
              <w:t xml:space="preserve"> i </w:t>
            </w:r>
            <w:r w:rsidRPr="003F109A">
              <w:rPr>
                <w:rFonts w:ascii="Times New Roman" w:hAnsi="Times New Roman" w:cs="Times New Roman"/>
              </w:rPr>
              <w:t>përshtatshëm për ngjitjen e shinave të trenit?</w:t>
            </w:r>
          </w:p>
          <w:p w:rsidR="00505CF4" w:rsidRPr="003F109A" w:rsidRDefault="00505CF4" w:rsidP="00505CF4">
            <w:pPr>
              <w:pStyle w:val="ListParagraph"/>
              <w:numPr>
                <w:ilvl w:val="0"/>
                <w:numId w:val="50"/>
              </w:numPr>
              <w:spacing w:line="276" w:lineRule="auto"/>
              <w:contextualSpacing w:val="0"/>
              <w:jc w:val="both"/>
              <w:rPr>
                <w:rFonts w:ascii="Times New Roman" w:hAnsi="Times New Roman" w:cs="Times New Roman"/>
              </w:rPr>
            </w:pPr>
            <w:r w:rsidRPr="003F109A">
              <w:rPr>
                <w:rFonts w:ascii="Times New Roman" w:hAnsi="Times New Roman" w:cs="Times New Roman"/>
              </w:rPr>
              <w:t>Pse përdoret qymyri koks për shkëputjen e mineralit nga xeherori</w:t>
            </w:r>
            <w:r>
              <w:rPr>
                <w:rFonts w:ascii="Times New Roman" w:hAnsi="Times New Roman" w:cs="Times New Roman"/>
              </w:rPr>
              <w:t xml:space="preserve"> i </w:t>
            </w:r>
            <w:r w:rsidRPr="003F109A">
              <w:rPr>
                <w:rFonts w:ascii="Times New Roman" w:hAnsi="Times New Roman" w:cs="Times New Roman"/>
              </w:rPr>
              <w:t>tij?</w:t>
            </w:r>
          </w:p>
          <w:p w:rsidR="00505CF4" w:rsidRPr="003F109A" w:rsidRDefault="00505CF4" w:rsidP="00505CF4">
            <w:pPr>
              <w:pStyle w:val="ListParagraph"/>
              <w:spacing w:line="276" w:lineRule="auto"/>
              <w:ind w:left="1440"/>
              <w:rPr>
                <w:rFonts w:ascii="Times New Roman" w:hAnsi="Times New Roman" w:cs="Times New Roman"/>
              </w:rPr>
            </w:pPr>
          </w:p>
          <w:p w:rsidR="00505CF4" w:rsidRPr="003F109A" w:rsidRDefault="00505CF4" w:rsidP="00505CF4">
            <w:pPr>
              <w:pStyle w:val="ListParagraph"/>
              <w:numPr>
                <w:ilvl w:val="0"/>
                <w:numId w:val="159"/>
              </w:numPr>
              <w:spacing w:line="360" w:lineRule="auto"/>
              <w:contextualSpacing w:val="0"/>
              <w:jc w:val="both"/>
              <w:rPr>
                <w:rFonts w:ascii="Times New Roman" w:hAnsi="Times New Roman" w:cs="Times New Roman"/>
                <w:b/>
              </w:rPr>
            </w:pPr>
            <w:r w:rsidRPr="003F109A">
              <w:rPr>
                <w:rFonts w:ascii="Times New Roman" w:hAnsi="Times New Roman" w:cs="Times New Roman"/>
                <w:b/>
                <w:u w:val="single"/>
              </w:rPr>
              <w:t>PËRFORCIMI (forcimi</w:t>
            </w:r>
            <w:r>
              <w:rPr>
                <w:rFonts w:ascii="Times New Roman" w:hAnsi="Times New Roman" w:cs="Times New Roman"/>
                <w:b/>
                <w:u w:val="single"/>
              </w:rPr>
              <w:t xml:space="preserve"> i </w:t>
            </w:r>
            <w:r w:rsidRPr="003F109A">
              <w:rPr>
                <w:rFonts w:ascii="Times New Roman" w:hAnsi="Times New Roman" w:cs="Times New Roman"/>
                <w:b/>
                <w:u w:val="single"/>
              </w:rPr>
              <w:t>të nxënit)</w:t>
            </w:r>
            <w:r>
              <w:rPr>
                <w:rFonts w:ascii="Times New Roman" w:hAnsi="Times New Roman" w:cs="Times New Roman"/>
                <w:b/>
                <w:u w:val="single"/>
              </w:rPr>
              <w:t>:</w:t>
            </w:r>
            <w:r w:rsidRPr="003F109A">
              <w:rPr>
                <w:rFonts w:ascii="Times New Roman" w:hAnsi="Times New Roman" w:cs="Times New Roman"/>
                <w:b/>
              </w:rPr>
              <w:t xml:space="preserve"> DITARI DYPJESËSH</w:t>
            </w:r>
          </w:p>
          <w:p w:rsidR="00505CF4" w:rsidRPr="003F109A" w:rsidRDefault="00505CF4" w:rsidP="00505CF4">
            <w:pPr>
              <w:spacing w:line="360" w:lineRule="auto"/>
              <w:ind w:left="1440"/>
              <w:rPr>
                <w:rFonts w:ascii="Times New Roman" w:hAnsi="Times New Roman" w:cs="Times New Roman"/>
              </w:rPr>
            </w:pPr>
            <w:r w:rsidRPr="003F109A">
              <w:rPr>
                <w:rFonts w:ascii="Times New Roman" w:hAnsi="Times New Roman" w:cs="Times New Roman"/>
              </w:rPr>
              <w:lastRenderedPageBreak/>
              <w:t>Nxënësit ndahen në grupe.</w:t>
            </w:r>
          </w:p>
          <w:p w:rsidR="00505CF4" w:rsidRPr="003F109A" w:rsidRDefault="00505CF4" w:rsidP="00505CF4">
            <w:pPr>
              <w:spacing w:line="360" w:lineRule="auto"/>
              <w:ind w:left="1440"/>
              <w:rPr>
                <w:rFonts w:ascii="Times New Roman" w:hAnsi="Times New Roman" w:cs="Times New Roman"/>
              </w:rPr>
            </w:pPr>
            <w:r w:rsidRPr="003F109A">
              <w:rPr>
                <w:rFonts w:ascii="Times New Roman" w:hAnsi="Times New Roman" w:cs="Times New Roman"/>
              </w:rPr>
              <w:t xml:space="preserve">Mësuesi/ja parapërgatit fleta të ndara në 2 pjesë. </w:t>
            </w:r>
          </w:p>
          <w:p w:rsidR="00505CF4" w:rsidRPr="003F109A" w:rsidRDefault="00505CF4" w:rsidP="00505CF4">
            <w:pPr>
              <w:spacing w:line="360" w:lineRule="auto"/>
              <w:ind w:left="1440"/>
              <w:rPr>
                <w:rFonts w:ascii="Times New Roman" w:hAnsi="Times New Roman" w:cs="Times New Roman"/>
              </w:rPr>
            </w:pPr>
            <w:r w:rsidRPr="003F109A">
              <w:rPr>
                <w:rFonts w:ascii="Times New Roman" w:hAnsi="Times New Roman" w:cs="Times New Roman"/>
              </w:rPr>
              <w:t xml:space="preserve">Plotësohet kolona  </w:t>
            </w:r>
            <w:r w:rsidRPr="003F109A">
              <w:rPr>
                <w:rFonts w:ascii="Times New Roman" w:hAnsi="Times New Roman" w:cs="Times New Roman"/>
                <w:b/>
              </w:rPr>
              <w:t>“Komente”</w:t>
            </w:r>
            <w:r w:rsidRPr="003F109A">
              <w:rPr>
                <w:rFonts w:ascii="Times New Roman" w:hAnsi="Times New Roman" w:cs="Times New Roman"/>
              </w:rPr>
              <w:t xml:space="preserve"> nga nxënësit e grupit.</w:t>
            </w:r>
          </w:p>
          <w:p w:rsidR="00505CF4" w:rsidRPr="003F109A" w:rsidRDefault="00505CF4" w:rsidP="00505CF4">
            <w:pPr>
              <w:spacing w:line="360" w:lineRule="auto"/>
              <w:ind w:left="1440"/>
              <w:rPr>
                <w:rFonts w:ascii="Times New Roman" w:hAnsi="Times New Roman" w:cs="Times New Roman"/>
              </w:rPr>
            </w:pPr>
            <w:r w:rsidRPr="003F109A">
              <w:rPr>
                <w:rFonts w:ascii="Times New Roman" w:hAnsi="Times New Roman" w:cs="Times New Roman"/>
              </w:rPr>
              <w:t>Pas përfundimit të punës nga çdo grup lexohen,diskutohen e plotësohen dhe nga grupe e tjera.</w:t>
            </w:r>
          </w:p>
          <w:tbl>
            <w:tblPr>
              <w:tblStyle w:val="TableGrid"/>
              <w:tblW w:w="0" w:type="auto"/>
              <w:tblInd w:w="1009" w:type="dxa"/>
              <w:tblLook w:val="04A0" w:firstRow="1" w:lastRow="0" w:firstColumn="1" w:lastColumn="0" w:noHBand="0" w:noVBand="1"/>
            </w:tblPr>
            <w:tblGrid>
              <w:gridCol w:w="6696"/>
              <w:gridCol w:w="5019"/>
            </w:tblGrid>
            <w:tr w:rsidR="00505CF4" w:rsidRPr="003F109A" w:rsidTr="00505CF4">
              <w:tc>
                <w:tcPr>
                  <w:tcW w:w="6946" w:type="dxa"/>
                  <w:shd w:val="clear" w:color="auto" w:fill="FBE4D5" w:themeFill="accent2" w:themeFillTint="33"/>
                </w:tcPr>
                <w:p w:rsidR="00505CF4" w:rsidRPr="003F109A" w:rsidRDefault="00505CF4" w:rsidP="00505CF4">
                  <w:pPr>
                    <w:spacing w:line="360" w:lineRule="auto"/>
                    <w:jc w:val="center"/>
                    <w:rPr>
                      <w:rFonts w:ascii="Times New Roman" w:hAnsi="Times New Roman" w:cs="Times New Roman"/>
                      <w:b/>
                    </w:rPr>
                  </w:pPr>
                  <w:r w:rsidRPr="003F109A">
                    <w:rPr>
                      <w:rFonts w:ascii="Times New Roman" w:hAnsi="Times New Roman" w:cs="Times New Roman"/>
                      <w:b/>
                    </w:rPr>
                    <w:t>Pyetja</w:t>
                  </w:r>
                </w:p>
              </w:tc>
              <w:tc>
                <w:tcPr>
                  <w:tcW w:w="5245" w:type="dxa"/>
                  <w:shd w:val="clear" w:color="auto" w:fill="FBE4D5" w:themeFill="accent2" w:themeFillTint="33"/>
                </w:tcPr>
                <w:p w:rsidR="00505CF4" w:rsidRPr="003F109A" w:rsidRDefault="00505CF4" w:rsidP="00505CF4">
                  <w:pPr>
                    <w:spacing w:line="360" w:lineRule="auto"/>
                    <w:jc w:val="center"/>
                    <w:rPr>
                      <w:rFonts w:ascii="Times New Roman" w:hAnsi="Times New Roman" w:cs="Times New Roman"/>
                      <w:b/>
                    </w:rPr>
                  </w:pPr>
                  <w:r w:rsidRPr="003F109A">
                    <w:rPr>
                      <w:rFonts w:ascii="Times New Roman" w:hAnsi="Times New Roman" w:cs="Times New Roman"/>
                      <w:b/>
                    </w:rPr>
                    <w:t>Komenti</w:t>
                  </w:r>
                  <w:r>
                    <w:rPr>
                      <w:rFonts w:ascii="Times New Roman" w:hAnsi="Times New Roman" w:cs="Times New Roman"/>
                      <w:b/>
                    </w:rPr>
                    <w:t xml:space="preserve"> i </w:t>
                  </w:r>
                  <w:r w:rsidRPr="003F109A">
                    <w:rPr>
                      <w:rFonts w:ascii="Times New Roman" w:hAnsi="Times New Roman" w:cs="Times New Roman"/>
                      <w:b/>
                    </w:rPr>
                    <w:t>nxënësve</w:t>
                  </w:r>
                </w:p>
              </w:tc>
            </w:tr>
            <w:tr w:rsidR="00505CF4" w:rsidRPr="003F109A" w:rsidTr="00505CF4">
              <w:trPr>
                <w:trHeight w:val="555"/>
              </w:trPr>
              <w:tc>
                <w:tcPr>
                  <w:tcW w:w="6946" w:type="dxa"/>
                  <w:tcBorders>
                    <w:bottom w:val="single" w:sz="4" w:space="0" w:color="auto"/>
                  </w:tcBorders>
                </w:tcPr>
                <w:p w:rsidR="00505CF4" w:rsidRPr="003F109A" w:rsidRDefault="00505CF4" w:rsidP="00505CF4">
                  <w:pPr>
                    <w:pStyle w:val="ListParagraph"/>
                    <w:numPr>
                      <w:ilvl w:val="0"/>
                      <w:numId w:val="157"/>
                    </w:numPr>
                    <w:spacing w:line="360" w:lineRule="auto"/>
                    <w:contextualSpacing w:val="0"/>
                    <w:jc w:val="both"/>
                    <w:rPr>
                      <w:rFonts w:ascii="Times New Roman" w:hAnsi="Times New Roman" w:cs="Times New Roman"/>
                    </w:rPr>
                  </w:pPr>
                  <w:r w:rsidRPr="003F109A">
                    <w:rPr>
                      <w:rFonts w:ascii="Times New Roman" w:hAnsi="Times New Roman" w:cs="Times New Roman"/>
                    </w:rPr>
                    <w:t>Ç’është aluminotermia?</w:t>
                  </w:r>
                </w:p>
              </w:tc>
              <w:tc>
                <w:tcPr>
                  <w:tcW w:w="5245" w:type="dxa"/>
                  <w:tcBorders>
                    <w:bottom w:val="single" w:sz="4" w:space="0" w:color="auto"/>
                  </w:tcBorders>
                </w:tcPr>
                <w:p w:rsidR="00505CF4" w:rsidRPr="003F109A" w:rsidRDefault="00505CF4" w:rsidP="00505CF4">
                  <w:pPr>
                    <w:spacing w:line="360" w:lineRule="auto"/>
                    <w:rPr>
                      <w:rFonts w:ascii="Times New Roman" w:hAnsi="Times New Roman" w:cs="Times New Roman"/>
                    </w:rPr>
                  </w:pPr>
                </w:p>
              </w:tc>
            </w:tr>
            <w:tr w:rsidR="00505CF4" w:rsidRPr="003F109A" w:rsidTr="00505CF4">
              <w:trPr>
                <w:trHeight w:val="436"/>
              </w:trPr>
              <w:tc>
                <w:tcPr>
                  <w:tcW w:w="6946" w:type="dxa"/>
                  <w:tcBorders>
                    <w:top w:val="single" w:sz="4" w:space="0" w:color="auto"/>
                    <w:bottom w:val="single" w:sz="4" w:space="0" w:color="auto"/>
                  </w:tcBorders>
                </w:tcPr>
                <w:p w:rsidR="00505CF4" w:rsidRPr="003F109A" w:rsidRDefault="00505CF4" w:rsidP="00505CF4">
                  <w:pPr>
                    <w:pStyle w:val="ListParagraph"/>
                    <w:numPr>
                      <w:ilvl w:val="0"/>
                      <w:numId w:val="157"/>
                    </w:numPr>
                    <w:spacing w:line="360" w:lineRule="auto"/>
                    <w:contextualSpacing w:val="0"/>
                    <w:jc w:val="both"/>
                    <w:rPr>
                      <w:rFonts w:ascii="Times New Roman" w:hAnsi="Times New Roman" w:cs="Times New Roman"/>
                    </w:rPr>
                  </w:pPr>
                  <w:r w:rsidRPr="003F109A">
                    <w:rPr>
                      <w:rFonts w:ascii="Times New Roman" w:hAnsi="Times New Roman" w:cs="Times New Roman"/>
                    </w:rPr>
                    <w:t>Cilat janë etapat e ngjitjes së shinave ?</w:t>
                  </w:r>
                </w:p>
              </w:tc>
              <w:tc>
                <w:tcPr>
                  <w:tcW w:w="5245" w:type="dxa"/>
                  <w:tcBorders>
                    <w:top w:val="single" w:sz="4" w:space="0" w:color="auto"/>
                    <w:bottom w:val="single" w:sz="4" w:space="0" w:color="auto"/>
                  </w:tcBorders>
                </w:tcPr>
                <w:p w:rsidR="00505CF4" w:rsidRPr="003F109A" w:rsidRDefault="00505CF4" w:rsidP="00505CF4">
                  <w:pPr>
                    <w:spacing w:line="360" w:lineRule="auto"/>
                    <w:ind w:left="360"/>
                    <w:rPr>
                      <w:rFonts w:ascii="Times New Roman" w:hAnsi="Times New Roman" w:cs="Times New Roman"/>
                    </w:rPr>
                  </w:pPr>
                </w:p>
              </w:tc>
            </w:tr>
            <w:tr w:rsidR="00505CF4" w:rsidRPr="003F109A" w:rsidTr="00505CF4">
              <w:trPr>
                <w:trHeight w:val="915"/>
              </w:trPr>
              <w:tc>
                <w:tcPr>
                  <w:tcW w:w="6946" w:type="dxa"/>
                  <w:tcBorders>
                    <w:top w:val="single" w:sz="4" w:space="0" w:color="auto"/>
                    <w:bottom w:val="single" w:sz="4" w:space="0" w:color="auto"/>
                  </w:tcBorders>
                </w:tcPr>
                <w:p w:rsidR="00505CF4" w:rsidRPr="003F109A" w:rsidRDefault="00505CF4" w:rsidP="00505CF4">
                  <w:pPr>
                    <w:pStyle w:val="ListParagraph"/>
                    <w:numPr>
                      <w:ilvl w:val="0"/>
                      <w:numId w:val="157"/>
                    </w:numPr>
                    <w:spacing w:line="360" w:lineRule="auto"/>
                    <w:contextualSpacing w:val="0"/>
                    <w:rPr>
                      <w:rFonts w:ascii="Times New Roman" w:hAnsi="Times New Roman" w:cs="Times New Roman"/>
                    </w:rPr>
                  </w:pPr>
                  <w:r w:rsidRPr="003F109A">
                    <w:rPr>
                      <w:rFonts w:ascii="Times New Roman" w:hAnsi="Times New Roman" w:cs="Times New Roman"/>
                    </w:rPr>
                    <w:t>Si funksionon furrnalta për nxjerrjen e metaleve nga xeherorët ?</w:t>
                  </w:r>
                </w:p>
              </w:tc>
              <w:tc>
                <w:tcPr>
                  <w:tcW w:w="5245" w:type="dxa"/>
                  <w:tcBorders>
                    <w:top w:val="single" w:sz="4" w:space="0" w:color="auto"/>
                    <w:bottom w:val="single" w:sz="4" w:space="0" w:color="auto"/>
                  </w:tcBorders>
                </w:tcPr>
                <w:p w:rsidR="00505CF4" w:rsidRPr="003F109A" w:rsidRDefault="00505CF4" w:rsidP="00505CF4">
                  <w:pPr>
                    <w:spacing w:line="360" w:lineRule="auto"/>
                    <w:ind w:left="360"/>
                    <w:rPr>
                      <w:rFonts w:ascii="Times New Roman" w:hAnsi="Times New Roman" w:cs="Times New Roman"/>
                    </w:rPr>
                  </w:pPr>
                </w:p>
              </w:tc>
            </w:tr>
          </w:tbl>
          <w:p w:rsidR="00505CF4" w:rsidRPr="003F109A" w:rsidRDefault="00505CF4" w:rsidP="00505CF4">
            <w:pPr>
              <w:pStyle w:val="ListParagraph"/>
              <w:spacing w:line="360" w:lineRule="auto"/>
              <w:rPr>
                <w:rFonts w:ascii="Times New Roman" w:hAnsi="Times New Roman" w:cs="Times New Roman"/>
                <w:b/>
              </w:rPr>
            </w:pP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lastRenderedPageBreak/>
              <w:t>Vlerësimi</w:t>
            </w:r>
            <w:r>
              <w:rPr>
                <w:rFonts w:ascii="Times New Roman" w:hAnsi="Times New Roman" w:cs="Times New Roman"/>
                <w:b/>
              </w:rPr>
              <w:t xml:space="preserve"> i </w:t>
            </w:r>
            <w:r w:rsidRPr="003F109A">
              <w:rPr>
                <w:rFonts w:ascii="Times New Roman" w:hAnsi="Times New Roman" w:cs="Times New Roman"/>
                <w:b/>
              </w:rPr>
              <w:t>situatës</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Situata  quhet e realizuar kur nxënësi/ja</w:t>
            </w:r>
            <w:r>
              <w:rPr>
                <w:rFonts w:ascii="Times New Roman" w:hAnsi="Times New Roman" w:cs="Times New Roman"/>
              </w:rPr>
              <w:t>:</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I përgjigjet pyetjeve të drejtuara.</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Plotëson ditarin dypjesësh.</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Vlerësimi</w:t>
            </w:r>
            <w:r>
              <w:rPr>
                <w:rFonts w:ascii="Times New Roman" w:hAnsi="Times New Roman" w:cs="Times New Roman"/>
                <w:b/>
              </w:rPr>
              <w:t xml:space="preserve"> i </w:t>
            </w:r>
            <w:r w:rsidRPr="003F109A">
              <w:rPr>
                <w:rFonts w:ascii="Times New Roman" w:hAnsi="Times New Roman" w:cs="Times New Roman"/>
                <w:b/>
              </w:rPr>
              <w:t>nxënësve</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Nxënësi/ja vlerësohet për</w:t>
            </w:r>
            <w:r>
              <w:rPr>
                <w:rFonts w:ascii="Times New Roman" w:hAnsi="Times New Roman" w:cs="Times New Roman"/>
              </w:rPr>
              <w:t>:</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Përgjigjet e sakta të pyetjeve të drejtuara.</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Plotësimin e “Ditarit dypjesësh”</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Bashkëpunimin në dyshe.</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Detyrat dhe puna e pavarur</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Grumbulloni</w:t>
            </w:r>
            <w:r>
              <w:rPr>
                <w:rFonts w:ascii="Times New Roman" w:hAnsi="Times New Roman" w:cs="Times New Roman"/>
              </w:rPr>
              <w:t xml:space="preserve"> i </w:t>
            </w:r>
            <w:r w:rsidRPr="003F109A">
              <w:rPr>
                <w:rFonts w:ascii="Times New Roman" w:hAnsi="Times New Roman" w:cs="Times New Roman"/>
              </w:rPr>
              <w:t>nformacione mbi mënyrat e përftimit të metaleve në gjendje të pastër.</w:t>
            </w:r>
          </w:p>
        </w:tc>
      </w:tr>
    </w:tbl>
    <w:p w:rsidR="00505CF4" w:rsidRPr="003F109A" w:rsidRDefault="00505CF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KREU 3</w:t>
      </w: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 xml:space="preserve">Tema mësimore: </w:t>
      </w: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Veprimtari</w:t>
      </w:r>
      <w:r>
        <w:rPr>
          <w:rFonts w:ascii="Times New Roman" w:eastAsia="Times New Roman" w:hAnsi="Times New Roman" w:cs="Times New Roman"/>
          <w:b/>
        </w:rPr>
        <w:t>:</w:t>
      </w:r>
      <w:r w:rsidRPr="003F109A">
        <w:rPr>
          <w:rFonts w:ascii="Times New Roman" w:eastAsia="Times New Roman" w:hAnsi="Times New Roman" w:cs="Times New Roman"/>
          <w:b/>
        </w:rPr>
        <w:t xml:space="preserve"> Nxjerrja e metaleve me anë të karbonit.</w:t>
      </w:r>
    </w:p>
    <w:p w:rsidR="00505CF4" w:rsidRPr="003F109A" w:rsidRDefault="00505CF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p>
    <w:tbl>
      <w:tblPr>
        <w:tblStyle w:val="TableGrid"/>
        <w:tblW w:w="0" w:type="auto"/>
        <w:tblLook w:val="04A0" w:firstRow="1" w:lastRow="0" w:firstColumn="1" w:lastColumn="0" w:noHBand="0" w:noVBand="1"/>
      </w:tblPr>
      <w:tblGrid>
        <w:gridCol w:w="2699"/>
        <w:gridCol w:w="769"/>
        <w:gridCol w:w="2640"/>
        <w:gridCol w:w="3232"/>
        <w:gridCol w:w="2761"/>
        <w:gridCol w:w="849"/>
      </w:tblGrid>
      <w:tr w:rsidR="00505CF4" w:rsidRPr="003F109A" w:rsidTr="00505CF4">
        <w:trPr>
          <w:trHeight w:val="470"/>
        </w:trPr>
        <w:tc>
          <w:tcPr>
            <w:tcW w:w="3681" w:type="dxa"/>
            <w:gridSpan w:val="2"/>
            <w:tcBorders>
              <w:right w:val="single" w:sz="4" w:space="0" w:color="auto"/>
            </w:tcBorders>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Fusha</w:t>
            </w:r>
            <w:r>
              <w:rPr>
                <w:rFonts w:ascii="Times New Roman" w:eastAsia="Times New Roman" w:hAnsi="Times New Roman" w:cs="Times New Roman"/>
                <w:b/>
              </w:rPr>
              <w:t>:</w:t>
            </w:r>
            <w:r w:rsidRPr="003F109A">
              <w:rPr>
                <w:rFonts w:ascii="Times New Roman" w:eastAsia="Times New Roman" w:hAnsi="Times New Roman" w:cs="Times New Roman"/>
                <w:b/>
              </w:rPr>
              <w:t>Shkencat e natyrës</w:t>
            </w:r>
          </w:p>
        </w:tc>
        <w:tc>
          <w:tcPr>
            <w:tcW w:w="2835" w:type="dxa"/>
            <w:tcBorders>
              <w:left w:val="single" w:sz="4" w:space="0" w:color="auto"/>
            </w:tcBorders>
            <w:shd w:val="clear" w:color="auto" w:fill="C5E0B3" w:themeFill="accent6" w:themeFillTint="66"/>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b/>
              </w:rPr>
              <w:t>Lënda</w:t>
            </w:r>
            <w:r>
              <w:rPr>
                <w:rFonts w:ascii="Times New Roman" w:eastAsia="Times New Roman" w:hAnsi="Times New Roman" w:cs="Times New Roman"/>
                <w:b/>
              </w:rPr>
              <w:t>:</w:t>
            </w:r>
            <w:r w:rsidRPr="003F109A">
              <w:rPr>
                <w:rFonts w:ascii="Times New Roman" w:eastAsia="Times New Roman" w:hAnsi="Times New Roman" w:cs="Times New Roman"/>
                <w:b/>
              </w:rPr>
              <w:t xml:space="preserve"> KIMI</w:t>
            </w:r>
          </w:p>
        </w:tc>
        <w:tc>
          <w:tcPr>
            <w:tcW w:w="3544" w:type="dxa"/>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Shkalla</w:t>
            </w:r>
            <w:r>
              <w:rPr>
                <w:rFonts w:ascii="Times New Roman" w:eastAsia="Times New Roman" w:hAnsi="Times New Roman" w:cs="Times New Roman"/>
                <w:b/>
              </w:rPr>
              <w:t>:</w:t>
            </w:r>
            <w:r w:rsidRPr="003F109A">
              <w:rPr>
                <w:rFonts w:ascii="Times New Roman" w:eastAsia="Times New Roman" w:hAnsi="Times New Roman" w:cs="Times New Roman"/>
                <w:b/>
              </w:rPr>
              <w:t xml:space="preserve"> IV</w:t>
            </w:r>
          </w:p>
        </w:tc>
        <w:tc>
          <w:tcPr>
            <w:tcW w:w="3888" w:type="dxa"/>
            <w:gridSpan w:val="2"/>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Klasa</w:t>
            </w:r>
            <w:r>
              <w:rPr>
                <w:rFonts w:ascii="Times New Roman" w:eastAsia="Times New Roman" w:hAnsi="Times New Roman" w:cs="Times New Roman"/>
                <w:b/>
              </w:rPr>
              <w:t>:</w:t>
            </w:r>
            <w:r w:rsidRPr="003F109A">
              <w:rPr>
                <w:rFonts w:ascii="Times New Roman" w:eastAsia="Times New Roman" w:hAnsi="Times New Roman" w:cs="Times New Roman"/>
                <w:b/>
              </w:rPr>
              <w:t xml:space="preserve"> IX</w:t>
            </w:r>
          </w:p>
        </w:tc>
      </w:tr>
      <w:tr w:rsidR="00505CF4" w:rsidRPr="003F109A" w:rsidTr="00505CF4">
        <w:tc>
          <w:tcPr>
            <w:tcW w:w="6516" w:type="dxa"/>
            <w:gridSpan w:val="3"/>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Tema mësimore</w:t>
            </w:r>
            <w:r>
              <w:rPr>
                <w:rFonts w:ascii="Times New Roman" w:hAnsi="Times New Roman" w:cs="Times New Roman"/>
                <w:b/>
              </w:rPr>
              <w:t>:</w:t>
            </w:r>
          </w:p>
          <w:p w:rsidR="00505CF4" w:rsidRPr="003F109A" w:rsidRDefault="00505CF4" w:rsidP="00505CF4">
            <w:pPr>
              <w:spacing w:line="360" w:lineRule="auto"/>
              <w:rPr>
                <w:rFonts w:ascii="Times New Roman" w:eastAsia="Times New Roman" w:hAnsi="Times New Roman" w:cs="Times New Roman"/>
                <w:b/>
              </w:rPr>
            </w:pPr>
            <w:r w:rsidRPr="003F109A">
              <w:rPr>
                <w:rFonts w:ascii="Times New Roman" w:eastAsia="Times New Roman" w:hAnsi="Times New Roman" w:cs="Times New Roman"/>
                <w:b/>
              </w:rPr>
              <w:t xml:space="preserve">          Veprimtari</w:t>
            </w:r>
            <w:r>
              <w:rPr>
                <w:rFonts w:ascii="Times New Roman" w:eastAsia="Times New Roman" w:hAnsi="Times New Roman" w:cs="Times New Roman"/>
                <w:b/>
              </w:rPr>
              <w:t>:</w:t>
            </w:r>
            <w:r w:rsidRPr="003F109A">
              <w:rPr>
                <w:rFonts w:ascii="Times New Roman" w:eastAsia="Times New Roman" w:hAnsi="Times New Roman" w:cs="Times New Roman"/>
                <w:b/>
              </w:rPr>
              <w:t xml:space="preserve"> Nxjerrja e metaleve me anë të  karbonit.</w:t>
            </w: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Pr>
          <w:p w:rsidR="00505CF4" w:rsidRPr="003F109A" w:rsidRDefault="00505CF4" w:rsidP="00505CF4">
            <w:pPr>
              <w:pStyle w:val="ListParagraph"/>
              <w:numPr>
                <w:ilvl w:val="0"/>
                <w:numId w:val="32"/>
              </w:numPr>
              <w:spacing w:line="360" w:lineRule="auto"/>
              <w:contextualSpacing w:val="0"/>
              <w:jc w:val="both"/>
              <w:rPr>
                <w:rFonts w:ascii="Times New Roman" w:hAnsi="Times New Roman" w:cs="Times New Roman"/>
                <w:b/>
              </w:rPr>
            </w:pPr>
            <w:r w:rsidRPr="003F109A">
              <w:rPr>
                <w:rFonts w:ascii="Times New Roman" w:hAnsi="Times New Roman" w:cs="Times New Roman"/>
                <w:b/>
              </w:rPr>
              <w:t>Situata e të nxënit</w:t>
            </w:r>
            <w:r>
              <w:rPr>
                <w:rFonts w:ascii="Times New Roman" w:hAnsi="Times New Roman" w:cs="Times New Roman"/>
                <w:b/>
              </w:rPr>
              <w:t>:</w:t>
            </w:r>
          </w:p>
          <w:p w:rsidR="00505CF4" w:rsidRPr="003F109A" w:rsidRDefault="00505CF4" w:rsidP="00505CF4">
            <w:pPr>
              <w:pStyle w:val="ListParagraph"/>
              <w:spacing w:line="360" w:lineRule="auto"/>
              <w:ind w:left="780"/>
              <w:rPr>
                <w:rFonts w:ascii="Times New Roman" w:hAnsi="Times New Roman" w:cs="Times New Roman"/>
              </w:rPr>
            </w:pPr>
            <w:r w:rsidRPr="003F109A">
              <w:rPr>
                <w:rFonts w:ascii="Times New Roman" w:hAnsi="Times New Roman" w:cs="Times New Roman"/>
              </w:rPr>
              <w:t>Karboni zhvendos metalet që janë më pak aktive se ai.</w:t>
            </w:r>
          </w:p>
        </w:tc>
      </w:tr>
      <w:tr w:rsidR="00505CF4" w:rsidRPr="003F109A" w:rsidTr="00505CF4">
        <w:tc>
          <w:tcPr>
            <w:tcW w:w="6516" w:type="dxa"/>
            <w:gridSpan w:val="3"/>
          </w:tcPr>
          <w:p w:rsidR="00505CF4" w:rsidRPr="003F109A" w:rsidRDefault="00505CF4" w:rsidP="00505CF4">
            <w:pPr>
              <w:pStyle w:val="ListParagraph"/>
              <w:numPr>
                <w:ilvl w:val="0"/>
                <w:numId w:val="34"/>
              </w:numPr>
              <w:spacing w:line="360" w:lineRule="auto"/>
              <w:contextualSpacing w:val="0"/>
              <w:rPr>
                <w:rFonts w:ascii="Times New Roman" w:hAnsi="Times New Roman" w:cs="Times New Roman"/>
                <w:b/>
              </w:rPr>
            </w:pPr>
            <w:r w:rsidRPr="003F109A">
              <w:rPr>
                <w:rFonts w:ascii="Times New Roman" w:hAnsi="Times New Roman" w:cs="Times New Roman"/>
                <w:b/>
              </w:rPr>
              <w:t>Rezultatet e të nxënit të kompetencave të fushës/lëndës sipas temës mësimore. Nxënësi/ja</w:t>
            </w:r>
            <w:r>
              <w:rPr>
                <w:rFonts w:ascii="Times New Roman" w:hAnsi="Times New Roman" w:cs="Times New Roman"/>
                <w:b/>
              </w:rPr>
              <w:t>:</w:t>
            </w:r>
          </w:p>
          <w:p w:rsidR="00505CF4" w:rsidRPr="003F109A" w:rsidRDefault="00505CF4" w:rsidP="00505CF4">
            <w:pPr>
              <w:pStyle w:val="ListParagraph"/>
              <w:numPr>
                <w:ilvl w:val="0"/>
                <w:numId w:val="35"/>
              </w:numPr>
              <w:spacing w:line="360" w:lineRule="auto"/>
              <w:contextualSpacing w:val="0"/>
              <w:jc w:val="both"/>
              <w:rPr>
                <w:rFonts w:ascii="Times New Roman" w:hAnsi="Times New Roman" w:cs="Times New Roman"/>
              </w:rPr>
            </w:pPr>
            <w:r w:rsidRPr="003F109A">
              <w:rPr>
                <w:rFonts w:ascii="Times New Roman" w:hAnsi="Times New Roman" w:cs="Times New Roman"/>
              </w:rPr>
              <w:t>Përshkruan rrugën e përftimit të metaleve nga karboni.</w:t>
            </w:r>
          </w:p>
          <w:p w:rsidR="00505CF4" w:rsidRPr="003F109A" w:rsidRDefault="00505CF4" w:rsidP="00505CF4">
            <w:pPr>
              <w:pStyle w:val="ListParagraph"/>
              <w:numPr>
                <w:ilvl w:val="0"/>
                <w:numId w:val="35"/>
              </w:numPr>
              <w:spacing w:line="360" w:lineRule="auto"/>
              <w:contextualSpacing w:val="0"/>
              <w:jc w:val="both"/>
              <w:rPr>
                <w:rFonts w:ascii="Times New Roman" w:hAnsi="Times New Roman" w:cs="Times New Roman"/>
              </w:rPr>
            </w:pPr>
            <w:r w:rsidRPr="003F109A">
              <w:rPr>
                <w:rFonts w:ascii="Times New Roman" w:hAnsi="Times New Roman" w:cs="Times New Roman"/>
              </w:rPr>
              <w:t>Analizon reaktantët dhe produktet e këtyre reaksioneve.</w:t>
            </w:r>
          </w:p>
          <w:p w:rsidR="00505CF4" w:rsidRPr="003F109A" w:rsidRDefault="00505CF4" w:rsidP="00505CF4">
            <w:pPr>
              <w:pStyle w:val="ListParagraph"/>
              <w:numPr>
                <w:ilvl w:val="0"/>
                <w:numId w:val="35"/>
              </w:numPr>
              <w:spacing w:line="360" w:lineRule="auto"/>
              <w:contextualSpacing w:val="0"/>
              <w:jc w:val="both"/>
              <w:rPr>
                <w:rFonts w:ascii="Times New Roman" w:hAnsi="Times New Roman" w:cs="Times New Roman"/>
              </w:rPr>
            </w:pPr>
            <w:r w:rsidRPr="003F109A">
              <w:rPr>
                <w:rFonts w:ascii="Times New Roman" w:hAnsi="Times New Roman" w:cs="Times New Roman"/>
              </w:rPr>
              <w:t>Argumenton pse karboni zhvendos plumbin nga oksidi</w:t>
            </w:r>
            <w:r>
              <w:rPr>
                <w:rFonts w:ascii="Times New Roman" w:hAnsi="Times New Roman" w:cs="Times New Roman"/>
              </w:rPr>
              <w:t xml:space="preserve"> i </w:t>
            </w:r>
            <w:r w:rsidRPr="003F109A">
              <w:rPr>
                <w:rFonts w:ascii="Times New Roman" w:hAnsi="Times New Roman" w:cs="Times New Roman"/>
              </w:rPr>
              <w:t>tij.</w:t>
            </w:r>
          </w:p>
          <w:p w:rsidR="00505CF4" w:rsidRPr="003F109A" w:rsidRDefault="00505CF4" w:rsidP="00505CF4">
            <w:pPr>
              <w:spacing w:line="360" w:lineRule="auto"/>
              <w:jc w:val="both"/>
              <w:rPr>
                <w:rFonts w:ascii="Times New Roman" w:eastAsia="Times New Roman" w:hAnsi="Times New Roman" w:cs="Times New Roman"/>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rPr>
            </w:pPr>
            <w:r w:rsidRPr="003F109A">
              <w:rPr>
                <w:rFonts w:ascii="Times New Roman" w:hAnsi="Times New Roman" w:cs="Times New Roman"/>
                <w:b/>
              </w:rPr>
              <w:t>Fjalë kyçe</w:t>
            </w:r>
            <w:r>
              <w:rPr>
                <w:rFonts w:ascii="Times New Roman" w:hAnsi="Times New Roman" w:cs="Times New Roman"/>
                <w:b/>
              </w:rPr>
              <w:t>:</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rPr>
            </w:pPr>
            <w:r w:rsidRPr="003F109A">
              <w:rPr>
                <w:rFonts w:ascii="Times New Roman" w:hAnsi="Times New Roman" w:cs="Times New Roman"/>
              </w:rPr>
              <w:t>Xeheror</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b/>
              </w:rPr>
            </w:pPr>
            <w:r w:rsidRPr="003F109A">
              <w:rPr>
                <w:rFonts w:ascii="Times New Roman" w:hAnsi="Times New Roman" w:cs="Times New Roman"/>
              </w:rPr>
              <w:t>Aktiviteti</w:t>
            </w:r>
            <w:r>
              <w:rPr>
                <w:rFonts w:ascii="Times New Roman" w:hAnsi="Times New Roman" w:cs="Times New Roman"/>
              </w:rPr>
              <w:t xml:space="preserve"> i </w:t>
            </w:r>
            <w:r w:rsidRPr="003F109A">
              <w:rPr>
                <w:rFonts w:ascii="Times New Roman" w:hAnsi="Times New Roman" w:cs="Times New Roman"/>
              </w:rPr>
              <w:t>karbonit</w:t>
            </w:r>
          </w:p>
        </w:tc>
      </w:tr>
      <w:tr w:rsidR="00505CF4" w:rsidRPr="003F109A" w:rsidTr="00505CF4">
        <w:tc>
          <w:tcPr>
            <w:tcW w:w="6516" w:type="dxa"/>
            <w:gridSpan w:val="3"/>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Burimet</w:t>
            </w:r>
            <w:r>
              <w:rPr>
                <w:rFonts w:ascii="Times New Roman" w:hAnsi="Times New Roman" w:cs="Times New Roman"/>
                <w:b/>
              </w:rPr>
              <w:t>:</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Teksti</w:t>
            </w:r>
            <w:r>
              <w:rPr>
                <w:rFonts w:ascii="Times New Roman" w:hAnsi="Times New Roman" w:cs="Times New Roman"/>
              </w:rPr>
              <w:t xml:space="preserve"> i </w:t>
            </w:r>
            <w:r w:rsidRPr="003F109A">
              <w:rPr>
                <w:rFonts w:ascii="Times New Roman" w:hAnsi="Times New Roman" w:cs="Times New Roman"/>
              </w:rPr>
              <w:t>kimisë</w:t>
            </w:r>
            <w:r>
              <w:rPr>
                <w:rFonts w:ascii="Times New Roman" w:hAnsi="Times New Roman" w:cs="Times New Roman"/>
              </w:rPr>
              <w:t xml:space="preserve"> i </w:t>
            </w:r>
            <w:r w:rsidRPr="003F109A">
              <w:rPr>
                <w:rFonts w:ascii="Times New Roman" w:hAnsi="Times New Roman" w:cs="Times New Roman"/>
              </w:rPr>
              <w:t>klasës së 9</w:t>
            </w:r>
            <w:r w:rsidRPr="003F109A">
              <w:rPr>
                <w:rFonts w:ascii="Times New Roman" w:hAnsi="Times New Roman" w:cs="Times New Roman"/>
                <w:vertAlign w:val="superscript"/>
              </w:rPr>
              <w:t>të</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Fletore pune</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Materiale nga Interneti</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Oksid plumbi,oksid bakri,qymyr,pote porcelani,provëz,llambë alkooli.</w:t>
            </w:r>
          </w:p>
          <w:p w:rsidR="00505CF4" w:rsidRPr="003F109A" w:rsidRDefault="00505CF4" w:rsidP="00505CF4">
            <w:pPr>
              <w:pStyle w:val="ListParagraph"/>
              <w:spacing w:line="360" w:lineRule="auto"/>
              <w:rPr>
                <w:rFonts w:ascii="Times New Roman" w:hAnsi="Times New Roman" w:cs="Times New Roman"/>
              </w:rPr>
            </w:pPr>
          </w:p>
        </w:tc>
        <w:tc>
          <w:tcPr>
            <w:tcW w:w="7432" w:type="dxa"/>
            <w:gridSpan w:val="3"/>
          </w:tcPr>
          <w:p w:rsidR="00505CF4" w:rsidRPr="003F109A" w:rsidRDefault="00505CF4" w:rsidP="00505CF4">
            <w:pPr>
              <w:pStyle w:val="ListParagraph"/>
              <w:numPr>
                <w:ilvl w:val="0"/>
                <w:numId w:val="34"/>
              </w:numPr>
              <w:spacing w:line="360" w:lineRule="auto"/>
              <w:contextualSpacing w:val="0"/>
              <w:rPr>
                <w:rFonts w:ascii="Times New Roman" w:hAnsi="Times New Roman" w:cs="Times New Roman"/>
                <w:b/>
              </w:rPr>
            </w:pPr>
            <w:r w:rsidRPr="003F109A">
              <w:rPr>
                <w:rFonts w:ascii="Times New Roman" w:hAnsi="Times New Roman" w:cs="Times New Roman"/>
                <w:b/>
              </w:rPr>
              <w:t>Lidhja me fushat e tjera ose me temat ndërkurrikulare</w:t>
            </w:r>
            <w:r>
              <w:rPr>
                <w:rFonts w:ascii="Times New Roman" w:hAnsi="Times New Roman" w:cs="Times New Roman"/>
                <w:b/>
              </w:rPr>
              <w:t>:</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Shkenca të komunikimit</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TIK</w:t>
            </w:r>
          </w:p>
          <w:p w:rsidR="00505CF4" w:rsidRPr="003F109A" w:rsidRDefault="00505CF4" w:rsidP="00505CF4">
            <w:pPr>
              <w:spacing w:line="360" w:lineRule="auto"/>
              <w:jc w:val="both"/>
              <w:rPr>
                <w:rFonts w:ascii="Times New Roman" w:eastAsia="Times New Roman" w:hAnsi="Times New Roman" w:cs="Times New Roman"/>
                <w:b/>
              </w:rPr>
            </w:pPr>
          </w:p>
        </w:tc>
      </w:tr>
      <w:tr w:rsidR="00505CF4" w:rsidRPr="003F109A" w:rsidTr="00505CF4">
        <w:tc>
          <w:tcPr>
            <w:tcW w:w="13948" w:type="dxa"/>
            <w:gridSpan w:val="6"/>
            <w:shd w:val="clear" w:color="auto" w:fill="C5E0B3" w:themeFill="accent6" w:themeFillTint="66"/>
          </w:tcPr>
          <w:p w:rsidR="00505CF4" w:rsidRPr="003F109A" w:rsidRDefault="00505CF4" w:rsidP="00505CF4">
            <w:pPr>
              <w:pStyle w:val="ListParagraph"/>
              <w:numPr>
                <w:ilvl w:val="0"/>
                <w:numId w:val="34"/>
              </w:numPr>
              <w:spacing w:line="360" w:lineRule="auto"/>
              <w:contextualSpacing w:val="0"/>
              <w:jc w:val="center"/>
              <w:rPr>
                <w:rFonts w:ascii="Times New Roman" w:hAnsi="Times New Roman" w:cs="Times New Roman"/>
                <w:b/>
              </w:rPr>
            </w:pPr>
            <w:r w:rsidRPr="003F109A">
              <w:rPr>
                <w:rFonts w:ascii="Times New Roman" w:hAnsi="Times New Roman" w:cs="Times New Roman"/>
                <w:b/>
              </w:rPr>
              <w:lastRenderedPageBreak/>
              <w:t>Metodologjia dhe veprimtaritë e nxënësve</w:t>
            </w:r>
          </w:p>
        </w:tc>
      </w:tr>
      <w:tr w:rsidR="00505CF4" w:rsidRPr="003F109A" w:rsidTr="00505CF4">
        <w:tc>
          <w:tcPr>
            <w:tcW w:w="13948" w:type="dxa"/>
            <w:gridSpan w:val="6"/>
            <w:shd w:val="clear" w:color="auto" w:fill="FFE599" w:themeFill="accent4" w:themeFillTint="66"/>
          </w:tcPr>
          <w:p w:rsidR="00505CF4" w:rsidRPr="003F109A" w:rsidRDefault="00505CF4" w:rsidP="00505CF4">
            <w:pPr>
              <w:pStyle w:val="ListParagraph"/>
              <w:numPr>
                <w:ilvl w:val="0"/>
                <w:numId w:val="34"/>
              </w:numPr>
              <w:spacing w:line="360" w:lineRule="auto"/>
              <w:contextualSpacing w:val="0"/>
              <w:jc w:val="center"/>
              <w:rPr>
                <w:rFonts w:ascii="Times New Roman" w:hAnsi="Times New Roman" w:cs="Times New Roman"/>
                <w:b/>
              </w:rPr>
            </w:pPr>
            <w:r w:rsidRPr="003F109A">
              <w:rPr>
                <w:rFonts w:ascii="Times New Roman" w:hAnsi="Times New Roman" w:cs="Times New Roman"/>
                <w:b/>
              </w:rPr>
              <w:t>Organizimi</w:t>
            </w:r>
            <w:r>
              <w:rPr>
                <w:rFonts w:ascii="Times New Roman" w:hAnsi="Times New Roman" w:cs="Times New Roman"/>
                <w:b/>
              </w:rPr>
              <w:t xml:space="preserve"> i </w:t>
            </w:r>
            <w:r w:rsidRPr="003F109A">
              <w:rPr>
                <w:rFonts w:ascii="Times New Roman" w:hAnsi="Times New Roman" w:cs="Times New Roman"/>
                <w:b/>
              </w:rPr>
              <w:t>orës së mësimit</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Fazat e strukturës</w:t>
            </w:r>
          </w:p>
        </w:tc>
        <w:tc>
          <w:tcPr>
            <w:tcW w:w="3686" w:type="dxa"/>
            <w:gridSpan w:val="2"/>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Metoda/Teknika mësimore</w:t>
            </w:r>
          </w:p>
        </w:tc>
        <w:tc>
          <w:tcPr>
            <w:tcW w:w="3544"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Veprimtaritë e nxënësve</w:t>
            </w:r>
          </w:p>
        </w:tc>
        <w:tc>
          <w:tcPr>
            <w:tcW w:w="3018"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Organizimi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nxënësve</w:t>
            </w:r>
          </w:p>
        </w:tc>
        <w:tc>
          <w:tcPr>
            <w:tcW w:w="87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Koha</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Parashikimi</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Kubimi</w:t>
            </w:r>
          </w:p>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(përshkruaj,zbato)</w:t>
            </w:r>
          </w:p>
        </w:tc>
        <w:tc>
          <w:tcPr>
            <w:tcW w:w="3544"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 xml:space="preserve">Të </w:t>
            </w:r>
            <w:r>
              <w:rPr>
                <w:rFonts w:ascii="Times New Roman" w:eastAsia="Times New Roman" w:hAnsi="Times New Roman" w:cs="Times New Roman"/>
              </w:rPr>
              <w:t xml:space="preserve">nxënit  </w:t>
            </w:r>
            <w:r w:rsidRPr="003F109A">
              <w:rPr>
                <w:rFonts w:ascii="Times New Roman" w:eastAsia="Times New Roman" w:hAnsi="Times New Roman" w:cs="Times New Roman"/>
              </w:rPr>
              <w:t>në bashkëpunim</w:t>
            </w:r>
          </w:p>
        </w:tc>
        <w:tc>
          <w:tcPr>
            <w:tcW w:w="3018"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Punë me grupe</w:t>
            </w:r>
          </w:p>
        </w:tc>
        <w:tc>
          <w:tcPr>
            <w:tcW w:w="870"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Ndërtimi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njohurive</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Kubimi</w:t>
            </w:r>
          </w:p>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(shoqëro,krahaso)</w:t>
            </w:r>
          </w:p>
        </w:tc>
        <w:tc>
          <w:tcPr>
            <w:tcW w:w="3544"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 xml:space="preserve">Të </w:t>
            </w:r>
            <w:r>
              <w:rPr>
                <w:rFonts w:ascii="Times New Roman" w:eastAsia="Times New Roman" w:hAnsi="Times New Roman" w:cs="Times New Roman"/>
              </w:rPr>
              <w:t xml:space="preserve">nxënit  </w:t>
            </w:r>
            <w:r w:rsidRPr="003F109A">
              <w:rPr>
                <w:rFonts w:ascii="Times New Roman" w:eastAsia="Times New Roman" w:hAnsi="Times New Roman" w:cs="Times New Roman"/>
              </w:rPr>
              <w:t>në bashkëpunim</w:t>
            </w:r>
          </w:p>
        </w:tc>
        <w:tc>
          <w:tcPr>
            <w:tcW w:w="3018"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Punë me grupe</w:t>
            </w:r>
          </w:p>
        </w:tc>
        <w:tc>
          <w:tcPr>
            <w:tcW w:w="870"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w:t>
            </w:r>
            <w:r w:rsidRPr="003F109A">
              <w:rPr>
                <w:rFonts w:ascii="Times New Roman" w:eastAsia="Times New Roman" w:hAnsi="Times New Roman" w:cs="Times New Roman"/>
                <w:b/>
                <w:shd w:val="clear" w:color="auto" w:fill="B4C6E7" w:themeFill="accent5" w:themeFillTint="66"/>
              </w:rPr>
              <w:t>ërforcimi</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Kubimi</w:t>
            </w:r>
          </w:p>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(analizo, argumento)</w:t>
            </w:r>
          </w:p>
        </w:tc>
        <w:tc>
          <w:tcPr>
            <w:tcW w:w="3544"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Diskutimi</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tc>
        <w:tc>
          <w:tcPr>
            <w:tcW w:w="3018"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Punë me grupe</w:t>
            </w:r>
          </w:p>
        </w:tc>
        <w:tc>
          <w:tcPr>
            <w:tcW w:w="870"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Përshkrimi</w:t>
            </w:r>
            <w:r>
              <w:rPr>
                <w:rFonts w:ascii="Times New Roman" w:hAnsi="Times New Roman" w:cs="Times New Roman"/>
                <w:b/>
              </w:rPr>
              <w:t xml:space="preserve"> i </w:t>
            </w:r>
            <w:r w:rsidRPr="003F109A">
              <w:rPr>
                <w:rFonts w:ascii="Times New Roman" w:hAnsi="Times New Roman" w:cs="Times New Roman"/>
                <w:b/>
              </w:rPr>
              <w:t>situatës</w:t>
            </w:r>
            <w:r>
              <w:rPr>
                <w:rFonts w:ascii="Times New Roman" w:hAnsi="Times New Roman" w:cs="Times New Roman"/>
                <w:b/>
              </w:rPr>
              <w:t>:</w:t>
            </w:r>
          </w:p>
          <w:p w:rsidR="00505CF4" w:rsidRPr="003F109A" w:rsidRDefault="00505CF4" w:rsidP="00505CF4">
            <w:pPr>
              <w:spacing w:line="360" w:lineRule="auto"/>
              <w:rPr>
                <w:rFonts w:ascii="Times New Roman" w:hAnsi="Times New Roman" w:cs="Times New Roman"/>
              </w:rPr>
            </w:pPr>
            <w:r w:rsidRPr="003F109A">
              <w:rPr>
                <w:rFonts w:ascii="Times New Roman" w:hAnsi="Times New Roman" w:cs="Times New Roman"/>
              </w:rPr>
              <w:t xml:space="preserve">Karboni zhvendos metalet që janë më pak aktive se ai. </w:t>
            </w:r>
          </w:p>
          <w:p w:rsidR="00505CF4" w:rsidRPr="003F109A" w:rsidRDefault="00505CF4" w:rsidP="00505CF4">
            <w:pPr>
              <w:spacing w:line="360" w:lineRule="auto"/>
              <w:rPr>
                <w:rFonts w:ascii="Times New Roman" w:hAnsi="Times New Roman" w:cs="Times New Roman"/>
                <w:b/>
              </w:rPr>
            </w:pPr>
            <w:r w:rsidRPr="003F109A">
              <w:rPr>
                <w:rFonts w:ascii="Times New Roman" w:hAnsi="Times New Roman" w:cs="Times New Roman"/>
              </w:rPr>
              <w:t xml:space="preserve">           Hulumtohet mbi nxjerrjen e metaleve plumb dhe bakër nga oksidet e tyre me anë të karbonit.</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Veprimet në situatë</w:t>
            </w:r>
            <w:r>
              <w:rPr>
                <w:rFonts w:ascii="Times New Roman" w:hAnsi="Times New Roman" w:cs="Times New Roman"/>
                <w:b/>
              </w:rPr>
              <w:t>:</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u w:val="single"/>
              </w:rPr>
              <w:t>PARASHIKIMI (përgatitja për të nxënë)</w:t>
            </w:r>
            <w:r>
              <w:rPr>
                <w:rFonts w:ascii="Times New Roman" w:hAnsi="Times New Roman" w:cs="Times New Roman"/>
                <w:b/>
                <w:u w:val="single"/>
              </w:rPr>
              <w:t>:</w:t>
            </w:r>
            <w:r w:rsidRPr="003F109A">
              <w:rPr>
                <w:rFonts w:ascii="Times New Roman" w:hAnsi="Times New Roman" w:cs="Times New Roman"/>
                <w:b/>
              </w:rPr>
              <w:t xml:space="preserve"> KUBIMI( përshkruaj , zbato)</w:t>
            </w:r>
          </w:p>
          <w:p w:rsidR="00505CF4" w:rsidRPr="003F109A" w:rsidRDefault="00505CF4" w:rsidP="00505CF4">
            <w:pPr>
              <w:pStyle w:val="ListParagraph"/>
              <w:numPr>
                <w:ilvl w:val="0"/>
                <w:numId w:val="140"/>
              </w:numPr>
              <w:spacing w:line="360" w:lineRule="auto"/>
              <w:contextualSpacing w:val="0"/>
              <w:jc w:val="both"/>
              <w:rPr>
                <w:rFonts w:ascii="Times New Roman" w:hAnsi="Times New Roman" w:cs="Times New Roman"/>
                <w:b/>
              </w:rPr>
            </w:pPr>
            <w:r w:rsidRPr="003F109A">
              <w:rPr>
                <w:rFonts w:ascii="Times New Roman" w:hAnsi="Times New Roman" w:cs="Times New Roman"/>
              </w:rPr>
              <w:t xml:space="preserve">Mësimi fillon me metodën </w:t>
            </w:r>
            <w:r w:rsidRPr="003F109A">
              <w:rPr>
                <w:rFonts w:ascii="Times New Roman" w:hAnsi="Times New Roman" w:cs="Times New Roman"/>
                <w:b/>
              </w:rPr>
              <w:t>“Pyetja sjell pyetjen”</w:t>
            </w:r>
          </w:p>
          <w:p w:rsidR="00505CF4" w:rsidRPr="003F109A" w:rsidRDefault="00505CF4" w:rsidP="00505CF4">
            <w:pPr>
              <w:pStyle w:val="ListParagraph"/>
              <w:numPr>
                <w:ilvl w:val="0"/>
                <w:numId w:val="140"/>
              </w:numPr>
              <w:spacing w:line="360" w:lineRule="auto"/>
              <w:contextualSpacing w:val="0"/>
              <w:jc w:val="both"/>
              <w:rPr>
                <w:rFonts w:ascii="Times New Roman" w:hAnsi="Times New Roman" w:cs="Times New Roman"/>
                <w:b/>
              </w:rPr>
            </w:pPr>
            <w:r w:rsidRPr="003F109A">
              <w:rPr>
                <w:rFonts w:ascii="Times New Roman" w:hAnsi="Times New Roman" w:cs="Times New Roman"/>
              </w:rPr>
              <w:t>Mësuesi/ja iu drejton pyetje nxënësve lidhur me reaksionet e zhvendosjes</w:t>
            </w:r>
            <w:r>
              <w:rPr>
                <w:rFonts w:ascii="Times New Roman" w:hAnsi="Times New Roman" w:cs="Times New Roman"/>
              </w:rPr>
              <w:t>:</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b/>
              </w:rPr>
            </w:pPr>
            <w:r w:rsidRPr="003F109A">
              <w:rPr>
                <w:rFonts w:ascii="Times New Roman" w:hAnsi="Times New Roman" w:cs="Times New Roman"/>
              </w:rPr>
              <w:t>Cili është rregulli</w:t>
            </w:r>
            <w:r>
              <w:rPr>
                <w:rFonts w:ascii="Times New Roman" w:hAnsi="Times New Roman" w:cs="Times New Roman"/>
              </w:rPr>
              <w:t xml:space="preserve"> i </w:t>
            </w:r>
            <w:r w:rsidRPr="003F109A">
              <w:rPr>
                <w:rFonts w:ascii="Times New Roman" w:hAnsi="Times New Roman" w:cs="Times New Roman"/>
              </w:rPr>
              <w:t>zhvendosjes së metaleve nga oksidet ose kripërat e tyre?</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b/>
              </w:rPr>
            </w:pPr>
            <w:r w:rsidRPr="003F109A">
              <w:rPr>
                <w:rFonts w:ascii="Times New Roman" w:hAnsi="Times New Roman" w:cs="Times New Roman"/>
              </w:rPr>
              <w:t>Pse karboni ka veti të zhvendosë metalet nga oksidet e tyre?</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b/>
              </w:rPr>
            </w:pPr>
            <w:r w:rsidRPr="003F109A">
              <w:rPr>
                <w:rFonts w:ascii="Times New Roman" w:hAnsi="Times New Roman" w:cs="Times New Roman"/>
              </w:rPr>
              <w:t>A zhvendos karboni të gjitha metalet?</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b/>
              </w:rPr>
            </w:pPr>
            <w:r w:rsidRPr="003F109A">
              <w:rPr>
                <w:rFonts w:ascii="Times New Roman" w:hAnsi="Times New Roman" w:cs="Times New Roman"/>
                <w:b/>
              </w:rPr>
              <w:t>Çdo grup</w:t>
            </w:r>
            <w:r>
              <w:rPr>
                <w:rFonts w:ascii="Times New Roman" w:hAnsi="Times New Roman" w:cs="Times New Roman"/>
                <w:b/>
              </w:rPr>
              <w:t>:</w:t>
            </w:r>
          </w:p>
          <w:p w:rsidR="00505CF4" w:rsidRPr="003F109A" w:rsidRDefault="00505CF4" w:rsidP="00505CF4">
            <w:pPr>
              <w:pStyle w:val="ListParagraph"/>
              <w:numPr>
                <w:ilvl w:val="0"/>
                <w:numId w:val="147"/>
              </w:numPr>
              <w:spacing w:line="360" w:lineRule="auto"/>
              <w:contextualSpacing w:val="0"/>
              <w:jc w:val="both"/>
              <w:rPr>
                <w:rFonts w:ascii="Times New Roman" w:hAnsi="Times New Roman" w:cs="Times New Roman"/>
              </w:rPr>
            </w:pPr>
            <w:r w:rsidRPr="003F109A">
              <w:rPr>
                <w:rFonts w:ascii="Times New Roman" w:hAnsi="Times New Roman" w:cs="Times New Roman"/>
                <w:b/>
              </w:rPr>
              <w:t>Përshkruaj</w:t>
            </w:r>
            <w:r>
              <w:rPr>
                <w:rFonts w:ascii="Times New Roman" w:hAnsi="Times New Roman" w:cs="Times New Roman"/>
                <w:b/>
              </w:rPr>
              <w:t>:</w:t>
            </w:r>
            <w:r w:rsidRPr="003F109A">
              <w:rPr>
                <w:rFonts w:ascii="Times New Roman" w:hAnsi="Times New Roman" w:cs="Times New Roman"/>
              </w:rPr>
              <w:t xml:space="preserve"> Cilat janë hapat e punës për zhvendosjen e metaleve nga oksidet e tyre me anë të karbonit?</w:t>
            </w:r>
          </w:p>
          <w:p w:rsidR="00505CF4" w:rsidRPr="003F109A" w:rsidRDefault="00505CF4" w:rsidP="00505CF4">
            <w:pPr>
              <w:pStyle w:val="ListParagraph"/>
              <w:numPr>
                <w:ilvl w:val="0"/>
                <w:numId w:val="147"/>
              </w:numPr>
              <w:spacing w:line="360" w:lineRule="auto"/>
              <w:contextualSpacing w:val="0"/>
              <w:jc w:val="both"/>
              <w:rPr>
                <w:rFonts w:ascii="Times New Roman" w:hAnsi="Times New Roman" w:cs="Times New Roman"/>
              </w:rPr>
            </w:pPr>
            <w:r w:rsidRPr="003F109A">
              <w:rPr>
                <w:rFonts w:ascii="Times New Roman" w:hAnsi="Times New Roman" w:cs="Times New Roman"/>
                <w:b/>
              </w:rPr>
              <w:t>Zbato</w:t>
            </w:r>
            <w:r>
              <w:rPr>
                <w:rFonts w:ascii="Times New Roman" w:hAnsi="Times New Roman" w:cs="Times New Roman"/>
                <w:b/>
              </w:rPr>
              <w:t>:</w:t>
            </w:r>
            <w:r w:rsidRPr="003F109A">
              <w:rPr>
                <w:rFonts w:ascii="Times New Roman" w:hAnsi="Times New Roman" w:cs="Times New Roman"/>
              </w:rPr>
              <w:t xml:space="preserve"> Rregullat e punës në  këtë rast. </w:t>
            </w:r>
          </w:p>
          <w:p w:rsidR="00505CF4" w:rsidRPr="003F109A" w:rsidRDefault="00505CF4" w:rsidP="00505CF4">
            <w:pPr>
              <w:pStyle w:val="ListParagraph"/>
              <w:spacing w:line="360" w:lineRule="auto"/>
              <w:ind w:left="1440"/>
              <w:rPr>
                <w:rFonts w:ascii="Times New Roman" w:hAnsi="Times New Roman" w:cs="Times New Roman"/>
              </w:rPr>
            </w:pPr>
            <w:r w:rsidRPr="003F109A">
              <w:rPr>
                <w:rFonts w:ascii="Times New Roman" w:hAnsi="Times New Roman" w:cs="Times New Roman"/>
              </w:rPr>
              <w:t>Kryej eksperimentin duke zbatuar me përpikmëri rradhën e kryerjes së punës.</w:t>
            </w:r>
          </w:p>
          <w:p w:rsidR="00505CF4" w:rsidRPr="003F109A" w:rsidRDefault="00505CF4" w:rsidP="00505CF4">
            <w:pPr>
              <w:pStyle w:val="ListParagraph"/>
              <w:spacing w:line="360" w:lineRule="auto"/>
              <w:ind w:left="1440"/>
              <w:rPr>
                <w:rFonts w:ascii="Times New Roman" w:hAnsi="Times New Roman" w:cs="Times New Roman"/>
              </w:rPr>
            </w:pP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u w:val="single"/>
              </w:rPr>
              <w:t>NDËRTIMI</w:t>
            </w:r>
            <w:r>
              <w:rPr>
                <w:rFonts w:ascii="Times New Roman" w:hAnsi="Times New Roman" w:cs="Times New Roman"/>
                <w:b/>
                <w:u w:val="single"/>
              </w:rPr>
              <w:t xml:space="preserve"> i </w:t>
            </w:r>
            <w:r w:rsidRPr="003F109A">
              <w:rPr>
                <w:rFonts w:ascii="Times New Roman" w:hAnsi="Times New Roman" w:cs="Times New Roman"/>
                <w:b/>
                <w:u w:val="single"/>
              </w:rPr>
              <w:t>NJOHURIVE (përpunimi</w:t>
            </w:r>
            <w:r>
              <w:rPr>
                <w:rFonts w:ascii="Times New Roman" w:hAnsi="Times New Roman" w:cs="Times New Roman"/>
                <w:b/>
                <w:u w:val="single"/>
              </w:rPr>
              <w:t xml:space="preserve"> i </w:t>
            </w:r>
            <w:r w:rsidRPr="003F109A">
              <w:rPr>
                <w:rFonts w:ascii="Times New Roman" w:hAnsi="Times New Roman" w:cs="Times New Roman"/>
                <w:b/>
                <w:u w:val="single"/>
              </w:rPr>
              <w:t>përmbajtjes së lëndës)</w:t>
            </w:r>
            <w:r>
              <w:rPr>
                <w:rFonts w:ascii="Times New Roman" w:hAnsi="Times New Roman" w:cs="Times New Roman"/>
                <w:b/>
                <w:u w:val="single"/>
              </w:rPr>
              <w:t>:</w:t>
            </w:r>
            <w:r w:rsidRPr="003F109A">
              <w:rPr>
                <w:rFonts w:ascii="Times New Roman" w:hAnsi="Times New Roman" w:cs="Times New Roman"/>
                <w:b/>
              </w:rPr>
              <w:t xml:space="preserve"> KUBIMI (shoqëro,krahaso)</w:t>
            </w:r>
          </w:p>
          <w:p w:rsidR="00505CF4" w:rsidRPr="003F109A" w:rsidRDefault="00505CF4" w:rsidP="00505CF4">
            <w:pPr>
              <w:pStyle w:val="ListParagraph"/>
              <w:numPr>
                <w:ilvl w:val="0"/>
                <w:numId w:val="146"/>
              </w:numPr>
              <w:spacing w:line="360" w:lineRule="auto"/>
              <w:contextualSpacing w:val="0"/>
              <w:rPr>
                <w:rFonts w:ascii="Times New Roman" w:hAnsi="Times New Roman" w:cs="Times New Roman"/>
              </w:rPr>
            </w:pPr>
            <w:r w:rsidRPr="003F109A">
              <w:rPr>
                <w:rFonts w:ascii="Times New Roman" w:hAnsi="Times New Roman" w:cs="Times New Roman"/>
                <w:b/>
              </w:rPr>
              <w:lastRenderedPageBreak/>
              <w:t>Shoqëro</w:t>
            </w:r>
            <w:r>
              <w:rPr>
                <w:rFonts w:ascii="Times New Roman" w:hAnsi="Times New Roman" w:cs="Times New Roman"/>
              </w:rPr>
              <w:t>:</w:t>
            </w:r>
            <w:r w:rsidRPr="003F109A">
              <w:rPr>
                <w:rFonts w:ascii="Times New Roman" w:hAnsi="Times New Roman" w:cs="Times New Roman"/>
              </w:rPr>
              <w:t xml:space="preserve">  Shkruaj në fletore përshkrimin e punës. </w:t>
            </w:r>
          </w:p>
          <w:p w:rsidR="00505CF4" w:rsidRPr="003F109A" w:rsidRDefault="00505CF4" w:rsidP="00505CF4">
            <w:pPr>
              <w:pStyle w:val="ListParagraph"/>
              <w:spacing w:line="360" w:lineRule="auto"/>
              <w:ind w:left="1440"/>
              <w:rPr>
                <w:rFonts w:ascii="Times New Roman" w:hAnsi="Times New Roman" w:cs="Times New Roman"/>
              </w:rPr>
            </w:pPr>
            <w:r w:rsidRPr="003F109A">
              <w:rPr>
                <w:rFonts w:ascii="Times New Roman" w:hAnsi="Times New Roman" w:cs="Times New Roman"/>
              </w:rPr>
              <w:t>Mbaj shënim çfarë vëren gjatë kryerjes së eksperimentit.</w:t>
            </w:r>
          </w:p>
          <w:p w:rsidR="00505CF4" w:rsidRPr="003F109A" w:rsidRDefault="00505CF4" w:rsidP="00505CF4">
            <w:pPr>
              <w:pStyle w:val="ListParagraph"/>
              <w:numPr>
                <w:ilvl w:val="0"/>
                <w:numId w:val="146"/>
              </w:numPr>
              <w:spacing w:line="360" w:lineRule="auto"/>
              <w:contextualSpacing w:val="0"/>
              <w:rPr>
                <w:rFonts w:ascii="Times New Roman" w:hAnsi="Times New Roman" w:cs="Times New Roman"/>
              </w:rPr>
            </w:pPr>
            <w:r w:rsidRPr="003F109A">
              <w:rPr>
                <w:rFonts w:ascii="Times New Roman" w:hAnsi="Times New Roman" w:cs="Times New Roman"/>
                <w:b/>
              </w:rPr>
              <w:t>Krahaso</w:t>
            </w:r>
            <w:r>
              <w:rPr>
                <w:rFonts w:ascii="Times New Roman" w:hAnsi="Times New Roman" w:cs="Times New Roman"/>
                <w:b/>
              </w:rPr>
              <w:t>:</w:t>
            </w:r>
            <w:r w:rsidRPr="003F109A">
              <w:rPr>
                <w:rFonts w:ascii="Times New Roman" w:hAnsi="Times New Roman" w:cs="Times New Roman"/>
              </w:rPr>
              <w:t xml:space="preserve">  Shkruaj barazimin e reaksionit dhe krahaso substancat nistore me produktet e reaksionit.</w:t>
            </w:r>
          </w:p>
          <w:p w:rsidR="00505CF4" w:rsidRPr="003F109A" w:rsidRDefault="00505CF4" w:rsidP="00505CF4">
            <w:pPr>
              <w:pStyle w:val="ListParagraph"/>
              <w:spacing w:line="360" w:lineRule="auto"/>
              <w:rPr>
                <w:rFonts w:ascii="Times New Roman" w:hAnsi="Times New Roman" w:cs="Times New Roman"/>
                <w:b/>
              </w:rPr>
            </w:pP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u w:val="single"/>
              </w:rPr>
              <w:t>PËRFORCIMI (forcimi</w:t>
            </w:r>
            <w:r>
              <w:rPr>
                <w:rFonts w:ascii="Times New Roman" w:hAnsi="Times New Roman" w:cs="Times New Roman"/>
                <w:b/>
                <w:u w:val="single"/>
              </w:rPr>
              <w:t xml:space="preserve"> i </w:t>
            </w:r>
            <w:r w:rsidRPr="003F109A">
              <w:rPr>
                <w:rFonts w:ascii="Times New Roman" w:hAnsi="Times New Roman" w:cs="Times New Roman"/>
                <w:b/>
                <w:u w:val="single"/>
              </w:rPr>
              <w:t>të nxënit)</w:t>
            </w:r>
            <w:r>
              <w:rPr>
                <w:rFonts w:ascii="Times New Roman" w:hAnsi="Times New Roman" w:cs="Times New Roman"/>
                <w:b/>
                <w:u w:val="single"/>
              </w:rPr>
              <w:t>::</w:t>
            </w:r>
            <w:r w:rsidRPr="003F109A">
              <w:rPr>
                <w:rFonts w:ascii="Times New Roman" w:hAnsi="Times New Roman" w:cs="Times New Roman"/>
                <w:b/>
              </w:rPr>
              <w:t xml:space="preserve"> KUBIMI (analizo , argumento)</w:t>
            </w:r>
          </w:p>
          <w:p w:rsidR="00505CF4" w:rsidRPr="003F109A" w:rsidRDefault="00505CF4" w:rsidP="00505CF4">
            <w:pPr>
              <w:pStyle w:val="ListParagraph"/>
              <w:numPr>
                <w:ilvl w:val="0"/>
                <w:numId w:val="146"/>
              </w:numPr>
              <w:spacing w:line="360" w:lineRule="auto"/>
              <w:contextualSpacing w:val="0"/>
              <w:rPr>
                <w:rFonts w:ascii="Times New Roman" w:hAnsi="Times New Roman" w:cs="Times New Roman"/>
              </w:rPr>
            </w:pPr>
            <w:r w:rsidRPr="003F109A">
              <w:rPr>
                <w:rFonts w:ascii="Times New Roman" w:hAnsi="Times New Roman" w:cs="Times New Roman"/>
                <w:b/>
              </w:rPr>
              <w:t>Analizo</w:t>
            </w:r>
            <w:r>
              <w:rPr>
                <w:rFonts w:ascii="Times New Roman" w:hAnsi="Times New Roman" w:cs="Times New Roman"/>
              </w:rPr>
              <w:t>:</w:t>
            </w:r>
            <w:r w:rsidRPr="003F109A">
              <w:rPr>
                <w:rFonts w:ascii="Times New Roman" w:hAnsi="Times New Roman" w:cs="Times New Roman"/>
              </w:rPr>
              <w:t xml:space="preserve">  Analizo cili është metali më aktiv? Po më pak aktiv?</w:t>
            </w:r>
          </w:p>
          <w:p w:rsidR="00505CF4" w:rsidRPr="003F109A" w:rsidRDefault="00505CF4" w:rsidP="00505CF4">
            <w:pPr>
              <w:pStyle w:val="ListParagraph"/>
              <w:numPr>
                <w:ilvl w:val="0"/>
                <w:numId w:val="146"/>
              </w:numPr>
              <w:spacing w:line="360" w:lineRule="auto"/>
              <w:contextualSpacing w:val="0"/>
              <w:rPr>
                <w:rFonts w:ascii="Times New Roman" w:hAnsi="Times New Roman" w:cs="Times New Roman"/>
              </w:rPr>
            </w:pPr>
            <w:r w:rsidRPr="003F109A">
              <w:rPr>
                <w:rFonts w:ascii="Times New Roman" w:hAnsi="Times New Roman" w:cs="Times New Roman"/>
                <w:b/>
              </w:rPr>
              <w:t>Argumento</w:t>
            </w:r>
            <w:r>
              <w:rPr>
                <w:rFonts w:ascii="Times New Roman" w:hAnsi="Times New Roman" w:cs="Times New Roman"/>
              </w:rPr>
              <w:t>:</w:t>
            </w:r>
            <w:r w:rsidRPr="003F109A">
              <w:rPr>
                <w:rFonts w:ascii="Times New Roman" w:hAnsi="Times New Roman" w:cs="Times New Roman"/>
              </w:rPr>
              <w:t xml:space="preserve"> </w:t>
            </w:r>
          </w:p>
          <w:p w:rsidR="00505CF4" w:rsidRPr="003F109A" w:rsidRDefault="00505CF4" w:rsidP="00505CF4">
            <w:pPr>
              <w:pStyle w:val="ListParagraph"/>
              <w:numPr>
                <w:ilvl w:val="0"/>
                <w:numId w:val="47"/>
              </w:numPr>
              <w:spacing w:line="360" w:lineRule="auto"/>
              <w:contextualSpacing w:val="0"/>
              <w:rPr>
                <w:rFonts w:ascii="Times New Roman" w:hAnsi="Times New Roman" w:cs="Times New Roman"/>
              </w:rPr>
            </w:pPr>
            <w:r w:rsidRPr="003F109A">
              <w:rPr>
                <w:rFonts w:ascii="Times New Roman" w:hAnsi="Times New Roman" w:cs="Times New Roman"/>
              </w:rPr>
              <w:t>Cila është e përbashkëta e këtyre reaksioneve?</w:t>
            </w:r>
          </w:p>
          <w:p w:rsidR="00505CF4" w:rsidRPr="003F109A" w:rsidRDefault="00505CF4" w:rsidP="00505CF4">
            <w:pPr>
              <w:pStyle w:val="ListParagraph"/>
              <w:numPr>
                <w:ilvl w:val="0"/>
                <w:numId w:val="47"/>
              </w:numPr>
              <w:spacing w:line="360" w:lineRule="auto"/>
              <w:contextualSpacing w:val="0"/>
              <w:rPr>
                <w:rFonts w:ascii="Times New Roman" w:hAnsi="Times New Roman" w:cs="Times New Roman"/>
              </w:rPr>
            </w:pPr>
            <w:r w:rsidRPr="003F109A">
              <w:rPr>
                <w:rFonts w:ascii="Times New Roman" w:hAnsi="Times New Roman" w:cs="Times New Roman"/>
              </w:rPr>
              <w:t>Në se dallojnë metalet e përftuara?</w:t>
            </w:r>
          </w:p>
          <w:p w:rsidR="00505CF4" w:rsidRPr="003F109A" w:rsidRDefault="00505CF4" w:rsidP="00505CF4">
            <w:pPr>
              <w:pStyle w:val="ListParagraph"/>
              <w:numPr>
                <w:ilvl w:val="0"/>
                <w:numId w:val="47"/>
              </w:numPr>
              <w:spacing w:line="360" w:lineRule="auto"/>
              <w:contextualSpacing w:val="0"/>
              <w:rPr>
                <w:rFonts w:ascii="Times New Roman" w:hAnsi="Times New Roman" w:cs="Times New Roman"/>
              </w:rPr>
            </w:pPr>
            <w:r w:rsidRPr="003F109A">
              <w:rPr>
                <w:rFonts w:ascii="Times New Roman" w:hAnsi="Times New Roman" w:cs="Times New Roman"/>
              </w:rPr>
              <w:t>Punohet rubrika “Pyetje rreth veprimtarisë”.</w:t>
            </w:r>
          </w:p>
        </w:tc>
      </w:tr>
      <w:tr w:rsidR="00505CF4" w:rsidRPr="003F109A" w:rsidTr="00505CF4">
        <w:tc>
          <w:tcPr>
            <w:tcW w:w="13948" w:type="dxa"/>
            <w:gridSpan w:val="6"/>
          </w:tcPr>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b/>
              </w:rPr>
              <w:lastRenderedPageBreak/>
              <w:t>Vlerësimi</w:t>
            </w:r>
            <w:r>
              <w:rPr>
                <w:rFonts w:ascii="Times New Roman" w:hAnsi="Times New Roman" w:cs="Times New Roman"/>
                <w:b/>
              </w:rPr>
              <w:t xml:space="preserve"> i </w:t>
            </w:r>
            <w:r w:rsidRPr="003F109A">
              <w:rPr>
                <w:rFonts w:ascii="Times New Roman" w:hAnsi="Times New Roman" w:cs="Times New Roman"/>
                <w:b/>
              </w:rPr>
              <w:t>situatës</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Situata  quhet e realizuar kur nxënësi/ja</w:t>
            </w:r>
            <w:r>
              <w:rPr>
                <w:rFonts w:ascii="Times New Roman" w:hAnsi="Times New Roman" w:cs="Times New Roman"/>
              </w:rPr>
              <w:t>:</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I përgjigjet pyetjeve të drejtuara.</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Bashkëpunon në grup për realizimin e eksperimenteve.</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Zbaton me përpikmëri etapat e teknikës “Kubimi”.</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Zbaton rregullat e punës në laborator.</w:t>
            </w:r>
          </w:p>
          <w:p w:rsidR="00505CF4" w:rsidRPr="003F109A" w:rsidRDefault="00505CF4" w:rsidP="00505CF4">
            <w:pPr>
              <w:pStyle w:val="ListParagraph"/>
              <w:spacing w:line="360" w:lineRule="auto"/>
              <w:rPr>
                <w:rFonts w:ascii="Times New Roman" w:hAnsi="Times New Roman" w:cs="Times New Roman"/>
              </w:rPr>
            </w:pP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Vlerësimi</w:t>
            </w:r>
            <w:r>
              <w:rPr>
                <w:rFonts w:ascii="Times New Roman" w:hAnsi="Times New Roman" w:cs="Times New Roman"/>
                <w:b/>
              </w:rPr>
              <w:t xml:space="preserve"> i </w:t>
            </w:r>
            <w:r w:rsidRPr="003F109A">
              <w:rPr>
                <w:rFonts w:ascii="Times New Roman" w:hAnsi="Times New Roman" w:cs="Times New Roman"/>
                <w:b/>
              </w:rPr>
              <w:t>nxënësve</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Nxënësi/ja vlerësohet për</w:t>
            </w:r>
            <w:r>
              <w:rPr>
                <w:rFonts w:ascii="Times New Roman" w:hAnsi="Times New Roman" w:cs="Times New Roman"/>
              </w:rPr>
              <w:t>:</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Zhvillimin e eksperimentit sipas etapave</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Argumentimin nga ana shkencore për hetimin</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Bashkëpunimin në grup</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Përgjigjet e sakta</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Detyrat dhe puna e pavarur</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b/>
              </w:rPr>
            </w:pPr>
            <w:r w:rsidRPr="003F109A">
              <w:rPr>
                <w:rFonts w:ascii="Times New Roman" w:hAnsi="Times New Roman" w:cs="Times New Roman"/>
              </w:rPr>
              <w:lastRenderedPageBreak/>
              <w:t>Plotëso fletoren e punës , faqe 22.</w:t>
            </w:r>
          </w:p>
        </w:tc>
      </w:tr>
    </w:tbl>
    <w:p w:rsidR="00505CF4" w:rsidRPr="003F109A" w:rsidRDefault="00505CF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KREU 3</w:t>
      </w: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Tema mësimore: Ushtrime përmbledhëse</w:t>
      </w:r>
    </w:p>
    <w:p w:rsidR="00505CF4" w:rsidRPr="003F109A" w:rsidRDefault="00505CF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p>
    <w:tbl>
      <w:tblPr>
        <w:tblStyle w:val="TableGrid"/>
        <w:tblW w:w="0" w:type="auto"/>
        <w:tblLook w:val="04A0" w:firstRow="1" w:lastRow="0" w:firstColumn="1" w:lastColumn="0" w:noHBand="0" w:noVBand="1"/>
      </w:tblPr>
      <w:tblGrid>
        <w:gridCol w:w="2668"/>
        <w:gridCol w:w="768"/>
        <w:gridCol w:w="2646"/>
        <w:gridCol w:w="3246"/>
        <w:gridCol w:w="2772"/>
        <w:gridCol w:w="850"/>
      </w:tblGrid>
      <w:tr w:rsidR="00505CF4" w:rsidRPr="003F109A" w:rsidTr="00505CF4">
        <w:trPr>
          <w:trHeight w:val="470"/>
        </w:trPr>
        <w:tc>
          <w:tcPr>
            <w:tcW w:w="3681" w:type="dxa"/>
            <w:gridSpan w:val="2"/>
            <w:tcBorders>
              <w:right w:val="single" w:sz="4" w:space="0" w:color="auto"/>
            </w:tcBorders>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Fusha</w:t>
            </w:r>
            <w:r>
              <w:rPr>
                <w:rFonts w:ascii="Times New Roman" w:eastAsia="Times New Roman" w:hAnsi="Times New Roman" w:cs="Times New Roman"/>
                <w:b/>
              </w:rPr>
              <w:t>:</w:t>
            </w:r>
            <w:r w:rsidRPr="003F109A">
              <w:rPr>
                <w:rFonts w:ascii="Times New Roman" w:eastAsia="Times New Roman" w:hAnsi="Times New Roman" w:cs="Times New Roman"/>
                <w:b/>
              </w:rPr>
              <w:t>Shkencat e natyrës</w:t>
            </w:r>
          </w:p>
        </w:tc>
        <w:tc>
          <w:tcPr>
            <w:tcW w:w="2835" w:type="dxa"/>
            <w:tcBorders>
              <w:left w:val="single" w:sz="4" w:space="0" w:color="auto"/>
            </w:tcBorders>
            <w:shd w:val="clear" w:color="auto" w:fill="C5E0B3" w:themeFill="accent6" w:themeFillTint="66"/>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b/>
              </w:rPr>
              <w:t>Lënda</w:t>
            </w:r>
            <w:r>
              <w:rPr>
                <w:rFonts w:ascii="Times New Roman" w:eastAsia="Times New Roman" w:hAnsi="Times New Roman" w:cs="Times New Roman"/>
                <w:b/>
              </w:rPr>
              <w:t>:</w:t>
            </w:r>
            <w:r w:rsidRPr="003F109A">
              <w:rPr>
                <w:rFonts w:ascii="Times New Roman" w:eastAsia="Times New Roman" w:hAnsi="Times New Roman" w:cs="Times New Roman"/>
                <w:b/>
              </w:rPr>
              <w:t xml:space="preserve"> KIMI</w:t>
            </w:r>
          </w:p>
        </w:tc>
        <w:tc>
          <w:tcPr>
            <w:tcW w:w="3544" w:type="dxa"/>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Shkalla</w:t>
            </w:r>
            <w:r>
              <w:rPr>
                <w:rFonts w:ascii="Times New Roman" w:eastAsia="Times New Roman" w:hAnsi="Times New Roman" w:cs="Times New Roman"/>
                <w:b/>
              </w:rPr>
              <w:t>:</w:t>
            </w:r>
            <w:r w:rsidRPr="003F109A">
              <w:rPr>
                <w:rFonts w:ascii="Times New Roman" w:eastAsia="Times New Roman" w:hAnsi="Times New Roman" w:cs="Times New Roman"/>
                <w:b/>
              </w:rPr>
              <w:t xml:space="preserve"> IV</w:t>
            </w:r>
          </w:p>
        </w:tc>
        <w:tc>
          <w:tcPr>
            <w:tcW w:w="3888" w:type="dxa"/>
            <w:gridSpan w:val="2"/>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Klasa</w:t>
            </w:r>
            <w:r>
              <w:rPr>
                <w:rFonts w:ascii="Times New Roman" w:eastAsia="Times New Roman" w:hAnsi="Times New Roman" w:cs="Times New Roman"/>
                <w:b/>
              </w:rPr>
              <w:t>:</w:t>
            </w:r>
            <w:r w:rsidRPr="003F109A">
              <w:rPr>
                <w:rFonts w:ascii="Times New Roman" w:eastAsia="Times New Roman" w:hAnsi="Times New Roman" w:cs="Times New Roman"/>
                <w:b/>
              </w:rPr>
              <w:t xml:space="preserve"> IX</w:t>
            </w:r>
          </w:p>
        </w:tc>
      </w:tr>
      <w:tr w:rsidR="00505CF4" w:rsidRPr="003F109A" w:rsidTr="00505CF4">
        <w:tc>
          <w:tcPr>
            <w:tcW w:w="6516" w:type="dxa"/>
            <w:gridSpan w:val="3"/>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Tema mësimore</w:t>
            </w:r>
            <w:r>
              <w:rPr>
                <w:rFonts w:ascii="Times New Roman" w:hAnsi="Times New Roman" w:cs="Times New Roman"/>
                <w:b/>
              </w:rPr>
              <w:t>:</w:t>
            </w:r>
            <w:r w:rsidRPr="003F109A">
              <w:rPr>
                <w:rFonts w:ascii="Times New Roman" w:hAnsi="Times New Roman" w:cs="Times New Roman"/>
                <w:b/>
              </w:rPr>
              <w:t xml:space="preserve"> Ushtrime përmbledhëse</w:t>
            </w: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Pr>
          <w:p w:rsidR="00505CF4" w:rsidRPr="003F109A" w:rsidRDefault="00505CF4" w:rsidP="00505CF4">
            <w:pPr>
              <w:pStyle w:val="ListParagraph"/>
              <w:numPr>
                <w:ilvl w:val="0"/>
                <w:numId w:val="32"/>
              </w:numPr>
              <w:spacing w:line="360" w:lineRule="auto"/>
              <w:contextualSpacing w:val="0"/>
              <w:jc w:val="both"/>
              <w:rPr>
                <w:rFonts w:ascii="Times New Roman" w:hAnsi="Times New Roman" w:cs="Times New Roman"/>
                <w:b/>
              </w:rPr>
            </w:pPr>
            <w:r w:rsidRPr="003F109A">
              <w:rPr>
                <w:rFonts w:ascii="Times New Roman" w:hAnsi="Times New Roman" w:cs="Times New Roman"/>
                <w:b/>
              </w:rPr>
              <w:t>Situata e të nxënit</w:t>
            </w:r>
            <w:r>
              <w:rPr>
                <w:rFonts w:ascii="Times New Roman" w:hAnsi="Times New Roman" w:cs="Times New Roman"/>
                <w:b/>
              </w:rPr>
              <w:t>:</w:t>
            </w:r>
          </w:p>
          <w:p w:rsidR="00505CF4" w:rsidRPr="003F109A" w:rsidRDefault="00505CF4" w:rsidP="00505CF4">
            <w:pPr>
              <w:pStyle w:val="ListParagraph"/>
              <w:spacing w:line="360" w:lineRule="auto"/>
              <w:ind w:left="780"/>
              <w:rPr>
                <w:rFonts w:ascii="Times New Roman" w:hAnsi="Times New Roman" w:cs="Times New Roman"/>
                <w:b/>
              </w:rPr>
            </w:pPr>
            <w:r w:rsidRPr="003F109A">
              <w:rPr>
                <w:rFonts w:ascii="Times New Roman" w:hAnsi="Times New Roman" w:cs="Times New Roman"/>
              </w:rPr>
              <w:t>Rregulli që zbatohet në reaksionet e zëvendësimit është</w:t>
            </w:r>
            <w:r>
              <w:rPr>
                <w:rFonts w:ascii="Times New Roman" w:hAnsi="Times New Roman" w:cs="Times New Roman"/>
              </w:rPr>
              <w:t>:</w:t>
            </w:r>
            <w:r w:rsidRPr="003F109A">
              <w:rPr>
                <w:rFonts w:ascii="Times New Roman" w:hAnsi="Times New Roman" w:cs="Times New Roman"/>
              </w:rPr>
              <w:t xml:space="preserve"> Metalet zhvendosen nga kripërat e tyre nga një metal më aktiv.</w:t>
            </w:r>
          </w:p>
        </w:tc>
      </w:tr>
      <w:tr w:rsidR="00505CF4" w:rsidRPr="003F109A" w:rsidTr="00505CF4">
        <w:tc>
          <w:tcPr>
            <w:tcW w:w="6516" w:type="dxa"/>
            <w:gridSpan w:val="3"/>
          </w:tcPr>
          <w:p w:rsidR="00505CF4" w:rsidRPr="003F109A" w:rsidRDefault="00505CF4" w:rsidP="00505CF4">
            <w:pPr>
              <w:pStyle w:val="ListParagraph"/>
              <w:numPr>
                <w:ilvl w:val="0"/>
                <w:numId w:val="34"/>
              </w:numPr>
              <w:spacing w:line="360" w:lineRule="auto"/>
              <w:contextualSpacing w:val="0"/>
              <w:rPr>
                <w:rFonts w:ascii="Times New Roman" w:hAnsi="Times New Roman" w:cs="Times New Roman"/>
                <w:b/>
              </w:rPr>
            </w:pPr>
            <w:r w:rsidRPr="003F109A">
              <w:rPr>
                <w:rFonts w:ascii="Times New Roman" w:hAnsi="Times New Roman" w:cs="Times New Roman"/>
                <w:b/>
              </w:rPr>
              <w:t>Rezultatet e të nxënit të kompetencave të fushës/lëndës sipas temës mësimore. Nxënësi/ja</w:t>
            </w:r>
            <w:r>
              <w:rPr>
                <w:rFonts w:ascii="Times New Roman" w:hAnsi="Times New Roman" w:cs="Times New Roman"/>
                <w:b/>
              </w:rPr>
              <w:t>:</w:t>
            </w:r>
          </w:p>
          <w:p w:rsidR="00505CF4" w:rsidRPr="003F109A" w:rsidRDefault="00505CF4" w:rsidP="00505CF4">
            <w:pPr>
              <w:pStyle w:val="ListParagraph"/>
              <w:numPr>
                <w:ilvl w:val="0"/>
                <w:numId w:val="35"/>
              </w:numPr>
              <w:spacing w:line="360" w:lineRule="auto"/>
              <w:contextualSpacing w:val="0"/>
              <w:jc w:val="both"/>
              <w:rPr>
                <w:rFonts w:ascii="Times New Roman" w:hAnsi="Times New Roman" w:cs="Times New Roman"/>
              </w:rPr>
            </w:pPr>
            <w:r w:rsidRPr="003F109A">
              <w:rPr>
                <w:rFonts w:ascii="Times New Roman" w:hAnsi="Times New Roman" w:cs="Times New Roman"/>
              </w:rPr>
              <w:t>Në një mori të dhënë metalesh</w:t>
            </w:r>
            <w:r>
              <w:rPr>
                <w:rFonts w:ascii="Times New Roman" w:hAnsi="Times New Roman" w:cs="Times New Roman"/>
              </w:rPr>
              <w:t xml:space="preserve"> i </w:t>
            </w:r>
            <w:r w:rsidRPr="003F109A">
              <w:rPr>
                <w:rFonts w:ascii="Times New Roman" w:hAnsi="Times New Roman" w:cs="Times New Roman"/>
              </w:rPr>
              <w:t>vendos ato sipas radhës së aktivitetit në rritje.</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Shkruan barazimet e reaksioneve të mundshme midis metaleve dhe</w:t>
            </w:r>
            <w:r>
              <w:rPr>
                <w:rFonts w:ascii="Times New Roman" w:hAnsi="Times New Roman" w:cs="Times New Roman"/>
              </w:rPr>
              <w:t>:</w:t>
            </w:r>
            <w:r w:rsidRPr="003F109A">
              <w:rPr>
                <w:rFonts w:ascii="Times New Roman" w:hAnsi="Times New Roman" w:cs="Times New Roman"/>
              </w:rPr>
              <w:t xml:space="preserve"> ujit, acideve, kripërave.</w:t>
            </w:r>
          </w:p>
          <w:p w:rsidR="00505CF4" w:rsidRPr="003F109A" w:rsidRDefault="00505CF4" w:rsidP="00505CF4">
            <w:pPr>
              <w:pStyle w:val="ListParagraph"/>
              <w:numPr>
                <w:ilvl w:val="0"/>
                <w:numId w:val="35"/>
              </w:numPr>
              <w:spacing w:line="360" w:lineRule="auto"/>
              <w:contextualSpacing w:val="0"/>
              <w:jc w:val="both"/>
              <w:rPr>
                <w:rFonts w:ascii="Times New Roman" w:hAnsi="Times New Roman" w:cs="Times New Roman"/>
              </w:rPr>
            </w:pPr>
            <w:r w:rsidRPr="003F109A">
              <w:rPr>
                <w:rFonts w:ascii="Times New Roman" w:hAnsi="Times New Roman" w:cs="Times New Roman"/>
              </w:rPr>
              <w:t>Argumenton pse disa metale nuk mund të  realizojnë reaksione zëvendësimi.</w:t>
            </w: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Fjalë kyçe</w:t>
            </w:r>
            <w:r>
              <w:rPr>
                <w:rFonts w:ascii="Times New Roman" w:hAnsi="Times New Roman" w:cs="Times New Roman"/>
                <w:b/>
              </w:rPr>
              <w:t>:</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rPr>
            </w:pPr>
            <w:r w:rsidRPr="003F109A">
              <w:rPr>
                <w:rFonts w:ascii="Times New Roman" w:hAnsi="Times New Roman" w:cs="Times New Roman"/>
              </w:rPr>
              <w:t>Reaksione zëvendësimi</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b/>
              </w:rPr>
            </w:pPr>
            <w:r w:rsidRPr="003F109A">
              <w:rPr>
                <w:rFonts w:ascii="Times New Roman" w:hAnsi="Times New Roman" w:cs="Times New Roman"/>
              </w:rPr>
              <w:t>Radha e aktivitetit të metaleve</w:t>
            </w:r>
          </w:p>
        </w:tc>
      </w:tr>
      <w:tr w:rsidR="00505CF4" w:rsidRPr="003F109A" w:rsidTr="00505CF4">
        <w:tc>
          <w:tcPr>
            <w:tcW w:w="6516" w:type="dxa"/>
            <w:gridSpan w:val="3"/>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Burimet</w:t>
            </w:r>
            <w:r>
              <w:rPr>
                <w:rFonts w:ascii="Times New Roman" w:hAnsi="Times New Roman" w:cs="Times New Roman"/>
                <w:b/>
              </w:rPr>
              <w:t>:</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Teksti</w:t>
            </w:r>
            <w:r>
              <w:rPr>
                <w:rFonts w:ascii="Times New Roman" w:hAnsi="Times New Roman" w:cs="Times New Roman"/>
              </w:rPr>
              <w:t xml:space="preserve"> i </w:t>
            </w:r>
            <w:r w:rsidRPr="003F109A">
              <w:rPr>
                <w:rFonts w:ascii="Times New Roman" w:hAnsi="Times New Roman" w:cs="Times New Roman"/>
              </w:rPr>
              <w:t>kimisë</w:t>
            </w:r>
            <w:r>
              <w:rPr>
                <w:rFonts w:ascii="Times New Roman" w:hAnsi="Times New Roman" w:cs="Times New Roman"/>
              </w:rPr>
              <w:t xml:space="preserve"> i </w:t>
            </w:r>
            <w:r w:rsidRPr="003F109A">
              <w:rPr>
                <w:rFonts w:ascii="Times New Roman" w:hAnsi="Times New Roman" w:cs="Times New Roman"/>
              </w:rPr>
              <w:t>klasës së 9</w:t>
            </w:r>
            <w:r w:rsidRPr="003F109A">
              <w:rPr>
                <w:rFonts w:ascii="Times New Roman" w:hAnsi="Times New Roman" w:cs="Times New Roman"/>
                <w:vertAlign w:val="superscript"/>
              </w:rPr>
              <w:t>të</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Fletore pune</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Materiale nga Interneti</w:t>
            </w:r>
          </w:p>
          <w:p w:rsidR="00505CF4" w:rsidRPr="003F109A" w:rsidRDefault="00505CF4" w:rsidP="00505CF4">
            <w:pPr>
              <w:pStyle w:val="ListParagraph"/>
              <w:spacing w:line="360" w:lineRule="auto"/>
              <w:rPr>
                <w:rFonts w:ascii="Times New Roman" w:hAnsi="Times New Roman" w:cs="Times New Roman"/>
              </w:rPr>
            </w:pPr>
          </w:p>
        </w:tc>
        <w:tc>
          <w:tcPr>
            <w:tcW w:w="7432" w:type="dxa"/>
            <w:gridSpan w:val="3"/>
          </w:tcPr>
          <w:p w:rsidR="00505CF4" w:rsidRPr="003F109A" w:rsidRDefault="00505CF4" w:rsidP="00505CF4">
            <w:pPr>
              <w:pStyle w:val="ListParagraph"/>
              <w:numPr>
                <w:ilvl w:val="0"/>
                <w:numId w:val="34"/>
              </w:numPr>
              <w:spacing w:line="360" w:lineRule="auto"/>
              <w:contextualSpacing w:val="0"/>
              <w:rPr>
                <w:rFonts w:ascii="Times New Roman" w:hAnsi="Times New Roman" w:cs="Times New Roman"/>
                <w:b/>
              </w:rPr>
            </w:pPr>
            <w:r w:rsidRPr="003F109A">
              <w:rPr>
                <w:rFonts w:ascii="Times New Roman" w:hAnsi="Times New Roman" w:cs="Times New Roman"/>
                <w:b/>
              </w:rPr>
              <w:t>Lidhja me fushat e tjera ose me temat ndërkurrikulare</w:t>
            </w:r>
            <w:r>
              <w:rPr>
                <w:rFonts w:ascii="Times New Roman" w:hAnsi="Times New Roman" w:cs="Times New Roman"/>
                <w:b/>
              </w:rPr>
              <w:t>:</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Shkenca të komunikimit</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TIK</w:t>
            </w:r>
          </w:p>
          <w:p w:rsidR="00505CF4" w:rsidRPr="003F109A" w:rsidRDefault="00505CF4" w:rsidP="00505CF4">
            <w:pPr>
              <w:spacing w:line="360" w:lineRule="auto"/>
              <w:jc w:val="both"/>
              <w:rPr>
                <w:rFonts w:ascii="Times New Roman" w:eastAsia="Times New Roman" w:hAnsi="Times New Roman" w:cs="Times New Roman"/>
                <w:b/>
              </w:rPr>
            </w:pPr>
          </w:p>
        </w:tc>
      </w:tr>
      <w:tr w:rsidR="00505CF4" w:rsidRPr="003F109A" w:rsidTr="00505CF4">
        <w:tc>
          <w:tcPr>
            <w:tcW w:w="13948" w:type="dxa"/>
            <w:gridSpan w:val="6"/>
            <w:shd w:val="clear" w:color="auto" w:fill="C5E0B3" w:themeFill="accent6" w:themeFillTint="66"/>
          </w:tcPr>
          <w:p w:rsidR="00505CF4" w:rsidRPr="003F109A" w:rsidRDefault="00505CF4" w:rsidP="00505CF4">
            <w:pPr>
              <w:pStyle w:val="ListParagraph"/>
              <w:numPr>
                <w:ilvl w:val="0"/>
                <w:numId w:val="34"/>
              </w:numPr>
              <w:spacing w:line="360" w:lineRule="auto"/>
              <w:contextualSpacing w:val="0"/>
              <w:jc w:val="center"/>
              <w:rPr>
                <w:rFonts w:ascii="Times New Roman" w:hAnsi="Times New Roman" w:cs="Times New Roman"/>
                <w:b/>
              </w:rPr>
            </w:pPr>
            <w:r w:rsidRPr="003F109A">
              <w:rPr>
                <w:rFonts w:ascii="Times New Roman" w:hAnsi="Times New Roman" w:cs="Times New Roman"/>
                <w:b/>
              </w:rPr>
              <w:t>Metodologjia dhe veprimtaritë e nxënësve</w:t>
            </w:r>
          </w:p>
        </w:tc>
      </w:tr>
      <w:tr w:rsidR="00505CF4" w:rsidRPr="003F109A" w:rsidTr="00505CF4">
        <w:tc>
          <w:tcPr>
            <w:tcW w:w="13948" w:type="dxa"/>
            <w:gridSpan w:val="6"/>
            <w:shd w:val="clear" w:color="auto" w:fill="FFE599" w:themeFill="accent4" w:themeFillTint="66"/>
          </w:tcPr>
          <w:p w:rsidR="00505CF4" w:rsidRPr="003F109A" w:rsidRDefault="00505CF4" w:rsidP="00505CF4">
            <w:pPr>
              <w:pStyle w:val="ListParagraph"/>
              <w:numPr>
                <w:ilvl w:val="0"/>
                <w:numId w:val="34"/>
              </w:numPr>
              <w:spacing w:line="360" w:lineRule="auto"/>
              <w:contextualSpacing w:val="0"/>
              <w:jc w:val="center"/>
              <w:rPr>
                <w:rFonts w:ascii="Times New Roman" w:hAnsi="Times New Roman" w:cs="Times New Roman"/>
                <w:b/>
              </w:rPr>
            </w:pPr>
            <w:r w:rsidRPr="003F109A">
              <w:rPr>
                <w:rFonts w:ascii="Times New Roman" w:hAnsi="Times New Roman" w:cs="Times New Roman"/>
                <w:b/>
              </w:rPr>
              <w:lastRenderedPageBreak/>
              <w:t>Organizimi</w:t>
            </w:r>
            <w:r>
              <w:rPr>
                <w:rFonts w:ascii="Times New Roman" w:hAnsi="Times New Roman" w:cs="Times New Roman"/>
                <w:b/>
              </w:rPr>
              <w:t xml:space="preserve"> i </w:t>
            </w:r>
            <w:r w:rsidRPr="003F109A">
              <w:rPr>
                <w:rFonts w:ascii="Times New Roman" w:hAnsi="Times New Roman" w:cs="Times New Roman"/>
                <w:b/>
              </w:rPr>
              <w:t>orës së mësimit</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Fazat e strukturës</w:t>
            </w:r>
          </w:p>
        </w:tc>
        <w:tc>
          <w:tcPr>
            <w:tcW w:w="3686" w:type="dxa"/>
            <w:gridSpan w:val="2"/>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Metoda/Teknika mësimore</w:t>
            </w:r>
          </w:p>
        </w:tc>
        <w:tc>
          <w:tcPr>
            <w:tcW w:w="3544"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Veprimtaritë e nxënësve</w:t>
            </w:r>
          </w:p>
        </w:tc>
        <w:tc>
          <w:tcPr>
            <w:tcW w:w="3018"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Organizimi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nxënësve</w:t>
            </w:r>
          </w:p>
        </w:tc>
        <w:tc>
          <w:tcPr>
            <w:tcW w:w="87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Koha</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Parashikimi</w:t>
            </w:r>
          </w:p>
        </w:tc>
        <w:tc>
          <w:tcPr>
            <w:tcW w:w="3686" w:type="dxa"/>
            <w:gridSpan w:val="2"/>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Brainstorming</w:t>
            </w:r>
          </w:p>
        </w:tc>
        <w:tc>
          <w:tcPr>
            <w:tcW w:w="3544"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 xml:space="preserve">Zhvillim </w:t>
            </w:r>
            <w:r>
              <w:rPr>
                <w:rFonts w:ascii="Times New Roman" w:eastAsia="Times New Roman" w:hAnsi="Times New Roman" w:cs="Times New Roman"/>
              </w:rPr>
              <w:t xml:space="preserve"> i </w:t>
            </w:r>
            <w:r w:rsidRPr="003F109A">
              <w:rPr>
                <w:rFonts w:ascii="Times New Roman" w:eastAsia="Times New Roman" w:hAnsi="Times New Roman" w:cs="Times New Roman"/>
              </w:rPr>
              <w:t>fjalorit</w:t>
            </w:r>
          </w:p>
        </w:tc>
        <w:tc>
          <w:tcPr>
            <w:tcW w:w="3018"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Punë në dyshe</w:t>
            </w:r>
          </w:p>
        </w:tc>
        <w:tc>
          <w:tcPr>
            <w:tcW w:w="870"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15’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Ndërtimi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njohurive</w:t>
            </w:r>
          </w:p>
        </w:tc>
        <w:tc>
          <w:tcPr>
            <w:tcW w:w="3686" w:type="dxa"/>
            <w:gridSpan w:val="2"/>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Mendo/</w:t>
            </w:r>
          </w:p>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Krijo në dyshe/Diskuto</w:t>
            </w:r>
          </w:p>
        </w:tc>
        <w:tc>
          <w:tcPr>
            <w:tcW w:w="3544"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Të nxënit në bashkëpunim</w:t>
            </w:r>
          </w:p>
        </w:tc>
        <w:tc>
          <w:tcPr>
            <w:tcW w:w="3018"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Punë me klasën</w:t>
            </w:r>
          </w:p>
        </w:tc>
        <w:tc>
          <w:tcPr>
            <w:tcW w:w="870"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15’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w:t>
            </w:r>
            <w:r w:rsidRPr="003F109A">
              <w:rPr>
                <w:rFonts w:ascii="Times New Roman" w:eastAsia="Times New Roman" w:hAnsi="Times New Roman" w:cs="Times New Roman"/>
                <w:b/>
                <w:shd w:val="clear" w:color="auto" w:fill="B4C6E7" w:themeFill="accent5" w:themeFillTint="66"/>
              </w:rPr>
              <w:t>ërforcimi</w:t>
            </w:r>
          </w:p>
        </w:tc>
        <w:tc>
          <w:tcPr>
            <w:tcW w:w="3686" w:type="dxa"/>
            <w:gridSpan w:val="2"/>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Tryeza rrethore</w:t>
            </w:r>
          </w:p>
        </w:tc>
        <w:tc>
          <w:tcPr>
            <w:tcW w:w="3544"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Ndërtim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studimore</w:t>
            </w:r>
          </w:p>
        </w:tc>
        <w:tc>
          <w:tcPr>
            <w:tcW w:w="3018"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Punë me klasën</w:t>
            </w:r>
          </w:p>
        </w:tc>
        <w:tc>
          <w:tcPr>
            <w:tcW w:w="870"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15’</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Përshkrimi</w:t>
            </w:r>
            <w:r>
              <w:rPr>
                <w:rFonts w:ascii="Times New Roman" w:hAnsi="Times New Roman" w:cs="Times New Roman"/>
                <w:b/>
              </w:rPr>
              <w:t xml:space="preserve"> i </w:t>
            </w:r>
            <w:r w:rsidRPr="003F109A">
              <w:rPr>
                <w:rFonts w:ascii="Times New Roman" w:hAnsi="Times New Roman" w:cs="Times New Roman"/>
                <w:b/>
              </w:rPr>
              <w:t>situatës</w:t>
            </w:r>
            <w:r>
              <w:rPr>
                <w:rFonts w:ascii="Times New Roman" w:hAnsi="Times New Roman" w:cs="Times New Roman"/>
                <w:b/>
              </w:rPr>
              <w:t>:</w:t>
            </w:r>
          </w:p>
          <w:p w:rsidR="00505CF4" w:rsidRPr="003F109A" w:rsidRDefault="00505CF4" w:rsidP="00505CF4">
            <w:pPr>
              <w:spacing w:line="360" w:lineRule="auto"/>
              <w:ind w:left="720"/>
              <w:rPr>
                <w:rFonts w:ascii="Times New Roman" w:hAnsi="Times New Roman" w:cs="Times New Roman"/>
              </w:rPr>
            </w:pPr>
            <w:r w:rsidRPr="003F109A">
              <w:rPr>
                <w:rFonts w:ascii="Times New Roman" w:hAnsi="Times New Roman" w:cs="Times New Roman"/>
              </w:rPr>
              <w:t>Jo të gjitha metalet veprojnë e oksigjenin e ajrit, ujin, acidet.</w:t>
            </w:r>
          </w:p>
          <w:p w:rsidR="00505CF4" w:rsidRPr="003F109A" w:rsidRDefault="00505CF4" w:rsidP="00505CF4">
            <w:pPr>
              <w:spacing w:line="360" w:lineRule="auto"/>
              <w:ind w:left="720"/>
              <w:rPr>
                <w:rFonts w:ascii="Times New Roman" w:hAnsi="Times New Roman" w:cs="Times New Roman"/>
              </w:rPr>
            </w:pPr>
            <w:r w:rsidRPr="003F109A">
              <w:rPr>
                <w:rFonts w:ascii="Times New Roman" w:hAnsi="Times New Roman" w:cs="Times New Roman"/>
              </w:rPr>
              <w:t>Kjo varet nga pozicioni që ato zënë në radhën e aktivitetit të metaleve.</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rPr>
            </w:pPr>
            <w:r w:rsidRPr="003F109A">
              <w:rPr>
                <w:rFonts w:ascii="Times New Roman" w:hAnsi="Times New Roman" w:cs="Times New Roman"/>
                <w:b/>
              </w:rPr>
              <w:t>Veprimet në situatë</w:t>
            </w:r>
            <w:r>
              <w:rPr>
                <w:rFonts w:ascii="Times New Roman" w:hAnsi="Times New Roman" w:cs="Times New Roman"/>
                <w:b/>
              </w:rPr>
              <w:t>:</w:t>
            </w:r>
          </w:p>
          <w:p w:rsidR="00505CF4" w:rsidRPr="003F109A" w:rsidRDefault="00505CF4" w:rsidP="00505CF4">
            <w:pPr>
              <w:pStyle w:val="ListParagraph"/>
              <w:numPr>
                <w:ilvl w:val="0"/>
                <w:numId w:val="160"/>
              </w:numPr>
              <w:spacing w:line="360" w:lineRule="auto"/>
              <w:contextualSpacing w:val="0"/>
              <w:jc w:val="both"/>
              <w:rPr>
                <w:rFonts w:ascii="Times New Roman" w:hAnsi="Times New Roman" w:cs="Times New Roman"/>
              </w:rPr>
            </w:pPr>
            <w:r w:rsidRPr="003F109A">
              <w:rPr>
                <w:rFonts w:ascii="Times New Roman" w:hAnsi="Times New Roman" w:cs="Times New Roman"/>
              </w:rPr>
              <w:t>Prezantohen foto të ndryshme që iu rikujtojnë nxënësve konceptet e trajtuara në këtë tremujor</w:t>
            </w:r>
          </w:p>
          <w:p w:rsidR="00505CF4" w:rsidRPr="003F109A" w:rsidRDefault="00505CF4" w:rsidP="00505CF4">
            <w:pPr>
              <w:pStyle w:val="ListParagraph"/>
              <w:spacing w:line="360" w:lineRule="auto"/>
              <w:ind w:left="1440"/>
              <w:rPr>
                <w:rFonts w:ascii="Times New Roman" w:hAnsi="Times New Roman" w:cs="Times New Roman"/>
              </w:rPr>
            </w:pPr>
            <w:r w:rsidRPr="003F109A">
              <w:rPr>
                <w:rFonts w:ascii="Times New Roman" w:hAnsi="Times New Roman" w:cs="Times New Roman"/>
                <w:noProof/>
                <w:lang w:val="en-US"/>
              </w:rPr>
              <w:drawing>
                <wp:anchor distT="0" distB="0" distL="114300" distR="114300" simplePos="0" relativeHeight="251726848" behindDoc="0" locked="0" layoutInCell="1" allowOverlap="1" wp14:anchorId="162FB0AC" wp14:editId="3E9978A5">
                  <wp:simplePos x="0" y="0"/>
                  <wp:positionH relativeFrom="column">
                    <wp:posOffset>5113655</wp:posOffset>
                  </wp:positionH>
                  <wp:positionV relativeFrom="paragraph">
                    <wp:posOffset>156210</wp:posOffset>
                  </wp:positionV>
                  <wp:extent cx="2054225" cy="2100580"/>
                  <wp:effectExtent l="0" t="4127" r="0" b="0"/>
                  <wp:wrapThrough wrapText="bothSides">
                    <wp:wrapPolygon edited="0">
                      <wp:start x="21643" y="42"/>
                      <wp:lineTo x="210" y="42"/>
                      <wp:lineTo x="210" y="21394"/>
                      <wp:lineTo x="21643" y="21394"/>
                      <wp:lineTo x="21643" y="42"/>
                    </wp:wrapPolygon>
                  </wp:wrapThrough>
                  <wp:docPr id="181" name="Picture 79" descr="17-06-20-18-21-59-395_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06-20-18-21-59-395_photo.jpg"/>
                          <pic:cNvPicPr/>
                        </pic:nvPicPr>
                        <pic:blipFill>
                          <a:blip r:embed="rId116" cstate="print"/>
                          <a:srcRect l="28542" t="26972" r="7505"/>
                          <a:stretch>
                            <a:fillRect/>
                          </a:stretch>
                        </pic:blipFill>
                        <pic:spPr>
                          <a:xfrm rot="16200000" flipH="1" flipV="1">
                            <a:off x="0" y="0"/>
                            <a:ext cx="2054225" cy="2100580"/>
                          </a:xfrm>
                          <a:prstGeom prst="rect">
                            <a:avLst/>
                          </a:prstGeom>
                        </pic:spPr>
                      </pic:pic>
                    </a:graphicData>
                  </a:graphic>
                </wp:anchor>
              </w:drawing>
            </w:r>
            <w:r w:rsidRPr="003F109A">
              <w:rPr>
                <w:rFonts w:ascii="Times New Roman" w:hAnsi="Times New Roman" w:cs="Times New Roman"/>
                <w:noProof/>
                <w:lang w:val="en-US"/>
              </w:rPr>
              <w:drawing>
                <wp:anchor distT="0" distB="0" distL="114300" distR="114300" simplePos="0" relativeHeight="251725824" behindDoc="0" locked="0" layoutInCell="1" allowOverlap="1" wp14:anchorId="20B63AB2" wp14:editId="09F66F99">
                  <wp:simplePos x="0" y="0"/>
                  <wp:positionH relativeFrom="column">
                    <wp:posOffset>3014345</wp:posOffset>
                  </wp:positionH>
                  <wp:positionV relativeFrom="paragraph">
                    <wp:posOffset>148590</wp:posOffset>
                  </wp:positionV>
                  <wp:extent cx="1914525" cy="2114550"/>
                  <wp:effectExtent l="0" t="0" r="9525" b="0"/>
                  <wp:wrapThrough wrapText="bothSides">
                    <wp:wrapPolygon edited="0">
                      <wp:start x="0" y="0"/>
                      <wp:lineTo x="0" y="21405"/>
                      <wp:lineTo x="21493" y="21405"/>
                      <wp:lineTo x="21493" y="0"/>
                      <wp:lineTo x="0" y="0"/>
                    </wp:wrapPolygon>
                  </wp:wrapThrough>
                  <wp:docPr id="182" name="Picture 182" descr="C:\Users\Arta\Desktop\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rta\Desktop\hqdefault.jpg"/>
                          <pic:cNvPicPr>
                            <a:picLocks noChangeAspect="1" noChangeArrowheads="1"/>
                          </pic:cNvPicPr>
                        </pic:nvPicPr>
                        <pic:blipFill rotWithShape="1">
                          <a:blip r:embed="rId109">
                            <a:extLst>
                              <a:ext uri="{28A0092B-C50C-407E-A947-70E740481C1C}">
                                <a14:useLocalDpi xmlns:a14="http://schemas.microsoft.com/office/drawing/2010/main" val="0"/>
                              </a:ext>
                            </a:extLst>
                          </a:blip>
                          <a:srcRect l="29177" r="23530"/>
                          <a:stretch/>
                        </pic:blipFill>
                        <pic:spPr bwMode="auto">
                          <a:xfrm>
                            <a:off x="0" y="0"/>
                            <a:ext cx="1914525" cy="2114550"/>
                          </a:xfrm>
                          <a:prstGeom prst="rect">
                            <a:avLst/>
                          </a:prstGeom>
                          <a:noFill/>
                          <a:ln>
                            <a:noFill/>
                          </a:ln>
                          <a:extLst>
                            <a:ext uri="{53640926-AAD7-44D8-BBD7-CCE9431645EC}">
                              <a14:shadowObscured xmlns:a14="http://schemas.microsoft.com/office/drawing/2010/main"/>
                            </a:ext>
                          </a:extLst>
                        </pic:spPr>
                      </pic:pic>
                    </a:graphicData>
                  </a:graphic>
                </wp:anchor>
              </w:drawing>
            </w:r>
            <w:r w:rsidRPr="003F109A">
              <w:rPr>
                <w:rFonts w:ascii="Times New Roman" w:hAnsi="Times New Roman" w:cs="Times New Roman"/>
                <w:noProof/>
                <w:lang w:val="en-US"/>
              </w:rPr>
              <w:drawing>
                <wp:anchor distT="0" distB="0" distL="114300" distR="114300" simplePos="0" relativeHeight="251724800" behindDoc="0" locked="0" layoutInCell="1" allowOverlap="1" wp14:anchorId="4E23E526" wp14:editId="521AAEDB">
                  <wp:simplePos x="0" y="0"/>
                  <wp:positionH relativeFrom="column">
                    <wp:posOffset>575945</wp:posOffset>
                  </wp:positionH>
                  <wp:positionV relativeFrom="paragraph">
                    <wp:posOffset>158115</wp:posOffset>
                  </wp:positionV>
                  <wp:extent cx="2257425" cy="2085975"/>
                  <wp:effectExtent l="0" t="0" r="9525" b="9525"/>
                  <wp:wrapThrough wrapText="bothSides">
                    <wp:wrapPolygon edited="0">
                      <wp:start x="0" y="0"/>
                      <wp:lineTo x="0" y="21501"/>
                      <wp:lineTo x="21509" y="21501"/>
                      <wp:lineTo x="21509" y="0"/>
                      <wp:lineTo x="0" y="0"/>
                    </wp:wrapPolygon>
                  </wp:wrapThrough>
                  <wp:docPr id="183" name="Picture 183" descr="C:\Users\Arta\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rta\Desktop\images.jpg"/>
                          <pic:cNvPicPr>
                            <a:picLocks noChangeAspect="1" noChangeArrowheads="1"/>
                          </pic:cNvPicPr>
                        </pic:nvPicPr>
                        <pic:blipFill rotWithShape="1">
                          <a:blip r:embed="rId108">
                            <a:extLst>
                              <a:ext uri="{28A0092B-C50C-407E-A947-70E740481C1C}">
                                <a14:useLocalDpi xmlns:a14="http://schemas.microsoft.com/office/drawing/2010/main" val="0"/>
                              </a:ext>
                            </a:extLst>
                          </a:blip>
                          <a:srcRect l="10667" t="1190" r="10333" b="-1190"/>
                          <a:stretch/>
                        </pic:blipFill>
                        <pic:spPr bwMode="auto">
                          <a:xfrm>
                            <a:off x="0" y="0"/>
                            <a:ext cx="2257425" cy="2085975"/>
                          </a:xfrm>
                          <a:prstGeom prst="rect">
                            <a:avLst/>
                          </a:prstGeom>
                          <a:noFill/>
                          <a:ln>
                            <a:noFill/>
                          </a:ln>
                          <a:extLst>
                            <a:ext uri="{53640926-AAD7-44D8-BBD7-CCE9431645EC}">
                              <a14:shadowObscured xmlns:a14="http://schemas.microsoft.com/office/drawing/2010/main"/>
                            </a:ext>
                          </a:extLst>
                        </pic:spPr>
                      </pic:pic>
                    </a:graphicData>
                  </a:graphic>
                </wp:anchor>
              </w:drawing>
            </w:r>
          </w:p>
          <w:p w:rsidR="00505CF4" w:rsidRPr="003F109A" w:rsidRDefault="00505CF4" w:rsidP="00505CF4">
            <w:pPr>
              <w:pStyle w:val="ListParagraph"/>
              <w:spacing w:line="360" w:lineRule="auto"/>
              <w:ind w:left="1440"/>
              <w:rPr>
                <w:rFonts w:ascii="Times New Roman" w:hAnsi="Times New Roman" w:cs="Times New Roman"/>
              </w:rPr>
            </w:pPr>
          </w:p>
          <w:p w:rsidR="00505CF4" w:rsidRPr="003F109A" w:rsidRDefault="00505CF4" w:rsidP="00505CF4">
            <w:pPr>
              <w:pStyle w:val="ListParagraph"/>
              <w:spacing w:line="360" w:lineRule="auto"/>
              <w:ind w:left="1440"/>
              <w:rPr>
                <w:rFonts w:ascii="Times New Roman" w:hAnsi="Times New Roman" w:cs="Times New Roman"/>
              </w:rPr>
            </w:pPr>
          </w:p>
          <w:p w:rsidR="00505CF4" w:rsidRPr="003F109A" w:rsidRDefault="00505CF4" w:rsidP="00505CF4">
            <w:pPr>
              <w:pStyle w:val="ListParagraph"/>
              <w:spacing w:line="360" w:lineRule="auto"/>
              <w:ind w:left="1440"/>
              <w:rPr>
                <w:rFonts w:ascii="Times New Roman" w:hAnsi="Times New Roman" w:cs="Times New Roman"/>
              </w:rPr>
            </w:pPr>
          </w:p>
          <w:p w:rsidR="00505CF4" w:rsidRPr="003F109A" w:rsidRDefault="00505CF4" w:rsidP="00505CF4">
            <w:pPr>
              <w:pStyle w:val="ListParagraph"/>
              <w:spacing w:line="360" w:lineRule="auto"/>
              <w:ind w:left="1440"/>
              <w:rPr>
                <w:rFonts w:ascii="Times New Roman" w:hAnsi="Times New Roman" w:cs="Times New Roman"/>
              </w:rPr>
            </w:pPr>
          </w:p>
          <w:p w:rsidR="00505CF4" w:rsidRPr="003F109A" w:rsidRDefault="00505CF4" w:rsidP="00505CF4">
            <w:pPr>
              <w:pStyle w:val="ListParagraph"/>
              <w:spacing w:line="360" w:lineRule="auto"/>
              <w:ind w:left="1440"/>
              <w:rPr>
                <w:rFonts w:ascii="Times New Roman" w:hAnsi="Times New Roman" w:cs="Times New Roman"/>
              </w:rPr>
            </w:pPr>
          </w:p>
          <w:p w:rsidR="00505CF4" w:rsidRPr="003F109A" w:rsidRDefault="00505CF4" w:rsidP="00505CF4">
            <w:pPr>
              <w:pStyle w:val="ListParagraph"/>
              <w:spacing w:line="360" w:lineRule="auto"/>
              <w:ind w:left="1440"/>
              <w:rPr>
                <w:rFonts w:ascii="Times New Roman" w:hAnsi="Times New Roman" w:cs="Times New Roman"/>
              </w:rPr>
            </w:pPr>
          </w:p>
          <w:p w:rsidR="00505CF4" w:rsidRPr="003F109A" w:rsidRDefault="00505CF4" w:rsidP="00505CF4">
            <w:pPr>
              <w:pStyle w:val="ListParagraph"/>
              <w:spacing w:line="360" w:lineRule="auto"/>
              <w:ind w:left="1440"/>
              <w:rPr>
                <w:rFonts w:ascii="Times New Roman" w:hAnsi="Times New Roman" w:cs="Times New Roman"/>
              </w:rPr>
            </w:pPr>
          </w:p>
          <w:p w:rsidR="00505CF4" w:rsidRPr="003F109A" w:rsidRDefault="00505CF4" w:rsidP="00505CF4">
            <w:pPr>
              <w:pStyle w:val="ListParagraph"/>
              <w:spacing w:line="360" w:lineRule="auto"/>
              <w:ind w:left="1440"/>
              <w:rPr>
                <w:rFonts w:ascii="Times New Roman" w:hAnsi="Times New Roman" w:cs="Times New Roman"/>
              </w:rPr>
            </w:pPr>
          </w:p>
          <w:p w:rsidR="00505CF4" w:rsidRPr="003F109A" w:rsidRDefault="00505CF4" w:rsidP="00505CF4">
            <w:pPr>
              <w:pStyle w:val="ListParagraph"/>
              <w:numPr>
                <w:ilvl w:val="0"/>
                <w:numId w:val="160"/>
              </w:numPr>
              <w:spacing w:line="360" w:lineRule="auto"/>
              <w:contextualSpacing w:val="0"/>
              <w:jc w:val="both"/>
              <w:rPr>
                <w:rFonts w:ascii="Times New Roman" w:hAnsi="Times New Roman" w:cs="Times New Roman"/>
              </w:rPr>
            </w:pPr>
            <w:r w:rsidRPr="003F109A">
              <w:rPr>
                <w:rFonts w:ascii="Times New Roman" w:hAnsi="Times New Roman" w:cs="Times New Roman"/>
              </w:rPr>
              <w:t>Punohen ushtrime të cilat nxitin kompetenca të të menduarit ,të komunikimit dhe të shprehurit si dhe zhvillojnë të nxënit në bashkëpunim.</w:t>
            </w:r>
          </w:p>
          <w:p w:rsidR="00505CF4" w:rsidRPr="003F109A" w:rsidRDefault="00505CF4" w:rsidP="00505CF4">
            <w:pPr>
              <w:pStyle w:val="ListParagraph"/>
              <w:spacing w:line="360" w:lineRule="auto"/>
              <w:rPr>
                <w:rFonts w:ascii="Times New Roman" w:hAnsi="Times New Roman" w:cs="Times New Roman"/>
                <w:b/>
              </w:rPr>
            </w:pP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u w:val="single"/>
              </w:rPr>
              <w:lastRenderedPageBreak/>
              <w:t>PARASHIKIMI (përgatitja për të nxënë)</w:t>
            </w:r>
            <w:r>
              <w:rPr>
                <w:rFonts w:ascii="Times New Roman" w:hAnsi="Times New Roman" w:cs="Times New Roman"/>
                <w:b/>
                <w:u w:val="single"/>
              </w:rPr>
              <w:t>:</w:t>
            </w:r>
            <w:r w:rsidRPr="003F109A">
              <w:rPr>
                <w:rFonts w:ascii="Times New Roman" w:hAnsi="Times New Roman" w:cs="Times New Roman"/>
                <w:b/>
              </w:rPr>
              <w:t xml:space="preserve"> BRAINSTORMING</w:t>
            </w:r>
          </w:p>
          <w:p w:rsidR="00505CF4" w:rsidRPr="003F109A" w:rsidRDefault="00505CF4" w:rsidP="00505CF4">
            <w:pPr>
              <w:pStyle w:val="ListParagraph"/>
              <w:numPr>
                <w:ilvl w:val="0"/>
                <w:numId w:val="119"/>
              </w:numPr>
              <w:spacing w:line="360" w:lineRule="auto"/>
              <w:contextualSpacing w:val="0"/>
              <w:jc w:val="both"/>
              <w:rPr>
                <w:rFonts w:ascii="Times New Roman" w:hAnsi="Times New Roman" w:cs="Times New Roman"/>
              </w:rPr>
            </w:pPr>
            <w:r w:rsidRPr="003F109A">
              <w:rPr>
                <w:rFonts w:ascii="Times New Roman" w:hAnsi="Times New Roman" w:cs="Times New Roman"/>
              </w:rPr>
              <w:t>Nxënësit ndahen në grupe pune me 4-5 nx.</w:t>
            </w:r>
          </w:p>
          <w:p w:rsidR="00505CF4" w:rsidRPr="003F109A" w:rsidRDefault="00505CF4" w:rsidP="00505CF4">
            <w:pPr>
              <w:pStyle w:val="ListParagraph"/>
              <w:numPr>
                <w:ilvl w:val="0"/>
                <w:numId w:val="119"/>
              </w:numPr>
              <w:spacing w:line="360" w:lineRule="auto"/>
              <w:contextualSpacing w:val="0"/>
              <w:jc w:val="both"/>
              <w:rPr>
                <w:rFonts w:ascii="Times New Roman" w:hAnsi="Times New Roman" w:cs="Times New Roman"/>
              </w:rPr>
            </w:pPr>
            <w:r w:rsidRPr="003F109A">
              <w:rPr>
                <w:rFonts w:ascii="Times New Roman" w:hAnsi="Times New Roman" w:cs="Times New Roman"/>
              </w:rPr>
              <w:t>Iu kërkoj nxënësve të secilit grup të hartojnë 3 pyetje për grupin pasardhës në lidhje me temat e trajtuara në tremujorin e dytë ,si</w:t>
            </w:r>
            <w:r>
              <w:rPr>
                <w:rFonts w:ascii="Times New Roman" w:hAnsi="Times New Roman" w:cs="Times New Roman"/>
              </w:rPr>
              <w:t>:</w:t>
            </w:r>
          </w:p>
          <w:p w:rsidR="00505CF4" w:rsidRPr="003F109A" w:rsidRDefault="00505CF4" w:rsidP="00505CF4">
            <w:pPr>
              <w:numPr>
                <w:ilvl w:val="0"/>
                <w:numId w:val="105"/>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Cilat janë karakteristikat e metaleve alkaline?</w:t>
            </w:r>
          </w:p>
          <w:p w:rsidR="00505CF4" w:rsidRPr="003F109A" w:rsidRDefault="00505CF4" w:rsidP="00505CF4">
            <w:pPr>
              <w:numPr>
                <w:ilvl w:val="0"/>
                <w:numId w:val="105"/>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Pse metalet alkaline janë tepër aktive?</w:t>
            </w:r>
          </w:p>
          <w:p w:rsidR="00505CF4" w:rsidRPr="003F109A" w:rsidRDefault="00505CF4" w:rsidP="00505CF4">
            <w:pPr>
              <w:numPr>
                <w:ilvl w:val="0"/>
                <w:numId w:val="105"/>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A veprojnë të gjitha metalet njëlloj me oksigjenin e ajrit, ujin , kripërat, acidet?</w:t>
            </w:r>
          </w:p>
          <w:p w:rsidR="00505CF4" w:rsidRPr="003F109A" w:rsidRDefault="00505CF4" w:rsidP="00505CF4">
            <w:pPr>
              <w:pStyle w:val="ListParagraph"/>
              <w:numPr>
                <w:ilvl w:val="0"/>
                <w:numId w:val="120"/>
              </w:numPr>
              <w:spacing w:line="360" w:lineRule="auto"/>
              <w:contextualSpacing w:val="0"/>
              <w:jc w:val="both"/>
              <w:rPr>
                <w:rFonts w:ascii="Times New Roman" w:hAnsi="Times New Roman" w:cs="Times New Roman"/>
              </w:rPr>
            </w:pPr>
            <w:r w:rsidRPr="003F109A">
              <w:rPr>
                <w:rFonts w:ascii="Times New Roman" w:hAnsi="Times New Roman" w:cs="Times New Roman"/>
              </w:rPr>
              <w:t>Lihet koha e nevojshme për hartimin e përgjigjeve e më pas prezantohen përgjigjet me anë të përshkrimit e skicave të nevojshme.</w:t>
            </w:r>
          </w:p>
          <w:p w:rsidR="00505CF4" w:rsidRPr="003F109A" w:rsidRDefault="00505CF4" w:rsidP="00505CF4">
            <w:pPr>
              <w:pStyle w:val="ListParagraph"/>
              <w:spacing w:line="360" w:lineRule="auto"/>
              <w:rPr>
                <w:rFonts w:ascii="Times New Roman" w:hAnsi="Times New Roman" w:cs="Times New Roman"/>
                <w:b/>
              </w:rPr>
            </w:pPr>
          </w:p>
          <w:p w:rsidR="00505CF4" w:rsidRPr="003F109A" w:rsidRDefault="00505CF4" w:rsidP="00505CF4">
            <w:pPr>
              <w:pStyle w:val="ListParagraph"/>
              <w:numPr>
                <w:ilvl w:val="0"/>
                <w:numId w:val="37"/>
              </w:numPr>
              <w:spacing w:line="360" w:lineRule="auto"/>
              <w:ind w:left="644"/>
              <w:contextualSpacing w:val="0"/>
              <w:rPr>
                <w:rFonts w:ascii="Times New Roman" w:hAnsi="Times New Roman" w:cs="Times New Roman"/>
                <w:b/>
              </w:rPr>
            </w:pPr>
            <w:r w:rsidRPr="003F109A">
              <w:rPr>
                <w:rFonts w:ascii="Times New Roman" w:hAnsi="Times New Roman" w:cs="Times New Roman"/>
                <w:b/>
                <w:u w:val="single"/>
              </w:rPr>
              <w:t>NDËRTIMI</w:t>
            </w:r>
            <w:r>
              <w:rPr>
                <w:rFonts w:ascii="Times New Roman" w:hAnsi="Times New Roman" w:cs="Times New Roman"/>
                <w:b/>
                <w:u w:val="single"/>
              </w:rPr>
              <w:t xml:space="preserve"> i </w:t>
            </w:r>
            <w:r w:rsidRPr="003F109A">
              <w:rPr>
                <w:rFonts w:ascii="Times New Roman" w:hAnsi="Times New Roman" w:cs="Times New Roman"/>
                <w:b/>
                <w:u w:val="single"/>
              </w:rPr>
              <w:t>NJOHURIVE (përpunimi</w:t>
            </w:r>
            <w:r>
              <w:rPr>
                <w:rFonts w:ascii="Times New Roman" w:hAnsi="Times New Roman" w:cs="Times New Roman"/>
                <w:b/>
                <w:u w:val="single"/>
              </w:rPr>
              <w:t xml:space="preserve"> i </w:t>
            </w:r>
            <w:r w:rsidRPr="003F109A">
              <w:rPr>
                <w:rFonts w:ascii="Times New Roman" w:hAnsi="Times New Roman" w:cs="Times New Roman"/>
                <w:b/>
                <w:u w:val="single"/>
              </w:rPr>
              <w:t>përmbajtjes së lëndës)</w:t>
            </w:r>
            <w:r>
              <w:rPr>
                <w:rFonts w:ascii="Times New Roman" w:hAnsi="Times New Roman" w:cs="Times New Roman"/>
                <w:b/>
                <w:u w:val="single"/>
              </w:rPr>
              <w:t>:</w:t>
            </w:r>
            <w:r w:rsidRPr="003F109A">
              <w:rPr>
                <w:rFonts w:ascii="Times New Roman" w:hAnsi="Times New Roman" w:cs="Times New Roman"/>
                <w:b/>
              </w:rPr>
              <w:t xml:space="preserve"> MENDO/KRIJO NË DYSHE/DISKUTO</w:t>
            </w:r>
          </w:p>
          <w:p w:rsidR="00505CF4" w:rsidRPr="003F109A" w:rsidRDefault="00505CF4" w:rsidP="00505CF4">
            <w:pPr>
              <w:numPr>
                <w:ilvl w:val="0"/>
                <w:numId w:val="121"/>
              </w:numPr>
              <w:spacing w:line="360" w:lineRule="auto"/>
              <w:rPr>
                <w:rFonts w:ascii="Times New Roman" w:eastAsia="Times New Roman" w:hAnsi="Times New Roman" w:cs="Times New Roman"/>
              </w:rPr>
            </w:pPr>
            <w:r w:rsidRPr="003F109A">
              <w:rPr>
                <w:rFonts w:ascii="Times New Roman" w:eastAsia="Times New Roman" w:hAnsi="Times New Roman" w:cs="Times New Roman"/>
              </w:rPr>
              <w:t xml:space="preserve">Punohen </w:t>
            </w:r>
            <w:r w:rsidRPr="003F109A">
              <w:rPr>
                <w:rFonts w:ascii="Times New Roman" w:eastAsia="Times New Roman" w:hAnsi="Times New Roman" w:cs="Times New Roman"/>
                <w:b/>
              </w:rPr>
              <w:t>me këmbime</w:t>
            </w:r>
            <w:r w:rsidRPr="003F109A">
              <w:rPr>
                <w:rFonts w:ascii="Times New Roman" w:eastAsia="Times New Roman" w:hAnsi="Times New Roman" w:cs="Times New Roman"/>
              </w:rPr>
              <w:t xml:space="preserve"> në grupe ushtrimet e faqes 42 - 43 të  librit të nxënësit.</w:t>
            </w:r>
          </w:p>
          <w:p w:rsidR="00505CF4" w:rsidRPr="003F109A" w:rsidRDefault="00505CF4" w:rsidP="00505CF4">
            <w:pPr>
              <w:numPr>
                <w:ilvl w:val="0"/>
                <w:numId w:val="121"/>
              </w:numPr>
              <w:spacing w:line="360" w:lineRule="auto"/>
              <w:rPr>
                <w:rFonts w:ascii="Times New Roman" w:eastAsia="Times New Roman" w:hAnsi="Times New Roman" w:cs="Times New Roman"/>
              </w:rPr>
            </w:pPr>
            <w:r w:rsidRPr="003F109A">
              <w:rPr>
                <w:rFonts w:ascii="Times New Roman" w:eastAsia="Times New Roman" w:hAnsi="Times New Roman" w:cs="Times New Roman"/>
              </w:rPr>
              <w:t>Lihet afat kohor për zgjidhjen e çdo ushtrimi e pas përfundimit lexohen e diskutohen ushtrimet nga pjestarët e grupeve,</w:t>
            </w:r>
          </w:p>
          <w:p w:rsidR="00505CF4" w:rsidRPr="003F109A" w:rsidRDefault="00505CF4" w:rsidP="00505CF4">
            <w:pPr>
              <w:numPr>
                <w:ilvl w:val="0"/>
                <w:numId w:val="121"/>
              </w:numPr>
              <w:spacing w:line="360" w:lineRule="auto"/>
              <w:rPr>
                <w:rFonts w:ascii="Times New Roman" w:eastAsia="Times New Roman" w:hAnsi="Times New Roman" w:cs="Times New Roman"/>
              </w:rPr>
            </w:pPr>
            <w:r w:rsidRPr="003F109A">
              <w:rPr>
                <w:rFonts w:ascii="Times New Roman" w:eastAsia="Times New Roman" w:hAnsi="Times New Roman" w:cs="Times New Roman"/>
              </w:rPr>
              <w:t>Punohen në tabelë ushtrimet e zgjidhura saktë e mbahen shënim nga nxënësit.</w:t>
            </w:r>
          </w:p>
          <w:p w:rsidR="00505CF4" w:rsidRPr="003F109A" w:rsidRDefault="00505CF4" w:rsidP="00505CF4">
            <w:pPr>
              <w:numPr>
                <w:ilvl w:val="0"/>
                <w:numId w:val="121"/>
              </w:numPr>
              <w:spacing w:line="360" w:lineRule="auto"/>
              <w:rPr>
                <w:rFonts w:ascii="Times New Roman" w:eastAsia="Times New Roman" w:hAnsi="Times New Roman" w:cs="Times New Roman"/>
              </w:rPr>
            </w:pPr>
            <w:r w:rsidRPr="003F109A">
              <w:rPr>
                <w:rFonts w:ascii="Times New Roman" w:eastAsia="Times New Roman" w:hAnsi="Times New Roman" w:cs="Times New Roman"/>
              </w:rPr>
              <w:t>Mësuesi/ja bën plotësimet e korrigjimet e nevojshme.</w:t>
            </w:r>
          </w:p>
          <w:p w:rsidR="00505CF4" w:rsidRPr="003F109A" w:rsidRDefault="00505CF4" w:rsidP="00505CF4">
            <w:pPr>
              <w:numPr>
                <w:ilvl w:val="0"/>
                <w:numId w:val="121"/>
              </w:numPr>
              <w:spacing w:line="360" w:lineRule="auto"/>
              <w:rPr>
                <w:rFonts w:ascii="Times New Roman" w:eastAsia="Times New Roman" w:hAnsi="Times New Roman" w:cs="Times New Roman"/>
              </w:rPr>
            </w:pPr>
            <w:r w:rsidRPr="003F109A">
              <w:rPr>
                <w:rFonts w:ascii="Times New Roman" w:eastAsia="Times New Roman" w:hAnsi="Times New Roman" w:cs="Times New Roman"/>
              </w:rPr>
              <w:t xml:space="preserve">Mësuesi/ja shpërndan skeda me pyetje e ushtrime të parapërgatitura për çdo grup ,për një përsëritje më të plotë të njohurive të marra. </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u w:val="single"/>
              </w:rPr>
              <w:t>PËRFORCIMI (forcimi</w:t>
            </w:r>
            <w:r>
              <w:rPr>
                <w:rFonts w:ascii="Times New Roman" w:hAnsi="Times New Roman" w:cs="Times New Roman"/>
                <w:b/>
                <w:u w:val="single"/>
              </w:rPr>
              <w:t xml:space="preserve"> i </w:t>
            </w:r>
            <w:r w:rsidRPr="003F109A">
              <w:rPr>
                <w:rFonts w:ascii="Times New Roman" w:hAnsi="Times New Roman" w:cs="Times New Roman"/>
                <w:b/>
                <w:u w:val="single"/>
              </w:rPr>
              <w:t>të nxënit)</w:t>
            </w:r>
            <w:r>
              <w:rPr>
                <w:rFonts w:ascii="Times New Roman" w:hAnsi="Times New Roman" w:cs="Times New Roman"/>
                <w:b/>
                <w:u w:val="single"/>
              </w:rPr>
              <w:t>:</w:t>
            </w:r>
            <w:r w:rsidRPr="003F109A">
              <w:rPr>
                <w:rFonts w:ascii="Times New Roman" w:hAnsi="Times New Roman" w:cs="Times New Roman"/>
                <w:b/>
              </w:rPr>
              <w:t xml:space="preserve"> TRYEZA RRETHORE</w:t>
            </w:r>
          </w:p>
          <w:p w:rsidR="00505CF4" w:rsidRPr="003F109A" w:rsidRDefault="00505CF4" w:rsidP="00505CF4">
            <w:pPr>
              <w:pStyle w:val="ListParagraph"/>
              <w:numPr>
                <w:ilvl w:val="0"/>
                <w:numId w:val="120"/>
              </w:numPr>
              <w:spacing w:line="360" w:lineRule="auto"/>
              <w:contextualSpacing w:val="0"/>
              <w:jc w:val="both"/>
              <w:rPr>
                <w:rFonts w:ascii="Times New Roman" w:hAnsi="Times New Roman" w:cs="Times New Roman"/>
                <w:b/>
              </w:rPr>
            </w:pPr>
            <w:r w:rsidRPr="003F109A">
              <w:rPr>
                <w:rFonts w:ascii="Times New Roman" w:eastAsiaTheme="minorEastAsia" w:hAnsi="Times New Roman" w:cs="Times New Roman"/>
                <w:lang w:eastAsia="sq-AL"/>
              </w:rPr>
              <w:t>Nxënësit kanë plotësuar e  përgjigjen për ushtrimet e zgjidhura  sipas metodës “Tryeza rrethore”.</w:t>
            </w:r>
          </w:p>
          <w:p w:rsidR="00505CF4" w:rsidRPr="003F109A" w:rsidRDefault="00505CF4" w:rsidP="00505CF4">
            <w:pPr>
              <w:pStyle w:val="ListParagraph"/>
              <w:numPr>
                <w:ilvl w:val="0"/>
                <w:numId w:val="120"/>
              </w:numPr>
              <w:spacing w:line="360" w:lineRule="auto"/>
              <w:contextualSpacing w:val="0"/>
              <w:jc w:val="both"/>
              <w:rPr>
                <w:rFonts w:ascii="Times New Roman" w:hAnsi="Times New Roman" w:cs="Times New Roman"/>
                <w:b/>
              </w:rPr>
            </w:pPr>
            <w:r w:rsidRPr="003F109A">
              <w:rPr>
                <w:rFonts w:ascii="Times New Roman" w:eastAsiaTheme="minorEastAsia" w:hAnsi="Times New Roman" w:cs="Times New Roman"/>
                <w:lang w:eastAsia="sq-AL"/>
              </w:rPr>
              <w:t>Prezantohen zgjidhjet nga një anëtar</w:t>
            </w:r>
            <w:r>
              <w:rPr>
                <w:rFonts w:ascii="Times New Roman" w:eastAsiaTheme="minorEastAsia" w:hAnsi="Times New Roman" w:cs="Times New Roman"/>
                <w:lang w:eastAsia="sq-AL"/>
              </w:rPr>
              <w:t xml:space="preserve"> i </w:t>
            </w:r>
            <w:r w:rsidRPr="003F109A">
              <w:rPr>
                <w:rFonts w:ascii="Times New Roman" w:eastAsiaTheme="minorEastAsia" w:hAnsi="Times New Roman" w:cs="Times New Roman"/>
                <w:lang w:eastAsia="sq-AL"/>
              </w:rPr>
              <w:t>grupit.</w:t>
            </w:r>
          </w:p>
          <w:p w:rsidR="00505CF4" w:rsidRPr="003F109A" w:rsidRDefault="00505CF4" w:rsidP="00505CF4">
            <w:pPr>
              <w:pStyle w:val="ListParagraph"/>
              <w:numPr>
                <w:ilvl w:val="0"/>
                <w:numId w:val="120"/>
              </w:numPr>
              <w:spacing w:line="360" w:lineRule="auto"/>
              <w:contextualSpacing w:val="0"/>
              <w:jc w:val="both"/>
              <w:rPr>
                <w:rFonts w:ascii="Times New Roman" w:hAnsi="Times New Roman" w:cs="Times New Roman"/>
                <w:b/>
              </w:rPr>
            </w:pPr>
            <w:r w:rsidRPr="003F109A">
              <w:rPr>
                <w:rFonts w:ascii="Times New Roman" w:eastAsiaTheme="minorEastAsia" w:hAnsi="Times New Roman" w:cs="Times New Roman"/>
                <w:lang w:eastAsia="sq-AL"/>
              </w:rPr>
              <w:t>Plotësohen e korigjohen, nëse lind nevoja,nga mësuesja e shokët.</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lastRenderedPageBreak/>
              <w:t>Vlerësimi</w:t>
            </w:r>
            <w:r>
              <w:rPr>
                <w:rFonts w:ascii="Times New Roman" w:hAnsi="Times New Roman" w:cs="Times New Roman"/>
                <w:b/>
              </w:rPr>
              <w:t xml:space="preserve"> i </w:t>
            </w:r>
            <w:r w:rsidRPr="003F109A">
              <w:rPr>
                <w:rFonts w:ascii="Times New Roman" w:hAnsi="Times New Roman" w:cs="Times New Roman"/>
                <w:b/>
              </w:rPr>
              <w:t>situatës</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Situata  quhet e realizuar kur nxënësi/ja</w:t>
            </w:r>
            <w:r>
              <w:rPr>
                <w:rFonts w:ascii="Times New Roman" w:hAnsi="Times New Roman" w:cs="Times New Roman"/>
              </w:rPr>
              <w:t>:</w:t>
            </w:r>
          </w:p>
          <w:p w:rsidR="00505CF4" w:rsidRPr="003F109A" w:rsidRDefault="00505CF4" w:rsidP="00505CF4">
            <w:pPr>
              <w:numPr>
                <w:ilvl w:val="0"/>
                <w:numId w:val="105"/>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Kthen përgjigje të sakta nga ana shkencore për ushtrimet e librit të nxënësit</w:t>
            </w:r>
            <w:r w:rsidRPr="003F109A">
              <w:rPr>
                <w:rFonts w:ascii="Times New Roman" w:hAnsi="Times New Roman" w:cs="Times New Roman"/>
              </w:rPr>
              <w:t>.</w:t>
            </w:r>
          </w:p>
          <w:p w:rsidR="00505CF4" w:rsidRPr="003F109A" w:rsidRDefault="00505CF4" w:rsidP="00505CF4">
            <w:pPr>
              <w:numPr>
                <w:ilvl w:val="0"/>
                <w:numId w:val="105"/>
              </w:numPr>
              <w:spacing w:line="360" w:lineRule="auto"/>
              <w:jc w:val="both"/>
              <w:rPr>
                <w:rFonts w:ascii="Times New Roman" w:eastAsia="Times New Roman" w:hAnsi="Times New Roman" w:cs="Times New Roman"/>
              </w:rPr>
            </w:pPr>
            <w:r w:rsidRPr="003F109A">
              <w:rPr>
                <w:rFonts w:ascii="Times New Roman" w:hAnsi="Times New Roman" w:cs="Times New Roman"/>
              </w:rPr>
              <w:t>Argumenton përgjigjet.</w:t>
            </w:r>
          </w:p>
          <w:p w:rsidR="00505CF4" w:rsidRPr="003F109A" w:rsidRDefault="00505CF4" w:rsidP="00505CF4">
            <w:pPr>
              <w:numPr>
                <w:ilvl w:val="0"/>
                <w:numId w:val="105"/>
              </w:numPr>
              <w:spacing w:line="360" w:lineRule="auto"/>
              <w:jc w:val="both"/>
              <w:rPr>
                <w:rFonts w:ascii="Times New Roman" w:eastAsia="Times New Roman" w:hAnsi="Times New Roman" w:cs="Times New Roman"/>
              </w:rPr>
            </w:pPr>
            <w:r w:rsidRPr="003F109A">
              <w:rPr>
                <w:rFonts w:ascii="Times New Roman" w:hAnsi="Times New Roman" w:cs="Times New Roman"/>
              </w:rPr>
              <w:t>Bashkëpunon në grup.</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lastRenderedPageBreak/>
              <w:t>Vlerësimi</w:t>
            </w:r>
            <w:r>
              <w:rPr>
                <w:rFonts w:ascii="Times New Roman" w:hAnsi="Times New Roman" w:cs="Times New Roman"/>
                <w:b/>
              </w:rPr>
              <w:t xml:space="preserve"> i </w:t>
            </w:r>
            <w:r w:rsidRPr="003F109A">
              <w:rPr>
                <w:rFonts w:ascii="Times New Roman" w:hAnsi="Times New Roman" w:cs="Times New Roman"/>
                <w:b/>
              </w:rPr>
              <w:t>nxënësve</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Nxënësi/ja vlerësohet për</w:t>
            </w:r>
            <w:r>
              <w:rPr>
                <w:rFonts w:ascii="Times New Roman" w:hAnsi="Times New Roman" w:cs="Times New Roman"/>
              </w:rPr>
              <w:t>:</w:t>
            </w:r>
          </w:p>
          <w:p w:rsidR="00505CF4" w:rsidRPr="003F109A" w:rsidRDefault="00505CF4" w:rsidP="00505CF4">
            <w:pPr>
              <w:numPr>
                <w:ilvl w:val="0"/>
                <w:numId w:val="105"/>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Përgjigjet e sakta të ushtrimeve</w:t>
            </w:r>
          </w:p>
          <w:p w:rsidR="00505CF4" w:rsidRPr="003F109A" w:rsidRDefault="00505CF4" w:rsidP="00505CF4">
            <w:pPr>
              <w:numPr>
                <w:ilvl w:val="0"/>
                <w:numId w:val="105"/>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Bashkëpunimin në grup</w:t>
            </w:r>
          </w:p>
          <w:p w:rsidR="00505CF4" w:rsidRPr="003F109A" w:rsidRDefault="00505CF4" w:rsidP="00505CF4">
            <w:pPr>
              <w:numPr>
                <w:ilvl w:val="0"/>
                <w:numId w:val="105"/>
              </w:numPr>
              <w:spacing w:line="360" w:lineRule="auto"/>
              <w:jc w:val="both"/>
              <w:rPr>
                <w:rFonts w:ascii="Times New Roman" w:eastAsia="Times New Roman" w:hAnsi="Times New Roman" w:cs="Times New Roman"/>
              </w:rPr>
            </w:pPr>
            <w:r w:rsidRPr="003F109A">
              <w:rPr>
                <w:rFonts w:ascii="Times New Roman" w:hAnsi="Times New Roman" w:cs="Times New Roman"/>
              </w:rPr>
              <w:t>Pjesëmarrjen në dhënien e ideve për zgjidhjen e ushtrimeve</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Detyrat dhe puna e pavarur</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Mësuesi/ja jep detyra në varësi të klasës dhe nxënësve.</w:t>
            </w:r>
          </w:p>
          <w:p w:rsidR="00505CF4" w:rsidRPr="003F109A" w:rsidRDefault="00505CF4" w:rsidP="00505CF4">
            <w:pPr>
              <w:pStyle w:val="ListParagraph"/>
              <w:spacing w:line="360" w:lineRule="auto"/>
              <w:rPr>
                <w:rFonts w:ascii="Times New Roman" w:hAnsi="Times New Roman" w:cs="Times New Roman"/>
                <w:b/>
              </w:rPr>
            </w:pPr>
            <w:r w:rsidRPr="003F109A">
              <w:rPr>
                <w:rFonts w:ascii="Times New Roman" w:hAnsi="Times New Roman" w:cs="Times New Roman"/>
              </w:rPr>
              <w:t>Hartimi</w:t>
            </w:r>
            <w:r>
              <w:rPr>
                <w:rFonts w:ascii="Times New Roman" w:hAnsi="Times New Roman" w:cs="Times New Roman"/>
              </w:rPr>
              <w:t xml:space="preserve"> i </w:t>
            </w:r>
            <w:r w:rsidRPr="003F109A">
              <w:rPr>
                <w:rFonts w:ascii="Times New Roman" w:hAnsi="Times New Roman" w:cs="Times New Roman"/>
              </w:rPr>
              <w:t>pyetjeve nga vetë nxënësit forcon logjikën dhe arsyetimin e tyre.</w:t>
            </w:r>
          </w:p>
          <w:p w:rsidR="00505CF4" w:rsidRPr="003F109A" w:rsidRDefault="00505CF4" w:rsidP="00505CF4">
            <w:pPr>
              <w:pStyle w:val="ListParagraph"/>
              <w:spacing w:line="360" w:lineRule="auto"/>
              <w:rPr>
                <w:rFonts w:ascii="Times New Roman" w:hAnsi="Times New Roman" w:cs="Times New Roman"/>
                <w:b/>
              </w:rPr>
            </w:pPr>
          </w:p>
        </w:tc>
      </w:tr>
    </w:tbl>
    <w:p w:rsidR="00505CF4" w:rsidRPr="003F109A" w:rsidRDefault="00505CF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693D64" w:rsidRDefault="00693D6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KREU 3</w:t>
      </w: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Tema mësimore: Ushtrime përmbledhëse</w:t>
      </w:r>
    </w:p>
    <w:p w:rsidR="00505CF4" w:rsidRPr="003F109A" w:rsidRDefault="00505CF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p>
    <w:tbl>
      <w:tblPr>
        <w:tblStyle w:val="TableGrid"/>
        <w:tblW w:w="0" w:type="auto"/>
        <w:tblLook w:val="04A0" w:firstRow="1" w:lastRow="0" w:firstColumn="1" w:lastColumn="0" w:noHBand="0" w:noVBand="1"/>
      </w:tblPr>
      <w:tblGrid>
        <w:gridCol w:w="2631"/>
        <w:gridCol w:w="768"/>
        <w:gridCol w:w="2659"/>
        <w:gridCol w:w="3258"/>
        <w:gridCol w:w="2783"/>
        <w:gridCol w:w="851"/>
      </w:tblGrid>
      <w:tr w:rsidR="00505CF4" w:rsidRPr="003F109A" w:rsidTr="00505CF4">
        <w:trPr>
          <w:trHeight w:val="470"/>
        </w:trPr>
        <w:tc>
          <w:tcPr>
            <w:tcW w:w="3681" w:type="dxa"/>
            <w:gridSpan w:val="2"/>
            <w:tcBorders>
              <w:right w:val="single" w:sz="4" w:space="0" w:color="auto"/>
            </w:tcBorders>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Fusha</w:t>
            </w:r>
            <w:r>
              <w:rPr>
                <w:rFonts w:ascii="Times New Roman" w:eastAsia="Times New Roman" w:hAnsi="Times New Roman" w:cs="Times New Roman"/>
                <w:b/>
              </w:rPr>
              <w:t>:</w:t>
            </w:r>
            <w:r w:rsidR="0004354A">
              <w:rPr>
                <w:rFonts w:ascii="Times New Roman" w:eastAsia="Times New Roman" w:hAnsi="Times New Roman" w:cs="Times New Roman"/>
                <w:b/>
              </w:rPr>
              <w:t xml:space="preserve"> </w:t>
            </w:r>
            <w:r w:rsidRPr="003F109A">
              <w:rPr>
                <w:rFonts w:ascii="Times New Roman" w:eastAsia="Times New Roman" w:hAnsi="Times New Roman" w:cs="Times New Roman"/>
                <w:b/>
              </w:rPr>
              <w:t>Shkencat e natyrës</w:t>
            </w:r>
          </w:p>
        </w:tc>
        <w:tc>
          <w:tcPr>
            <w:tcW w:w="2835" w:type="dxa"/>
            <w:tcBorders>
              <w:left w:val="single" w:sz="4" w:space="0" w:color="auto"/>
            </w:tcBorders>
            <w:shd w:val="clear" w:color="auto" w:fill="C5E0B3" w:themeFill="accent6" w:themeFillTint="66"/>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b/>
              </w:rPr>
              <w:t>Lënda</w:t>
            </w:r>
            <w:r>
              <w:rPr>
                <w:rFonts w:ascii="Times New Roman" w:eastAsia="Times New Roman" w:hAnsi="Times New Roman" w:cs="Times New Roman"/>
                <w:b/>
              </w:rPr>
              <w:t>:</w:t>
            </w:r>
            <w:r w:rsidRPr="003F109A">
              <w:rPr>
                <w:rFonts w:ascii="Times New Roman" w:eastAsia="Times New Roman" w:hAnsi="Times New Roman" w:cs="Times New Roman"/>
                <w:b/>
              </w:rPr>
              <w:t xml:space="preserve"> KIMI</w:t>
            </w:r>
          </w:p>
        </w:tc>
        <w:tc>
          <w:tcPr>
            <w:tcW w:w="3544" w:type="dxa"/>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Shkalla</w:t>
            </w:r>
            <w:r>
              <w:rPr>
                <w:rFonts w:ascii="Times New Roman" w:eastAsia="Times New Roman" w:hAnsi="Times New Roman" w:cs="Times New Roman"/>
                <w:b/>
              </w:rPr>
              <w:t>:</w:t>
            </w:r>
            <w:r w:rsidRPr="003F109A">
              <w:rPr>
                <w:rFonts w:ascii="Times New Roman" w:eastAsia="Times New Roman" w:hAnsi="Times New Roman" w:cs="Times New Roman"/>
                <w:b/>
              </w:rPr>
              <w:t xml:space="preserve"> IV</w:t>
            </w:r>
          </w:p>
        </w:tc>
        <w:tc>
          <w:tcPr>
            <w:tcW w:w="3888" w:type="dxa"/>
            <w:gridSpan w:val="2"/>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Klasa</w:t>
            </w:r>
            <w:r>
              <w:rPr>
                <w:rFonts w:ascii="Times New Roman" w:eastAsia="Times New Roman" w:hAnsi="Times New Roman" w:cs="Times New Roman"/>
                <w:b/>
              </w:rPr>
              <w:t>:</w:t>
            </w:r>
            <w:r w:rsidRPr="003F109A">
              <w:rPr>
                <w:rFonts w:ascii="Times New Roman" w:eastAsia="Times New Roman" w:hAnsi="Times New Roman" w:cs="Times New Roman"/>
                <w:b/>
              </w:rPr>
              <w:t xml:space="preserve"> IX</w:t>
            </w:r>
          </w:p>
        </w:tc>
      </w:tr>
      <w:tr w:rsidR="00505CF4" w:rsidRPr="003F109A" w:rsidTr="00505CF4">
        <w:tc>
          <w:tcPr>
            <w:tcW w:w="6516" w:type="dxa"/>
            <w:gridSpan w:val="3"/>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Tema mësimore</w:t>
            </w:r>
            <w:r>
              <w:rPr>
                <w:rFonts w:ascii="Times New Roman" w:hAnsi="Times New Roman" w:cs="Times New Roman"/>
                <w:b/>
              </w:rPr>
              <w:t>:</w:t>
            </w:r>
            <w:r w:rsidRPr="003F109A">
              <w:rPr>
                <w:rFonts w:ascii="Times New Roman" w:hAnsi="Times New Roman" w:cs="Times New Roman"/>
                <w:b/>
              </w:rPr>
              <w:t xml:space="preserve"> Ushtrime përmbledhëse</w:t>
            </w: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Pr>
          <w:p w:rsidR="00505CF4" w:rsidRPr="003F109A" w:rsidRDefault="00505CF4" w:rsidP="00505CF4">
            <w:pPr>
              <w:pStyle w:val="ListParagraph"/>
              <w:numPr>
                <w:ilvl w:val="0"/>
                <w:numId w:val="32"/>
              </w:numPr>
              <w:spacing w:line="360" w:lineRule="auto"/>
              <w:contextualSpacing w:val="0"/>
              <w:jc w:val="both"/>
              <w:rPr>
                <w:rFonts w:ascii="Times New Roman" w:hAnsi="Times New Roman" w:cs="Times New Roman"/>
                <w:b/>
              </w:rPr>
            </w:pPr>
            <w:r w:rsidRPr="003F109A">
              <w:rPr>
                <w:rFonts w:ascii="Times New Roman" w:hAnsi="Times New Roman" w:cs="Times New Roman"/>
                <w:b/>
              </w:rPr>
              <w:t>Situata e të nxënit</w:t>
            </w:r>
            <w:r>
              <w:rPr>
                <w:rFonts w:ascii="Times New Roman" w:hAnsi="Times New Roman" w:cs="Times New Roman"/>
                <w:b/>
              </w:rPr>
              <w:t>:</w:t>
            </w:r>
          </w:p>
          <w:p w:rsidR="00505CF4" w:rsidRPr="003F109A" w:rsidRDefault="00505CF4" w:rsidP="00505CF4">
            <w:pPr>
              <w:pStyle w:val="ListParagraph"/>
              <w:spacing w:line="360" w:lineRule="auto"/>
              <w:ind w:left="780"/>
              <w:rPr>
                <w:rFonts w:ascii="Times New Roman" w:hAnsi="Times New Roman" w:cs="Times New Roman"/>
              </w:rPr>
            </w:pPr>
            <w:r w:rsidRPr="003F109A">
              <w:rPr>
                <w:rFonts w:ascii="Times New Roman" w:hAnsi="Times New Roman" w:cs="Times New Roman"/>
              </w:rPr>
              <w:t>Reaksionet karakteristike të metaleve janë ato të bashkëveprimit me oksigjenin e ajrit, ujin, acidet e kripërat.</w:t>
            </w:r>
          </w:p>
        </w:tc>
      </w:tr>
      <w:tr w:rsidR="00505CF4" w:rsidRPr="003F109A" w:rsidTr="00505CF4">
        <w:tc>
          <w:tcPr>
            <w:tcW w:w="6516" w:type="dxa"/>
            <w:gridSpan w:val="3"/>
          </w:tcPr>
          <w:p w:rsidR="00505CF4" w:rsidRPr="003F109A" w:rsidRDefault="00505CF4" w:rsidP="00505CF4">
            <w:pPr>
              <w:pStyle w:val="ListParagraph"/>
              <w:numPr>
                <w:ilvl w:val="0"/>
                <w:numId w:val="34"/>
              </w:numPr>
              <w:spacing w:line="360" w:lineRule="auto"/>
              <w:contextualSpacing w:val="0"/>
              <w:rPr>
                <w:rFonts w:ascii="Times New Roman" w:hAnsi="Times New Roman" w:cs="Times New Roman"/>
                <w:b/>
              </w:rPr>
            </w:pPr>
            <w:r w:rsidRPr="003F109A">
              <w:rPr>
                <w:rFonts w:ascii="Times New Roman" w:hAnsi="Times New Roman" w:cs="Times New Roman"/>
                <w:b/>
              </w:rPr>
              <w:t>Rezultatet e të nxënit të kompetencave të fushës/lëndës sipas temës mësimore. Nxënësi/ja</w:t>
            </w:r>
            <w:r>
              <w:rPr>
                <w:rFonts w:ascii="Times New Roman" w:hAnsi="Times New Roman" w:cs="Times New Roman"/>
                <w:b/>
              </w:rPr>
              <w:t>:</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Përcakton radhën e aktivitetit të metaleve, në një mori metalesh të dhëna.</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Shkruan barazimet e reaksioneve të ndodhura.</w:t>
            </w:r>
          </w:p>
          <w:p w:rsidR="00505CF4" w:rsidRPr="003F109A" w:rsidRDefault="00505CF4" w:rsidP="00505CF4">
            <w:pPr>
              <w:pStyle w:val="ListParagraph"/>
              <w:numPr>
                <w:ilvl w:val="0"/>
                <w:numId w:val="35"/>
              </w:numPr>
              <w:spacing w:line="360" w:lineRule="auto"/>
              <w:contextualSpacing w:val="0"/>
              <w:jc w:val="both"/>
              <w:rPr>
                <w:rFonts w:ascii="Times New Roman" w:hAnsi="Times New Roman" w:cs="Times New Roman"/>
                <w:b/>
              </w:rPr>
            </w:pPr>
            <w:r w:rsidRPr="003F109A">
              <w:rPr>
                <w:rFonts w:ascii="Times New Roman" w:hAnsi="Times New Roman" w:cs="Times New Roman"/>
              </w:rPr>
              <w:t>Argumenton zhvendosjen e metaleve nga kripërat e tyre .</w:t>
            </w:r>
          </w:p>
          <w:p w:rsidR="00505CF4" w:rsidRPr="003F109A" w:rsidRDefault="00505CF4" w:rsidP="00505CF4">
            <w:pPr>
              <w:pStyle w:val="ListParagraph"/>
              <w:numPr>
                <w:ilvl w:val="0"/>
                <w:numId w:val="35"/>
              </w:numPr>
              <w:spacing w:line="360" w:lineRule="auto"/>
              <w:contextualSpacing w:val="0"/>
              <w:jc w:val="both"/>
              <w:rPr>
                <w:rFonts w:ascii="Times New Roman" w:hAnsi="Times New Roman" w:cs="Times New Roman"/>
              </w:rPr>
            </w:pPr>
            <w:r w:rsidRPr="003F109A">
              <w:rPr>
                <w:rFonts w:ascii="Times New Roman" w:hAnsi="Times New Roman" w:cs="Times New Roman"/>
              </w:rPr>
              <w:t>Analizon si veprojnë metale të ndryshme me acidet.</w:t>
            </w:r>
          </w:p>
          <w:p w:rsidR="00505CF4" w:rsidRPr="003F109A" w:rsidRDefault="00505CF4" w:rsidP="00505CF4">
            <w:pPr>
              <w:pStyle w:val="ListParagraph"/>
              <w:numPr>
                <w:ilvl w:val="0"/>
                <w:numId w:val="35"/>
              </w:numPr>
              <w:spacing w:line="360" w:lineRule="auto"/>
              <w:contextualSpacing w:val="0"/>
              <w:jc w:val="both"/>
              <w:rPr>
                <w:rFonts w:ascii="Times New Roman" w:hAnsi="Times New Roman" w:cs="Times New Roman"/>
              </w:rPr>
            </w:pPr>
            <w:r w:rsidRPr="003F109A">
              <w:rPr>
                <w:rFonts w:ascii="Times New Roman" w:hAnsi="Times New Roman" w:cs="Times New Roman"/>
              </w:rPr>
              <w:t>Argumenton pse Cu nuk e zhvendos hidrogjenin kur vepron me acidet.</w:t>
            </w: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Fjalë kyçe</w:t>
            </w:r>
            <w:r>
              <w:rPr>
                <w:rFonts w:ascii="Times New Roman" w:hAnsi="Times New Roman" w:cs="Times New Roman"/>
                <w:b/>
              </w:rPr>
              <w:t>:</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rPr>
            </w:pPr>
            <w:r w:rsidRPr="003F109A">
              <w:rPr>
                <w:rFonts w:ascii="Times New Roman" w:hAnsi="Times New Roman" w:cs="Times New Roman"/>
              </w:rPr>
              <w:t>Reaksione zëvendësimi</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b/>
              </w:rPr>
            </w:pPr>
            <w:r w:rsidRPr="003F109A">
              <w:rPr>
                <w:rFonts w:ascii="Times New Roman" w:hAnsi="Times New Roman" w:cs="Times New Roman"/>
              </w:rPr>
              <w:t>Radha e aktivitetit të metaleve</w:t>
            </w:r>
          </w:p>
        </w:tc>
      </w:tr>
      <w:tr w:rsidR="00505CF4" w:rsidRPr="003F109A" w:rsidTr="00505CF4">
        <w:tc>
          <w:tcPr>
            <w:tcW w:w="6516" w:type="dxa"/>
            <w:gridSpan w:val="3"/>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Burimet</w:t>
            </w:r>
            <w:r>
              <w:rPr>
                <w:rFonts w:ascii="Times New Roman" w:hAnsi="Times New Roman" w:cs="Times New Roman"/>
                <w:b/>
              </w:rPr>
              <w:t>:</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Teksti</w:t>
            </w:r>
            <w:r>
              <w:rPr>
                <w:rFonts w:ascii="Times New Roman" w:hAnsi="Times New Roman" w:cs="Times New Roman"/>
              </w:rPr>
              <w:t xml:space="preserve"> i </w:t>
            </w:r>
            <w:r w:rsidRPr="003F109A">
              <w:rPr>
                <w:rFonts w:ascii="Times New Roman" w:hAnsi="Times New Roman" w:cs="Times New Roman"/>
              </w:rPr>
              <w:t>kimisë</w:t>
            </w:r>
            <w:r>
              <w:rPr>
                <w:rFonts w:ascii="Times New Roman" w:hAnsi="Times New Roman" w:cs="Times New Roman"/>
              </w:rPr>
              <w:t xml:space="preserve"> i </w:t>
            </w:r>
            <w:r w:rsidRPr="003F109A">
              <w:rPr>
                <w:rFonts w:ascii="Times New Roman" w:hAnsi="Times New Roman" w:cs="Times New Roman"/>
              </w:rPr>
              <w:t>klasës së 9</w:t>
            </w:r>
            <w:r w:rsidRPr="003F109A">
              <w:rPr>
                <w:rFonts w:ascii="Times New Roman" w:hAnsi="Times New Roman" w:cs="Times New Roman"/>
                <w:vertAlign w:val="superscript"/>
              </w:rPr>
              <w:t>të</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Fletore pune</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Materiale nga Interneti</w:t>
            </w:r>
          </w:p>
          <w:p w:rsidR="00505CF4" w:rsidRPr="003F109A" w:rsidRDefault="00505CF4" w:rsidP="00505CF4">
            <w:pPr>
              <w:pStyle w:val="ListParagraph"/>
              <w:spacing w:line="360" w:lineRule="auto"/>
              <w:rPr>
                <w:rFonts w:ascii="Times New Roman" w:hAnsi="Times New Roman" w:cs="Times New Roman"/>
              </w:rPr>
            </w:pPr>
          </w:p>
        </w:tc>
        <w:tc>
          <w:tcPr>
            <w:tcW w:w="7432" w:type="dxa"/>
            <w:gridSpan w:val="3"/>
          </w:tcPr>
          <w:p w:rsidR="00505CF4" w:rsidRPr="003F109A" w:rsidRDefault="00505CF4" w:rsidP="00505CF4">
            <w:pPr>
              <w:pStyle w:val="ListParagraph"/>
              <w:numPr>
                <w:ilvl w:val="0"/>
                <w:numId w:val="34"/>
              </w:numPr>
              <w:spacing w:line="360" w:lineRule="auto"/>
              <w:contextualSpacing w:val="0"/>
              <w:rPr>
                <w:rFonts w:ascii="Times New Roman" w:hAnsi="Times New Roman" w:cs="Times New Roman"/>
                <w:b/>
              </w:rPr>
            </w:pPr>
            <w:r w:rsidRPr="003F109A">
              <w:rPr>
                <w:rFonts w:ascii="Times New Roman" w:hAnsi="Times New Roman" w:cs="Times New Roman"/>
                <w:b/>
              </w:rPr>
              <w:lastRenderedPageBreak/>
              <w:t>Lidhja me fushat e tjera ose me temat ndërkurrikulare</w:t>
            </w:r>
            <w:r>
              <w:rPr>
                <w:rFonts w:ascii="Times New Roman" w:hAnsi="Times New Roman" w:cs="Times New Roman"/>
                <w:b/>
              </w:rPr>
              <w:t>:</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Shkenca të komunikimit</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TIK</w:t>
            </w:r>
          </w:p>
          <w:p w:rsidR="00505CF4" w:rsidRPr="003F109A" w:rsidRDefault="00505CF4" w:rsidP="00505CF4">
            <w:pPr>
              <w:spacing w:line="360" w:lineRule="auto"/>
              <w:jc w:val="both"/>
              <w:rPr>
                <w:rFonts w:ascii="Times New Roman" w:eastAsia="Times New Roman" w:hAnsi="Times New Roman" w:cs="Times New Roman"/>
                <w:b/>
              </w:rPr>
            </w:pPr>
          </w:p>
        </w:tc>
      </w:tr>
      <w:tr w:rsidR="00505CF4" w:rsidRPr="003F109A" w:rsidTr="00505CF4">
        <w:tc>
          <w:tcPr>
            <w:tcW w:w="13948" w:type="dxa"/>
            <w:gridSpan w:val="6"/>
            <w:shd w:val="clear" w:color="auto" w:fill="C5E0B3" w:themeFill="accent6" w:themeFillTint="66"/>
          </w:tcPr>
          <w:p w:rsidR="00505CF4" w:rsidRPr="003F109A" w:rsidRDefault="00505CF4" w:rsidP="00505CF4">
            <w:pPr>
              <w:pStyle w:val="ListParagraph"/>
              <w:numPr>
                <w:ilvl w:val="0"/>
                <w:numId w:val="34"/>
              </w:numPr>
              <w:spacing w:line="360" w:lineRule="auto"/>
              <w:contextualSpacing w:val="0"/>
              <w:jc w:val="center"/>
              <w:rPr>
                <w:rFonts w:ascii="Times New Roman" w:hAnsi="Times New Roman" w:cs="Times New Roman"/>
                <w:b/>
              </w:rPr>
            </w:pPr>
            <w:r w:rsidRPr="003F109A">
              <w:rPr>
                <w:rFonts w:ascii="Times New Roman" w:hAnsi="Times New Roman" w:cs="Times New Roman"/>
                <w:b/>
              </w:rPr>
              <w:lastRenderedPageBreak/>
              <w:t>Metodologjia dhe veprimtaritë e nxënësve</w:t>
            </w:r>
          </w:p>
        </w:tc>
      </w:tr>
      <w:tr w:rsidR="00505CF4" w:rsidRPr="003F109A" w:rsidTr="00505CF4">
        <w:tc>
          <w:tcPr>
            <w:tcW w:w="13948" w:type="dxa"/>
            <w:gridSpan w:val="6"/>
            <w:shd w:val="clear" w:color="auto" w:fill="FFE599" w:themeFill="accent4" w:themeFillTint="66"/>
          </w:tcPr>
          <w:p w:rsidR="00505CF4" w:rsidRPr="003F109A" w:rsidRDefault="00505CF4" w:rsidP="00505CF4">
            <w:pPr>
              <w:pStyle w:val="ListParagraph"/>
              <w:numPr>
                <w:ilvl w:val="0"/>
                <w:numId w:val="34"/>
              </w:numPr>
              <w:spacing w:line="360" w:lineRule="auto"/>
              <w:contextualSpacing w:val="0"/>
              <w:jc w:val="center"/>
              <w:rPr>
                <w:rFonts w:ascii="Times New Roman" w:hAnsi="Times New Roman" w:cs="Times New Roman"/>
                <w:b/>
              </w:rPr>
            </w:pPr>
            <w:r w:rsidRPr="003F109A">
              <w:rPr>
                <w:rFonts w:ascii="Times New Roman" w:hAnsi="Times New Roman" w:cs="Times New Roman"/>
                <w:b/>
              </w:rPr>
              <w:t>Organizimi</w:t>
            </w:r>
            <w:r>
              <w:rPr>
                <w:rFonts w:ascii="Times New Roman" w:hAnsi="Times New Roman" w:cs="Times New Roman"/>
                <w:b/>
              </w:rPr>
              <w:t xml:space="preserve"> i </w:t>
            </w:r>
            <w:r w:rsidRPr="003F109A">
              <w:rPr>
                <w:rFonts w:ascii="Times New Roman" w:hAnsi="Times New Roman" w:cs="Times New Roman"/>
                <w:b/>
              </w:rPr>
              <w:t>orës së mësimit</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Fazat e strukturës</w:t>
            </w:r>
          </w:p>
        </w:tc>
        <w:tc>
          <w:tcPr>
            <w:tcW w:w="3686" w:type="dxa"/>
            <w:gridSpan w:val="2"/>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Metoda/Teknika mësimore</w:t>
            </w:r>
          </w:p>
        </w:tc>
        <w:tc>
          <w:tcPr>
            <w:tcW w:w="3544"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Veprimtaritë e nxënësve</w:t>
            </w:r>
          </w:p>
        </w:tc>
        <w:tc>
          <w:tcPr>
            <w:tcW w:w="3018"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Organizimi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nxënësve</w:t>
            </w:r>
          </w:p>
        </w:tc>
        <w:tc>
          <w:tcPr>
            <w:tcW w:w="87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Koha</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Parashikimi</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Pyetja sjell pyetjen</w:t>
            </w:r>
          </w:p>
        </w:tc>
        <w:tc>
          <w:tcPr>
            <w:tcW w:w="3544"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Diskutimi</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tc>
        <w:tc>
          <w:tcPr>
            <w:tcW w:w="3018"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Të gjithë nxënësit</w:t>
            </w:r>
          </w:p>
        </w:tc>
        <w:tc>
          <w:tcPr>
            <w:tcW w:w="870"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Ndërtimi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njohurive</w:t>
            </w:r>
          </w:p>
        </w:tc>
        <w:tc>
          <w:tcPr>
            <w:tcW w:w="3686" w:type="dxa"/>
            <w:gridSpan w:val="2"/>
          </w:tcPr>
          <w:p w:rsidR="00505CF4" w:rsidRPr="003F109A" w:rsidRDefault="00505CF4" w:rsidP="00505CF4">
            <w:pPr>
              <w:tabs>
                <w:tab w:val="left" w:pos="2656"/>
              </w:tabs>
              <w:jc w:val="center"/>
              <w:rPr>
                <w:rFonts w:ascii="Times New Roman" w:eastAsia="Times New Roman" w:hAnsi="Times New Roman" w:cs="Times New Roman"/>
              </w:rPr>
            </w:pPr>
            <w:r w:rsidRPr="003F109A">
              <w:rPr>
                <w:rFonts w:ascii="Times New Roman" w:eastAsia="Times New Roman" w:hAnsi="Times New Roman" w:cs="Times New Roman"/>
              </w:rPr>
              <w:t>Zgjidhja e problemit</w:t>
            </w:r>
          </w:p>
        </w:tc>
        <w:tc>
          <w:tcPr>
            <w:tcW w:w="3544"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 xml:space="preserve">Të </w:t>
            </w:r>
            <w:r>
              <w:rPr>
                <w:rFonts w:ascii="Times New Roman" w:eastAsia="Times New Roman" w:hAnsi="Times New Roman" w:cs="Times New Roman"/>
              </w:rPr>
              <w:t xml:space="preserve">nxënit  </w:t>
            </w:r>
            <w:r w:rsidRPr="003F109A">
              <w:rPr>
                <w:rFonts w:ascii="Times New Roman" w:eastAsia="Times New Roman" w:hAnsi="Times New Roman" w:cs="Times New Roman"/>
              </w:rPr>
              <w:t>në bashkëpunim</w:t>
            </w:r>
          </w:p>
        </w:tc>
        <w:tc>
          <w:tcPr>
            <w:tcW w:w="3018"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Punë individuale</w:t>
            </w:r>
          </w:p>
        </w:tc>
        <w:tc>
          <w:tcPr>
            <w:tcW w:w="870"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w:t>
            </w:r>
            <w:r w:rsidRPr="003F109A">
              <w:rPr>
                <w:rFonts w:ascii="Times New Roman" w:eastAsia="Times New Roman" w:hAnsi="Times New Roman" w:cs="Times New Roman"/>
                <w:b/>
                <w:shd w:val="clear" w:color="auto" w:fill="B4C6E7" w:themeFill="accent5" w:themeFillTint="66"/>
              </w:rPr>
              <w:t>ërforcimi</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Turi</w:t>
            </w:r>
            <w:r>
              <w:rPr>
                <w:rFonts w:ascii="Times New Roman" w:eastAsia="Times New Roman" w:hAnsi="Times New Roman" w:cs="Times New Roman"/>
              </w:rPr>
              <w:t xml:space="preserve"> i </w:t>
            </w:r>
            <w:r w:rsidRPr="003F109A">
              <w:rPr>
                <w:rFonts w:ascii="Times New Roman" w:eastAsia="Times New Roman" w:hAnsi="Times New Roman" w:cs="Times New Roman"/>
              </w:rPr>
              <w:t>galerisë</w:t>
            </w:r>
          </w:p>
        </w:tc>
        <w:tc>
          <w:tcPr>
            <w:tcW w:w="3544"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Ndërtim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studimore</w:t>
            </w:r>
          </w:p>
        </w:tc>
        <w:tc>
          <w:tcPr>
            <w:tcW w:w="3018"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Punë individuale</w:t>
            </w:r>
          </w:p>
        </w:tc>
        <w:tc>
          <w:tcPr>
            <w:tcW w:w="870"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Përshkrimi</w:t>
            </w:r>
            <w:r>
              <w:rPr>
                <w:rFonts w:ascii="Times New Roman" w:hAnsi="Times New Roman" w:cs="Times New Roman"/>
                <w:b/>
              </w:rPr>
              <w:t xml:space="preserve"> i </w:t>
            </w:r>
            <w:r w:rsidRPr="003F109A">
              <w:rPr>
                <w:rFonts w:ascii="Times New Roman" w:hAnsi="Times New Roman" w:cs="Times New Roman"/>
                <w:b/>
              </w:rPr>
              <w:t>situatës</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b/>
              </w:rPr>
            </w:pPr>
            <w:r w:rsidRPr="003F109A">
              <w:rPr>
                <w:rFonts w:ascii="Times New Roman" w:hAnsi="Times New Roman" w:cs="Times New Roman"/>
              </w:rPr>
              <w:t>Një metal më aktiv zhvendos një metal më pak aktiv nga tretësira ujore e kripës së tij.</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Veprimet në situatë</w:t>
            </w:r>
            <w:r>
              <w:rPr>
                <w:rFonts w:ascii="Times New Roman" w:hAnsi="Times New Roman" w:cs="Times New Roman"/>
                <w:b/>
              </w:rPr>
              <w:t>:</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u w:val="single"/>
              </w:rPr>
              <w:t>PARASHIKIMI (përgatitja për të nxënë)</w:t>
            </w:r>
            <w:r w:rsidRPr="003F109A">
              <w:rPr>
                <w:rFonts w:ascii="Times New Roman" w:hAnsi="Times New Roman" w:cs="Times New Roman"/>
                <w:b/>
              </w:rPr>
              <w:t>:PYETJA SJELL PYETJEN</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Mësuesi/ja iu drejton pyetje nxënësve</w:t>
            </w:r>
            <w:r>
              <w:rPr>
                <w:rFonts w:ascii="Times New Roman" w:hAnsi="Times New Roman" w:cs="Times New Roman"/>
              </w:rPr>
              <w:t>:</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Ku ndodhen metalet në tabelën e SP?</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Cili është ndryshimi midis metaleve të të njëjtit grup?</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Cili është ndryshimi midis metaleve të së njëjtës periodë?</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Si rritet aktiviteti brenda grupit? Argumento përgjigjen.</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Si rritet aktiviteti brenda periodës? Argumento përgjigjen.</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A veprojnë njësoj metalet me ujin?</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Cili është rregulli që ndiqet për reaksionet e zëvendësimit?</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u w:val="single"/>
              </w:rPr>
              <w:t>NDËRTIMI</w:t>
            </w:r>
            <w:r>
              <w:rPr>
                <w:rFonts w:ascii="Times New Roman" w:hAnsi="Times New Roman" w:cs="Times New Roman"/>
                <w:b/>
                <w:u w:val="single"/>
              </w:rPr>
              <w:t xml:space="preserve"> i </w:t>
            </w:r>
            <w:r w:rsidRPr="003F109A">
              <w:rPr>
                <w:rFonts w:ascii="Times New Roman" w:hAnsi="Times New Roman" w:cs="Times New Roman"/>
                <w:b/>
                <w:u w:val="single"/>
              </w:rPr>
              <w:t>NJOHURIVE (përpunimi</w:t>
            </w:r>
            <w:r>
              <w:rPr>
                <w:rFonts w:ascii="Times New Roman" w:hAnsi="Times New Roman" w:cs="Times New Roman"/>
                <w:b/>
                <w:u w:val="single"/>
              </w:rPr>
              <w:t xml:space="preserve"> i </w:t>
            </w:r>
            <w:r w:rsidRPr="003F109A">
              <w:rPr>
                <w:rFonts w:ascii="Times New Roman" w:hAnsi="Times New Roman" w:cs="Times New Roman"/>
                <w:b/>
                <w:u w:val="single"/>
              </w:rPr>
              <w:t>përmbajtjes së lëndës)</w:t>
            </w:r>
            <w:r w:rsidRPr="003F109A">
              <w:rPr>
                <w:rFonts w:ascii="Times New Roman" w:hAnsi="Times New Roman" w:cs="Times New Roman"/>
                <w:b/>
              </w:rPr>
              <w:t>:ZGJIDHJA E PROBLEMIT</w:t>
            </w:r>
          </w:p>
          <w:p w:rsidR="00505CF4" w:rsidRPr="003F109A" w:rsidRDefault="00505CF4" w:rsidP="00505CF4">
            <w:pPr>
              <w:pStyle w:val="ListParagraph"/>
              <w:numPr>
                <w:ilvl w:val="0"/>
                <w:numId w:val="161"/>
              </w:numPr>
              <w:spacing w:line="360" w:lineRule="auto"/>
              <w:contextualSpacing w:val="0"/>
              <w:jc w:val="both"/>
              <w:rPr>
                <w:rFonts w:ascii="Times New Roman" w:hAnsi="Times New Roman" w:cs="Times New Roman"/>
              </w:rPr>
            </w:pPr>
            <w:r w:rsidRPr="003F109A">
              <w:rPr>
                <w:rFonts w:ascii="Times New Roman" w:hAnsi="Times New Roman" w:cs="Times New Roman"/>
              </w:rPr>
              <w:t>Mësuesi/ja ka parapërgatitur ushtrime të ndryshme në skeda.</w:t>
            </w:r>
          </w:p>
          <w:p w:rsidR="00505CF4" w:rsidRPr="003F109A" w:rsidRDefault="00505CF4" w:rsidP="00505CF4">
            <w:pPr>
              <w:pStyle w:val="ListParagraph"/>
              <w:numPr>
                <w:ilvl w:val="0"/>
                <w:numId w:val="161"/>
              </w:numPr>
              <w:spacing w:line="360" w:lineRule="auto"/>
              <w:contextualSpacing w:val="0"/>
              <w:jc w:val="both"/>
              <w:rPr>
                <w:rFonts w:ascii="Times New Roman" w:hAnsi="Times New Roman" w:cs="Times New Roman"/>
              </w:rPr>
            </w:pPr>
            <w:r w:rsidRPr="003F109A">
              <w:rPr>
                <w:rFonts w:ascii="Times New Roman" w:hAnsi="Times New Roman" w:cs="Times New Roman"/>
              </w:rPr>
              <w:t>Ndan klasën në grupe pune dhe shpërndan ushtrime të niveleve të ndryshme në secilin grup pune.</w:t>
            </w:r>
          </w:p>
          <w:p w:rsidR="00505CF4" w:rsidRPr="003F109A" w:rsidRDefault="00505CF4" w:rsidP="00505CF4">
            <w:pPr>
              <w:pStyle w:val="ListParagraph"/>
              <w:numPr>
                <w:ilvl w:val="0"/>
                <w:numId w:val="161"/>
              </w:numPr>
              <w:spacing w:line="360" w:lineRule="auto"/>
              <w:contextualSpacing w:val="0"/>
              <w:jc w:val="both"/>
              <w:rPr>
                <w:rFonts w:ascii="Times New Roman" w:hAnsi="Times New Roman" w:cs="Times New Roman"/>
              </w:rPr>
            </w:pPr>
            <w:r w:rsidRPr="003F109A">
              <w:rPr>
                <w:rFonts w:ascii="Times New Roman" w:hAnsi="Times New Roman" w:cs="Times New Roman"/>
              </w:rPr>
              <w:t xml:space="preserve">Nxënësit ndajnë ushtrimet brenda grupit dhe bashkëpunojnë për zgjidhjen e tyre. </w:t>
            </w:r>
          </w:p>
          <w:p w:rsidR="00505CF4" w:rsidRPr="003F109A" w:rsidRDefault="00505CF4" w:rsidP="00505CF4">
            <w:pPr>
              <w:pStyle w:val="ListParagraph"/>
              <w:numPr>
                <w:ilvl w:val="0"/>
                <w:numId w:val="161"/>
              </w:numPr>
              <w:spacing w:line="360" w:lineRule="auto"/>
              <w:contextualSpacing w:val="0"/>
              <w:jc w:val="both"/>
              <w:rPr>
                <w:rFonts w:ascii="Times New Roman" w:hAnsi="Times New Roman" w:cs="Times New Roman"/>
              </w:rPr>
            </w:pPr>
            <w:r w:rsidRPr="003F109A">
              <w:rPr>
                <w:rFonts w:ascii="Times New Roman" w:hAnsi="Times New Roman" w:cs="Times New Roman"/>
              </w:rPr>
              <w:t>Mësuesi udhëzon dhe kontrollon punën e secilit grup.</w:t>
            </w:r>
          </w:p>
          <w:p w:rsidR="00505CF4" w:rsidRPr="003F109A" w:rsidRDefault="00505CF4" w:rsidP="00505CF4">
            <w:pPr>
              <w:pStyle w:val="ListParagraph"/>
              <w:numPr>
                <w:ilvl w:val="0"/>
                <w:numId w:val="161"/>
              </w:numPr>
              <w:spacing w:line="360" w:lineRule="auto"/>
              <w:contextualSpacing w:val="0"/>
              <w:jc w:val="both"/>
              <w:rPr>
                <w:rFonts w:ascii="Times New Roman" w:hAnsi="Times New Roman" w:cs="Times New Roman"/>
              </w:rPr>
            </w:pPr>
            <w:r w:rsidRPr="003F109A">
              <w:rPr>
                <w:rFonts w:ascii="Times New Roman" w:hAnsi="Times New Roman" w:cs="Times New Roman"/>
              </w:rPr>
              <w:lastRenderedPageBreak/>
              <w:t>Disa tipe ushtrimesh janënë fletoren e punës,ose</w:t>
            </w:r>
            <w:r>
              <w:rPr>
                <w:rFonts w:ascii="Times New Roman" w:hAnsi="Times New Roman" w:cs="Times New Roman"/>
              </w:rPr>
              <w:t>:</w:t>
            </w:r>
          </w:p>
          <w:p w:rsidR="00505CF4" w:rsidRPr="003F109A" w:rsidRDefault="00505CF4" w:rsidP="00505CF4">
            <w:pPr>
              <w:pStyle w:val="ListParagraph"/>
              <w:numPr>
                <w:ilvl w:val="0"/>
                <w:numId w:val="162"/>
              </w:numPr>
              <w:spacing w:line="360" w:lineRule="auto"/>
              <w:contextualSpacing w:val="0"/>
              <w:jc w:val="both"/>
              <w:rPr>
                <w:rFonts w:ascii="Times New Roman" w:hAnsi="Times New Roman" w:cs="Times New Roman"/>
              </w:rPr>
            </w:pPr>
            <w:r w:rsidRPr="003F109A">
              <w:rPr>
                <w:rFonts w:ascii="Times New Roman" w:hAnsi="Times New Roman" w:cs="Times New Roman"/>
              </w:rPr>
              <w:t>Plotëso barazimet kimike</w:t>
            </w:r>
            <w:r>
              <w:rPr>
                <w:rFonts w:ascii="Times New Roman" w:hAnsi="Times New Roman" w:cs="Times New Roman"/>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Mg + ? = MgCl</w:t>
            </w:r>
            <w:r w:rsidRPr="003F109A">
              <w:rPr>
                <w:rFonts w:ascii="Times New Roman" w:hAnsi="Times New Roman" w:cs="Times New Roman"/>
                <w:vertAlign w:val="subscript"/>
              </w:rPr>
              <w:t>2</w:t>
            </w:r>
            <w:r w:rsidRPr="003F109A">
              <w:rPr>
                <w:rFonts w:ascii="Times New Roman" w:hAnsi="Times New Roman" w:cs="Times New Roman"/>
              </w:rPr>
              <w:t xml:space="preserve"> + ?</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Zn + ? = ? + H</w:t>
            </w:r>
            <w:r w:rsidRPr="003F109A">
              <w:rPr>
                <w:rFonts w:ascii="Times New Roman" w:hAnsi="Times New Roman" w:cs="Times New Roman"/>
                <w:vertAlign w:val="subscript"/>
              </w:rPr>
              <w:t>2</w:t>
            </w:r>
            <w:r w:rsidRPr="003F109A">
              <w:rPr>
                <w:rFonts w:ascii="Times New Roman" w:hAnsi="Times New Roman" w:cs="Times New Roman"/>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NaOH + ? = ? + H</w:t>
            </w:r>
            <w:r w:rsidRPr="003F109A">
              <w:rPr>
                <w:rFonts w:ascii="Times New Roman" w:hAnsi="Times New Roman" w:cs="Times New Roman"/>
                <w:vertAlign w:val="subscript"/>
              </w:rPr>
              <w:t>2</w:t>
            </w:r>
            <w:r w:rsidRPr="003F109A">
              <w:rPr>
                <w:rFonts w:ascii="Times New Roman" w:hAnsi="Times New Roman" w:cs="Times New Roman"/>
              </w:rPr>
              <w:t>O</w:t>
            </w:r>
          </w:p>
          <w:p w:rsidR="00505CF4" w:rsidRPr="003F109A" w:rsidRDefault="00505CF4" w:rsidP="00505CF4">
            <w:pPr>
              <w:pStyle w:val="ListParagraph"/>
              <w:numPr>
                <w:ilvl w:val="0"/>
                <w:numId w:val="162"/>
              </w:numPr>
              <w:spacing w:line="360" w:lineRule="auto"/>
              <w:contextualSpacing w:val="0"/>
              <w:jc w:val="both"/>
              <w:rPr>
                <w:rFonts w:ascii="Times New Roman" w:hAnsi="Times New Roman" w:cs="Times New Roman"/>
              </w:rPr>
            </w:pPr>
            <w:r w:rsidRPr="003F109A">
              <w:rPr>
                <w:rFonts w:ascii="Times New Roman" w:hAnsi="Times New Roman" w:cs="Times New Roman"/>
              </w:rPr>
              <w:t>Në cilin prej rasteve të mëposhëm një reaksion zëvendësimi është</w:t>
            </w:r>
            <w:r>
              <w:rPr>
                <w:rFonts w:ascii="Times New Roman" w:hAnsi="Times New Roman" w:cs="Times New Roman"/>
              </w:rPr>
              <w:t xml:space="preserve"> i </w:t>
            </w:r>
            <w:r w:rsidRPr="003F109A">
              <w:rPr>
                <w:rFonts w:ascii="Times New Roman" w:hAnsi="Times New Roman" w:cs="Times New Roman"/>
              </w:rPr>
              <w:t>mundur? Shkruaj barazimin kimik për rastet kur një reaksion ndodh.</w:t>
            </w:r>
          </w:p>
          <w:p w:rsidR="00505CF4" w:rsidRPr="003F109A" w:rsidRDefault="00505CF4" w:rsidP="00505CF4">
            <w:pPr>
              <w:pStyle w:val="ListParagraph"/>
              <w:numPr>
                <w:ilvl w:val="0"/>
                <w:numId w:val="163"/>
              </w:numPr>
              <w:spacing w:line="360" w:lineRule="auto"/>
              <w:contextualSpacing w:val="0"/>
              <w:jc w:val="both"/>
              <w:rPr>
                <w:rFonts w:ascii="Times New Roman" w:hAnsi="Times New Roman" w:cs="Times New Roman"/>
              </w:rPr>
            </w:pPr>
            <w:r w:rsidRPr="003F109A">
              <w:rPr>
                <w:rFonts w:ascii="Times New Roman" w:hAnsi="Times New Roman" w:cs="Times New Roman"/>
              </w:rPr>
              <w:t>Pb + KNO</w:t>
            </w:r>
            <w:r w:rsidRPr="003F109A">
              <w:rPr>
                <w:rFonts w:ascii="Times New Roman" w:hAnsi="Times New Roman" w:cs="Times New Roman"/>
                <w:vertAlign w:val="subscript"/>
              </w:rPr>
              <w:t>3</w:t>
            </w:r>
            <w:r w:rsidRPr="003F109A">
              <w:rPr>
                <w:rFonts w:ascii="Times New Roman" w:hAnsi="Times New Roman" w:cs="Times New Roman"/>
              </w:rPr>
              <w:t xml:space="preserve"> =</w:t>
            </w:r>
          </w:p>
          <w:p w:rsidR="00505CF4" w:rsidRPr="003F109A" w:rsidRDefault="00505CF4" w:rsidP="00505CF4">
            <w:pPr>
              <w:pStyle w:val="ListParagraph"/>
              <w:numPr>
                <w:ilvl w:val="0"/>
                <w:numId w:val="163"/>
              </w:numPr>
              <w:spacing w:line="360" w:lineRule="auto"/>
              <w:contextualSpacing w:val="0"/>
              <w:jc w:val="both"/>
              <w:rPr>
                <w:rFonts w:ascii="Times New Roman" w:hAnsi="Times New Roman" w:cs="Times New Roman"/>
              </w:rPr>
            </w:pPr>
            <w:r w:rsidRPr="003F109A">
              <w:rPr>
                <w:rFonts w:ascii="Times New Roman" w:hAnsi="Times New Roman" w:cs="Times New Roman"/>
              </w:rPr>
              <w:t xml:space="preserve">Pb + HCl = </w:t>
            </w:r>
          </w:p>
          <w:p w:rsidR="00505CF4" w:rsidRPr="003F109A" w:rsidRDefault="00505CF4" w:rsidP="00505CF4">
            <w:pPr>
              <w:pStyle w:val="ListParagraph"/>
              <w:numPr>
                <w:ilvl w:val="0"/>
                <w:numId w:val="163"/>
              </w:numPr>
              <w:spacing w:line="360" w:lineRule="auto"/>
              <w:contextualSpacing w:val="0"/>
              <w:jc w:val="both"/>
              <w:rPr>
                <w:rFonts w:ascii="Times New Roman" w:hAnsi="Times New Roman" w:cs="Times New Roman"/>
              </w:rPr>
            </w:pPr>
            <w:r w:rsidRPr="003F109A">
              <w:rPr>
                <w:rFonts w:ascii="Times New Roman" w:hAnsi="Times New Roman" w:cs="Times New Roman"/>
              </w:rPr>
              <w:t>K + H</w:t>
            </w:r>
            <w:r w:rsidRPr="003F109A">
              <w:rPr>
                <w:rFonts w:ascii="Times New Roman" w:hAnsi="Times New Roman" w:cs="Times New Roman"/>
                <w:vertAlign w:val="subscript"/>
              </w:rPr>
              <w:t>2</w:t>
            </w:r>
            <w:r w:rsidRPr="003F109A">
              <w:rPr>
                <w:rFonts w:ascii="Times New Roman" w:hAnsi="Times New Roman" w:cs="Times New Roman"/>
              </w:rPr>
              <w:t>SO</w:t>
            </w:r>
            <w:r w:rsidRPr="003F109A">
              <w:rPr>
                <w:rFonts w:ascii="Times New Roman" w:hAnsi="Times New Roman" w:cs="Times New Roman"/>
                <w:vertAlign w:val="subscript"/>
              </w:rPr>
              <w:t>4</w:t>
            </w:r>
            <w:r w:rsidRPr="003F109A">
              <w:rPr>
                <w:rFonts w:ascii="Times New Roman" w:hAnsi="Times New Roman" w:cs="Times New Roman"/>
              </w:rPr>
              <w:t xml:space="preserve"> =</w:t>
            </w:r>
          </w:p>
          <w:p w:rsidR="00505CF4" w:rsidRPr="003F109A" w:rsidRDefault="00505CF4" w:rsidP="00505CF4">
            <w:pPr>
              <w:pStyle w:val="ListParagraph"/>
              <w:numPr>
                <w:ilvl w:val="0"/>
                <w:numId w:val="163"/>
              </w:numPr>
              <w:spacing w:line="360" w:lineRule="auto"/>
              <w:contextualSpacing w:val="0"/>
              <w:jc w:val="both"/>
              <w:rPr>
                <w:rFonts w:ascii="Times New Roman" w:hAnsi="Times New Roman" w:cs="Times New Roman"/>
              </w:rPr>
            </w:pPr>
            <w:r w:rsidRPr="003F109A">
              <w:rPr>
                <w:rFonts w:ascii="Times New Roman" w:hAnsi="Times New Roman" w:cs="Times New Roman"/>
              </w:rPr>
              <w:t>Ca + HNO</w:t>
            </w:r>
            <w:r w:rsidRPr="003F109A">
              <w:rPr>
                <w:rFonts w:ascii="Times New Roman" w:hAnsi="Times New Roman" w:cs="Times New Roman"/>
                <w:vertAlign w:val="subscript"/>
              </w:rPr>
              <w:t>3</w:t>
            </w:r>
            <w:r w:rsidRPr="003F109A">
              <w:rPr>
                <w:rFonts w:ascii="Times New Roman" w:hAnsi="Times New Roman" w:cs="Times New Roman"/>
              </w:rPr>
              <w:t xml:space="preserve"> =</w:t>
            </w:r>
          </w:p>
          <w:p w:rsidR="00505CF4" w:rsidRPr="003F109A" w:rsidRDefault="00505CF4" w:rsidP="00505CF4">
            <w:pPr>
              <w:pStyle w:val="ListParagraph"/>
              <w:numPr>
                <w:ilvl w:val="0"/>
                <w:numId w:val="163"/>
              </w:numPr>
              <w:spacing w:line="360" w:lineRule="auto"/>
              <w:contextualSpacing w:val="0"/>
              <w:jc w:val="both"/>
              <w:rPr>
                <w:rFonts w:ascii="Times New Roman" w:hAnsi="Times New Roman" w:cs="Times New Roman"/>
              </w:rPr>
            </w:pPr>
            <w:r w:rsidRPr="003F109A">
              <w:rPr>
                <w:rFonts w:ascii="Times New Roman" w:hAnsi="Times New Roman" w:cs="Times New Roman"/>
              </w:rPr>
              <w:t>K + AgNO</w:t>
            </w:r>
            <w:r w:rsidRPr="003F109A">
              <w:rPr>
                <w:rFonts w:ascii="Times New Roman" w:hAnsi="Times New Roman" w:cs="Times New Roman"/>
                <w:vertAlign w:val="subscript"/>
              </w:rPr>
              <w:t>3</w:t>
            </w:r>
            <w:r w:rsidRPr="003F109A">
              <w:rPr>
                <w:rFonts w:ascii="Times New Roman" w:hAnsi="Times New Roman" w:cs="Times New Roman"/>
              </w:rPr>
              <w:t xml:space="preserve"> =</w:t>
            </w:r>
          </w:p>
          <w:p w:rsidR="00505CF4" w:rsidRPr="003F109A" w:rsidRDefault="00505CF4" w:rsidP="00505CF4">
            <w:pPr>
              <w:pStyle w:val="ListParagraph"/>
              <w:numPr>
                <w:ilvl w:val="0"/>
                <w:numId w:val="163"/>
              </w:numPr>
              <w:spacing w:line="360" w:lineRule="auto"/>
              <w:contextualSpacing w:val="0"/>
              <w:jc w:val="both"/>
              <w:rPr>
                <w:rFonts w:ascii="Times New Roman" w:hAnsi="Times New Roman" w:cs="Times New Roman"/>
              </w:rPr>
            </w:pPr>
            <w:r w:rsidRPr="003F109A">
              <w:rPr>
                <w:rFonts w:ascii="Times New Roman" w:hAnsi="Times New Roman" w:cs="Times New Roman"/>
              </w:rPr>
              <w:t>Ag + MgCl</w:t>
            </w:r>
            <w:r w:rsidRPr="003F109A">
              <w:rPr>
                <w:rFonts w:ascii="Times New Roman" w:hAnsi="Times New Roman" w:cs="Times New Roman"/>
                <w:vertAlign w:val="subscript"/>
              </w:rPr>
              <w:t>2</w:t>
            </w:r>
            <w:r w:rsidRPr="003F109A">
              <w:rPr>
                <w:rFonts w:ascii="Times New Roman" w:hAnsi="Times New Roman" w:cs="Times New Roman"/>
              </w:rPr>
              <w:t xml:space="preserve"> =</w:t>
            </w:r>
          </w:p>
          <w:p w:rsidR="00505CF4" w:rsidRPr="003F109A" w:rsidRDefault="00505CF4" w:rsidP="00505CF4">
            <w:pPr>
              <w:pStyle w:val="ListParagraph"/>
              <w:numPr>
                <w:ilvl w:val="0"/>
                <w:numId w:val="162"/>
              </w:numPr>
              <w:spacing w:line="360" w:lineRule="auto"/>
              <w:contextualSpacing w:val="0"/>
              <w:jc w:val="both"/>
              <w:rPr>
                <w:rFonts w:ascii="Times New Roman" w:hAnsi="Times New Roman" w:cs="Times New Roman"/>
              </w:rPr>
            </w:pPr>
            <w:r w:rsidRPr="003F109A">
              <w:rPr>
                <w:rFonts w:ascii="Times New Roman" w:hAnsi="Times New Roman" w:cs="Times New Roman"/>
              </w:rPr>
              <w:t>Vendos koeficientët në këto barazime</w:t>
            </w:r>
            <w:r>
              <w:rPr>
                <w:rFonts w:ascii="Times New Roman" w:hAnsi="Times New Roman" w:cs="Times New Roman"/>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K + H</w:t>
            </w:r>
            <w:r w:rsidRPr="003F109A">
              <w:rPr>
                <w:rFonts w:ascii="Times New Roman" w:hAnsi="Times New Roman" w:cs="Times New Roman"/>
                <w:vertAlign w:val="subscript"/>
              </w:rPr>
              <w:t>2</w:t>
            </w:r>
            <w:r w:rsidRPr="003F109A">
              <w:rPr>
                <w:rFonts w:ascii="Times New Roman" w:hAnsi="Times New Roman" w:cs="Times New Roman"/>
              </w:rPr>
              <w:t>O  = KOH + H</w:t>
            </w:r>
            <w:r w:rsidRPr="003F109A">
              <w:rPr>
                <w:rFonts w:ascii="Times New Roman" w:hAnsi="Times New Roman" w:cs="Times New Roman"/>
                <w:vertAlign w:val="subscript"/>
              </w:rPr>
              <w:t>2</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Zn + HCl = ZnCl</w:t>
            </w:r>
            <w:r w:rsidRPr="003F109A">
              <w:rPr>
                <w:rFonts w:ascii="Times New Roman" w:hAnsi="Times New Roman" w:cs="Times New Roman"/>
                <w:vertAlign w:val="subscript"/>
              </w:rPr>
              <w:t>2</w:t>
            </w:r>
            <w:r w:rsidRPr="003F109A">
              <w:rPr>
                <w:rFonts w:ascii="Times New Roman" w:hAnsi="Times New Roman" w:cs="Times New Roman"/>
              </w:rPr>
              <w:t xml:space="preserve"> + H</w:t>
            </w:r>
            <w:r w:rsidRPr="003F109A">
              <w:rPr>
                <w:rFonts w:ascii="Times New Roman" w:hAnsi="Times New Roman" w:cs="Times New Roman"/>
                <w:vertAlign w:val="subscript"/>
              </w:rPr>
              <w:t>2</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Al + Cl</w:t>
            </w:r>
            <w:r w:rsidRPr="003F109A">
              <w:rPr>
                <w:rFonts w:ascii="Times New Roman" w:hAnsi="Times New Roman" w:cs="Times New Roman"/>
                <w:vertAlign w:val="subscript"/>
              </w:rPr>
              <w:t>2</w:t>
            </w:r>
            <w:r w:rsidRPr="003F109A">
              <w:rPr>
                <w:rFonts w:ascii="Times New Roman" w:hAnsi="Times New Roman" w:cs="Times New Roman"/>
              </w:rPr>
              <w:t xml:space="preserve"> = AlCl</w:t>
            </w:r>
            <w:r w:rsidRPr="003F109A">
              <w:rPr>
                <w:rFonts w:ascii="Times New Roman" w:hAnsi="Times New Roman" w:cs="Times New Roman"/>
                <w:vertAlign w:val="subscript"/>
              </w:rPr>
              <w:t>3</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N</w:t>
            </w:r>
            <w:r w:rsidRPr="003F109A">
              <w:rPr>
                <w:rFonts w:ascii="Times New Roman" w:hAnsi="Times New Roman" w:cs="Times New Roman"/>
                <w:vertAlign w:val="subscript"/>
              </w:rPr>
              <w:t>2</w:t>
            </w:r>
            <w:r w:rsidRPr="003F109A">
              <w:rPr>
                <w:rFonts w:ascii="Times New Roman" w:hAnsi="Times New Roman" w:cs="Times New Roman"/>
              </w:rPr>
              <w:t xml:space="preserve"> + H</w:t>
            </w:r>
            <w:r w:rsidRPr="003F109A">
              <w:rPr>
                <w:rFonts w:ascii="Times New Roman" w:hAnsi="Times New Roman" w:cs="Times New Roman"/>
                <w:vertAlign w:val="subscript"/>
              </w:rPr>
              <w:t>2</w:t>
            </w:r>
            <w:r w:rsidRPr="003F109A">
              <w:rPr>
                <w:rFonts w:ascii="Times New Roman" w:hAnsi="Times New Roman" w:cs="Times New Roman"/>
              </w:rPr>
              <w:t xml:space="preserve"> = NH</w:t>
            </w:r>
            <w:r w:rsidRPr="003F109A">
              <w:rPr>
                <w:rFonts w:ascii="Times New Roman" w:hAnsi="Times New Roman" w:cs="Times New Roman"/>
                <w:vertAlign w:val="subscript"/>
              </w:rPr>
              <w:t>3</w:t>
            </w:r>
          </w:p>
          <w:p w:rsidR="00505CF4" w:rsidRPr="003F109A" w:rsidRDefault="00505CF4" w:rsidP="00505CF4">
            <w:pPr>
              <w:pStyle w:val="ListParagraph"/>
              <w:spacing w:line="360" w:lineRule="auto"/>
              <w:rPr>
                <w:rFonts w:ascii="Times New Roman" w:hAnsi="Times New Roman" w:cs="Times New Roman"/>
              </w:rPr>
            </w:pP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u w:val="single"/>
              </w:rPr>
              <w:t>PËRFORCIMI (forcimi</w:t>
            </w:r>
            <w:r>
              <w:rPr>
                <w:rFonts w:ascii="Times New Roman" w:hAnsi="Times New Roman" w:cs="Times New Roman"/>
                <w:b/>
                <w:u w:val="single"/>
              </w:rPr>
              <w:t xml:space="preserve"> i </w:t>
            </w:r>
            <w:r w:rsidRPr="003F109A">
              <w:rPr>
                <w:rFonts w:ascii="Times New Roman" w:hAnsi="Times New Roman" w:cs="Times New Roman"/>
                <w:b/>
                <w:u w:val="single"/>
              </w:rPr>
              <w:t>të nxënit)</w:t>
            </w:r>
            <w:r w:rsidRPr="003F109A">
              <w:rPr>
                <w:rFonts w:ascii="Times New Roman" w:hAnsi="Times New Roman" w:cs="Times New Roman"/>
                <w:b/>
              </w:rPr>
              <w:t>:TURI</w:t>
            </w:r>
            <w:r>
              <w:rPr>
                <w:rFonts w:ascii="Times New Roman" w:hAnsi="Times New Roman" w:cs="Times New Roman"/>
                <w:b/>
              </w:rPr>
              <w:t xml:space="preserve"> i </w:t>
            </w:r>
            <w:r w:rsidRPr="003F109A">
              <w:rPr>
                <w:rFonts w:ascii="Times New Roman" w:hAnsi="Times New Roman" w:cs="Times New Roman"/>
                <w:b/>
              </w:rPr>
              <w:t>GALERISË</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Nxënës të ndryshëm punojnë ushtrimet në tabelë.</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b/>
              </w:rPr>
            </w:pPr>
            <w:r w:rsidRPr="003F109A">
              <w:rPr>
                <w:rFonts w:ascii="Times New Roman" w:hAnsi="Times New Roman" w:cs="Times New Roman"/>
              </w:rPr>
              <w:t>Diskutohen e korrigjohen nga shokët nëse është e nevojshme.</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lastRenderedPageBreak/>
              <w:t>Vlerësimi</w:t>
            </w:r>
            <w:r>
              <w:rPr>
                <w:rFonts w:ascii="Times New Roman" w:hAnsi="Times New Roman" w:cs="Times New Roman"/>
                <w:b/>
              </w:rPr>
              <w:t xml:space="preserve"> i </w:t>
            </w:r>
            <w:r w:rsidRPr="003F109A">
              <w:rPr>
                <w:rFonts w:ascii="Times New Roman" w:hAnsi="Times New Roman" w:cs="Times New Roman"/>
                <w:b/>
              </w:rPr>
              <w:t>situatës</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Situata  quhet e realizuar kur nxënësi/ja</w:t>
            </w:r>
            <w:r>
              <w:rPr>
                <w:rFonts w:ascii="Times New Roman" w:hAnsi="Times New Roman" w:cs="Times New Roman"/>
              </w:rPr>
              <w:t>:</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I përgjigjet pyetjeve të drejtuara</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lastRenderedPageBreak/>
              <w:t>Plotëson ushtrimet e skedave</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Bashkëpunon në grup.</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lastRenderedPageBreak/>
              <w:t>Vlerësimi</w:t>
            </w:r>
            <w:r>
              <w:rPr>
                <w:rFonts w:ascii="Times New Roman" w:hAnsi="Times New Roman" w:cs="Times New Roman"/>
                <w:b/>
              </w:rPr>
              <w:t xml:space="preserve"> i </w:t>
            </w:r>
            <w:r w:rsidRPr="003F109A">
              <w:rPr>
                <w:rFonts w:ascii="Times New Roman" w:hAnsi="Times New Roman" w:cs="Times New Roman"/>
                <w:b/>
              </w:rPr>
              <w:t>nxënësve</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Nxënësi/ja vlerësohet për</w:t>
            </w:r>
            <w:r>
              <w:rPr>
                <w:rFonts w:ascii="Times New Roman" w:hAnsi="Times New Roman" w:cs="Times New Roman"/>
              </w:rPr>
              <w:t>:</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Saktësinë e përgjigjeve nga ana shkencore.</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Bashkëpunimin në grup.</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Detyrat dhe puna e pavarur</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Jepen ushtrime sipas nivelit të klasës,aty ku mësuesi/ja evidenton mangësi.</w:t>
            </w:r>
          </w:p>
        </w:tc>
      </w:tr>
    </w:tbl>
    <w:p w:rsidR="00505CF4" w:rsidRPr="003F109A" w:rsidRDefault="00505CF4" w:rsidP="00505CF4">
      <w:pPr>
        <w:spacing w:after="0" w:line="360" w:lineRule="auto"/>
        <w:jc w:val="both"/>
        <w:rPr>
          <w:rFonts w:ascii="Times New Roman" w:eastAsia="Times New Roman" w:hAnsi="Times New Roman" w:cs="Times New Roman"/>
          <w:b/>
        </w:rPr>
      </w:pPr>
    </w:p>
    <w:p w:rsidR="00DF3D54" w:rsidRDefault="00DF3D54" w:rsidP="00505CF4">
      <w:pPr>
        <w:spacing w:after="0" w:line="360" w:lineRule="auto"/>
        <w:jc w:val="both"/>
        <w:rPr>
          <w:rFonts w:ascii="Times New Roman" w:eastAsia="Times New Roman" w:hAnsi="Times New Roman" w:cs="Times New Roman"/>
          <w:b/>
        </w:rPr>
      </w:pPr>
    </w:p>
    <w:p w:rsidR="00DF3D54" w:rsidRDefault="00DF3D54" w:rsidP="00505CF4">
      <w:pPr>
        <w:spacing w:after="0" w:line="360" w:lineRule="auto"/>
        <w:jc w:val="both"/>
        <w:rPr>
          <w:rFonts w:ascii="Times New Roman" w:eastAsia="Times New Roman" w:hAnsi="Times New Roman" w:cs="Times New Roman"/>
          <w:b/>
        </w:rPr>
      </w:pPr>
    </w:p>
    <w:p w:rsidR="00DF3D54" w:rsidRDefault="00DF3D54" w:rsidP="00505CF4">
      <w:pPr>
        <w:spacing w:after="0" w:line="360" w:lineRule="auto"/>
        <w:jc w:val="both"/>
        <w:rPr>
          <w:rFonts w:ascii="Times New Roman" w:eastAsia="Times New Roman" w:hAnsi="Times New Roman" w:cs="Times New Roman"/>
          <w:b/>
        </w:rPr>
      </w:pPr>
    </w:p>
    <w:p w:rsidR="00DF3D54" w:rsidRDefault="00DF3D54" w:rsidP="00505CF4">
      <w:pPr>
        <w:spacing w:after="0" w:line="360" w:lineRule="auto"/>
        <w:jc w:val="both"/>
        <w:rPr>
          <w:rFonts w:ascii="Times New Roman" w:eastAsia="Times New Roman" w:hAnsi="Times New Roman" w:cs="Times New Roman"/>
          <w:b/>
        </w:rPr>
      </w:pPr>
    </w:p>
    <w:p w:rsidR="00DF3D54" w:rsidRDefault="00DF3D54" w:rsidP="00505CF4">
      <w:pPr>
        <w:spacing w:after="0" w:line="360" w:lineRule="auto"/>
        <w:jc w:val="both"/>
        <w:rPr>
          <w:rFonts w:ascii="Times New Roman" w:eastAsia="Times New Roman" w:hAnsi="Times New Roman" w:cs="Times New Roman"/>
          <w:b/>
        </w:rPr>
      </w:pPr>
    </w:p>
    <w:p w:rsidR="00DF3D54" w:rsidRDefault="00DF3D54" w:rsidP="00505CF4">
      <w:pPr>
        <w:spacing w:after="0" w:line="360" w:lineRule="auto"/>
        <w:jc w:val="both"/>
        <w:rPr>
          <w:rFonts w:ascii="Times New Roman" w:eastAsia="Times New Roman" w:hAnsi="Times New Roman" w:cs="Times New Roman"/>
          <w:b/>
        </w:rPr>
      </w:pPr>
    </w:p>
    <w:p w:rsidR="00DF3D54" w:rsidRDefault="00DF3D54" w:rsidP="00505CF4">
      <w:pPr>
        <w:spacing w:after="0" w:line="360" w:lineRule="auto"/>
        <w:jc w:val="both"/>
        <w:rPr>
          <w:rFonts w:ascii="Times New Roman" w:eastAsia="Times New Roman" w:hAnsi="Times New Roman" w:cs="Times New Roman"/>
          <w:b/>
        </w:rPr>
      </w:pPr>
    </w:p>
    <w:p w:rsidR="00DF3D54" w:rsidRDefault="00DF3D54" w:rsidP="00505CF4">
      <w:pPr>
        <w:spacing w:after="0" w:line="360" w:lineRule="auto"/>
        <w:jc w:val="both"/>
        <w:rPr>
          <w:rFonts w:ascii="Times New Roman" w:eastAsia="Times New Roman" w:hAnsi="Times New Roman" w:cs="Times New Roman"/>
          <w:b/>
        </w:rPr>
      </w:pPr>
    </w:p>
    <w:p w:rsidR="00DF3D54" w:rsidRDefault="00DF3D54" w:rsidP="00505CF4">
      <w:pPr>
        <w:spacing w:after="0" w:line="360" w:lineRule="auto"/>
        <w:jc w:val="both"/>
        <w:rPr>
          <w:rFonts w:ascii="Times New Roman" w:eastAsia="Times New Roman" w:hAnsi="Times New Roman" w:cs="Times New Roman"/>
          <w:b/>
        </w:rPr>
      </w:pPr>
    </w:p>
    <w:p w:rsidR="00DF3D54" w:rsidRDefault="00DF3D54" w:rsidP="00505CF4">
      <w:pPr>
        <w:spacing w:after="0" w:line="360" w:lineRule="auto"/>
        <w:jc w:val="both"/>
        <w:rPr>
          <w:rFonts w:ascii="Times New Roman" w:eastAsia="Times New Roman" w:hAnsi="Times New Roman" w:cs="Times New Roman"/>
          <w:b/>
        </w:rPr>
      </w:pPr>
    </w:p>
    <w:p w:rsidR="00DF3D54" w:rsidRDefault="00DF3D54" w:rsidP="00505CF4">
      <w:pPr>
        <w:spacing w:after="0" w:line="360" w:lineRule="auto"/>
        <w:jc w:val="both"/>
        <w:rPr>
          <w:rFonts w:ascii="Times New Roman" w:eastAsia="Times New Roman" w:hAnsi="Times New Roman" w:cs="Times New Roman"/>
          <w:b/>
        </w:rPr>
      </w:pPr>
    </w:p>
    <w:p w:rsidR="00DF3D54" w:rsidRDefault="00DF3D54" w:rsidP="00505CF4">
      <w:pPr>
        <w:spacing w:after="0" w:line="360" w:lineRule="auto"/>
        <w:jc w:val="both"/>
        <w:rPr>
          <w:rFonts w:ascii="Times New Roman" w:eastAsia="Times New Roman" w:hAnsi="Times New Roman" w:cs="Times New Roman"/>
          <w:b/>
        </w:rPr>
      </w:pPr>
    </w:p>
    <w:p w:rsidR="00DF3D54" w:rsidRDefault="00DF3D54" w:rsidP="00505CF4">
      <w:pPr>
        <w:spacing w:after="0" w:line="360" w:lineRule="auto"/>
        <w:jc w:val="both"/>
        <w:rPr>
          <w:rFonts w:ascii="Times New Roman" w:eastAsia="Times New Roman" w:hAnsi="Times New Roman" w:cs="Times New Roman"/>
          <w:b/>
        </w:rPr>
      </w:pPr>
    </w:p>
    <w:p w:rsidR="00DF3D54" w:rsidRDefault="00DF3D54" w:rsidP="00505CF4">
      <w:pPr>
        <w:spacing w:after="0" w:line="360" w:lineRule="auto"/>
        <w:jc w:val="both"/>
        <w:rPr>
          <w:rFonts w:ascii="Times New Roman" w:eastAsia="Times New Roman" w:hAnsi="Times New Roman" w:cs="Times New Roman"/>
          <w:b/>
        </w:rPr>
      </w:pPr>
    </w:p>
    <w:p w:rsidR="00DF3D54" w:rsidRDefault="00DF3D54" w:rsidP="00505CF4">
      <w:pPr>
        <w:spacing w:after="0" w:line="360" w:lineRule="auto"/>
        <w:jc w:val="both"/>
        <w:rPr>
          <w:rFonts w:ascii="Times New Roman" w:eastAsia="Times New Roman" w:hAnsi="Times New Roman" w:cs="Times New Roman"/>
          <w:b/>
        </w:rPr>
      </w:pPr>
    </w:p>
    <w:p w:rsidR="00DF3D54" w:rsidRDefault="00DF3D5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KREU 4</w:t>
      </w: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Tema mësimore: Kripërat</w:t>
      </w:r>
    </w:p>
    <w:p w:rsidR="00505CF4" w:rsidRPr="003F109A" w:rsidRDefault="00505CF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p>
    <w:tbl>
      <w:tblPr>
        <w:tblStyle w:val="TableGrid"/>
        <w:tblW w:w="0" w:type="auto"/>
        <w:tblLook w:val="04A0" w:firstRow="1" w:lastRow="0" w:firstColumn="1" w:lastColumn="0" w:noHBand="0" w:noVBand="1"/>
      </w:tblPr>
      <w:tblGrid>
        <w:gridCol w:w="2668"/>
        <w:gridCol w:w="768"/>
        <w:gridCol w:w="2646"/>
        <w:gridCol w:w="3246"/>
        <w:gridCol w:w="2772"/>
        <w:gridCol w:w="850"/>
      </w:tblGrid>
      <w:tr w:rsidR="00505CF4" w:rsidRPr="003F109A" w:rsidTr="00505CF4">
        <w:trPr>
          <w:trHeight w:val="470"/>
        </w:trPr>
        <w:tc>
          <w:tcPr>
            <w:tcW w:w="3681" w:type="dxa"/>
            <w:gridSpan w:val="2"/>
            <w:tcBorders>
              <w:right w:val="single" w:sz="4" w:space="0" w:color="auto"/>
            </w:tcBorders>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Fusha</w:t>
            </w:r>
            <w:r>
              <w:rPr>
                <w:rFonts w:ascii="Times New Roman" w:eastAsia="Times New Roman" w:hAnsi="Times New Roman" w:cs="Times New Roman"/>
                <w:b/>
              </w:rPr>
              <w:t>:</w:t>
            </w:r>
            <w:r w:rsidRPr="003F109A">
              <w:rPr>
                <w:rFonts w:ascii="Times New Roman" w:eastAsia="Times New Roman" w:hAnsi="Times New Roman" w:cs="Times New Roman"/>
                <w:b/>
              </w:rPr>
              <w:t>Shkencat e natyrës</w:t>
            </w:r>
          </w:p>
        </w:tc>
        <w:tc>
          <w:tcPr>
            <w:tcW w:w="2835" w:type="dxa"/>
            <w:tcBorders>
              <w:left w:val="single" w:sz="4" w:space="0" w:color="auto"/>
            </w:tcBorders>
            <w:shd w:val="clear" w:color="auto" w:fill="C5E0B3" w:themeFill="accent6" w:themeFillTint="66"/>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b/>
              </w:rPr>
              <w:t>Lënda</w:t>
            </w:r>
            <w:r>
              <w:rPr>
                <w:rFonts w:ascii="Times New Roman" w:eastAsia="Times New Roman" w:hAnsi="Times New Roman" w:cs="Times New Roman"/>
                <w:b/>
              </w:rPr>
              <w:t>:</w:t>
            </w:r>
            <w:r w:rsidRPr="003F109A">
              <w:rPr>
                <w:rFonts w:ascii="Times New Roman" w:eastAsia="Times New Roman" w:hAnsi="Times New Roman" w:cs="Times New Roman"/>
                <w:b/>
              </w:rPr>
              <w:t xml:space="preserve"> KIMI</w:t>
            </w:r>
          </w:p>
        </w:tc>
        <w:tc>
          <w:tcPr>
            <w:tcW w:w="3544" w:type="dxa"/>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Shkalla</w:t>
            </w:r>
            <w:r>
              <w:rPr>
                <w:rFonts w:ascii="Times New Roman" w:eastAsia="Times New Roman" w:hAnsi="Times New Roman" w:cs="Times New Roman"/>
                <w:b/>
              </w:rPr>
              <w:t>:</w:t>
            </w:r>
            <w:r w:rsidRPr="003F109A">
              <w:rPr>
                <w:rFonts w:ascii="Times New Roman" w:eastAsia="Times New Roman" w:hAnsi="Times New Roman" w:cs="Times New Roman"/>
                <w:b/>
              </w:rPr>
              <w:t xml:space="preserve"> IV</w:t>
            </w:r>
          </w:p>
        </w:tc>
        <w:tc>
          <w:tcPr>
            <w:tcW w:w="3888" w:type="dxa"/>
            <w:gridSpan w:val="2"/>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Klasa</w:t>
            </w:r>
            <w:r>
              <w:rPr>
                <w:rFonts w:ascii="Times New Roman" w:eastAsia="Times New Roman" w:hAnsi="Times New Roman" w:cs="Times New Roman"/>
                <w:b/>
              </w:rPr>
              <w:t>:</w:t>
            </w:r>
            <w:r w:rsidRPr="003F109A">
              <w:rPr>
                <w:rFonts w:ascii="Times New Roman" w:eastAsia="Times New Roman" w:hAnsi="Times New Roman" w:cs="Times New Roman"/>
                <w:b/>
              </w:rPr>
              <w:t xml:space="preserve"> IX</w:t>
            </w:r>
          </w:p>
        </w:tc>
      </w:tr>
      <w:tr w:rsidR="00505CF4" w:rsidRPr="003F109A" w:rsidTr="00505CF4">
        <w:tc>
          <w:tcPr>
            <w:tcW w:w="6516" w:type="dxa"/>
            <w:gridSpan w:val="3"/>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Tema mësimore</w:t>
            </w:r>
            <w:r>
              <w:rPr>
                <w:rFonts w:ascii="Times New Roman" w:hAnsi="Times New Roman" w:cs="Times New Roman"/>
                <w:b/>
              </w:rPr>
              <w:t>:</w:t>
            </w:r>
            <w:r w:rsidRPr="003F109A">
              <w:rPr>
                <w:rFonts w:ascii="Times New Roman" w:hAnsi="Times New Roman" w:cs="Times New Roman"/>
                <w:b/>
              </w:rPr>
              <w:t xml:space="preserve"> Kripërat</w:t>
            </w:r>
          </w:p>
          <w:p w:rsidR="00505CF4" w:rsidRPr="003F109A" w:rsidRDefault="00505CF4" w:rsidP="00505CF4">
            <w:pPr>
              <w:pStyle w:val="ListParagraph"/>
              <w:spacing w:line="360" w:lineRule="auto"/>
              <w:rPr>
                <w:rFonts w:ascii="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Pr>
          <w:p w:rsidR="00505CF4" w:rsidRPr="003F109A" w:rsidRDefault="00505CF4" w:rsidP="00505CF4">
            <w:pPr>
              <w:pStyle w:val="ListParagraph"/>
              <w:numPr>
                <w:ilvl w:val="0"/>
                <w:numId w:val="32"/>
              </w:numPr>
              <w:spacing w:line="360" w:lineRule="auto"/>
              <w:contextualSpacing w:val="0"/>
              <w:jc w:val="both"/>
              <w:rPr>
                <w:rFonts w:ascii="Times New Roman" w:hAnsi="Times New Roman" w:cs="Times New Roman"/>
                <w:b/>
              </w:rPr>
            </w:pPr>
            <w:r w:rsidRPr="003F109A">
              <w:rPr>
                <w:rFonts w:ascii="Times New Roman" w:hAnsi="Times New Roman" w:cs="Times New Roman"/>
                <w:b/>
              </w:rPr>
              <w:t>Situata e të nxënit</w:t>
            </w:r>
            <w:r>
              <w:rPr>
                <w:rFonts w:ascii="Times New Roman" w:hAnsi="Times New Roman" w:cs="Times New Roman"/>
                <w:b/>
              </w:rPr>
              <w:t>:</w:t>
            </w:r>
          </w:p>
          <w:p w:rsidR="00505CF4" w:rsidRPr="003F109A" w:rsidRDefault="00505CF4" w:rsidP="00505CF4">
            <w:pPr>
              <w:pStyle w:val="ListParagraph"/>
              <w:spacing w:line="360" w:lineRule="auto"/>
              <w:ind w:left="780"/>
              <w:rPr>
                <w:rFonts w:ascii="Times New Roman" w:hAnsi="Times New Roman" w:cs="Times New Roman"/>
              </w:rPr>
            </w:pPr>
            <w:r w:rsidRPr="003F109A">
              <w:rPr>
                <w:rFonts w:ascii="Times New Roman" w:hAnsi="Times New Roman" w:cs="Times New Roman"/>
              </w:rPr>
              <w:t>Kripërat përdoren shpesh në jetën e përditëshme.</w:t>
            </w:r>
          </w:p>
          <w:p w:rsidR="00505CF4" w:rsidRPr="003F109A" w:rsidRDefault="00505CF4" w:rsidP="00505CF4">
            <w:pPr>
              <w:pStyle w:val="ListParagraph"/>
              <w:spacing w:line="360" w:lineRule="auto"/>
              <w:ind w:left="780"/>
              <w:rPr>
                <w:rFonts w:ascii="Times New Roman" w:hAnsi="Times New Roman" w:cs="Times New Roman"/>
                <w:b/>
              </w:rPr>
            </w:pPr>
            <w:r w:rsidRPr="003F109A">
              <w:rPr>
                <w:rFonts w:ascii="Times New Roman" w:hAnsi="Times New Roman" w:cs="Times New Roman"/>
              </w:rPr>
              <w:t>Kripërat fitohen në disa mënyra.</w:t>
            </w:r>
          </w:p>
        </w:tc>
      </w:tr>
      <w:tr w:rsidR="00505CF4" w:rsidRPr="003F109A" w:rsidTr="00505CF4">
        <w:tc>
          <w:tcPr>
            <w:tcW w:w="6516" w:type="dxa"/>
            <w:gridSpan w:val="3"/>
          </w:tcPr>
          <w:p w:rsidR="00505CF4" w:rsidRPr="003F109A" w:rsidRDefault="00505CF4" w:rsidP="00505CF4">
            <w:pPr>
              <w:pStyle w:val="ListParagraph"/>
              <w:numPr>
                <w:ilvl w:val="0"/>
                <w:numId w:val="34"/>
              </w:numPr>
              <w:spacing w:line="360" w:lineRule="auto"/>
              <w:contextualSpacing w:val="0"/>
              <w:rPr>
                <w:rFonts w:ascii="Times New Roman" w:hAnsi="Times New Roman" w:cs="Times New Roman"/>
                <w:b/>
              </w:rPr>
            </w:pPr>
            <w:r w:rsidRPr="003F109A">
              <w:rPr>
                <w:rFonts w:ascii="Times New Roman" w:hAnsi="Times New Roman" w:cs="Times New Roman"/>
                <w:b/>
              </w:rPr>
              <w:t>Rezultatet e të nxënit të kompetencave të fushës/lëndës sipas temës mësimore. Nxënësi/ja</w:t>
            </w:r>
            <w:r>
              <w:rPr>
                <w:rFonts w:ascii="Times New Roman" w:hAnsi="Times New Roman" w:cs="Times New Roman"/>
                <w:b/>
              </w:rPr>
              <w:t>:</w:t>
            </w:r>
          </w:p>
          <w:p w:rsidR="00505CF4" w:rsidRPr="003F109A" w:rsidRDefault="00505CF4" w:rsidP="00505CF4">
            <w:pPr>
              <w:pStyle w:val="ListParagraph"/>
              <w:numPr>
                <w:ilvl w:val="0"/>
                <w:numId w:val="35"/>
              </w:numPr>
              <w:spacing w:line="360" w:lineRule="auto"/>
              <w:contextualSpacing w:val="0"/>
              <w:jc w:val="both"/>
              <w:rPr>
                <w:rFonts w:ascii="Times New Roman" w:hAnsi="Times New Roman" w:cs="Times New Roman"/>
              </w:rPr>
            </w:pPr>
            <w:r w:rsidRPr="003F109A">
              <w:rPr>
                <w:rFonts w:ascii="Times New Roman" w:hAnsi="Times New Roman" w:cs="Times New Roman"/>
              </w:rPr>
              <w:t>Liston kripërat me përdorim më të gjerë në jetën e përditëshme.</w:t>
            </w:r>
          </w:p>
          <w:p w:rsidR="00505CF4" w:rsidRPr="003F109A" w:rsidRDefault="00505CF4" w:rsidP="00505CF4">
            <w:pPr>
              <w:pStyle w:val="ListParagraph"/>
              <w:numPr>
                <w:ilvl w:val="0"/>
                <w:numId w:val="35"/>
              </w:numPr>
              <w:spacing w:line="360" w:lineRule="auto"/>
              <w:contextualSpacing w:val="0"/>
              <w:jc w:val="both"/>
              <w:rPr>
                <w:rFonts w:ascii="Times New Roman" w:hAnsi="Times New Roman" w:cs="Times New Roman"/>
              </w:rPr>
            </w:pPr>
            <w:r w:rsidRPr="003F109A">
              <w:rPr>
                <w:rFonts w:ascii="Times New Roman" w:hAnsi="Times New Roman" w:cs="Times New Roman"/>
              </w:rPr>
              <w:t>Analizon si janë formuar kripërat.</w:t>
            </w:r>
          </w:p>
          <w:p w:rsidR="00505CF4" w:rsidRPr="003F109A" w:rsidRDefault="00505CF4" w:rsidP="00505CF4">
            <w:pPr>
              <w:pStyle w:val="ListParagraph"/>
              <w:numPr>
                <w:ilvl w:val="0"/>
                <w:numId w:val="35"/>
              </w:numPr>
              <w:spacing w:line="360" w:lineRule="auto"/>
              <w:contextualSpacing w:val="0"/>
              <w:jc w:val="both"/>
              <w:rPr>
                <w:rFonts w:ascii="Times New Roman" w:hAnsi="Times New Roman" w:cs="Times New Roman"/>
              </w:rPr>
            </w:pPr>
            <w:r w:rsidRPr="003F109A">
              <w:rPr>
                <w:rFonts w:ascii="Times New Roman" w:hAnsi="Times New Roman" w:cs="Times New Roman"/>
              </w:rPr>
              <w:t>Argumenton ngjashmërinë dhe dallimin midis një kripe dhe acidit (NaCl,HCl)</w:t>
            </w: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Fjalë kyçe</w:t>
            </w:r>
            <w:r>
              <w:rPr>
                <w:rFonts w:ascii="Times New Roman" w:hAnsi="Times New Roman" w:cs="Times New Roman"/>
                <w:b/>
              </w:rPr>
              <w:t>:</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rPr>
            </w:pPr>
            <w:r w:rsidRPr="003F109A">
              <w:rPr>
                <w:rFonts w:ascii="Times New Roman" w:hAnsi="Times New Roman" w:cs="Times New Roman"/>
              </w:rPr>
              <w:t>Kripëra</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b/>
              </w:rPr>
            </w:pPr>
            <w:r w:rsidRPr="003F109A">
              <w:rPr>
                <w:rFonts w:ascii="Times New Roman" w:hAnsi="Times New Roman" w:cs="Times New Roman"/>
              </w:rPr>
              <w:t>Reaksion asnjanësimi</w:t>
            </w:r>
          </w:p>
        </w:tc>
      </w:tr>
      <w:tr w:rsidR="00505CF4" w:rsidRPr="003F109A" w:rsidTr="00505CF4">
        <w:tc>
          <w:tcPr>
            <w:tcW w:w="6516" w:type="dxa"/>
            <w:gridSpan w:val="3"/>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Burimet</w:t>
            </w:r>
            <w:r>
              <w:rPr>
                <w:rFonts w:ascii="Times New Roman" w:hAnsi="Times New Roman" w:cs="Times New Roman"/>
                <w:b/>
              </w:rPr>
              <w:t>:</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Teksti</w:t>
            </w:r>
            <w:r>
              <w:rPr>
                <w:rFonts w:ascii="Times New Roman" w:hAnsi="Times New Roman" w:cs="Times New Roman"/>
              </w:rPr>
              <w:t xml:space="preserve"> i </w:t>
            </w:r>
            <w:r w:rsidRPr="003F109A">
              <w:rPr>
                <w:rFonts w:ascii="Times New Roman" w:hAnsi="Times New Roman" w:cs="Times New Roman"/>
              </w:rPr>
              <w:t>kimisë</w:t>
            </w:r>
            <w:r>
              <w:rPr>
                <w:rFonts w:ascii="Times New Roman" w:hAnsi="Times New Roman" w:cs="Times New Roman"/>
              </w:rPr>
              <w:t xml:space="preserve"> i </w:t>
            </w:r>
            <w:r w:rsidRPr="003F109A">
              <w:rPr>
                <w:rFonts w:ascii="Times New Roman" w:hAnsi="Times New Roman" w:cs="Times New Roman"/>
              </w:rPr>
              <w:t>klasës së 9</w:t>
            </w:r>
            <w:r w:rsidRPr="003F109A">
              <w:rPr>
                <w:rFonts w:ascii="Times New Roman" w:hAnsi="Times New Roman" w:cs="Times New Roman"/>
                <w:vertAlign w:val="superscript"/>
              </w:rPr>
              <w:t>të</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Fletore pune</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Materiale nga Interneti</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Kripëra të ndryshme</w:t>
            </w:r>
          </w:p>
          <w:p w:rsidR="00505CF4" w:rsidRPr="003F109A" w:rsidRDefault="00505CF4" w:rsidP="00505CF4">
            <w:pPr>
              <w:pStyle w:val="ListParagraph"/>
              <w:spacing w:line="360" w:lineRule="auto"/>
              <w:rPr>
                <w:rFonts w:ascii="Times New Roman" w:hAnsi="Times New Roman" w:cs="Times New Roman"/>
              </w:rPr>
            </w:pPr>
          </w:p>
        </w:tc>
        <w:tc>
          <w:tcPr>
            <w:tcW w:w="7432" w:type="dxa"/>
            <w:gridSpan w:val="3"/>
          </w:tcPr>
          <w:p w:rsidR="00505CF4" w:rsidRPr="003F109A" w:rsidRDefault="00505CF4" w:rsidP="00505CF4">
            <w:pPr>
              <w:pStyle w:val="ListParagraph"/>
              <w:numPr>
                <w:ilvl w:val="0"/>
                <w:numId w:val="34"/>
              </w:numPr>
              <w:spacing w:line="360" w:lineRule="auto"/>
              <w:contextualSpacing w:val="0"/>
              <w:rPr>
                <w:rFonts w:ascii="Times New Roman" w:hAnsi="Times New Roman" w:cs="Times New Roman"/>
                <w:b/>
              </w:rPr>
            </w:pPr>
            <w:r w:rsidRPr="003F109A">
              <w:rPr>
                <w:rFonts w:ascii="Times New Roman" w:hAnsi="Times New Roman" w:cs="Times New Roman"/>
                <w:b/>
              </w:rPr>
              <w:lastRenderedPageBreak/>
              <w:t>Lidhja me fushat e tjera ose me temat ndërkurrikulare</w:t>
            </w:r>
            <w:r>
              <w:rPr>
                <w:rFonts w:ascii="Times New Roman" w:hAnsi="Times New Roman" w:cs="Times New Roman"/>
                <w:b/>
              </w:rPr>
              <w:t>:</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Shkenca të komunikimit</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TIK</w:t>
            </w:r>
          </w:p>
          <w:p w:rsidR="00505CF4" w:rsidRPr="003F109A" w:rsidRDefault="00505CF4" w:rsidP="00505CF4">
            <w:pPr>
              <w:spacing w:line="360" w:lineRule="auto"/>
              <w:jc w:val="both"/>
              <w:rPr>
                <w:rFonts w:ascii="Times New Roman" w:eastAsia="Times New Roman" w:hAnsi="Times New Roman" w:cs="Times New Roman"/>
                <w:b/>
              </w:rPr>
            </w:pPr>
          </w:p>
        </w:tc>
      </w:tr>
      <w:tr w:rsidR="00505CF4" w:rsidRPr="003F109A" w:rsidTr="00505CF4">
        <w:tc>
          <w:tcPr>
            <w:tcW w:w="13948" w:type="dxa"/>
            <w:gridSpan w:val="6"/>
            <w:shd w:val="clear" w:color="auto" w:fill="C5E0B3" w:themeFill="accent6" w:themeFillTint="66"/>
          </w:tcPr>
          <w:p w:rsidR="00505CF4" w:rsidRPr="003F109A" w:rsidRDefault="00505CF4" w:rsidP="00505CF4">
            <w:pPr>
              <w:pStyle w:val="ListParagraph"/>
              <w:numPr>
                <w:ilvl w:val="0"/>
                <w:numId w:val="34"/>
              </w:numPr>
              <w:spacing w:line="360" w:lineRule="auto"/>
              <w:contextualSpacing w:val="0"/>
              <w:jc w:val="center"/>
              <w:rPr>
                <w:rFonts w:ascii="Times New Roman" w:hAnsi="Times New Roman" w:cs="Times New Roman"/>
                <w:b/>
              </w:rPr>
            </w:pPr>
            <w:r w:rsidRPr="003F109A">
              <w:rPr>
                <w:rFonts w:ascii="Times New Roman" w:hAnsi="Times New Roman" w:cs="Times New Roman"/>
                <w:b/>
              </w:rPr>
              <w:lastRenderedPageBreak/>
              <w:t>Metodologjia dhe veprimtaritë e nxënësve</w:t>
            </w:r>
          </w:p>
        </w:tc>
      </w:tr>
      <w:tr w:rsidR="00505CF4" w:rsidRPr="003F109A" w:rsidTr="00505CF4">
        <w:tc>
          <w:tcPr>
            <w:tcW w:w="13948" w:type="dxa"/>
            <w:gridSpan w:val="6"/>
            <w:shd w:val="clear" w:color="auto" w:fill="FFE599" w:themeFill="accent4" w:themeFillTint="66"/>
          </w:tcPr>
          <w:p w:rsidR="00505CF4" w:rsidRPr="003F109A" w:rsidRDefault="00505CF4" w:rsidP="00505CF4">
            <w:pPr>
              <w:pStyle w:val="ListParagraph"/>
              <w:numPr>
                <w:ilvl w:val="0"/>
                <w:numId w:val="34"/>
              </w:numPr>
              <w:spacing w:line="360" w:lineRule="auto"/>
              <w:contextualSpacing w:val="0"/>
              <w:jc w:val="center"/>
              <w:rPr>
                <w:rFonts w:ascii="Times New Roman" w:hAnsi="Times New Roman" w:cs="Times New Roman"/>
                <w:b/>
              </w:rPr>
            </w:pPr>
            <w:r w:rsidRPr="003F109A">
              <w:rPr>
                <w:rFonts w:ascii="Times New Roman" w:hAnsi="Times New Roman" w:cs="Times New Roman"/>
                <w:b/>
              </w:rPr>
              <w:t>Organizimi</w:t>
            </w:r>
            <w:r>
              <w:rPr>
                <w:rFonts w:ascii="Times New Roman" w:hAnsi="Times New Roman" w:cs="Times New Roman"/>
                <w:b/>
              </w:rPr>
              <w:t xml:space="preserve"> i </w:t>
            </w:r>
            <w:r w:rsidRPr="003F109A">
              <w:rPr>
                <w:rFonts w:ascii="Times New Roman" w:hAnsi="Times New Roman" w:cs="Times New Roman"/>
                <w:b/>
              </w:rPr>
              <w:t>orës së mësimit</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Fazat e strukturës</w:t>
            </w:r>
          </w:p>
        </w:tc>
        <w:tc>
          <w:tcPr>
            <w:tcW w:w="3686" w:type="dxa"/>
            <w:gridSpan w:val="2"/>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Metoda/Teknika mësimore</w:t>
            </w:r>
          </w:p>
        </w:tc>
        <w:tc>
          <w:tcPr>
            <w:tcW w:w="3544"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Veprimtaritë e nxënësve</w:t>
            </w:r>
          </w:p>
        </w:tc>
        <w:tc>
          <w:tcPr>
            <w:tcW w:w="3018"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Organizimi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nxënësve</w:t>
            </w:r>
          </w:p>
        </w:tc>
        <w:tc>
          <w:tcPr>
            <w:tcW w:w="87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Koha</w:t>
            </w:r>
          </w:p>
        </w:tc>
      </w:tr>
      <w:tr w:rsidR="00505CF4" w:rsidRPr="003F109A" w:rsidTr="00505CF4">
        <w:trPr>
          <w:trHeight w:val="1213"/>
        </w:trPr>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Parashikimi</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Marrëdhënie</w:t>
            </w:r>
          </w:p>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pyetje - përgjigje</w:t>
            </w:r>
          </w:p>
        </w:tc>
        <w:tc>
          <w:tcPr>
            <w:tcW w:w="3544"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Ndërtim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studimore</w:t>
            </w:r>
          </w:p>
        </w:tc>
        <w:tc>
          <w:tcPr>
            <w:tcW w:w="3018"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Të gjithë nxënësit</w:t>
            </w:r>
          </w:p>
        </w:tc>
        <w:tc>
          <w:tcPr>
            <w:tcW w:w="870"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Ndërtimi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njohurive</w:t>
            </w:r>
          </w:p>
        </w:tc>
        <w:tc>
          <w:tcPr>
            <w:tcW w:w="3686" w:type="dxa"/>
            <w:gridSpan w:val="2"/>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Insert</w:t>
            </w:r>
          </w:p>
        </w:tc>
        <w:tc>
          <w:tcPr>
            <w:tcW w:w="3544"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Ndërtim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studimore</w:t>
            </w:r>
          </w:p>
        </w:tc>
        <w:tc>
          <w:tcPr>
            <w:tcW w:w="3018"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Punë individuale</w:t>
            </w:r>
          </w:p>
        </w:tc>
        <w:tc>
          <w:tcPr>
            <w:tcW w:w="870"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w:t>
            </w:r>
            <w:r w:rsidRPr="003F109A">
              <w:rPr>
                <w:rFonts w:ascii="Times New Roman" w:eastAsia="Times New Roman" w:hAnsi="Times New Roman" w:cs="Times New Roman"/>
                <w:b/>
                <w:shd w:val="clear" w:color="auto" w:fill="B4C6E7" w:themeFill="accent5" w:themeFillTint="66"/>
              </w:rPr>
              <w:t>ërforcimi</w:t>
            </w:r>
          </w:p>
        </w:tc>
        <w:tc>
          <w:tcPr>
            <w:tcW w:w="3686" w:type="dxa"/>
            <w:gridSpan w:val="2"/>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Përvijim</w:t>
            </w:r>
            <w:r>
              <w:rPr>
                <w:rFonts w:ascii="Times New Roman" w:eastAsia="Times New Roman" w:hAnsi="Times New Roman" w:cs="Times New Roman"/>
              </w:rPr>
              <w:t xml:space="preserve"> i </w:t>
            </w:r>
            <w:r w:rsidRPr="003F109A">
              <w:rPr>
                <w:rFonts w:ascii="Times New Roman" w:eastAsia="Times New Roman" w:hAnsi="Times New Roman" w:cs="Times New Roman"/>
              </w:rPr>
              <w:t>koncepteve</w:t>
            </w:r>
          </w:p>
        </w:tc>
        <w:tc>
          <w:tcPr>
            <w:tcW w:w="3544"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Nxitja e diskutimit</w:t>
            </w:r>
          </w:p>
        </w:tc>
        <w:tc>
          <w:tcPr>
            <w:tcW w:w="3018"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Punë individuale</w:t>
            </w:r>
          </w:p>
        </w:tc>
        <w:tc>
          <w:tcPr>
            <w:tcW w:w="870"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Përshkrimi</w:t>
            </w:r>
            <w:r>
              <w:rPr>
                <w:rFonts w:ascii="Times New Roman" w:hAnsi="Times New Roman" w:cs="Times New Roman"/>
                <w:b/>
              </w:rPr>
              <w:t xml:space="preserve"> i </w:t>
            </w:r>
            <w:r w:rsidRPr="003F109A">
              <w:rPr>
                <w:rFonts w:ascii="Times New Roman" w:hAnsi="Times New Roman" w:cs="Times New Roman"/>
                <w:b/>
              </w:rPr>
              <w:t>situatës</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 xml:space="preserve">Kripërat gjejnë përdorim në jetën e përditëshme. </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Kripërat formohen në mënyra të ndryshme.</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Veprimet në situatë</w:t>
            </w:r>
            <w:r>
              <w:rPr>
                <w:rFonts w:ascii="Times New Roman" w:hAnsi="Times New Roman" w:cs="Times New Roman"/>
                <w:b/>
              </w:rPr>
              <w:t>:</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u w:val="single"/>
              </w:rPr>
              <w:t>PARASHIKIMI (përgatitja për të nxënë)</w:t>
            </w:r>
            <w:r w:rsidRPr="003F109A">
              <w:rPr>
                <w:rFonts w:ascii="Times New Roman" w:hAnsi="Times New Roman" w:cs="Times New Roman"/>
                <w:b/>
              </w:rPr>
              <w:t>: MARRËDHËNIE PYETJE – PËRGJIGJE</w:t>
            </w:r>
          </w:p>
          <w:p w:rsidR="00505CF4" w:rsidRPr="003F109A" w:rsidRDefault="00505CF4" w:rsidP="00505CF4">
            <w:pPr>
              <w:pStyle w:val="ListParagraph"/>
              <w:numPr>
                <w:ilvl w:val="0"/>
                <w:numId w:val="170"/>
              </w:numPr>
              <w:spacing w:line="360" w:lineRule="auto"/>
              <w:contextualSpacing w:val="0"/>
              <w:jc w:val="both"/>
              <w:rPr>
                <w:rFonts w:ascii="Times New Roman" w:hAnsi="Times New Roman" w:cs="Times New Roman"/>
              </w:rPr>
            </w:pPr>
            <w:r w:rsidRPr="003F109A">
              <w:rPr>
                <w:rFonts w:ascii="Times New Roman" w:hAnsi="Times New Roman" w:cs="Times New Roman"/>
              </w:rPr>
              <w:t>Mësuesi/ja iu drejton pyetje nxënësve lidhur me njohuritë e marra mbi kripërat</w:t>
            </w:r>
            <w:r>
              <w:rPr>
                <w:rFonts w:ascii="Times New Roman" w:hAnsi="Times New Roman" w:cs="Times New Roman"/>
              </w:rPr>
              <w:t>:</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Çfarë kanë kripërat në formulën e tyre?</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Si formohen kripërat?</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Cilat janë disa prej kripërave që njihni?</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Çfarë ka të përbashkët në formulën e një acidi dhe një kripe ,p.sh</w:t>
            </w:r>
            <w:r>
              <w:rPr>
                <w:rFonts w:ascii="Times New Roman" w:hAnsi="Times New Roman" w:cs="Times New Roman"/>
              </w:rPr>
              <w:t>:</w:t>
            </w:r>
            <w:r w:rsidRPr="003F109A">
              <w:rPr>
                <w:rFonts w:ascii="Times New Roman" w:hAnsi="Times New Roman" w:cs="Times New Roman"/>
              </w:rPr>
              <w:t xml:space="preserve"> NaCl dhe HCl ?</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Si emërtohen kripërat?</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Listo disa veti të acideve.</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u w:val="single"/>
              </w:rPr>
              <w:t>NDËRTIMI</w:t>
            </w:r>
            <w:r>
              <w:rPr>
                <w:rFonts w:ascii="Times New Roman" w:hAnsi="Times New Roman" w:cs="Times New Roman"/>
                <w:b/>
                <w:u w:val="single"/>
              </w:rPr>
              <w:t xml:space="preserve"> i </w:t>
            </w:r>
            <w:r w:rsidRPr="003F109A">
              <w:rPr>
                <w:rFonts w:ascii="Times New Roman" w:hAnsi="Times New Roman" w:cs="Times New Roman"/>
                <w:b/>
                <w:u w:val="single"/>
              </w:rPr>
              <w:t>NJOHURIVE (përpunimi</w:t>
            </w:r>
            <w:r>
              <w:rPr>
                <w:rFonts w:ascii="Times New Roman" w:hAnsi="Times New Roman" w:cs="Times New Roman"/>
                <w:b/>
                <w:u w:val="single"/>
              </w:rPr>
              <w:t xml:space="preserve"> i </w:t>
            </w:r>
            <w:r w:rsidRPr="003F109A">
              <w:rPr>
                <w:rFonts w:ascii="Times New Roman" w:hAnsi="Times New Roman" w:cs="Times New Roman"/>
                <w:b/>
                <w:u w:val="single"/>
              </w:rPr>
              <w:t>përmbajtjes së lëndës)</w:t>
            </w:r>
            <w:r>
              <w:rPr>
                <w:rFonts w:ascii="Times New Roman" w:hAnsi="Times New Roman" w:cs="Times New Roman"/>
                <w:b/>
                <w:u w:val="single"/>
              </w:rPr>
              <w:t>:</w:t>
            </w:r>
            <w:r w:rsidRPr="003F109A">
              <w:rPr>
                <w:rFonts w:ascii="Times New Roman" w:hAnsi="Times New Roman" w:cs="Times New Roman"/>
                <w:b/>
              </w:rPr>
              <w:t xml:space="preserve"> INSERT</w:t>
            </w:r>
            <w:r>
              <w:rPr>
                <w:rFonts w:ascii="Times New Roman" w:hAnsi="Times New Roman" w:cs="Times New Roman"/>
                <w:b/>
              </w:rPr>
              <w:t>:</w:t>
            </w:r>
          </w:p>
          <w:p w:rsidR="00505CF4" w:rsidRPr="003F109A" w:rsidRDefault="00505CF4" w:rsidP="00505CF4">
            <w:pPr>
              <w:pStyle w:val="ListParagraph"/>
              <w:numPr>
                <w:ilvl w:val="0"/>
                <w:numId w:val="169"/>
              </w:numPr>
              <w:spacing w:line="360" w:lineRule="auto"/>
              <w:contextualSpacing w:val="0"/>
              <w:jc w:val="both"/>
              <w:rPr>
                <w:rFonts w:ascii="Times New Roman" w:hAnsi="Times New Roman" w:cs="Times New Roman"/>
              </w:rPr>
            </w:pPr>
            <w:r w:rsidRPr="003F109A">
              <w:rPr>
                <w:rFonts w:ascii="Times New Roman" w:hAnsi="Times New Roman" w:cs="Times New Roman"/>
              </w:rPr>
              <w:t>Nxënësve iu thuhet të lexojnë pjesën duke përdorur disa shenja,në mënyrë që informacioni të zbërthehet sa më saktë</w:t>
            </w:r>
            <w:r>
              <w:rPr>
                <w:rFonts w:ascii="Times New Roman" w:hAnsi="Times New Roman" w:cs="Times New Roman"/>
              </w:rPr>
              <w:t>:</w:t>
            </w:r>
          </w:p>
          <w:p w:rsidR="00505CF4" w:rsidRPr="003F109A" w:rsidRDefault="00505CF4" w:rsidP="00505CF4">
            <w:pPr>
              <w:pStyle w:val="ListParagraph"/>
              <w:numPr>
                <w:ilvl w:val="0"/>
                <w:numId w:val="167"/>
              </w:numPr>
              <w:spacing w:line="360" w:lineRule="auto"/>
              <w:ind w:left="3402" w:firstLine="0"/>
              <w:contextualSpacing w:val="0"/>
              <w:jc w:val="both"/>
              <w:rPr>
                <w:rFonts w:ascii="Times New Roman" w:hAnsi="Times New Roman" w:cs="Times New Roman"/>
              </w:rPr>
            </w:pPr>
            <w:r w:rsidRPr="003F109A">
              <w:rPr>
                <w:rFonts w:ascii="Times New Roman" w:hAnsi="Times New Roman" w:cs="Times New Roman"/>
              </w:rPr>
              <w:t>çfarë dinë</w:t>
            </w:r>
          </w:p>
          <w:p w:rsidR="00505CF4" w:rsidRPr="003F109A" w:rsidRDefault="00505CF4" w:rsidP="00505CF4">
            <w:pPr>
              <w:pStyle w:val="ListParagraph"/>
              <w:numPr>
                <w:ilvl w:val="0"/>
                <w:numId w:val="167"/>
              </w:numPr>
              <w:spacing w:line="360" w:lineRule="auto"/>
              <w:ind w:left="3402" w:firstLine="0"/>
              <w:contextualSpacing w:val="0"/>
              <w:jc w:val="both"/>
              <w:rPr>
                <w:rFonts w:ascii="Times New Roman" w:hAnsi="Times New Roman" w:cs="Times New Roman"/>
              </w:rPr>
            </w:pPr>
            <w:r w:rsidRPr="003F109A">
              <w:rPr>
                <w:rFonts w:ascii="Times New Roman" w:hAnsi="Times New Roman" w:cs="Times New Roman"/>
              </w:rPr>
              <w:lastRenderedPageBreak/>
              <w:t>çfarë nuk dinë</w:t>
            </w:r>
          </w:p>
          <w:p w:rsidR="00505CF4" w:rsidRPr="003F109A" w:rsidRDefault="00505CF4" w:rsidP="00505CF4">
            <w:pPr>
              <w:pStyle w:val="ListParagraph"/>
              <w:numPr>
                <w:ilvl w:val="0"/>
                <w:numId w:val="167"/>
              </w:numPr>
              <w:spacing w:line="360" w:lineRule="auto"/>
              <w:ind w:left="3402" w:firstLine="0"/>
              <w:contextualSpacing w:val="0"/>
              <w:jc w:val="both"/>
              <w:rPr>
                <w:rFonts w:ascii="Times New Roman" w:hAnsi="Times New Roman" w:cs="Times New Roman"/>
              </w:rPr>
            </w:pPr>
            <w:r w:rsidRPr="003F109A">
              <w:rPr>
                <w:rFonts w:ascii="Times New Roman" w:hAnsi="Times New Roman" w:cs="Times New Roman"/>
              </w:rPr>
              <w:t>çfarë kanë të qartë</w:t>
            </w:r>
          </w:p>
          <w:p w:rsidR="00505CF4" w:rsidRPr="003F109A" w:rsidRDefault="00505CF4" w:rsidP="00505CF4">
            <w:pPr>
              <w:pStyle w:val="ListParagraph"/>
              <w:numPr>
                <w:ilvl w:val="0"/>
                <w:numId w:val="167"/>
              </w:numPr>
              <w:spacing w:line="360" w:lineRule="auto"/>
              <w:ind w:left="3402" w:firstLine="0"/>
              <w:contextualSpacing w:val="0"/>
              <w:jc w:val="both"/>
              <w:rPr>
                <w:rFonts w:ascii="Times New Roman" w:hAnsi="Times New Roman" w:cs="Times New Roman"/>
              </w:rPr>
            </w:pPr>
            <w:r w:rsidRPr="003F109A">
              <w:rPr>
                <w:rFonts w:ascii="Times New Roman" w:hAnsi="Times New Roman" w:cs="Times New Roman"/>
              </w:rPr>
              <w:t>çfarë nuk kanë të qartë</w:t>
            </w:r>
          </w:p>
          <w:p w:rsidR="00505CF4" w:rsidRPr="003F109A" w:rsidRDefault="00505CF4" w:rsidP="00505CF4">
            <w:pPr>
              <w:spacing w:line="360" w:lineRule="auto"/>
              <w:rPr>
                <w:rFonts w:ascii="Times New Roman" w:eastAsia="Times New Roman" w:hAnsi="Times New Roman" w:cs="Times New Roman"/>
                <w:b/>
                <w:u w:val="single"/>
              </w:rPr>
            </w:pPr>
            <w:r w:rsidRPr="003F109A">
              <w:rPr>
                <w:rFonts w:ascii="Times New Roman" w:eastAsia="Times New Roman" w:hAnsi="Times New Roman" w:cs="Times New Roman"/>
                <w:b/>
                <w:u w:val="single"/>
              </w:rPr>
              <w:t>Vendosja e shenjave</w:t>
            </w:r>
            <w:r>
              <w:rPr>
                <w:rFonts w:ascii="Times New Roman" w:eastAsia="Times New Roman" w:hAnsi="Times New Roman" w:cs="Times New Roman"/>
                <w:b/>
                <w:u w:val="single"/>
              </w:rPr>
              <w:t>:</w:t>
            </w:r>
          </w:p>
          <w:p w:rsidR="00505CF4" w:rsidRPr="003F109A" w:rsidRDefault="00505CF4" w:rsidP="00505CF4">
            <w:pPr>
              <w:pStyle w:val="ListParagraph"/>
              <w:spacing w:line="360" w:lineRule="auto"/>
              <w:ind w:left="1560"/>
              <w:rPr>
                <w:rFonts w:ascii="Times New Roman" w:hAnsi="Times New Roman" w:cs="Times New Roman"/>
              </w:rPr>
            </w:pPr>
            <w:r w:rsidRPr="003F109A">
              <w:rPr>
                <w:rFonts w:ascii="Times New Roman" w:hAnsi="Times New Roman" w:cs="Times New Roman"/>
                <w:b/>
              </w:rPr>
              <w:t>(√ ) – kontrollo</w:t>
            </w:r>
            <w:r w:rsidRPr="003F109A">
              <w:rPr>
                <w:rFonts w:ascii="Times New Roman" w:hAnsi="Times New Roman" w:cs="Times New Roman"/>
              </w:rPr>
              <w:t xml:space="preserve"> , nëse ajo që lexoni pohon atë që dini ose mendoni se dini.</w:t>
            </w:r>
          </w:p>
          <w:p w:rsidR="00505CF4" w:rsidRPr="003F109A" w:rsidRDefault="00505CF4" w:rsidP="00505CF4">
            <w:pPr>
              <w:pStyle w:val="ListParagraph"/>
              <w:spacing w:line="360" w:lineRule="auto"/>
              <w:ind w:left="1560"/>
              <w:rPr>
                <w:rFonts w:ascii="Times New Roman" w:hAnsi="Times New Roman" w:cs="Times New Roman"/>
              </w:rPr>
            </w:pPr>
            <w:r w:rsidRPr="003F109A">
              <w:rPr>
                <w:rFonts w:ascii="Times New Roman" w:hAnsi="Times New Roman" w:cs="Times New Roman"/>
                <w:b/>
              </w:rPr>
              <w:t>(+)  - plus</w:t>
            </w:r>
            <w:r w:rsidRPr="003F109A">
              <w:rPr>
                <w:rFonts w:ascii="Times New Roman" w:hAnsi="Times New Roman" w:cs="Times New Roman"/>
              </w:rPr>
              <w:t xml:space="preserve"> , nëse një pjesë e informacionit është e re për ju.</w:t>
            </w:r>
          </w:p>
          <w:p w:rsidR="00505CF4" w:rsidRPr="003F109A" w:rsidRDefault="00505CF4" w:rsidP="00505CF4">
            <w:pPr>
              <w:pStyle w:val="ListParagraph"/>
              <w:spacing w:line="360" w:lineRule="auto"/>
              <w:ind w:left="1560"/>
              <w:rPr>
                <w:rFonts w:ascii="Times New Roman" w:hAnsi="Times New Roman" w:cs="Times New Roman"/>
              </w:rPr>
            </w:pPr>
            <w:r w:rsidRPr="003F109A">
              <w:rPr>
                <w:rFonts w:ascii="Times New Roman" w:hAnsi="Times New Roman" w:cs="Times New Roman"/>
                <w:b/>
              </w:rPr>
              <w:t xml:space="preserve"> (-)   - minus</w:t>
            </w:r>
            <w:r w:rsidRPr="003F109A">
              <w:rPr>
                <w:rFonts w:ascii="Times New Roman" w:hAnsi="Times New Roman" w:cs="Times New Roman"/>
              </w:rPr>
              <w:t xml:space="preserve"> ,nëse informacioni kundërshton ose është e ndryshme nga ajo që dini ose mendoni se e dini</w:t>
            </w:r>
          </w:p>
          <w:p w:rsidR="00505CF4" w:rsidRPr="003F109A" w:rsidRDefault="00505CF4" w:rsidP="00505CF4">
            <w:pPr>
              <w:pStyle w:val="ListParagraph"/>
              <w:spacing w:line="360" w:lineRule="auto"/>
              <w:ind w:left="1560"/>
              <w:rPr>
                <w:rFonts w:ascii="Times New Roman" w:hAnsi="Times New Roman" w:cs="Times New Roman"/>
              </w:rPr>
            </w:pPr>
            <w:r w:rsidRPr="003F109A">
              <w:rPr>
                <w:rFonts w:ascii="Times New Roman" w:hAnsi="Times New Roman" w:cs="Times New Roman"/>
                <w:b/>
              </w:rPr>
              <w:t>(?) – pikëpyetje</w:t>
            </w:r>
            <w:r w:rsidRPr="003F109A">
              <w:rPr>
                <w:rFonts w:ascii="Times New Roman" w:hAnsi="Times New Roman" w:cs="Times New Roman"/>
              </w:rPr>
              <w:t xml:space="preserve"> , nëse ka informacion që është</w:t>
            </w:r>
            <w:r>
              <w:rPr>
                <w:rFonts w:ascii="Times New Roman" w:hAnsi="Times New Roman" w:cs="Times New Roman"/>
              </w:rPr>
              <w:t xml:space="preserve"> i </w:t>
            </w:r>
            <w:r w:rsidRPr="003F109A">
              <w:rPr>
                <w:rFonts w:ascii="Times New Roman" w:hAnsi="Times New Roman" w:cs="Times New Roman"/>
              </w:rPr>
              <w:t xml:space="preserve">paqartë për ju,ose nëse ka diçka që ju duhet të dini më shumë rreth këtij informacioni   </w:t>
            </w:r>
          </w:p>
          <w:p w:rsidR="00505CF4" w:rsidRPr="003F109A" w:rsidRDefault="00505CF4" w:rsidP="00505CF4">
            <w:pPr>
              <w:pStyle w:val="ListParagraph"/>
              <w:numPr>
                <w:ilvl w:val="0"/>
                <w:numId w:val="168"/>
              </w:numPr>
              <w:spacing w:line="360" w:lineRule="auto"/>
              <w:contextualSpacing w:val="0"/>
              <w:jc w:val="both"/>
              <w:rPr>
                <w:rFonts w:ascii="Times New Roman" w:hAnsi="Times New Roman" w:cs="Times New Roman"/>
              </w:rPr>
            </w:pPr>
            <w:r w:rsidRPr="003F109A">
              <w:rPr>
                <w:rFonts w:ascii="Times New Roman" w:hAnsi="Times New Roman" w:cs="Times New Roman"/>
              </w:rPr>
              <w:t xml:space="preserve">Paspërfundimit të leximit e vendosjes së shenjave </w:t>
            </w:r>
            <w:r w:rsidRPr="003F109A">
              <w:rPr>
                <w:rFonts w:ascii="Times New Roman" w:hAnsi="Times New Roman" w:cs="Times New Roman"/>
                <w:b/>
              </w:rPr>
              <w:t>plotësohet tabela “INSERT”</w:t>
            </w:r>
            <w:r w:rsidRPr="003F109A">
              <w:rPr>
                <w:rFonts w:ascii="Times New Roman" w:hAnsi="Times New Roman" w:cs="Times New Roman"/>
              </w:rPr>
              <w:t xml:space="preserve"> nga nxënës të ndryshëm  në  tabelën e zezë.</w:t>
            </w:r>
          </w:p>
          <w:p w:rsidR="00505CF4" w:rsidRPr="003F109A" w:rsidRDefault="00505CF4" w:rsidP="00505CF4">
            <w:pPr>
              <w:pStyle w:val="ListParagraph"/>
              <w:numPr>
                <w:ilvl w:val="0"/>
                <w:numId w:val="168"/>
              </w:numPr>
              <w:spacing w:line="360" w:lineRule="auto"/>
              <w:contextualSpacing w:val="0"/>
              <w:jc w:val="both"/>
              <w:rPr>
                <w:rFonts w:ascii="Times New Roman" w:hAnsi="Times New Roman" w:cs="Times New Roman"/>
              </w:rPr>
            </w:pPr>
            <w:r w:rsidRPr="003F109A">
              <w:rPr>
                <w:rFonts w:ascii="Times New Roman" w:hAnsi="Times New Roman" w:cs="Times New Roman"/>
                <w:b/>
              </w:rPr>
              <w:t xml:space="preserve">Diskutohen </w:t>
            </w:r>
            <w:r w:rsidRPr="003F109A">
              <w:rPr>
                <w:rFonts w:ascii="Times New Roman" w:hAnsi="Times New Roman" w:cs="Times New Roman"/>
              </w:rPr>
              <w:t xml:space="preserve">çështjet dhe problemet e ndryshme rreth </w:t>
            </w:r>
            <w:r w:rsidRPr="003F109A">
              <w:rPr>
                <w:rFonts w:ascii="Times New Roman" w:hAnsi="Times New Roman" w:cs="Times New Roman"/>
                <w:b/>
              </w:rPr>
              <w:t>informacionit të ri</w:t>
            </w:r>
            <w:r w:rsidRPr="003F109A">
              <w:rPr>
                <w:rFonts w:ascii="Times New Roman" w:hAnsi="Times New Roman" w:cs="Times New Roman"/>
              </w:rPr>
              <w:t xml:space="preserve"> e çështjeve të paqarta.</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rPr>
            </w:pPr>
            <w:r w:rsidRPr="003F109A">
              <w:rPr>
                <w:rFonts w:ascii="Times New Roman" w:hAnsi="Times New Roman" w:cs="Times New Roman"/>
                <w:b/>
                <w:u w:val="single"/>
              </w:rPr>
              <w:t>PËRFORCIMI (forcimi</w:t>
            </w:r>
            <w:r>
              <w:rPr>
                <w:rFonts w:ascii="Times New Roman" w:hAnsi="Times New Roman" w:cs="Times New Roman"/>
                <w:b/>
                <w:u w:val="single"/>
              </w:rPr>
              <w:t xml:space="preserve"> i </w:t>
            </w:r>
            <w:r w:rsidRPr="003F109A">
              <w:rPr>
                <w:rFonts w:ascii="Times New Roman" w:hAnsi="Times New Roman" w:cs="Times New Roman"/>
                <w:b/>
                <w:u w:val="single"/>
              </w:rPr>
              <w:t>të nxënit)</w:t>
            </w:r>
            <w:r>
              <w:rPr>
                <w:rFonts w:ascii="Times New Roman" w:hAnsi="Times New Roman" w:cs="Times New Roman"/>
                <w:b/>
                <w:u w:val="single"/>
              </w:rPr>
              <w:t>:</w:t>
            </w:r>
            <w:r w:rsidRPr="003F109A">
              <w:rPr>
                <w:rFonts w:ascii="Times New Roman" w:hAnsi="Times New Roman" w:cs="Times New Roman"/>
                <w:b/>
              </w:rPr>
              <w:t xml:space="preserve"> PËRVIJIM</w:t>
            </w:r>
            <w:r>
              <w:rPr>
                <w:rFonts w:ascii="Times New Roman" w:hAnsi="Times New Roman" w:cs="Times New Roman"/>
                <w:b/>
              </w:rPr>
              <w:t xml:space="preserve"> i </w:t>
            </w:r>
            <w:r w:rsidRPr="003F109A">
              <w:rPr>
                <w:rFonts w:ascii="Times New Roman" w:hAnsi="Times New Roman" w:cs="Times New Roman"/>
                <w:b/>
              </w:rPr>
              <w:t>KONCEPTEVE</w:t>
            </w:r>
          </w:p>
          <w:p w:rsidR="00505CF4" w:rsidRPr="003F109A" w:rsidRDefault="00505CF4" w:rsidP="00505CF4">
            <w:pPr>
              <w:pStyle w:val="ListParagraph"/>
              <w:numPr>
                <w:ilvl w:val="0"/>
                <w:numId w:val="169"/>
              </w:numPr>
              <w:spacing w:line="360" w:lineRule="auto"/>
              <w:contextualSpacing w:val="0"/>
              <w:jc w:val="both"/>
              <w:rPr>
                <w:rFonts w:ascii="Times New Roman" w:hAnsi="Times New Roman" w:cs="Times New Roman"/>
              </w:rPr>
            </w:pPr>
            <w:r w:rsidRPr="003F109A">
              <w:rPr>
                <w:rFonts w:ascii="Times New Roman" w:hAnsi="Times New Roman" w:cs="Times New Roman"/>
              </w:rPr>
              <w:t>Punohet me nxënsit rubrika “Pyetje dhe detyra”</w:t>
            </w:r>
          </w:p>
          <w:p w:rsidR="00505CF4" w:rsidRPr="003F109A" w:rsidRDefault="00505CF4" w:rsidP="00505CF4">
            <w:pPr>
              <w:pStyle w:val="ListParagraph"/>
              <w:numPr>
                <w:ilvl w:val="0"/>
                <w:numId w:val="169"/>
              </w:numPr>
              <w:spacing w:line="360" w:lineRule="auto"/>
              <w:ind w:left="1723" w:firstLine="77"/>
              <w:contextualSpacing w:val="0"/>
              <w:jc w:val="both"/>
              <w:rPr>
                <w:rFonts w:ascii="Times New Roman" w:hAnsi="Times New Roman" w:cs="Times New Roman"/>
              </w:rPr>
            </w:pPr>
            <w:r w:rsidRPr="003F109A">
              <w:rPr>
                <w:rFonts w:ascii="Times New Roman" w:hAnsi="Times New Roman" w:cs="Times New Roman"/>
              </w:rPr>
              <w:t>Si mund t’i përftojmë në dy mënyra kripërat e mëposhtme</w:t>
            </w:r>
            <w:r>
              <w:rPr>
                <w:rFonts w:ascii="Times New Roman" w:hAnsi="Times New Roman" w:cs="Times New Roman"/>
              </w:rPr>
              <w:t>:</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b/>
              </w:rPr>
              <w:t>Sulfat kalciumi</w:t>
            </w:r>
            <w:r>
              <w:rPr>
                <w:rFonts w:ascii="Times New Roman" w:hAnsi="Times New Roman" w:cs="Times New Roman"/>
              </w:rPr>
              <w:t>:</w:t>
            </w:r>
          </w:p>
          <w:p w:rsidR="00505CF4" w:rsidRPr="003F109A" w:rsidRDefault="00505CF4" w:rsidP="00505CF4">
            <w:pPr>
              <w:pStyle w:val="ListParagraph"/>
              <w:numPr>
                <w:ilvl w:val="0"/>
                <w:numId w:val="171"/>
              </w:numPr>
              <w:spacing w:line="360" w:lineRule="auto"/>
              <w:contextualSpacing w:val="0"/>
              <w:jc w:val="both"/>
              <w:rPr>
                <w:rFonts w:ascii="Times New Roman" w:hAnsi="Times New Roman" w:cs="Times New Roman"/>
              </w:rPr>
            </w:pPr>
            <w:r w:rsidRPr="003F109A">
              <w:rPr>
                <w:rFonts w:ascii="Times New Roman" w:hAnsi="Times New Roman" w:cs="Times New Roman"/>
              </w:rPr>
              <w:t>Ca + H</w:t>
            </w:r>
            <w:r w:rsidRPr="003F109A">
              <w:rPr>
                <w:rFonts w:ascii="Times New Roman" w:hAnsi="Times New Roman" w:cs="Times New Roman"/>
                <w:vertAlign w:val="subscript"/>
              </w:rPr>
              <w:t>2</w:t>
            </w:r>
            <w:r w:rsidRPr="003F109A">
              <w:rPr>
                <w:rFonts w:ascii="Times New Roman" w:hAnsi="Times New Roman" w:cs="Times New Roman"/>
              </w:rPr>
              <w:t>SO</w:t>
            </w:r>
            <w:r w:rsidRPr="003F109A">
              <w:rPr>
                <w:rFonts w:ascii="Times New Roman" w:hAnsi="Times New Roman" w:cs="Times New Roman"/>
                <w:vertAlign w:val="subscript"/>
              </w:rPr>
              <w:t>4</w:t>
            </w:r>
            <w:r w:rsidRPr="003F109A">
              <w:rPr>
                <w:rFonts w:ascii="Times New Roman" w:hAnsi="Times New Roman" w:cs="Times New Roman"/>
              </w:rPr>
              <w:t xml:space="preserve"> = CaSO</w:t>
            </w:r>
            <w:r w:rsidRPr="003F109A">
              <w:rPr>
                <w:rFonts w:ascii="Times New Roman" w:hAnsi="Times New Roman" w:cs="Times New Roman"/>
                <w:vertAlign w:val="subscript"/>
              </w:rPr>
              <w:t>4</w:t>
            </w:r>
            <w:r w:rsidRPr="003F109A">
              <w:rPr>
                <w:rFonts w:ascii="Times New Roman" w:hAnsi="Times New Roman" w:cs="Times New Roman"/>
              </w:rPr>
              <w:t xml:space="preserve"> + H</w:t>
            </w:r>
            <w:r w:rsidRPr="003F109A">
              <w:rPr>
                <w:rFonts w:ascii="Times New Roman" w:hAnsi="Times New Roman" w:cs="Times New Roman"/>
                <w:vertAlign w:val="subscript"/>
              </w:rPr>
              <w:t>2</w:t>
            </w:r>
            <w:r w:rsidRPr="003F109A">
              <w:rPr>
                <w:rFonts w:ascii="Times New Roman" w:hAnsi="Times New Roman" w:cs="Times New Roman"/>
              </w:rPr>
              <w:t>↑                              (reaksion zëvendësimi njëfish)</w:t>
            </w:r>
          </w:p>
          <w:p w:rsidR="00505CF4" w:rsidRPr="003F109A" w:rsidRDefault="00505CF4" w:rsidP="00505CF4">
            <w:pPr>
              <w:pStyle w:val="ListParagraph"/>
              <w:numPr>
                <w:ilvl w:val="0"/>
                <w:numId w:val="171"/>
              </w:numPr>
              <w:spacing w:line="360" w:lineRule="auto"/>
              <w:contextualSpacing w:val="0"/>
              <w:jc w:val="both"/>
              <w:rPr>
                <w:rFonts w:ascii="Times New Roman" w:hAnsi="Times New Roman" w:cs="Times New Roman"/>
              </w:rPr>
            </w:pPr>
            <w:r w:rsidRPr="003F109A">
              <w:rPr>
                <w:rFonts w:ascii="Times New Roman" w:hAnsi="Times New Roman" w:cs="Times New Roman"/>
              </w:rPr>
              <w:t>Ca(OH)</w:t>
            </w:r>
            <w:r w:rsidRPr="003F109A">
              <w:rPr>
                <w:rFonts w:ascii="Times New Roman" w:hAnsi="Times New Roman" w:cs="Times New Roman"/>
                <w:vertAlign w:val="subscript"/>
              </w:rPr>
              <w:t>2</w:t>
            </w:r>
            <w:r w:rsidRPr="003F109A">
              <w:rPr>
                <w:rFonts w:ascii="Times New Roman" w:hAnsi="Times New Roman" w:cs="Times New Roman"/>
              </w:rPr>
              <w:t xml:space="preserve"> + H</w:t>
            </w:r>
            <w:r w:rsidRPr="003F109A">
              <w:rPr>
                <w:rFonts w:ascii="Times New Roman" w:hAnsi="Times New Roman" w:cs="Times New Roman"/>
                <w:vertAlign w:val="subscript"/>
              </w:rPr>
              <w:t>2</w:t>
            </w:r>
            <w:r w:rsidRPr="003F109A">
              <w:rPr>
                <w:rFonts w:ascii="Times New Roman" w:hAnsi="Times New Roman" w:cs="Times New Roman"/>
              </w:rPr>
              <w:t>SO</w:t>
            </w:r>
            <w:r w:rsidRPr="003F109A">
              <w:rPr>
                <w:rFonts w:ascii="Times New Roman" w:hAnsi="Times New Roman" w:cs="Times New Roman"/>
                <w:vertAlign w:val="subscript"/>
              </w:rPr>
              <w:t xml:space="preserve">4 </w:t>
            </w:r>
            <w:r w:rsidRPr="003F109A">
              <w:rPr>
                <w:rFonts w:ascii="Times New Roman" w:hAnsi="Times New Roman" w:cs="Times New Roman"/>
              </w:rPr>
              <w:t>= CaSO</w:t>
            </w:r>
            <w:r w:rsidRPr="003F109A">
              <w:rPr>
                <w:rFonts w:ascii="Times New Roman" w:hAnsi="Times New Roman" w:cs="Times New Roman"/>
                <w:vertAlign w:val="subscript"/>
              </w:rPr>
              <w:t>4</w:t>
            </w:r>
            <w:r w:rsidRPr="003F109A">
              <w:rPr>
                <w:rFonts w:ascii="Times New Roman" w:hAnsi="Times New Roman" w:cs="Times New Roman"/>
              </w:rPr>
              <w:t xml:space="preserve"> + 2H</w:t>
            </w:r>
            <w:r w:rsidRPr="003F109A">
              <w:rPr>
                <w:rFonts w:ascii="Times New Roman" w:hAnsi="Times New Roman" w:cs="Times New Roman"/>
                <w:vertAlign w:val="subscript"/>
              </w:rPr>
              <w:t>2</w:t>
            </w:r>
            <w:r w:rsidRPr="003F109A">
              <w:rPr>
                <w:rFonts w:ascii="Times New Roman" w:hAnsi="Times New Roman" w:cs="Times New Roman"/>
              </w:rPr>
              <w:t>O                  (reaksion asnjanësimi)</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b/>
              </w:rPr>
            </w:pPr>
            <w:r w:rsidRPr="003F109A">
              <w:rPr>
                <w:rFonts w:ascii="Times New Roman" w:hAnsi="Times New Roman" w:cs="Times New Roman"/>
                <w:b/>
              </w:rPr>
              <w:t>Karbonat magnezi  (</w:t>
            </w:r>
            <w:r w:rsidRPr="003F109A">
              <w:rPr>
                <w:rFonts w:ascii="Times New Roman" w:hAnsi="Times New Roman" w:cs="Times New Roman"/>
              </w:rPr>
              <w:t>veprohet si në rastin e parë)</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b/>
              </w:rPr>
            </w:pPr>
            <w:r w:rsidRPr="003F109A">
              <w:rPr>
                <w:rFonts w:ascii="Times New Roman" w:hAnsi="Times New Roman" w:cs="Times New Roman"/>
                <w:b/>
              </w:rPr>
              <w:t>Nitrat kaliumi</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PËR MË TEPËR</w:t>
            </w:r>
            <w:r>
              <w:rPr>
                <w:rFonts w:ascii="Times New Roman" w:hAnsi="Times New Roman" w:cs="Times New Roman"/>
                <w:b/>
              </w:rPr>
              <w:t>:</w:t>
            </w:r>
            <w:r w:rsidRPr="003F109A">
              <w:rPr>
                <w:rFonts w:ascii="Times New Roman" w:hAnsi="Times New Roman" w:cs="Times New Roman"/>
                <w:b/>
              </w:rPr>
              <w:t xml:space="preserve"> Ku përdoren kripërat</w:t>
            </w:r>
            <w:r>
              <w:rPr>
                <w:rFonts w:ascii="Times New Roman" w:hAnsi="Times New Roman" w:cs="Times New Roman"/>
                <w:b/>
              </w:rPr>
              <w:t>:</w:t>
            </w:r>
          </w:p>
          <w:p w:rsidR="00505CF4" w:rsidRPr="003F109A" w:rsidRDefault="00505CF4" w:rsidP="00505CF4">
            <w:pPr>
              <w:pStyle w:val="ListParagraph"/>
              <w:numPr>
                <w:ilvl w:val="0"/>
                <w:numId w:val="166"/>
              </w:numPr>
              <w:spacing w:after="225" w:line="690" w:lineRule="atLeast"/>
              <w:contextualSpacing w:val="0"/>
              <w:jc w:val="both"/>
              <w:textAlignment w:val="baseline"/>
              <w:outlineLvl w:val="1"/>
              <w:rPr>
                <w:rFonts w:ascii="Times New Roman" w:hAnsi="Times New Roman" w:cs="Times New Roman"/>
                <w:b/>
                <w:color w:val="000000"/>
                <w:u w:val="single"/>
              </w:rPr>
            </w:pPr>
            <w:r w:rsidRPr="003F109A">
              <w:rPr>
                <w:rFonts w:ascii="Times New Roman" w:hAnsi="Times New Roman" w:cs="Times New Roman"/>
                <w:noProof/>
                <w:u w:val="single"/>
                <w:lang w:val="en-US"/>
              </w:rPr>
              <w:lastRenderedPageBreak/>
              <w:drawing>
                <wp:anchor distT="0" distB="0" distL="114300" distR="114300" simplePos="0" relativeHeight="251728896" behindDoc="0" locked="0" layoutInCell="1" allowOverlap="1" wp14:anchorId="64B2EF68" wp14:editId="3F975F8B">
                  <wp:simplePos x="0" y="0"/>
                  <wp:positionH relativeFrom="column">
                    <wp:posOffset>6290310</wp:posOffset>
                  </wp:positionH>
                  <wp:positionV relativeFrom="paragraph">
                    <wp:posOffset>413385</wp:posOffset>
                  </wp:positionV>
                  <wp:extent cx="2409825" cy="2271395"/>
                  <wp:effectExtent l="0" t="0" r="9525" b="0"/>
                  <wp:wrapThrough wrapText="bothSides">
                    <wp:wrapPolygon edited="0">
                      <wp:start x="0" y="0"/>
                      <wp:lineTo x="0" y="21377"/>
                      <wp:lineTo x="21515" y="21377"/>
                      <wp:lineTo x="21515" y="0"/>
                      <wp:lineTo x="0" y="0"/>
                    </wp:wrapPolygon>
                  </wp:wrapThrough>
                  <wp:docPr id="184" name="Picture 184" descr="Si krijohen ngjyrat e fishekzjarre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 krijohen ngjyrat e fishekzjarreve"/>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409825" cy="2271395"/>
                          </a:xfrm>
                          <a:prstGeom prst="rect">
                            <a:avLst/>
                          </a:prstGeom>
                          <a:noFill/>
                          <a:ln>
                            <a:noFill/>
                          </a:ln>
                        </pic:spPr>
                      </pic:pic>
                    </a:graphicData>
                  </a:graphic>
                </wp:anchor>
              </w:drawing>
            </w:r>
            <w:r w:rsidRPr="003F109A">
              <w:rPr>
                <w:rFonts w:ascii="Times New Roman" w:hAnsi="Times New Roman" w:cs="Times New Roman"/>
                <w:b/>
                <w:color w:val="000000"/>
                <w:u w:val="single"/>
              </w:rPr>
              <w:t>Si krijohen ngjyrat e fishekzjarreve</w:t>
            </w:r>
            <w:r>
              <w:rPr>
                <w:rFonts w:ascii="Times New Roman" w:hAnsi="Times New Roman" w:cs="Times New Roman"/>
                <w:b/>
                <w:color w:val="000000"/>
                <w:u w:val="single"/>
              </w:rPr>
              <w:t>:</w:t>
            </w:r>
          </w:p>
          <w:p w:rsidR="00505CF4" w:rsidRPr="003F109A" w:rsidRDefault="00505CF4" w:rsidP="00505CF4">
            <w:pPr>
              <w:pStyle w:val="ListParagraph"/>
              <w:numPr>
                <w:ilvl w:val="0"/>
                <w:numId w:val="169"/>
              </w:numPr>
              <w:contextualSpacing w:val="0"/>
              <w:jc w:val="both"/>
              <w:textAlignment w:val="baseline"/>
              <w:rPr>
                <w:rFonts w:ascii="Times New Roman" w:hAnsi="Times New Roman" w:cs="Times New Roman"/>
                <w:noProof/>
                <w:color w:val="000000"/>
              </w:rPr>
            </w:pPr>
            <w:r w:rsidRPr="003F109A">
              <w:rPr>
                <w:rFonts w:ascii="Times New Roman" w:hAnsi="Times New Roman" w:cs="Times New Roman"/>
                <w:color w:val="333333"/>
                <w:shd w:val="clear" w:color="auto" w:fill="FFFFFF"/>
              </w:rPr>
              <w:t>Fishekzjarrët përbëhen nga një përzierje piroteknike, prej “rreth 75% nitrat kaliumi, 15% karbon, 10% squfur”. Për të realizuar ngjyrat shtohen në përbërje lidhje bakri, bariumi apo stronciumi, që shkaktojnë efektet blu, të kuqe apo të gjelbër.</w:t>
            </w:r>
          </w:p>
          <w:p w:rsidR="00505CF4" w:rsidRPr="003F109A" w:rsidRDefault="00505CF4" w:rsidP="00505CF4">
            <w:pPr>
              <w:pStyle w:val="ListParagraph"/>
              <w:numPr>
                <w:ilvl w:val="0"/>
                <w:numId w:val="169"/>
              </w:numPr>
              <w:contextualSpacing w:val="0"/>
              <w:jc w:val="both"/>
              <w:textAlignment w:val="baseline"/>
              <w:rPr>
                <w:rFonts w:ascii="Times New Roman" w:hAnsi="Times New Roman" w:cs="Times New Roman"/>
                <w:color w:val="545454"/>
                <w:shd w:val="clear" w:color="auto" w:fill="FFFFFF"/>
              </w:rPr>
            </w:pPr>
            <w:r w:rsidRPr="003F109A">
              <w:rPr>
                <w:rStyle w:val="Emphasis"/>
                <w:rFonts w:ascii="Times New Roman" w:eastAsia="Franklin Gothic Medium" w:hAnsi="Times New Roman" w:cs="Times New Roman"/>
                <w:b/>
                <w:bCs/>
                <w:color w:val="6A6A6A"/>
                <w:shd w:val="clear" w:color="auto" w:fill="FFFFFF"/>
              </w:rPr>
              <w:t>Fishekzjarret</w:t>
            </w:r>
            <w:r w:rsidRPr="003F109A">
              <w:rPr>
                <w:rFonts w:ascii="Times New Roman" w:hAnsi="Times New Roman" w:cs="Times New Roman"/>
                <w:color w:val="545454"/>
                <w:shd w:val="clear" w:color="auto" w:fill="FFFFFF"/>
              </w:rPr>
              <w:t> janë të përbëra nga kimikalet të cilat ndriçojnë </w:t>
            </w:r>
            <w:r w:rsidRPr="003F109A">
              <w:rPr>
                <w:rStyle w:val="Emphasis"/>
                <w:rFonts w:ascii="Times New Roman" w:eastAsia="Franklin Gothic Medium" w:hAnsi="Times New Roman" w:cs="Times New Roman"/>
                <w:b/>
                <w:bCs/>
                <w:color w:val="6A6A6A"/>
                <w:shd w:val="clear" w:color="auto" w:fill="FFFFFF"/>
              </w:rPr>
              <w:t>ngjyra</w:t>
            </w:r>
            <w:r w:rsidRPr="003F109A">
              <w:rPr>
                <w:rFonts w:ascii="Times New Roman" w:hAnsi="Times New Roman" w:cs="Times New Roman"/>
                <w:color w:val="545454"/>
                <w:shd w:val="clear" w:color="auto" w:fill="FFFFFF"/>
              </w:rPr>
              <w:t> të ndryshme nën ndikimin </w:t>
            </w:r>
            <w:r w:rsidRPr="003F109A">
              <w:rPr>
                <w:rStyle w:val="Emphasis"/>
                <w:rFonts w:ascii="Times New Roman" w:eastAsia="Franklin Gothic Medium" w:hAnsi="Times New Roman" w:cs="Times New Roman"/>
                <w:b/>
                <w:bCs/>
                <w:color w:val="6A6A6A"/>
                <w:shd w:val="clear" w:color="auto" w:fill="FFFFFF"/>
              </w:rPr>
              <w:t>e</w:t>
            </w:r>
            <w:r w:rsidRPr="003F109A">
              <w:rPr>
                <w:rFonts w:ascii="Times New Roman" w:hAnsi="Times New Roman" w:cs="Times New Roman"/>
                <w:color w:val="545454"/>
                <w:shd w:val="clear" w:color="auto" w:fill="FFFFFF"/>
              </w:rPr>
              <w:t xml:space="preserve"> nxehtësisië. </w:t>
            </w:r>
          </w:p>
          <w:p w:rsidR="00505CF4" w:rsidRPr="003F109A" w:rsidRDefault="00505CF4" w:rsidP="00505CF4">
            <w:pPr>
              <w:pStyle w:val="ListParagraph"/>
              <w:numPr>
                <w:ilvl w:val="0"/>
                <w:numId w:val="164"/>
              </w:numPr>
              <w:contextualSpacing w:val="0"/>
              <w:jc w:val="both"/>
              <w:textAlignment w:val="baseline"/>
              <w:rPr>
                <w:rFonts w:ascii="Times New Roman" w:hAnsi="Times New Roman" w:cs="Times New Roman"/>
                <w:color w:val="545454"/>
                <w:shd w:val="clear" w:color="auto" w:fill="FFFFFF"/>
              </w:rPr>
            </w:pPr>
            <w:r w:rsidRPr="003F109A">
              <w:rPr>
                <w:rFonts w:ascii="Times New Roman" w:hAnsi="Times New Roman" w:cs="Times New Roman"/>
                <w:b/>
                <w:i/>
                <w:color w:val="545454"/>
                <w:shd w:val="clear" w:color="auto" w:fill="FFFFFF"/>
              </w:rPr>
              <w:t>Nitrati</w:t>
            </w:r>
            <w:r>
              <w:rPr>
                <w:rFonts w:ascii="Times New Roman" w:hAnsi="Times New Roman" w:cs="Times New Roman"/>
                <w:b/>
                <w:i/>
                <w:color w:val="545454"/>
                <w:shd w:val="clear" w:color="auto" w:fill="FFFFFF"/>
              </w:rPr>
              <w:t xml:space="preserve"> i </w:t>
            </w:r>
            <w:r w:rsidRPr="003F109A">
              <w:rPr>
                <w:rFonts w:ascii="Times New Roman" w:hAnsi="Times New Roman" w:cs="Times New Roman"/>
                <w:b/>
                <w:i/>
                <w:color w:val="545454"/>
                <w:shd w:val="clear" w:color="auto" w:fill="FFFFFF"/>
              </w:rPr>
              <w:t>strontiumit</w:t>
            </w:r>
            <w:r w:rsidRPr="003F109A">
              <w:rPr>
                <w:rFonts w:ascii="Times New Roman" w:hAnsi="Times New Roman" w:cs="Times New Roman"/>
                <w:color w:val="545454"/>
                <w:shd w:val="clear" w:color="auto" w:fill="FFFFFF"/>
              </w:rPr>
              <w:t xml:space="preserve"> shndërritë të </w:t>
            </w:r>
            <w:r w:rsidRPr="003F109A">
              <w:rPr>
                <w:rStyle w:val="Emphasis"/>
                <w:rFonts w:ascii="Times New Roman" w:eastAsia="Franklin Gothic Medium" w:hAnsi="Times New Roman" w:cs="Times New Roman"/>
                <w:bCs/>
                <w:color w:val="6A6A6A"/>
                <w:shd w:val="clear" w:color="auto" w:fill="FFFFFF"/>
              </w:rPr>
              <w:t>ngjyrë</w:t>
            </w:r>
            <w:r w:rsidRPr="003F109A">
              <w:rPr>
                <w:rFonts w:ascii="Times New Roman" w:hAnsi="Times New Roman" w:cs="Times New Roman"/>
                <w:color w:val="545454"/>
                <w:shd w:val="clear" w:color="auto" w:fill="FFFFFF"/>
              </w:rPr>
              <w:t> </w:t>
            </w:r>
            <w:r w:rsidRPr="003F109A">
              <w:rPr>
                <w:rFonts w:ascii="Times New Roman" w:hAnsi="Times New Roman" w:cs="Times New Roman"/>
                <w:b/>
                <w:color w:val="545454"/>
                <w:shd w:val="clear" w:color="auto" w:fill="FFFFFF"/>
              </w:rPr>
              <w:t>të kuqe</w:t>
            </w:r>
            <w:r w:rsidRPr="003F109A">
              <w:rPr>
                <w:rFonts w:ascii="Times New Roman" w:hAnsi="Times New Roman" w:cs="Times New Roman"/>
                <w:color w:val="545454"/>
                <w:shd w:val="clear" w:color="auto" w:fill="FFFFFF"/>
              </w:rPr>
              <w:t xml:space="preserve">. </w:t>
            </w:r>
          </w:p>
          <w:p w:rsidR="00505CF4" w:rsidRPr="003F109A" w:rsidRDefault="00505CF4" w:rsidP="00505CF4">
            <w:pPr>
              <w:pStyle w:val="ListParagraph"/>
              <w:numPr>
                <w:ilvl w:val="0"/>
                <w:numId w:val="164"/>
              </w:numPr>
              <w:contextualSpacing w:val="0"/>
              <w:jc w:val="both"/>
              <w:textAlignment w:val="baseline"/>
              <w:rPr>
                <w:rFonts w:ascii="Times New Roman" w:hAnsi="Times New Roman" w:cs="Times New Roman"/>
                <w:color w:val="545454"/>
                <w:shd w:val="clear" w:color="auto" w:fill="FFFFFF"/>
              </w:rPr>
            </w:pPr>
            <w:r w:rsidRPr="003F109A">
              <w:rPr>
                <w:rFonts w:ascii="Times New Roman" w:hAnsi="Times New Roman" w:cs="Times New Roman"/>
                <w:b/>
                <w:i/>
                <w:color w:val="545454"/>
                <w:shd w:val="clear" w:color="auto" w:fill="FFFFFF"/>
              </w:rPr>
              <w:t>Nitrati</w:t>
            </w:r>
            <w:r>
              <w:rPr>
                <w:rFonts w:ascii="Times New Roman" w:hAnsi="Times New Roman" w:cs="Times New Roman"/>
                <w:b/>
                <w:i/>
                <w:color w:val="545454"/>
                <w:shd w:val="clear" w:color="auto" w:fill="FFFFFF"/>
              </w:rPr>
              <w:t xml:space="preserve"> i </w:t>
            </w:r>
            <w:r w:rsidRPr="003F109A">
              <w:rPr>
                <w:rFonts w:ascii="Times New Roman" w:hAnsi="Times New Roman" w:cs="Times New Roman"/>
                <w:b/>
                <w:i/>
                <w:color w:val="545454"/>
                <w:shd w:val="clear" w:color="auto" w:fill="FFFFFF"/>
              </w:rPr>
              <w:t>Bariumit</w:t>
            </w:r>
            <w:r w:rsidRPr="003F109A">
              <w:rPr>
                <w:rFonts w:ascii="Times New Roman" w:hAnsi="Times New Roman" w:cs="Times New Roman"/>
                <w:b/>
                <w:color w:val="545454"/>
                <w:shd w:val="clear" w:color="auto" w:fill="FFFFFF"/>
              </w:rPr>
              <w:t>të gjelbërtën</w:t>
            </w:r>
            <w:r w:rsidRPr="003F109A">
              <w:rPr>
                <w:rFonts w:ascii="Times New Roman" w:hAnsi="Times New Roman" w:cs="Times New Roman"/>
                <w:color w:val="545454"/>
                <w:shd w:val="clear" w:color="auto" w:fill="FFFFFF"/>
              </w:rPr>
              <w:t>.</w:t>
            </w:r>
          </w:p>
          <w:p w:rsidR="00505CF4" w:rsidRPr="003F109A" w:rsidRDefault="00505CF4" w:rsidP="00505CF4">
            <w:pPr>
              <w:pStyle w:val="ListParagraph"/>
              <w:numPr>
                <w:ilvl w:val="0"/>
                <w:numId w:val="164"/>
              </w:numPr>
              <w:contextualSpacing w:val="0"/>
              <w:jc w:val="both"/>
              <w:textAlignment w:val="baseline"/>
              <w:rPr>
                <w:rFonts w:ascii="Times New Roman" w:hAnsi="Times New Roman" w:cs="Times New Roman"/>
                <w:color w:val="000000"/>
              </w:rPr>
            </w:pPr>
            <w:r w:rsidRPr="003F109A">
              <w:rPr>
                <w:rFonts w:ascii="Times New Roman" w:hAnsi="Times New Roman" w:cs="Times New Roman"/>
                <w:color w:val="000000"/>
              </w:rPr>
              <w:t xml:space="preserve">Kimikalet që përmbajnë </w:t>
            </w:r>
            <w:r w:rsidRPr="003F109A">
              <w:rPr>
                <w:rFonts w:ascii="Times New Roman" w:hAnsi="Times New Roman" w:cs="Times New Roman"/>
                <w:b/>
                <w:i/>
                <w:color w:val="000000"/>
              </w:rPr>
              <w:t>Sodium</w:t>
            </w:r>
            <w:r w:rsidRPr="003F109A">
              <w:rPr>
                <w:rFonts w:ascii="Times New Roman" w:hAnsi="Times New Roman" w:cs="Times New Roman"/>
                <w:color w:val="000000"/>
              </w:rPr>
              <w:t xml:space="preserve"> na japin ngjyrat  </w:t>
            </w:r>
            <w:r w:rsidRPr="003F109A">
              <w:rPr>
                <w:rFonts w:ascii="Times New Roman" w:hAnsi="Times New Roman" w:cs="Times New Roman"/>
                <w:b/>
                <w:color w:val="000000"/>
              </w:rPr>
              <w:t>e verdha</w:t>
            </w:r>
            <w:r w:rsidRPr="003F109A">
              <w:rPr>
                <w:rFonts w:ascii="Times New Roman" w:hAnsi="Times New Roman" w:cs="Times New Roman"/>
                <w:color w:val="000000"/>
              </w:rPr>
              <w:t xml:space="preserve"> dhe </w:t>
            </w:r>
            <w:r w:rsidRPr="003F109A">
              <w:rPr>
                <w:rFonts w:ascii="Times New Roman" w:hAnsi="Times New Roman" w:cs="Times New Roman"/>
                <w:b/>
                <w:color w:val="000000"/>
              </w:rPr>
              <w:t>të portokallta</w:t>
            </w:r>
            <w:r w:rsidRPr="003F109A">
              <w:rPr>
                <w:rFonts w:ascii="Times New Roman" w:hAnsi="Times New Roman" w:cs="Times New Roman"/>
                <w:color w:val="000000"/>
              </w:rPr>
              <w:t xml:space="preserve">. </w:t>
            </w:r>
          </w:p>
          <w:p w:rsidR="00505CF4" w:rsidRPr="003F109A" w:rsidRDefault="00505CF4" w:rsidP="00505CF4">
            <w:pPr>
              <w:pStyle w:val="ListParagraph"/>
              <w:numPr>
                <w:ilvl w:val="0"/>
                <w:numId w:val="164"/>
              </w:numPr>
              <w:contextualSpacing w:val="0"/>
              <w:jc w:val="both"/>
              <w:textAlignment w:val="baseline"/>
              <w:rPr>
                <w:rFonts w:ascii="Times New Roman" w:hAnsi="Times New Roman" w:cs="Times New Roman"/>
                <w:color w:val="000000"/>
              </w:rPr>
            </w:pPr>
            <w:r w:rsidRPr="003F109A">
              <w:rPr>
                <w:rFonts w:ascii="Times New Roman" w:hAnsi="Times New Roman" w:cs="Times New Roman"/>
                <w:color w:val="000000"/>
              </w:rPr>
              <w:t xml:space="preserve">Ato me </w:t>
            </w:r>
            <w:r w:rsidRPr="003F109A">
              <w:rPr>
                <w:rFonts w:ascii="Times New Roman" w:hAnsi="Times New Roman" w:cs="Times New Roman"/>
                <w:b/>
                <w:i/>
                <w:color w:val="000000"/>
              </w:rPr>
              <w:t>Potasium</w:t>
            </w:r>
            <w:r w:rsidRPr="003F109A">
              <w:rPr>
                <w:rFonts w:ascii="Times New Roman" w:hAnsi="Times New Roman" w:cs="Times New Roman"/>
                <w:color w:val="000000"/>
              </w:rPr>
              <w:t xml:space="preserve"> krijojnë ngjyrën </w:t>
            </w:r>
            <w:r w:rsidRPr="003F109A">
              <w:rPr>
                <w:rFonts w:ascii="Times New Roman" w:hAnsi="Times New Roman" w:cs="Times New Roman"/>
                <w:b/>
                <w:color w:val="000000"/>
              </w:rPr>
              <w:t>vjollce.</w:t>
            </w:r>
          </w:p>
          <w:p w:rsidR="00505CF4" w:rsidRPr="003F109A" w:rsidRDefault="00505CF4" w:rsidP="00505CF4">
            <w:pPr>
              <w:pStyle w:val="ListParagraph"/>
              <w:numPr>
                <w:ilvl w:val="0"/>
                <w:numId w:val="164"/>
              </w:numPr>
              <w:contextualSpacing w:val="0"/>
              <w:jc w:val="both"/>
              <w:textAlignment w:val="baseline"/>
              <w:rPr>
                <w:rFonts w:ascii="Times New Roman" w:hAnsi="Times New Roman" w:cs="Times New Roman"/>
                <w:color w:val="000000"/>
              </w:rPr>
            </w:pPr>
            <w:r w:rsidRPr="003F109A">
              <w:rPr>
                <w:rFonts w:ascii="Times New Roman" w:hAnsi="Times New Roman" w:cs="Times New Roman"/>
                <w:color w:val="000000"/>
              </w:rPr>
              <w:t xml:space="preserve">Përzierjet e </w:t>
            </w:r>
            <w:r w:rsidRPr="003F109A">
              <w:rPr>
                <w:rFonts w:ascii="Times New Roman" w:hAnsi="Times New Roman" w:cs="Times New Roman"/>
                <w:b/>
                <w:i/>
                <w:color w:val="000000"/>
              </w:rPr>
              <w:t>Hekurit, Magneziumit dhe Aluminit</w:t>
            </w:r>
            <w:r w:rsidRPr="003F109A">
              <w:rPr>
                <w:rFonts w:ascii="Times New Roman" w:hAnsi="Times New Roman" w:cs="Times New Roman"/>
                <w:color w:val="000000"/>
              </w:rPr>
              <w:t xml:space="preserve"> na japin ngjyrën </w:t>
            </w:r>
            <w:r w:rsidRPr="003F109A">
              <w:rPr>
                <w:rFonts w:ascii="Times New Roman" w:hAnsi="Times New Roman" w:cs="Times New Roman"/>
                <w:b/>
                <w:color w:val="000000"/>
              </w:rPr>
              <w:t>e bardhë</w:t>
            </w:r>
            <w:r w:rsidRPr="003F109A">
              <w:rPr>
                <w:rFonts w:ascii="Times New Roman" w:hAnsi="Times New Roman" w:cs="Times New Roman"/>
                <w:color w:val="000000"/>
              </w:rPr>
              <w:t xml:space="preserve"> dhe ngjyrën </w:t>
            </w:r>
            <w:r w:rsidRPr="003F109A">
              <w:rPr>
                <w:rFonts w:ascii="Times New Roman" w:hAnsi="Times New Roman" w:cs="Times New Roman"/>
                <w:b/>
                <w:color w:val="000000"/>
              </w:rPr>
              <w:t>e artë</w:t>
            </w:r>
            <w:r w:rsidRPr="003F109A">
              <w:rPr>
                <w:rFonts w:ascii="Times New Roman" w:hAnsi="Times New Roman" w:cs="Times New Roman"/>
                <w:color w:val="000000"/>
              </w:rPr>
              <w:t>.</w:t>
            </w:r>
          </w:p>
          <w:p w:rsidR="00505CF4" w:rsidRPr="003F109A" w:rsidRDefault="00505CF4" w:rsidP="00505CF4">
            <w:pPr>
              <w:pStyle w:val="ListParagraph"/>
              <w:textAlignment w:val="baseline"/>
              <w:rPr>
                <w:rFonts w:ascii="Times New Roman" w:hAnsi="Times New Roman" w:cs="Times New Roman"/>
                <w:color w:val="000000"/>
              </w:rPr>
            </w:pPr>
          </w:p>
          <w:p w:rsidR="00505CF4" w:rsidRPr="003F109A" w:rsidRDefault="00505CF4" w:rsidP="00505CF4">
            <w:pPr>
              <w:pStyle w:val="ListParagraph"/>
              <w:numPr>
                <w:ilvl w:val="0"/>
                <w:numId w:val="166"/>
              </w:numPr>
              <w:contextualSpacing w:val="0"/>
              <w:jc w:val="both"/>
              <w:textAlignment w:val="baseline"/>
              <w:rPr>
                <w:rFonts w:ascii="Times New Roman" w:hAnsi="Times New Roman" w:cs="Times New Roman"/>
                <w:color w:val="000000"/>
                <w:u w:val="single"/>
              </w:rPr>
            </w:pPr>
            <w:r w:rsidRPr="003F109A">
              <w:rPr>
                <w:rFonts w:ascii="Times New Roman" w:hAnsi="Times New Roman" w:cs="Times New Roman"/>
                <w:b/>
                <w:noProof/>
                <w:u w:val="single"/>
                <w:lang w:val="en-US"/>
              </w:rPr>
              <w:drawing>
                <wp:anchor distT="0" distB="0" distL="114300" distR="114300" simplePos="0" relativeHeight="251729920" behindDoc="0" locked="0" layoutInCell="1" allowOverlap="1" wp14:anchorId="2D392D84" wp14:editId="0593E883">
                  <wp:simplePos x="0" y="0"/>
                  <wp:positionH relativeFrom="column">
                    <wp:posOffset>4328795</wp:posOffset>
                  </wp:positionH>
                  <wp:positionV relativeFrom="paragraph">
                    <wp:posOffset>212725</wp:posOffset>
                  </wp:positionV>
                  <wp:extent cx="2133600" cy="2236470"/>
                  <wp:effectExtent l="0" t="0" r="0" b="0"/>
                  <wp:wrapThrough wrapText="bothSides">
                    <wp:wrapPolygon edited="0">
                      <wp:start x="0" y="0"/>
                      <wp:lineTo x="0" y="21342"/>
                      <wp:lineTo x="21407" y="21342"/>
                      <wp:lineTo x="21407" y="0"/>
                      <wp:lineTo x="0" y="0"/>
                    </wp:wrapPolygon>
                  </wp:wrapThrough>
                  <wp:docPr id="185" name="Picture 185" descr="C:\Users\Arta\Downloads\20180422_0914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rta\Downloads\20180422_091459.jpg"/>
                          <pic:cNvPicPr>
                            <a:picLocks noChangeAspect="1" noChangeArrowheads="1"/>
                          </pic:cNvPicPr>
                        </pic:nvPicPr>
                        <pic:blipFill rotWithShape="1">
                          <a:blip r:embed="rId119" cstate="print">
                            <a:extLst>
                              <a:ext uri="{28A0092B-C50C-407E-A947-70E740481C1C}">
                                <a14:useLocalDpi xmlns:a14="http://schemas.microsoft.com/office/drawing/2010/main" val="0"/>
                              </a:ext>
                            </a:extLst>
                          </a:blip>
                          <a:srcRect l="13235" r="5515"/>
                          <a:stretch/>
                        </pic:blipFill>
                        <pic:spPr bwMode="auto">
                          <a:xfrm>
                            <a:off x="0" y="0"/>
                            <a:ext cx="2133600" cy="2236470"/>
                          </a:xfrm>
                          <a:prstGeom prst="rect">
                            <a:avLst/>
                          </a:prstGeom>
                          <a:noFill/>
                          <a:ln>
                            <a:noFill/>
                          </a:ln>
                          <a:extLst>
                            <a:ext uri="{53640926-AAD7-44D8-BBD7-CCE9431645EC}">
                              <a14:shadowObscured xmlns:a14="http://schemas.microsoft.com/office/drawing/2010/main"/>
                            </a:ext>
                          </a:extLst>
                        </pic:spPr>
                      </pic:pic>
                    </a:graphicData>
                  </a:graphic>
                </wp:anchor>
              </w:drawing>
            </w:r>
            <w:r w:rsidRPr="003F109A">
              <w:rPr>
                <w:rFonts w:ascii="Times New Roman" w:hAnsi="Times New Roman" w:cs="Times New Roman"/>
                <w:b/>
                <w:color w:val="000000"/>
                <w:u w:val="single"/>
              </w:rPr>
              <w:t>Përdorimi</w:t>
            </w:r>
            <w:r>
              <w:rPr>
                <w:rFonts w:ascii="Times New Roman" w:hAnsi="Times New Roman" w:cs="Times New Roman"/>
                <w:b/>
                <w:color w:val="000000"/>
                <w:u w:val="single"/>
              </w:rPr>
              <w:t xml:space="preserve"> i </w:t>
            </w:r>
            <w:r w:rsidRPr="003F109A">
              <w:rPr>
                <w:rFonts w:ascii="Times New Roman" w:hAnsi="Times New Roman" w:cs="Times New Roman"/>
                <w:b/>
                <w:color w:val="000000"/>
                <w:u w:val="single"/>
              </w:rPr>
              <w:t>kripërave për medikamente</w:t>
            </w:r>
            <w:r>
              <w:rPr>
                <w:rFonts w:ascii="Times New Roman" w:hAnsi="Times New Roman" w:cs="Times New Roman"/>
                <w:b/>
                <w:color w:val="000000"/>
                <w:u w:val="single"/>
              </w:rPr>
              <w:t>:</w:t>
            </w:r>
          </w:p>
          <w:p w:rsidR="00505CF4" w:rsidRPr="003F109A" w:rsidRDefault="00505CF4" w:rsidP="00505CF4">
            <w:pPr>
              <w:pStyle w:val="ListParagraph"/>
              <w:textAlignment w:val="baseline"/>
              <w:rPr>
                <w:rFonts w:ascii="Times New Roman" w:hAnsi="Times New Roman" w:cs="Times New Roman"/>
                <w:b/>
                <w:color w:val="000000"/>
                <w:u w:val="single"/>
              </w:rPr>
            </w:pPr>
            <w:r w:rsidRPr="003F109A">
              <w:rPr>
                <w:rFonts w:ascii="Times New Roman" w:hAnsi="Times New Roman" w:cs="Times New Roman"/>
                <w:b/>
                <w:noProof/>
                <w:u w:val="single"/>
                <w:lang w:val="en-US"/>
              </w:rPr>
              <w:drawing>
                <wp:anchor distT="0" distB="0" distL="114300" distR="114300" simplePos="0" relativeHeight="251730944" behindDoc="0" locked="0" layoutInCell="1" allowOverlap="1" wp14:anchorId="164BAEFA" wp14:editId="708467F0">
                  <wp:simplePos x="0" y="0"/>
                  <wp:positionH relativeFrom="column">
                    <wp:posOffset>6614795</wp:posOffset>
                  </wp:positionH>
                  <wp:positionV relativeFrom="paragraph">
                    <wp:posOffset>65405</wp:posOffset>
                  </wp:positionV>
                  <wp:extent cx="2019300" cy="2114550"/>
                  <wp:effectExtent l="0" t="0" r="0" b="0"/>
                  <wp:wrapThrough wrapText="bothSides">
                    <wp:wrapPolygon edited="0">
                      <wp:start x="21600" y="21600"/>
                      <wp:lineTo x="21600" y="195"/>
                      <wp:lineTo x="204" y="195"/>
                      <wp:lineTo x="204" y="21600"/>
                      <wp:lineTo x="21600" y="21600"/>
                    </wp:wrapPolygon>
                  </wp:wrapThrough>
                  <wp:docPr id="186" name="Picture 186" descr="C:\Users\Arta\Downloads\20180422_0908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rta\Downloads\20180422_090829.jpg"/>
                          <pic:cNvPicPr>
                            <a:picLocks noChangeAspect="1" noChangeArrowheads="1"/>
                          </pic:cNvPicPr>
                        </pic:nvPicPr>
                        <pic:blipFill rotWithShape="1">
                          <a:blip r:embed="rId120" cstate="print">
                            <a:extLst>
                              <a:ext uri="{28A0092B-C50C-407E-A947-70E740481C1C}">
                                <a14:useLocalDpi xmlns:a14="http://schemas.microsoft.com/office/drawing/2010/main" val="0"/>
                              </a:ext>
                            </a:extLst>
                          </a:blip>
                          <a:srcRect l="8689" r="25773"/>
                          <a:stretch/>
                        </pic:blipFill>
                        <pic:spPr bwMode="auto">
                          <a:xfrm rot="10800000" flipV="1">
                            <a:off x="0" y="0"/>
                            <a:ext cx="2019300" cy="2114550"/>
                          </a:xfrm>
                          <a:prstGeom prst="rect">
                            <a:avLst/>
                          </a:prstGeom>
                          <a:noFill/>
                          <a:ln>
                            <a:noFill/>
                          </a:ln>
                          <a:extLst>
                            <a:ext uri="{53640926-AAD7-44D8-BBD7-CCE9431645EC}">
                              <a14:shadowObscured xmlns:a14="http://schemas.microsoft.com/office/drawing/2010/main"/>
                            </a:ext>
                          </a:extLst>
                        </pic:spPr>
                      </pic:pic>
                    </a:graphicData>
                  </a:graphic>
                </wp:anchor>
              </w:drawing>
            </w:r>
          </w:p>
          <w:p w:rsidR="00505CF4" w:rsidRPr="003F109A" w:rsidRDefault="00505CF4" w:rsidP="00505CF4">
            <w:pPr>
              <w:pStyle w:val="ListParagraph"/>
              <w:textAlignment w:val="baseline"/>
              <w:rPr>
                <w:rFonts w:ascii="Times New Roman" w:hAnsi="Times New Roman" w:cs="Times New Roman"/>
                <w:color w:val="000000"/>
              </w:rPr>
            </w:pPr>
            <w:r w:rsidRPr="003F109A">
              <w:rPr>
                <w:rFonts w:ascii="Times New Roman" w:hAnsi="Times New Roman" w:cs="Times New Roman"/>
                <w:color w:val="000000"/>
              </w:rPr>
              <w:t>Për çdo shqetësim që ndiejmë në organizmin tonë mjekohemi me medikamente të ndryshme.</w:t>
            </w:r>
          </w:p>
          <w:p w:rsidR="00505CF4" w:rsidRPr="003F109A" w:rsidRDefault="00505CF4" w:rsidP="00505CF4">
            <w:pPr>
              <w:pStyle w:val="ListParagraph"/>
              <w:textAlignment w:val="baseline"/>
              <w:rPr>
                <w:rFonts w:ascii="Times New Roman" w:hAnsi="Times New Roman" w:cs="Times New Roman"/>
                <w:color w:val="000000"/>
              </w:rPr>
            </w:pPr>
            <w:r w:rsidRPr="003F109A">
              <w:rPr>
                <w:rFonts w:ascii="Times New Roman" w:hAnsi="Times New Roman" w:cs="Times New Roman"/>
                <w:color w:val="000000"/>
              </w:rPr>
              <w:t xml:space="preserve"> Nëse shohim fletën shoqëruese të secilit medikament vërejmë që përbëhen nga kombinim</w:t>
            </w:r>
            <w:r>
              <w:rPr>
                <w:rFonts w:ascii="Times New Roman" w:hAnsi="Times New Roman" w:cs="Times New Roman"/>
                <w:color w:val="000000"/>
              </w:rPr>
              <w:t xml:space="preserve"> i </w:t>
            </w:r>
            <w:r w:rsidRPr="003F109A">
              <w:rPr>
                <w:rFonts w:ascii="Times New Roman" w:hAnsi="Times New Roman" w:cs="Times New Roman"/>
                <w:color w:val="000000"/>
              </w:rPr>
              <w:t>caktuar kripërash,etj.</w:t>
            </w:r>
          </w:p>
          <w:p w:rsidR="00505CF4" w:rsidRPr="003F109A" w:rsidRDefault="00505CF4" w:rsidP="00505CF4">
            <w:pPr>
              <w:pStyle w:val="ListParagraph"/>
              <w:textAlignment w:val="baseline"/>
              <w:rPr>
                <w:rFonts w:ascii="Times New Roman" w:hAnsi="Times New Roman" w:cs="Times New Roman"/>
                <w:color w:val="000000"/>
              </w:rPr>
            </w:pPr>
            <w:r w:rsidRPr="003F109A">
              <w:rPr>
                <w:rFonts w:ascii="Times New Roman" w:hAnsi="Times New Roman" w:cs="Times New Roman"/>
                <w:color w:val="000000"/>
              </w:rPr>
              <w:t>Medikamenti</w:t>
            </w:r>
            <w:r>
              <w:rPr>
                <w:rFonts w:ascii="Times New Roman" w:hAnsi="Times New Roman" w:cs="Times New Roman"/>
                <w:color w:val="000000"/>
              </w:rPr>
              <w:t xml:space="preserve"> i </w:t>
            </w:r>
            <w:r w:rsidRPr="003F109A">
              <w:rPr>
                <w:rFonts w:ascii="Times New Roman" w:hAnsi="Times New Roman" w:cs="Times New Roman"/>
                <w:color w:val="000000"/>
              </w:rPr>
              <w:t>mëposhtëm</w:t>
            </w:r>
            <w:r w:rsidRPr="003F109A">
              <w:rPr>
                <w:rFonts w:ascii="Times New Roman" w:hAnsi="Times New Roman" w:cs="Times New Roman"/>
                <w:b/>
                <w:color w:val="000000"/>
              </w:rPr>
              <w:t>, citrati</w:t>
            </w:r>
            <w:r>
              <w:rPr>
                <w:rFonts w:ascii="Times New Roman" w:hAnsi="Times New Roman" w:cs="Times New Roman"/>
                <w:b/>
                <w:color w:val="000000"/>
              </w:rPr>
              <w:t xml:space="preserve"> i </w:t>
            </w:r>
            <w:r w:rsidRPr="003F109A">
              <w:rPr>
                <w:rFonts w:ascii="Times New Roman" w:hAnsi="Times New Roman" w:cs="Times New Roman"/>
                <w:b/>
                <w:color w:val="000000"/>
              </w:rPr>
              <w:t>magnezit</w:t>
            </w:r>
            <w:r w:rsidRPr="003F109A">
              <w:rPr>
                <w:rFonts w:ascii="Times New Roman" w:hAnsi="Times New Roman" w:cs="Times New Roman"/>
                <w:color w:val="000000"/>
              </w:rPr>
              <w:t>është një suplement shumë</w:t>
            </w:r>
            <w:r>
              <w:rPr>
                <w:rFonts w:ascii="Times New Roman" w:hAnsi="Times New Roman" w:cs="Times New Roman"/>
                <w:color w:val="000000"/>
              </w:rPr>
              <w:t xml:space="preserve"> i </w:t>
            </w:r>
            <w:r w:rsidRPr="003F109A">
              <w:rPr>
                <w:rFonts w:ascii="Times New Roman" w:hAnsi="Times New Roman" w:cs="Times New Roman"/>
                <w:color w:val="000000"/>
              </w:rPr>
              <w:t>mirë për forcimin e kockave.</w:t>
            </w:r>
          </w:p>
          <w:p w:rsidR="00505CF4" w:rsidRPr="003F109A" w:rsidRDefault="00505CF4" w:rsidP="00505CF4">
            <w:pPr>
              <w:spacing w:line="360" w:lineRule="auto"/>
              <w:rPr>
                <w:rFonts w:ascii="Times New Roman" w:hAnsi="Times New Roman" w:cs="Times New Roman"/>
                <w:b/>
              </w:rPr>
            </w:pP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lastRenderedPageBreak/>
              <w:t>Vlerësimi</w:t>
            </w:r>
            <w:r>
              <w:rPr>
                <w:rFonts w:ascii="Times New Roman" w:hAnsi="Times New Roman" w:cs="Times New Roman"/>
                <w:b/>
              </w:rPr>
              <w:t xml:space="preserve"> i </w:t>
            </w:r>
            <w:r w:rsidRPr="003F109A">
              <w:rPr>
                <w:rFonts w:ascii="Times New Roman" w:hAnsi="Times New Roman" w:cs="Times New Roman"/>
                <w:b/>
              </w:rPr>
              <w:t>situatës</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Situata  quhet e realizuar kur nxënësi/ja</w:t>
            </w:r>
            <w:r>
              <w:rPr>
                <w:rFonts w:ascii="Times New Roman" w:hAnsi="Times New Roman" w:cs="Times New Roman"/>
              </w:rPr>
              <w:t>:</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I përgjigjet pyetjeve të drejtuara.</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lastRenderedPageBreak/>
              <w:t>Plotëson tabelën “INSERT”</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Shkruan reaksionet e përftimit të kripërave.</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I kthen përgjigje  rubrikës “Pyetje dhe detyra”.</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lastRenderedPageBreak/>
              <w:t>Vlerësimi</w:t>
            </w:r>
            <w:r>
              <w:rPr>
                <w:rFonts w:ascii="Times New Roman" w:hAnsi="Times New Roman" w:cs="Times New Roman"/>
                <w:b/>
              </w:rPr>
              <w:t xml:space="preserve"> i </w:t>
            </w:r>
            <w:r w:rsidRPr="003F109A">
              <w:rPr>
                <w:rFonts w:ascii="Times New Roman" w:hAnsi="Times New Roman" w:cs="Times New Roman"/>
                <w:b/>
              </w:rPr>
              <w:t>nxënësve</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Nxënësi/ja vlerësohet për</w:t>
            </w:r>
            <w:r>
              <w:rPr>
                <w:rFonts w:ascii="Times New Roman" w:hAnsi="Times New Roman" w:cs="Times New Roman"/>
              </w:rPr>
              <w:t>:</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Saktësinë e përgjigjeve për pyetjet e drejtuara.</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Plotësimin e tabelës “INSERT”</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Shkrimin e barazimeve të reaksioneve për përftimin e kripërave.</w:t>
            </w:r>
          </w:p>
          <w:p w:rsidR="00505CF4" w:rsidRPr="003F109A" w:rsidRDefault="00505CF4" w:rsidP="00505CF4">
            <w:pPr>
              <w:pStyle w:val="ListParagraph"/>
              <w:spacing w:line="360" w:lineRule="auto"/>
              <w:ind w:left="1440"/>
              <w:rPr>
                <w:rFonts w:ascii="Times New Roman" w:hAnsi="Times New Roman" w:cs="Times New Roman"/>
              </w:rPr>
            </w:pP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Detyrat dhe puna e pavarur</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Grumbulloni informacion mbi rolin e kripërave në medikamente të ndryshme.</w:t>
            </w:r>
          </w:p>
        </w:tc>
      </w:tr>
    </w:tbl>
    <w:p w:rsidR="00505CF4" w:rsidRPr="003F109A" w:rsidRDefault="00505CF4"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KREU 4</w:t>
      </w:r>
    </w:p>
    <w:p w:rsidR="00505CF4" w:rsidRPr="003F109A" w:rsidRDefault="00505CF4" w:rsidP="00505CF4">
      <w:pPr>
        <w:pStyle w:val="TableParagraph"/>
        <w:tabs>
          <w:tab w:val="left" w:pos="410"/>
        </w:tabs>
        <w:spacing w:line="248" w:lineRule="exact"/>
        <w:rPr>
          <w:b/>
        </w:rPr>
      </w:pPr>
      <w:r w:rsidRPr="003F109A">
        <w:rPr>
          <w:b/>
        </w:rPr>
        <w:t>Tema mësimore: Përftimi</w:t>
      </w:r>
      <w:r>
        <w:rPr>
          <w:b/>
        </w:rPr>
        <w:t xml:space="preserve"> i </w:t>
      </w:r>
      <w:r w:rsidRPr="003F109A">
        <w:rPr>
          <w:b/>
        </w:rPr>
        <w:t>kripërave.Veprimtari 4.2/A,B</w:t>
      </w:r>
    </w:p>
    <w:p w:rsidR="00505CF4" w:rsidRPr="003F109A" w:rsidRDefault="00505CF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p>
    <w:tbl>
      <w:tblPr>
        <w:tblStyle w:val="TableGrid"/>
        <w:tblW w:w="0" w:type="auto"/>
        <w:tblLook w:val="04A0" w:firstRow="1" w:lastRow="0" w:firstColumn="1" w:lastColumn="0" w:noHBand="0" w:noVBand="1"/>
      </w:tblPr>
      <w:tblGrid>
        <w:gridCol w:w="2797"/>
        <w:gridCol w:w="709"/>
        <w:gridCol w:w="2688"/>
        <w:gridCol w:w="3087"/>
        <w:gridCol w:w="2667"/>
        <w:gridCol w:w="1002"/>
      </w:tblGrid>
      <w:tr w:rsidR="00505CF4" w:rsidRPr="003F109A" w:rsidTr="00505CF4">
        <w:trPr>
          <w:trHeight w:val="470"/>
        </w:trPr>
        <w:tc>
          <w:tcPr>
            <w:tcW w:w="3681" w:type="dxa"/>
            <w:gridSpan w:val="2"/>
            <w:tcBorders>
              <w:right w:val="single" w:sz="4" w:space="0" w:color="auto"/>
            </w:tcBorders>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Fusha</w:t>
            </w:r>
            <w:r>
              <w:rPr>
                <w:rFonts w:ascii="Times New Roman" w:eastAsia="Times New Roman" w:hAnsi="Times New Roman" w:cs="Times New Roman"/>
                <w:b/>
              </w:rPr>
              <w:t>:</w:t>
            </w:r>
            <w:r w:rsidRPr="003F109A">
              <w:rPr>
                <w:rFonts w:ascii="Times New Roman" w:eastAsia="Times New Roman" w:hAnsi="Times New Roman" w:cs="Times New Roman"/>
                <w:b/>
              </w:rPr>
              <w:t>Shkencat e natyrës</w:t>
            </w:r>
          </w:p>
        </w:tc>
        <w:tc>
          <w:tcPr>
            <w:tcW w:w="2835" w:type="dxa"/>
            <w:tcBorders>
              <w:left w:val="single" w:sz="4" w:space="0" w:color="auto"/>
            </w:tcBorders>
            <w:shd w:val="clear" w:color="auto" w:fill="C5E0B3" w:themeFill="accent6" w:themeFillTint="66"/>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b/>
              </w:rPr>
              <w:t>Lënda</w:t>
            </w:r>
            <w:r>
              <w:rPr>
                <w:rFonts w:ascii="Times New Roman" w:eastAsia="Times New Roman" w:hAnsi="Times New Roman" w:cs="Times New Roman"/>
                <w:b/>
              </w:rPr>
              <w:t>:</w:t>
            </w:r>
            <w:r w:rsidRPr="003F109A">
              <w:rPr>
                <w:rFonts w:ascii="Times New Roman" w:eastAsia="Times New Roman" w:hAnsi="Times New Roman" w:cs="Times New Roman"/>
                <w:b/>
              </w:rPr>
              <w:t xml:space="preserve"> KIMI</w:t>
            </w:r>
          </w:p>
        </w:tc>
        <w:tc>
          <w:tcPr>
            <w:tcW w:w="3544" w:type="dxa"/>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Shkalla</w:t>
            </w:r>
            <w:r>
              <w:rPr>
                <w:rFonts w:ascii="Times New Roman" w:eastAsia="Times New Roman" w:hAnsi="Times New Roman" w:cs="Times New Roman"/>
                <w:b/>
              </w:rPr>
              <w:t>:</w:t>
            </w:r>
            <w:r w:rsidRPr="003F109A">
              <w:rPr>
                <w:rFonts w:ascii="Times New Roman" w:eastAsia="Times New Roman" w:hAnsi="Times New Roman" w:cs="Times New Roman"/>
                <w:b/>
              </w:rPr>
              <w:t xml:space="preserve"> IV</w:t>
            </w:r>
          </w:p>
        </w:tc>
        <w:tc>
          <w:tcPr>
            <w:tcW w:w="3888" w:type="dxa"/>
            <w:gridSpan w:val="2"/>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Klasa</w:t>
            </w:r>
            <w:r>
              <w:rPr>
                <w:rFonts w:ascii="Times New Roman" w:eastAsia="Times New Roman" w:hAnsi="Times New Roman" w:cs="Times New Roman"/>
                <w:b/>
              </w:rPr>
              <w:t>:</w:t>
            </w:r>
            <w:r w:rsidRPr="003F109A">
              <w:rPr>
                <w:rFonts w:ascii="Times New Roman" w:eastAsia="Times New Roman" w:hAnsi="Times New Roman" w:cs="Times New Roman"/>
                <w:b/>
              </w:rPr>
              <w:t xml:space="preserve"> IX</w:t>
            </w:r>
          </w:p>
        </w:tc>
      </w:tr>
      <w:tr w:rsidR="00505CF4" w:rsidRPr="003F109A" w:rsidTr="00505CF4">
        <w:tc>
          <w:tcPr>
            <w:tcW w:w="6516" w:type="dxa"/>
            <w:gridSpan w:val="3"/>
          </w:tcPr>
          <w:p w:rsidR="00505CF4" w:rsidRPr="003F109A" w:rsidRDefault="00505CF4" w:rsidP="00505CF4">
            <w:pPr>
              <w:pStyle w:val="TableParagraph"/>
              <w:numPr>
                <w:ilvl w:val="0"/>
                <w:numId w:val="37"/>
              </w:numPr>
              <w:tabs>
                <w:tab w:val="left" w:pos="410"/>
              </w:tabs>
              <w:spacing w:line="276" w:lineRule="auto"/>
              <w:ind w:left="644"/>
              <w:rPr>
                <w:b/>
              </w:rPr>
            </w:pPr>
            <w:r w:rsidRPr="003F109A">
              <w:rPr>
                <w:b/>
              </w:rPr>
              <w:t>Tema mësimore</w:t>
            </w:r>
            <w:r>
              <w:rPr>
                <w:b/>
              </w:rPr>
              <w:t>:</w:t>
            </w:r>
            <w:r w:rsidRPr="003F109A">
              <w:rPr>
                <w:b/>
              </w:rPr>
              <w:t xml:space="preserve"> Përftimi</w:t>
            </w:r>
            <w:r>
              <w:rPr>
                <w:b/>
              </w:rPr>
              <w:t xml:space="preserve"> i </w:t>
            </w:r>
            <w:r w:rsidRPr="003F109A">
              <w:rPr>
                <w:b/>
              </w:rPr>
              <w:t>kripërave.</w:t>
            </w:r>
          </w:p>
          <w:p w:rsidR="00505CF4" w:rsidRPr="003F109A" w:rsidRDefault="00505CF4" w:rsidP="00505CF4">
            <w:pPr>
              <w:pStyle w:val="TableParagraph"/>
              <w:tabs>
                <w:tab w:val="left" w:pos="410"/>
              </w:tabs>
              <w:spacing w:line="360" w:lineRule="auto"/>
              <w:ind w:left="720"/>
              <w:rPr>
                <w:b/>
              </w:rPr>
            </w:pPr>
            <w:r w:rsidRPr="003F109A">
              <w:rPr>
                <w:b/>
              </w:rPr>
              <w:t>Veprimtari 4.2/A,B</w:t>
            </w:r>
          </w:p>
          <w:p w:rsidR="00505CF4" w:rsidRPr="003F109A" w:rsidRDefault="00505CF4" w:rsidP="00505CF4">
            <w:pPr>
              <w:pStyle w:val="ListParagraph"/>
              <w:spacing w:line="360" w:lineRule="auto"/>
              <w:rPr>
                <w:rFonts w:ascii="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Pr>
          <w:p w:rsidR="00505CF4" w:rsidRPr="003F109A" w:rsidRDefault="00505CF4" w:rsidP="00505CF4">
            <w:pPr>
              <w:pStyle w:val="ListParagraph"/>
              <w:numPr>
                <w:ilvl w:val="0"/>
                <w:numId w:val="32"/>
              </w:numPr>
              <w:spacing w:line="360" w:lineRule="auto"/>
              <w:contextualSpacing w:val="0"/>
              <w:jc w:val="both"/>
              <w:rPr>
                <w:rFonts w:ascii="Times New Roman" w:hAnsi="Times New Roman" w:cs="Times New Roman"/>
                <w:b/>
              </w:rPr>
            </w:pPr>
            <w:r w:rsidRPr="003F109A">
              <w:rPr>
                <w:rFonts w:ascii="Times New Roman" w:hAnsi="Times New Roman" w:cs="Times New Roman"/>
                <w:b/>
              </w:rPr>
              <w:t>Situata e të nxënit</w:t>
            </w:r>
            <w:r>
              <w:rPr>
                <w:rFonts w:ascii="Times New Roman" w:hAnsi="Times New Roman" w:cs="Times New Roman"/>
                <w:b/>
              </w:rPr>
              <w:t>:</w:t>
            </w:r>
          </w:p>
          <w:p w:rsidR="00505CF4" w:rsidRPr="003F109A" w:rsidRDefault="00505CF4" w:rsidP="00505CF4">
            <w:pPr>
              <w:pStyle w:val="ListParagraph"/>
              <w:spacing w:line="360" w:lineRule="auto"/>
              <w:ind w:left="780"/>
              <w:rPr>
                <w:rFonts w:ascii="Times New Roman" w:hAnsi="Times New Roman" w:cs="Times New Roman"/>
              </w:rPr>
            </w:pPr>
            <w:r w:rsidRPr="003F109A">
              <w:rPr>
                <w:rFonts w:ascii="Times New Roman" w:hAnsi="Times New Roman" w:cs="Times New Roman"/>
              </w:rPr>
              <w:t>Përftimi</w:t>
            </w:r>
            <w:r>
              <w:rPr>
                <w:rFonts w:ascii="Times New Roman" w:hAnsi="Times New Roman" w:cs="Times New Roman"/>
              </w:rPr>
              <w:t xml:space="preserve"> i </w:t>
            </w:r>
            <w:r w:rsidRPr="003F109A">
              <w:rPr>
                <w:rFonts w:ascii="Times New Roman" w:hAnsi="Times New Roman" w:cs="Times New Roman"/>
              </w:rPr>
              <w:t>kripërave</w:t>
            </w:r>
            <w:r>
              <w:rPr>
                <w:rFonts w:ascii="Times New Roman" w:hAnsi="Times New Roman" w:cs="Times New Roman"/>
              </w:rPr>
              <w:t>:</w:t>
            </w:r>
            <w:r w:rsidRPr="003F109A">
              <w:rPr>
                <w:rFonts w:ascii="Times New Roman" w:hAnsi="Times New Roman" w:cs="Times New Roman"/>
              </w:rPr>
              <w:t xml:space="preserve"> ZnSO</w:t>
            </w:r>
            <w:r w:rsidRPr="003F109A">
              <w:rPr>
                <w:rFonts w:ascii="Times New Roman" w:hAnsi="Times New Roman" w:cs="Times New Roman"/>
                <w:vertAlign w:val="subscript"/>
              </w:rPr>
              <w:t>4</w:t>
            </w:r>
            <w:r w:rsidRPr="003F109A">
              <w:rPr>
                <w:rFonts w:ascii="Times New Roman" w:hAnsi="Times New Roman" w:cs="Times New Roman"/>
              </w:rPr>
              <w:t xml:space="preserve"> dhe CuSO</w:t>
            </w:r>
            <w:r w:rsidRPr="003F109A">
              <w:rPr>
                <w:rFonts w:ascii="Times New Roman" w:hAnsi="Times New Roman" w:cs="Times New Roman"/>
                <w:vertAlign w:val="subscript"/>
              </w:rPr>
              <w:t>4</w:t>
            </w:r>
          </w:p>
        </w:tc>
      </w:tr>
      <w:tr w:rsidR="00505CF4" w:rsidRPr="003F109A" w:rsidTr="00505CF4">
        <w:tc>
          <w:tcPr>
            <w:tcW w:w="6516" w:type="dxa"/>
            <w:gridSpan w:val="3"/>
          </w:tcPr>
          <w:p w:rsidR="00505CF4" w:rsidRPr="003F109A" w:rsidRDefault="00505CF4" w:rsidP="00505CF4">
            <w:pPr>
              <w:pStyle w:val="ListParagraph"/>
              <w:numPr>
                <w:ilvl w:val="0"/>
                <w:numId w:val="34"/>
              </w:numPr>
              <w:spacing w:line="360" w:lineRule="auto"/>
              <w:contextualSpacing w:val="0"/>
              <w:rPr>
                <w:rFonts w:ascii="Times New Roman" w:hAnsi="Times New Roman" w:cs="Times New Roman"/>
                <w:b/>
              </w:rPr>
            </w:pPr>
            <w:r w:rsidRPr="003F109A">
              <w:rPr>
                <w:rFonts w:ascii="Times New Roman" w:hAnsi="Times New Roman" w:cs="Times New Roman"/>
                <w:b/>
              </w:rPr>
              <w:t>Rezultatet e të nxënit të kompetencave të fushës/lëndës sipas temës mësimore. Nxënësi/ja</w:t>
            </w:r>
            <w:r>
              <w:rPr>
                <w:rFonts w:ascii="Times New Roman" w:hAnsi="Times New Roman" w:cs="Times New Roman"/>
                <w:b/>
              </w:rPr>
              <w:t>:</w:t>
            </w:r>
          </w:p>
          <w:p w:rsidR="00505CF4" w:rsidRPr="003F109A" w:rsidRDefault="00505CF4" w:rsidP="00505CF4">
            <w:pPr>
              <w:pStyle w:val="ListParagraph"/>
              <w:numPr>
                <w:ilvl w:val="0"/>
                <w:numId w:val="35"/>
              </w:numPr>
              <w:spacing w:line="360" w:lineRule="auto"/>
              <w:contextualSpacing w:val="0"/>
              <w:jc w:val="both"/>
              <w:rPr>
                <w:rFonts w:ascii="Times New Roman" w:hAnsi="Times New Roman" w:cs="Times New Roman"/>
                <w:b/>
              </w:rPr>
            </w:pPr>
            <w:r w:rsidRPr="003F109A">
              <w:rPr>
                <w:rFonts w:ascii="Times New Roman" w:hAnsi="Times New Roman" w:cs="Times New Roman"/>
              </w:rPr>
              <w:t>Liston rrugë të përftimit të kripërave.</w:t>
            </w:r>
          </w:p>
          <w:p w:rsidR="00505CF4" w:rsidRPr="003F109A" w:rsidRDefault="00505CF4" w:rsidP="00505CF4">
            <w:pPr>
              <w:pStyle w:val="ListParagraph"/>
              <w:numPr>
                <w:ilvl w:val="0"/>
                <w:numId w:val="35"/>
              </w:numPr>
              <w:spacing w:line="360" w:lineRule="auto"/>
              <w:contextualSpacing w:val="0"/>
              <w:jc w:val="both"/>
              <w:rPr>
                <w:rFonts w:ascii="Times New Roman" w:hAnsi="Times New Roman" w:cs="Times New Roman"/>
                <w:b/>
              </w:rPr>
            </w:pPr>
            <w:r w:rsidRPr="003F109A">
              <w:rPr>
                <w:rFonts w:ascii="Times New Roman" w:hAnsi="Times New Roman" w:cs="Times New Roman"/>
              </w:rPr>
              <w:t>Shkruan barazimet e reaksioneve për përftimin e kripërave.</w:t>
            </w:r>
          </w:p>
          <w:p w:rsidR="00505CF4" w:rsidRPr="003F109A" w:rsidRDefault="00505CF4" w:rsidP="00505CF4">
            <w:pPr>
              <w:pStyle w:val="ListParagraph"/>
              <w:numPr>
                <w:ilvl w:val="0"/>
                <w:numId w:val="35"/>
              </w:numPr>
              <w:spacing w:line="360" w:lineRule="auto"/>
              <w:contextualSpacing w:val="0"/>
              <w:jc w:val="both"/>
              <w:rPr>
                <w:rFonts w:ascii="Times New Roman" w:hAnsi="Times New Roman" w:cs="Times New Roman"/>
                <w:b/>
              </w:rPr>
            </w:pPr>
            <w:r w:rsidRPr="003F109A">
              <w:rPr>
                <w:rFonts w:ascii="Times New Roman" w:hAnsi="Times New Roman" w:cs="Times New Roman"/>
              </w:rPr>
              <w:t>Analizon në se ndryshon rruga e përftimit të kripërave të ndryshme.</w:t>
            </w: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Fjalë kyçe</w:t>
            </w:r>
            <w:r>
              <w:rPr>
                <w:rFonts w:ascii="Times New Roman" w:hAnsi="Times New Roman" w:cs="Times New Roman"/>
                <w:b/>
              </w:rPr>
              <w:t>:</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rPr>
            </w:pPr>
            <w:r w:rsidRPr="003F109A">
              <w:rPr>
                <w:rFonts w:ascii="Times New Roman" w:hAnsi="Times New Roman" w:cs="Times New Roman"/>
              </w:rPr>
              <w:t>Kripëra</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b/>
              </w:rPr>
            </w:pPr>
            <w:r w:rsidRPr="003F109A">
              <w:rPr>
                <w:rFonts w:ascii="Times New Roman" w:hAnsi="Times New Roman" w:cs="Times New Roman"/>
              </w:rPr>
              <w:t>Okside bazike</w:t>
            </w:r>
          </w:p>
        </w:tc>
      </w:tr>
      <w:tr w:rsidR="00505CF4" w:rsidRPr="003F109A" w:rsidTr="00505CF4">
        <w:tc>
          <w:tcPr>
            <w:tcW w:w="6516" w:type="dxa"/>
            <w:gridSpan w:val="3"/>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Burimet</w:t>
            </w:r>
            <w:r>
              <w:rPr>
                <w:rFonts w:ascii="Times New Roman" w:hAnsi="Times New Roman" w:cs="Times New Roman"/>
                <w:b/>
              </w:rPr>
              <w:t>:</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Teksti</w:t>
            </w:r>
            <w:r>
              <w:rPr>
                <w:rFonts w:ascii="Times New Roman" w:hAnsi="Times New Roman" w:cs="Times New Roman"/>
              </w:rPr>
              <w:t xml:space="preserve"> i </w:t>
            </w:r>
            <w:r w:rsidRPr="003F109A">
              <w:rPr>
                <w:rFonts w:ascii="Times New Roman" w:hAnsi="Times New Roman" w:cs="Times New Roman"/>
              </w:rPr>
              <w:t>kimisë</w:t>
            </w:r>
            <w:r>
              <w:rPr>
                <w:rFonts w:ascii="Times New Roman" w:hAnsi="Times New Roman" w:cs="Times New Roman"/>
              </w:rPr>
              <w:t xml:space="preserve"> i </w:t>
            </w:r>
            <w:r w:rsidRPr="003F109A">
              <w:rPr>
                <w:rFonts w:ascii="Times New Roman" w:hAnsi="Times New Roman" w:cs="Times New Roman"/>
              </w:rPr>
              <w:t>klasës së 9</w:t>
            </w:r>
            <w:r w:rsidRPr="003F109A">
              <w:rPr>
                <w:rFonts w:ascii="Times New Roman" w:hAnsi="Times New Roman" w:cs="Times New Roman"/>
                <w:vertAlign w:val="superscript"/>
              </w:rPr>
              <w:t>të</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Fletore pune</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lastRenderedPageBreak/>
              <w:t>Materiale nga Interneti</w:t>
            </w:r>
          </w:p>
          <w:p w:rsidR="00505CF4" w:rsidRPr="003F109A" w:rsidRDefault="00505CF4" w:rsidP="00505CF4">
            <w:pPr>
              <w:pStyle w:val="ListParagraph"/>
              <w:spacing w:line="360" w:lineRule="auto"/>
              <w:rPr>
                <w:rFonts w:ascii="Times New Roman" w:hAnsi="Times New Roman" w:cs="Times New Roman"/>
              </w:rPr>
            </w:pPr>
          </w:p>
        </w:tc>
        <w:tc>
          <w:tcPr>
            <w:tcW w:w="7432" w:type="dxa"/>
            <w:gridSpan w:val="3"/>
          </w:tcPr>
          <w:p w:rsidR="00505CF4" w:rsidRPr="003F109A" w:rsidRDefault="00505CF4" w:rsidP="00505CF4">
            <w:pPr>
              <w:pStyle w:val="ListParagraph"/>
              <w:numPr>
                <w:ilvl w:val="0"/>
                <w:numId w:val="34"/>
              </w:numPr>
              <w:spacing w:line="360" w:lineRule="auto"/>
              <w:contextualSpacing w:val="0"/>
              <w:rPr>
                <w:rFonts w:ascii="Times New Roman" w:hAnsi="Times New Roman" w:cs="Times New Roman"/>
                <w:b/>
              </w:rPr>
            </w:pPr>
            <w:r w:rsidRPr="003F109A">
              <w:rPr>
                <w:rFonts w:ascii="Times New Roman" w:hAnsi="Times New Roman" w:cs="Times New Roman"/>
                <w:b/>
              </w:rPr>
              <w:lastRenderedPageBreak/>
              <w:t>Lidhja me fushat e tjera ose me temat ndërkurrikulare</w:t>
            </w:r>
            <w:r>
              <w:rPr>
                <w:rFonts w:ascii="Times New Roman" w:hAnsi="Times New Roman" w:cs="Times New Roman"/>
                <w:b/>
              </w:rPr>
              <w:t>:</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Shkenca të komunikimit</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TIK</w:t>
            </w:r>
          </w:p>
          <w:p w:rsidR="00505CF4" w:rsidRPr="003F109A" w:rsidRDefault="00505CF4" w:rsidP="00505CF4">
            <w:pPr>
              <w:spacing w:line="360" w:lineRule="auto"/>
              <w:jc w:val="both"/>
              <w:rPr>
                <w:rFonts w:ascii="Times New Roman" w:eastAsia="Times New Roman" w:hAnsi="Times New Roman" w:cs="Times New Roman"/>
                <w:b/>
              </w:rPr>
            </w:pPr>
          </w:p>
        </w:tc>
      </w:tr>
      <w:tr w:rsidR="00505CF4" w:rsidRPr="003F109A" w:rsidTr="00505CF4">
        <w:tc>
          <w:tcPr>
            <w:tcW w:w="13948" w:type="dxa"/>
            <w:gridSpan w:val="6"/>
            <w:shd w:val="clear" w:color="auto" w:fill="C5E0B3" w:themeFill="accent6" w:themeFillTint="66"/>
          </w:tcPr>
          <w:p w:rsidR="00505CF4" w:rsidRPr="003F109A" w:rsidRDefault="00505CF4" w:rsidP="00505CF4">
            <w:pPr>
              <w:pStyle w:val="ListParagraph"/>
              <w:numPr>
                <w:ilvl w:val="0"/>
                <w:numId w:val="34"/>
              </w:numPr>
              <w:spacing w:line="360" w:lineRule="auto"/>
              <w:contextualSpacing w:val="0"/>
              <w:jc w:val="center"/>
              <w:rPr>
                <w:rFonts w:ascii="Times New Roman" w:hAnsi="Times New Roman" w:cs="Times New Roman"/>
                <w:b/>
              </w:rPr>
            </w:pPr>
            <w:r w:rsidRPr="003F109A">
              <w:rPr>
                <w:rFonts w:ascii="Times New Roman" w:hAnsi="Times New Roman" w:cs="Times New Roman"/>
                <w:b/>
              </w:rPr>
              <w:lastRenderedPageBreak/>
              <w:t>Metodologjia dhe veprimtaritë e nxënësve</w:t>
            </w:r>
          </w:p>
        </w:tc>
      </w:tr>
      <w:tr w:rsidR="00505CF4" w:rsidRPr="003F109A" w:rsidTr="00505CF4">
        <w:tc>
          <w:tcPr>
            <w:tcW w:w="13948" w:type="dxa"/>
            <w:gridSpan w:val="6"/>
            <w:shd w:val="clear" w:color="auto" w:fill="FFE599" w:themeFill="accent4" w:themeFillTint="66"/>
          </w:tcPr>
          <w:p w:rsidR="00505CF4" w:rsidRPr="003F109A" w:rsidRDefault="00505CF4" w:rsidP="00505CF4">
            <w:pPr>
              <w:pStyle w:val="ListParagraph"/>
              <w:numPr>
                <w:ilvl w:val="0"/>
                <w:numId w:val="34"/>
              </w:numPr>
              <w:spacing w:line="360" w:lineRule="auto"/>
              <w:contextualSpacing w:val="0"/>
              <w:jc w:val="center"/>
              <w:rPr>
                <w:rFonts w:ascii="Times New Roman" w:hAnsi="Times New Roman" w:cs="Times New Roman"/>
                <w:b/>
              </w:rPr>
            </w:pPr>
            <w:r w:rsidRPr="003F109A">
              <w:rPr>
                <w:rFonts w:ascii="Times New Roman" w:hAnsi="Times New Roman" w:cs="Times New Roman"/>
                <w:b/>
              </w:rPr>
              <w:t>Organizimi</w:t>
            </w:r>
            <w:r>
              <w:rPr>
                <w:rFonts w:ascii="Times New Roman" w:hAnsi="Times New Roman" w:cs="Times New Roman"/>
                <w:b/>
              </w:rPr>
              <w:t xml:space="preserve"> i </w:t>
            </w:r>
            <w:r w:rsidRPr="003F109A">
              <w:rPr>
                <w:rFonts w:ascii="Times New Roman" w:hAnsi="Times New Roman" w:cs="Times New Roman"/>
                <w:b/>
              </w:rPr>
              <w:t>orës së mësimit</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Fazat e strukturës</w:t>
            </w:r>
          </w:p>
        </w:tc>
        <w:tc>
          <w:tcPr>
            <w:tcW w:w="3686" w:type="dxa"/>
            <w:gridSpan w:val="2"/>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Metoda/Teknika mësimore</w:t>
            </w:r>
          </w:p>
        </w:tc>
        <w:tc>
          <w:tcPr>
            <w:tcW w:w="3544"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Veprimtaritë e nxënësve</w:t>
            </w:r>
          </w:p>
        </w:tc>
        <w:tc>
          <w:tcPr>
            <w:tcW w:w="3018"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Organizimi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nxënësve</w:t>
            </w:r>
          </w:p>
        </w:tc>
        <w:tc>
          <w:tcPr>
            <w:tcW w:w="87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Koha</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Parashikimi</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Kllaster</w:t>
            </w:r>
          </w:p>
        </w:tc>
        <w:tc>
          <w:tcPr>
            <w:tcW w:w="3544"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Diskutim</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tc>
        <w:tc>
          <w:tcPr>
            <w:tcW w:w="3018"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Punë në grupe</w:t>
            </w:r>
          </w:p>
        </w:tc>
        <w:tc>
          <w:tcPr>
            <w:tcW w:w="870"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10’</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Ndërtimi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njohurive</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Kubimi</w:t>
            </w:r>
          </w:p>
        </w:tc>
        <w:tc>
          <w:tcPr>
            <w:tcW w:w="3544"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Ndërtim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studimore</w:t>
            </w:r>
          </w:p>
        </w:tc>
        <w:tc>
          <w:tcPr>
            <w:tcW w:w="3018"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Punë në grupe</w:t>
            </w:r>
          </w:p>
        </w:tc>
        <w:tc>
          <w:tcPr>
            <w:tcW w:w="870"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25’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w:t>
            </w:r>
            <w:r w:rsidRPr="003F109A">
              <w:rPr>
                <w:rFonts w:ascii="Times New Roman" w:eastAsia="Times New Roman" w:hAnsi="Times New Roman" w:cs="Times New Roman"/>
                <w:b/>
                <w:shd w:val="clear" w:color="auto" w:fill="B4C6E7" w:themeFill="accent5" w:themeFillTint="66"/>
              </w:rPr>
              <w:t>ërforcimi</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Përvijim</w:t>
            </w:r>
            <w:r>
              <w:rPr>
                <w:rFonts w:ascii="Times New Roman" w:eastAsia="Times New Roman" w:hAnsi="Times New Roman" w:cs="Times New Roman"/>
              </w:rPr>
              <w:t xml:space="preserve"> i </w:t>
            </w:r>
            <w:r w:rsidRPr="003F109A">
              <w:rPr>
                <w:rFonts w:ascii="Times New Roman" w:eastAsia="Times New Roman" w:hAnsi="Times New Roman" w:cs="Times New Roman"/>
              </w:rPr>
              <w:t>të menduarit</w:t>
            </w:r>
          </w:p>
          <w:p w:rsidR="00505CF4" w:rsidRPr="003F109A" w:rsidRDefault="00505CF4" w:rsidP="00505CF4">
            <w:pPr>
              <w:spacing w:before="240"/>
              <w:jc w:val="center"/>
              <w:rPr>
                <w:rFonts w:ascii="Times New Roman" w:eastAsia="Times New Roman" w:hAnsi="Times New Roman" w:cs="Times New Roman"/>
              </w:rPr>
            </w:pPr>
            <w:r w:rsidRPr="003F109A">
              <w:rPr>
                <w:rFonts w:ascii="Times New Roman" w:eastAsia="Times New Roman" w:hAnsi="Times New Roman" w:cs="Times New Roman"/>
              </w:rPr>
              <w:t>(harta e mendjes)</w:t>
            </w:r>
          </w:p>
        </w:tc>
        <w:tc>
          <w:tcPr>
            <w:tcW w:w="3544"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Ndërtim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studimore</w:t>
            </w:r>
          </w:p>
        </w:tc>
        <w:tc>
          <w:tcPr>
            <w:tcW w:w="3018"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Punë në dyshe</w:t>
            </w:r>
          </w:p>
        </w:tc>
        <w:tc>
          <w:tcPr>
            <w:tcW w:w="870"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10’</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Përshkrimi</w:t>
            </w:r>
            <w:r>
              <w:rPr>
                <w:rFonts w:ascii="Times New Roman" w:hAnsi="Times New Roman" w:cs="Times New Roman"/>
                <w:b/>
              </w:rPr>
              <w:t xml:space="preserve"> i </w:t>
            </w:r>
            <w:r w:rsidRPr="003F109A">
              <w:rPr>
                <w:rFonts w:ascii="Times New Roman" w:hAnsi="Times New Roman" w:cs="Times New Roman"/>
                <w:b/>
              </w:rPr>
              <w:t>situatës</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 xml:space="preserve">Metalet më pak aktive se hidrogjeni nuk veprojnë me acidet . </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Kripërat e tyre përftohen nga veprimi</w:t>
            </w:r>
            <w:r>
              <w:rPr>
                <w:rFonts w:ascii="Times New Roman" w:hAnsi="Times New Roman" w:cs="Times New Roman"/>
              </w:rPr>
              <w:t xml:space="preserve"> i </w:t>
            </w:r>
            <w:r w:rsidRPr="003F109A">
              <w:rPr>
                <w:rFonts w:ascii="Times New Roman" w:hAnsi="Times New Roman" w:cs="Times New Roman"/>
              </w:rPr>
              <w:t>oksideve përkatëse me acidet.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Kripa anhidër përftohet duke avulluar ujin nga tretësira e tyre.</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Veprimet në situatë</w:t>
            </w:r>
            <w:r>
              <w:rPr>
                <w:rFonts w:ascii="Times New Roman" w:hAnsi="Times New Roman" w:cs="Times New Roman"/>
                <w:b/>
              </w:rPr>
              <w:t>:</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u w:val="single"/>
              </w:rPr>
              <w:t>PARASHIKIMI (përgatitja për të nxënë)</w:t>
            </w:r>
            <w:r w:rsidRPr="003F109A">
              <w:rPr>
                <w:rFonts w:ascii="Times New Roman" w:hAnsi="Times New Roman" w:cs="Times New Roman"/>
                <w:b/>
              </w:rPr>
              <w:t>: KLLASTER</w:t>
            </w:r>
          </w:p>
          <w:p w:rsidR="00505CF4" w:rsidRPr="003F109A" w:rsidRDefault="00505CF4" w:rsidP="00505CF4">
            <w:pPr>
              <w:pStyle w:val="ListParagraph"/>
              <w:numPr>
                <w:ilvl w:val="0"/>
                <w:numId w:val="175"/>
              </w:numPr>
              <w:spacing w:line="360" w:lineRule="auto"/>
              <w:contextualSpacing w:val="0"/>
              <w:jc w:val="both"/>
              <w:rPr>
                <w:rFonts w:ascii="Times New Roman" w:hAnsi="Times New Roman" w:cs="Times New Roman"/>
                <w:b/>
              </w:rPr>
            </w:pPr>
            <w:r w:rsidRPr="003F109A">
              <w:rPr>
                <w:rFonts w:ascii="Times New Roman" w:hAnsi="Times New Roman" w:cs="Times New Roman"/>
              </w:rPr>
              <w:t>Mësuesi/ja shkruan në tabelë</w:t>
            </w:r>
            <w:r w:rsidRPr="003F109A">
              <w:rPr>
                <w:rFonts w:ascii="Times New Roman" w:hAnsi="Times New Roman" w:cs="Times New Roman"/>
                <w:b/>
              </w:rPr>
              <w:t>“Përftimi</w:t>
            </w:r>
            <w:r>
              <w:rPr>
                <w:rFonts w:ascii="Times New Roman" w:hAnsi="Times New Roman" w:cs="Times New Roman"/>
                <w:b/>
              </w:rPr>
              <w:t xml:space="preserve"> i </w:t>
            </w:r>
            <w:r w:rsidRPr="003F109A">
              <w:rPr>
                <w:rFonts w:ascii="Times New Roman" w:hAnsi="Times New Roman" w:cs="Times New Roman"/>
                <w:b/>
              </w:rPr>
              <w:t>kripërave”.</w:t>
            </w:r>
          </w:p>
          <w:p w:rsidR="00505CF4" w:rsidRPr="003F109A" w:rsidRDefault="00505CF4" w:rsidP="00505CF4">
            <w:pPr>
              <w:pStyle w:val="ListParagraph"/>
              <w:numPr>
                <w:ilvl w:val="0"/>
                <w:numId w:val="175"/>
              </w:numPr>
              <w:spacing w:line="360" w:lineRule="auto"/>
              <w:contextualSpacing w:val="0"/>
              <w:jc w:val="both"/>
              <w:rPr>
                <w:rFonts w:ascii="Times New Roman" w:hAnsi="Times New Roman" w:cs="Times New Roman"/>
              </w:rPr>
            </w:pPr>
            <w:r w:rsidRPr="003F109A">
              <w:rPr>
                <w:rFonts w:ascii="Times New Roman" w:hAnsi="Times New Roman" w:cs="Times New Roman"/>
              </w:rPr>
              <w:t>Plotësohet  kllasteri nga nxënësit duke shfrytëzuar njohuritë e mëparshme.</w:t>
            </w:r>
          </w:p>
          <w:p w:rsidR="00505CF4" w:rsidRPr="003F109A" w:rsidRDefault="00505CF4" w:rsidP="00505CF4">
            <w:pPr>
              <w:pStyle w:val="ListParagraph"/>
              <w:numPr>
                <w:ilvl w:val="0"/>
                <w:numId w:val="173"/>
              </w:numPr>
              <w:spacing w:line="360" w:lineRule="auto"/>
              <w:contextualSpacing w:val="0"/>
              <w:jc w:val="both"/>
              <w:rPr>
                <w:rFonts w:ascii="Times New Roman" w:hAnsi="Times New Roman" w:cs="Times New Roman"/>
              </w:rPr>
            </w:pPr>
            <w:r w:rsidRPr="003F109A">
              <w:rPr>
                <w:rFonts w:ascii="Times New Roman" w:hAnsi="Times New Roman" w:cs="Times New Roman"/>
              </w:rPr>
              <w:t>HCl + NaOH →</w:t>
            </w:r>
            <w:r w:rsidRPr="003F109A">
              <w:rPr>
                <w:rFonts w:ascii="Times New Roman" w:hAnsi="Times New Roman" w:cs="Times New Roman"/>
                <w:b/>
                <w:shd w:val="clear" w:color="auto" w:fill="BDD6EE" w:themeFill="accent1" w:themeFillTint="66"/>
              </w:rPr>
              <w:t>NaCl</w:t>
            </w:r>
            <w:r w:rsidRPr="003F109A">
              <w:rPr>
                <w:rFonts w:ascii="Times New Roman" w:hAnsi="Times New Roman" w:cs="Times New Roman"/>
              </w:rPr>
              <w:t xml:space="preserve"> + H</w:t>
            </w:r>
            <w:r w:rsidRPr="003F109A">
              <w:rPr>
                <w:rFonts w:ascii="Times New Roman" w:hAnsi="Times New Roman" w:cs="Times New Roman"/>
                <w:vertAlign w:val="subscript"/>
              </w:rPr>
              <w:t>2</w:t>
            </w:r>
            <w:r w:rsidRPr="003F109A">
              <w:rPr>
                <w:rFonts w:ascii="Times New Roman" w:hAnsi="Times New Roman" w:cs="Times New Roman"/>
              </w:rPr>
              <w:t>O</w:t>
            </w:r>
          </w:p>
          <w:p w:rsidR="00505CF4" w:rsidRPr="003F109A" w:rsidRDefault="00505CF4" w:rsidP="00505CF4">
            <w:pPr>
              <w:pStyle w:val="ListParagraph"/>
              <w:numPr>
                <w:ilvl w:val="0"/>
                <w:numId w:val="173"/>
              </w:numPr>
              <w:spacing w:line="360" w:lineRule="auto"/>
              <w:contextualSpacing w:val="0"/>
              <w:jc w:val="both"/>
              <w:rPr>
                <w:rFonts w:ascii="Times New Roman" w:hAnsi="Times New Roman" w:cs="Times New Roman"/>
              </w:rPr>
            </w:pPr>
            <w:r w:rsidRPr="003F109A">
              <w:rPr>
                <w:rFonts w:ascii="Times New Roman" w:hAnsi="Times New Roman" w:cs="Times New Roman"/>
              </w:rPr>
              <w:t>Zn + HCl →</w:t>
            </w:r>
            <w:r w:rsidRPr="003F109A">
              <w:rPr>
                <w:rFonts w:ascii="Times New Roman" w:hAnsi="Times New Roman" w:cs="Times New Roman"/>
                <w:b/>
                <w:shd w:val="clear" w:color="auto" w:fill="BDD6EE" w:themeFill="accent1" w:themeFillTint="66"/>
              </w:rPr>
              <w:t>ZnCl</w:t>
            </w:r>
            <w:r w:rsidRPr="003F109A">
              <w:rPr>
                <w:rFonts w:ascii="Times New Roman" w:hAnsi="Times New Roman" w:cs="Times New Roman"/>
                <w:b/>
                <w:shd w:val="clear" w:color="auto" w:fill="BDD6EE" w:themeFill="accent1" w:themeFillTint="66"/>
                <w:vertAlign w:val="subscript"/>
              </w:rPr>
              <w:t>2</w:t>
            </w:r>
            <w:r w:rsidRPr="003F109A">
              <w:rPr>
                <w:rFonts w:ascii="Times New Roman" w:hAnsi="Times New Roman" w:cs="Times New Roman"/>
              </w:rPr>
              <w:t>+ H</w:t>
            </w:r>
            <w:r w:rsidRPr="003F109A">
              <w:rPr>
                <w:rFonts w:ascii="Times New Roman" w:hAnsi="Times New Roman" w:cs="Times New Roman"/>
                <w:vertAlign w:val="subscript"/>
              </w:rPr>
              <w:t>2</w:t>
            </w:r>
            <w:r w:rsidRPr="003F109A">
              <w:rPr>
                <w:rFonts w:ascii="Times New Roman" w:hAnsi="Times New Roman" w:cs="Times New Roman"/>
              </w:rPr>
              <w:t>↑</w:t>
            </w:r>
          </w:p>
          <w:p w:rsidR="00505CF4" w:rsidRPr="003F109A" w:rsidRDefault="00505CF4" w:rsidP="00505CF4">
            <w:pPr>
              <w:pStyle w:val="ListParagraph"/>
              <w:numPr>
                <w:ilvl w:val="0"/>
                <w:numId w:val="173"/>
              </w:numPr>
              <w:spacing w:line="360" w:lineRule="auto"/>
              <w:contextualSpacing w:val="0"/>
              <w:jc w:val="both"/>
              <w:rPr>
                <w:rFonts w:ascii="Times New Roman" w:hAnsi="Times New Roman" w:cs="Times New Roman"/>
              </w:rPr>
            </w:pPr>
            <w:r w:rsidRPr="003F109A">
              <w:rPr>
                <w:rFonts w:ascii="Times New Roman" w:hAnsi="Times New Roman" w:cs="Times New Roman"/>
              </w:rPr>
              <w:t>Na</w:t>
            </w:r>
            <w:r w:rsidRPr="003F109A">
              <w:rPr>
                <w:rFonts w:ascii="Times New Roman" w:hAnsi="Times New Roman" w:cs="Times New Roman"/>
                <w:vertAlign w:val="subscript"/>
              </w:rPr>
              <w:t>2</w:t>
            </w:r>
            <w:r w:rsidRPr="003F109A">
              <w:rPr>
                <w:rFonts w:ascii="Times New Roman" w:hAnsi="Times New Roman" w:cs="Times New Roman"/>
              </w:rPr>
              <w:t>O + HCl →</w:t>
            </w:r>
            <w:r w:rsidRPr="003F109A">
              <w:rPr>
                <w:rFonts w:ascii="Times New Roman" w:hAnsi="Times New Roman" w:cs="Times New Roman"/>
                <w:b/>
                <w:shd w:val="clear" w:color="auto" w:fill="BDD6EE" w:themeFill="accent1" w:themeFillTint="66"/>
              </w:rPr>
              <w:t xml:space="preserve">NaCl </w:t>
            </w:r>
            <w:r w:rsidRPr="003F109A">
              <w:rPr>
                <w:rFonts w:ascii="Times New Roman" w:hAnsi="Times New Roman" w:cs="Times New Roman"/>
              </w:rPr>
              <w:t>+ H</w:t>
            </w:r>
            <w:r w:rsidRPr="003F109A">
              <w:rPr>
                <w:rFonts w:ascii="Times New Roman" w:hAnsi="Times New Roman" w:cs="Times New Roman"/>
                <w:vertAlign w:val="subscript"/>
              </w:rPr>
              <w:t>2</w:t>
            </w:r>
            <w:r w:rsidRPr="003F109A">
              <w:rPr>
                <w:rFonts w:ascii="Times New Roman" w:hAnsi="Times New Roman" w:cs="Times New Roman"/>
              </w:rPr>
              <w:t>O</w:t>
            </w:r>
          </w:p>
          <w:p w:rsidR="00505CF4" w:rsidRPr="003F109A" w:rsidRDefault="00505CF4" w:rsidP="00505CF4">
            <w:pPr>
              <w:pStyle w:val="ListParagraph"/>
              <w:numPr>
                <w:ilvl w:val="0"/>
                <w:numId w:val="173"/>
              </w:numPr>
              <w:spacing w:line="360" w:lineRule="auto"/>
              <w:contextualSpacing w:val="0"/>
              <w:jc w:val="both"/>
              <w:rPr>
                <w:rFonts w:ascii="Times New Roman" w:hAnsi="Times New Roman" w:cs="Times New Roman"/>
              </w:rPr>
            </w:pPr>
            <w:r w:rsidRPr="003F109A">
              <w:rPr>
                <w:rFonts w:ascii="Times New Roman" w:hAnsi="Times New Roman" w:cs="Times New Roman"/>
              </w:rPr>
              <w:t>Na + Cl</w:t>
            </w:r>
            <w:r w:rsidRPr="003F109A">
              <w:rPr>
                <w:rFonts w:ascii="Times New Roman" w:hAnsi="Times New Roman" w:cs="Times New Roman"/>
                <w:vertAlign w:val="subscript"/>
              </w:rPr>
              <w:t>2</w:t>
            </w:r>
            <w:r w:rsidRPr="003F109A">
              <w:rPr>
                <w:rFonts w:ascii="Times New Roman" w:hAnsi="Times New Roman" w:cs="Times New Roman"/>
              </w:rPr>
              <w:t>→</w:t>
            </w:r>
            <w:r w:rsidRPr="003F109A">
              <w:rPr>
                <w:rFonts w:ascii="Times New Roman" w:hAnsi="Times New Roman" w:cs="Times New Roman"/>
                <w:b/>
                <w:shd w:val="clear" w:color="auto" w:fill="BDD6EE" w:themeFill="accent1" w:themeFillTint="66"/>
              </w:rPr>
              <w:t>NaCl</w:t>
            </w:r>
          </w:p>
          <w:p w:rsidR="00505CF4" w:rsidRPr="003F109A" w:rsidRDefault="00505CF4" w:rsidP="00505CF4">
            <w:pPr>
              <w:pStyle w:val="ListParagraph"/>
              <w:spacing w:line="360" w:lineRule="auto"/>
              <w:rPr>
                <w:rFonts w:ascii="Times New Roman" w:hAnsi="Times New Roman" w:cs="Times New Roman"/>
                <w:b/>
              </w:rPr>
            </w:pPr>
            <w:r w:rsidRPr="003F109A">
              <w:rPr>
                <w:rFonts w:ascii="Times New Roman" w:hAnsi="Times New Roman" w:cs="Times New Roman"/>
                <w:b/>
                <w:noProof/>
                <w:lang w:val="en-US"/>
              </w:rPr>
              <w:lastRenderedPageBreak/>
              <w:drawing>
                <wp:inline distT="0" distB="0" distL="0" distR="0" wp14:anchorId="22944818" wp14:editId="2D9E7565">
                  <wp:extent cx="8324850" cy="3009900"/>
                  <wp:effectExtent l="0" t="38100" r="0" b="38100"/>
                  <wp:docPr id="187" name="Diagram 18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1" r:lo="rId122" r:qs="rId123" r:cs="rId124"/>
                    </a:graphicData>
                  </a:graphic>
                </wp:inline>
              </w:drawing>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u w:val="single"/>
              </w:rPr>
              <w:t>NDËRTIMI</w:t>
            </w:r>
            <w:r>
              <w:rPr>
                <w:rFonts w:ascii="Times New Roman" w:hAnsi="Times New Roman" w:cs="Times New Roman"/>
                <w:b/>
                <w:u w:val="single"/>
              </w:rPr>
              <w:t xml:space="preserve"> i </w:t>
            </w:r>
            <w:r w:rsidRPr="003F109A">
              <w:rPr>
                <w:rFonts w:ascii="Times New Roman" w:hAnsi="Times New Roman" w:cs="Times New Roman"/>
                <w:b/>
                <w:u w:val="single"/>
              </w:rPr>
              <w:t>NJOHURIVE (përpunimi</w:t>
            </w:r>
            <w:r>
              <w:rPr>
                <w:rFonts w:ascii="Times New Roman" w:hAnsi="Times New Roman" w:cs="Times New Roman"/>
                <w:b/>
                <w:u w:val="single"/>
              </w:rPr>
              <w:t xml:space="preserve"> i </w:t>
            </w:r>
            <w:r w:rsidRPr="003F109A">
              <w:rPr>
                <w:rFonts w:ascii="Times New Roman" w:hAnsi="Times New Roman" w:cs="Times New Roman"/>
                <w:b/>
                <w:u w:val="single"/>
              </w:rPr>
              <w:t>përmbajtjes së lëndës)</w:t>
            </w:r>
            <w:r w:rsidRPr="003F109A">
              <w:rPr>
                <w:rFonts w:ascii="Times New Roman" w:hAnsi="Times New Roman" w:cs="Times New Roman"/>
                <w:b/>
              </w:rPr>
              <w:t>: KUBIMI</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Mësuesi/ja ndan klasën në grupe për kryerjen e veprimtarisë.</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b/>
              </w:rPr>
            </w:pPr>
            <w:r w:rsidRPr="003F109A">
              <w:rPr>
                <w:rFonts w:ascii="Times New Roman" w:hAnsi="Times New Roman" w:cs="Times New Roman"/>
                <w:b/>
              </w:rPr>
              <w:t>Çdo grup</w:t>
            </w:r>
            <w:r>
              <w:rPr>
                <w:rFonts w:ascii="Times New Roman" w:hAnsi="Times New Roman" w:cs="Times New Roman"/>
                <w:b/>
              </w:rPr>
              <w:t>:</w:t>
            </w:r>
          </w:p>
          <w:p w:rsidR="00505CF4" w:rsidRPr="003F109A" w:rsidRDefault="00505CF4" w:rsidP="00505CF4">
            <w:pPr>
              <w:pStyle w:val="ListParagraph"/>
              <w:numPr>
                <w:ilvl w:val="0"/>
                <w:numId w:val="147"/>
              </w:numPr>
              <w:spacing w:line="360" w:lineRule="auto"/>
              <w:contextualSpacing w:val="0"/>
              <w:jc w:val="both"/>
              <w:rPr>
                <w:rFonts w:ascii="Times New Roman" w:hAnsi="Times New Roman" w:cs="Times New Roman"/>
              </w:rPr>
            </w:pPr>
            <w:r w:rsidRPr="003F109A">
              <w:rPr>
                <w:rFonts w:ascii="Times New Roman" w:hAnsi="Times New Roman" w:cs="Times New Roman"/>
                <w:b/>
              </w:rPr>
              <w:t>Përshkruaj</w:t>
            </w:r>
            <w:r>
              <w:rPr>
                <w:rFonts w:ascii="Times New Roman" w:hAnsi="Times New Roman" w:cs="Times New Roman"/>
                <w:b/>
              </w:rPr>
              <w:t>:</w:t>
            </w:r>
            <w:r w:rsidRPr="003F109A">
              <w:rPr>
                <w:rFonts w:ascii="Times New Roman" w:hAnsi="Times New Roman" w:cs="Times New Roman"/>
              </w:rPr>
              <w:t xml:space="preserve"> Cilat janë hapat e punës për zhvendosjen e metaleve nga oksidet e tyre me anë të karbonit?</w:t>
            </w:r>
          </w:p>
          <w:p w:rsidR="00505CF4" w:rsidRPr="003F109A" w:rsidRDefault="00505CF4" w:rsidP="00505CF4">
            <w:pPr>
              <w:pStyle w:val="ListParagraph"/>
              <w:numPr>
                <w:ilvl w:val="0"/>
                <w:numId w:val="147"/>
              </w:numPr>
              <w:spacing w:line="360" w:lineRule="auto"/>
              <w:contextualSpacing w:val="0"/>
              <w:jc w:val="both"/>
              <w:rPr>
                <w:rFonts w:ascii="Times New Roman" w:hAnsi="Times New Roman" w:cs="Times New Roman"/>
              </w:rPr>
            </w:pPr>
            <w:r w:rsidRPr="003F109A">
              <w:rPr>
                <w:rFonts w:ascii="Times New Roman" w:hAnsi="Times New Roman" w:cs="Times New Roman"/>
                <w:b/>
              </w:rPr>
              <w:t>Zbato</w:t>
            </w:r>
            <w:r>
              <w:rPr>
                <w:rFonts w:ascii="Times New Roman" w:hAnsi="Times New Roman" w:cs="Times New Roman"/>
                <w:b/>
              </w:rPr>
              <w:t>:</w:t>
            </w:r>
            <w:r w:rsidRPr="003F109A">
              <w:rPr>
                <w:rFonts w:ascii="Times New Roman" w:hAnsi="Times New Roman" w:cs="Times New Roman"/>
              </w:rPr>
              <w:t xml:space="preserve"> Rregullat e punës në  këtë rast. </w:t>
            </w:r>
          </w:p>
          <w:p w:rsidR="00505CF4" w:rsidRPr="003F109A" w:rsidRDefault="00505CF4" w:rsidP="00505CF4">
            <w:pPr>
              <w:pStyle w:val="ListParagraph"/>
              <w:spacing w:line="360" w:lineRule="auto"/>
              <w:ind w:left="1440"/>
              <w:rPr>
                <w:rFonts w:ascii="Times New Roman" w:hAnsi="Times New Roman" w:cs="Times New Roman"/>
              </w:rPr>
            </w:pPr>
            <w:r w:rsidRPr="003F109A">
              <w:rPr>
                <w:rFonts w:ascii="Times New Roman" w:hAnsi="Times New Roman" w:cs="Times New Roman"/>
              </w:rPr>
              <w:t>Kryej eksperimentin duke zbatuar me përpikmëri rradhën e kryerjes së punës.</w:t>
            </w:r>
          </w:p>
          <w:p w:rsidR="00505CF4" w:rsidRPr="003F109A" w:rsidRDefault="00505CF4" w:rsidP="00505CF4">
            <w:pPr>
              <w:spacing w:line="360" w:lineRule="auto"/>
              <w:rPr>
                <w:rFonts w:ascii="Times New Roman" w:hAnsi="Times New Roman" w:cs="Times New Roman"/>
              </w:rPr>
            </w:pPr>
          </w:p>
          <w:p w:rsidR="00505CF4" w:rsidRPr="003F109A" w:rsidRDefault="00505CF4" w:rsidP="00505CF4">
            <w:pPr>
              <w:pStyle w:val="ListParagraph"/>
              <w:numPr>
                <w:ilvl w:val="0"/>
                <w:numId w:val="146"/>
              </w:numPr>
              <w:spacing w:line="360" w:lineRule="auto"/>
              <w:contextualSpacing w:val="0"/>
              <w:rPr>
                <w:rFonts w:ascii="Times New Roman" w:hAnsi="Times New Roman" w:cs="Times New Roman"/>
              </w:rPr>
            </w:pPr>
            <w:r w:rsidRPr="003F109A">
              <w:rPr>
                <w:rFonts w:ascii="Times New Roman" w:hAnsi="Times New Roman" w:cs="Times New Roman"/>
                <w:b/>
              </w:rPr>
              <w:t>Shoqëro</w:t>
            </w:r>
            <w:r>
              <w:rPr>
                <w:rFonts w:ascii="Times New Roman" w:hAnsi="Times New Roman" w:cs="Times New Roman"/>
              </w:rPr>
              <w:t>:</w:t>
            </w:r>
            <w:r w:rsidRPr="003F109A">
              <w:rPr>
                <w:rFonts w:ascii="Times New Roman" w:hAnsi="Times New Roman" w:cs="Times New Roman"/>
              </w:rPr>
              <w:t xml:space="preserve">  Shkruaj në fletore etapat e veprimtarisë.</w:t>
            </w:r>
          </w:p>
          <w:p w:rsidR="00505CF4" w:rsidRPr="003F109A" w:rsidRDefault="00505CF4" w:rsidP="00505CF4">
            <w:pPr>
              <w:pStyle w:val="ListParagraph"/>
              <w:spacing w:line="360" w:lineRule="auto"/>
              <w:ind w:left="1440"/>
              <w:rPr>
                <w:rFonts w:ascii="Times New Roman" w:hAnsi="Times New Roman" w:cs="Times New Roman"/>
              </w:rPr>
            </w:pPr>
            <w:r w:rsidRPr="003F109A">
              <w:rPr>
                <w:rFonts w:ascii="Times New Roman" w:hAnsi="Times New Roman" w:cs="Times New Roman"/>
              </w:rPr>
              <w:t>Mbaj shënim çfarë vëren gjatë kryerjes së eksperimentit.</w:t>
            </w:r>
          </w:p>
          <w:p w:rsidR="00505CF4" w:rsidRPr="003F109A" w:rsidRDefault="00505CF4" w:rsidP="00505CF4">
            <w:pPr>
              <w:pStyle w:val="ListParagraph"/>
              <w:numPr>
                <w:ilvl w:val="0"/>
                <w:numId w:val="146"/>
              </w:numPr>
              <w:spacing w:line="360" w:lineRule="auto"/>
              <w:contextualSpacing w:val="0"/>
              <w:rPr>
                <w:rFonts w:ascii="Times New Roman" w:hAnsi="Times New Roman" w:cs="Times New Roman"/>
              </w:rPr>
            </w:pPr>
            <w:r w:rsidRPr="003F109A">
              <w:rPr>
                <w:rFonts w:ascii="Times New Roman" w:hAnsi="Times New Roman" w:cs="Times New Roman"/>
                <w:b/>
              </w:rPr>
              <w:t>Krahaso</w:t>
            </w:r>
            <w:r>
              <w:rPr>
                <w:rFonts w:ascii="Times New Roman" w:hAnsi="Times New Roman" w:cs="Times New Roman"/>
                <w:b/>
              </w:rPr>
              <w:t>:</w:t>
            </w:r>
            <w:r w:rsidRPr="003F109A">
              <w:rPr>
                <w:rFonts w:ascii="Times New Roman" w:hAnsi="Times New Roman" w:cs="Times New Roman"/>
              </w:rPr>
              <w:t xml:space="preserve">  Shkruaj barazimin e reaksionit dhe krahaso substancat nistore me produktet e reaksionit.</w:t>
            </w:r>
          </w:p>
          <w:p w:rsidR="00505CF4" w:rsidRPr="003F109A" w:rsidRDefault="00505CF4" w:rsidP="00505CF4">
            <w:pPr>
              <w:pStyle w:val="ListParagraph"/>
              <w:numPr>
                <w:ilvl w:val="0"/>
                <w:numId w:val="146"/>
              </w:numPr>
              <w:spacing w:line="360" w:lineRule="auto"/>
              <w:contextualSpacing w:val="0"/>
              <w:rPr>
                <w:rFonts w:ascii="Times New Roman" w:hAnsi="Times New Roman" w:cs="Times New Roman"/>
              </w:rPr>
            </w:pPr>
            <w:r w:rsidRPr="003F109A">
              <w:rPr>
                <w:rFonts w:ascii="Times New Roman" w:hAnsi="Times New Roman" w:cs="Times New Roman"/>
                <w:b/>
              </w:rPr>
              <w:t>Analizo</w:t>
            </w:r>
            <w:r>
              <w:rPr>
                <w:rFonts w:ascii="Times New Roman" w:hAnsi="Times New Roman" w:cs="Times New Roman"/>
              </w:rPr>
              <w:t>:</w:t>
            </w:r>
            <w:r w:rsidRPr="003F109A">
              <w:rPr>
                <w:rFonts w:ascii="Times New Roman" w:hAnsi="Times New Roman" w:cs="Times New Roman"/>
              </w:rPr>
              <w:t xml:space="preserve">  Analizo cilët janë metalet që nuk veprojnë me acide? Argumento përgjigjen.</w:t>
            </w:r>
          </w:p>
          <w:p w:rsidR="00505CF4" w:rsidRPr="003F109A" w:rsidRDefault="00505CF4" w:rsidP="00505CF4">
            <w:pPr>
              <w:pStyle w:val="ListParagraph"/>
              <w:numPr>
                <w:ilvl w:val="0"/>
                <w:numId w:val="146"/>
              </w:numPr>
              <w:spacing w:line="360" w:lineRule="auto"/>
              <w:contextualSpacing w:val="0"/>
              <w:rPr>
                <w:rFonts w:ascii="Times New Roman" w:hAnsi="Times New Roman" w:cs="Times New Roman"/>
              </w:rPr>
            </w:pPr>
            <w:r w:rsidRPr="003F109A">
              <w:rPr>
                <w:rFonts w:ascii="Times New Roman" w:hAnsi="Times New Roman" w:cs="Times New Roman"/>
                <w:b/>
              </w:rPr>
              <w:lastRenderedPageBreak/>
              <w:t>Argumento</w:t>
            </w:r>
            <w:r>
              <w:rPr>
                <w:rFonts w:ascii="Times New Roman" w:hAnsi="Times New Roman" w:cs="Times New Roman"/>
              </w:rPr>
              <w:t>:</w:t>
            </w:r>
            <w:r w:rsidRPr="003F109A">
              <w:rPr>
                <w:rFonts w:ascii="Times New Roman" w:hAnsi="Times New Roman" w:cs="Times New Roman"/>
              </w:rPr>
              <w:t xml:space="preserve"> </w:t>
            </w:r>
          </w:p>
          <w:p w:rsidR="00505CF4" w:rsidRPr="003F109A" w:rsidRDefault="00505CF4" w:rsidP="00505CF4">
            <w:pPr>
              <w:pStyle w:val="ListParagraph"/>
              <w:numPr>
                <w:ilvl w:val="0"/>
                <w:numId w:val="50"/>
              </w:numPr>
              <w:spacing w:line="360" w:lineRule="auto"/>
              <w:contextualSpacing w:val="0"/>
              <w:rPr>
                <w:rFonts w:ascii="Times New Roman" w:hAnsi="Times New Roman" w:cs="Times New Roman"/>
              </w:rPr>
            </w:pPr>
            <w:r w:rsidRPr="003F109A">
              <w:rPr>
                <w:rFonts w:ascii="Times New Roman" w:hAnsi="Times New Roman" w:cs="Times New Roman"/>
              </w:rPr>
              <w:t>Cila është e përbashkëta e këtyre reaksioneve?</w:t>
            </w:r>
          </w:p>
          <w:p w:rsidR="00505CF4" w:rsidRPr="003F109A" w:rsidRDefault="00505CF4" w:rsidP="00505CF4">
            <w:pPr>
              <w:pStyle w:val="ListParagraph"/>
              <w:numPr>
                <w:ilvl w:val="0"/>
                <w:numId w:val="50"/>
              </w:numPr>
              <w:spacing w:line="360" w:lineRule="auto"/>
              <w:contextualSpacing w:val="0"/>
              <w:rPr>
                <w:rFonts w:ascii="Times New Roman" w:hAnsi="Times New Roman" w:cs="Times New Roman"/>
              </w:rPr>
            </w:pPr>
            <w:r w:rsidRPr="003F109A">
              <w:rPr>
                <w:rFonts w:ascii="Times New Roman" w:hAnsi="Times New Roman" w:cs="Times New Roman"/>
              </w:rPr>
              <w:t>Në se dallojnë këto reaksione?</w:t>
            </w:r>
          </w:p>
          <w:p w:rsidR="00505CF4" w:rsidRPr="003F109A" w:rsidRDefault="00505CF4" w:rsidP="00505CF4">
            <w:pPr>
              <w:pStyle w:val="ListParagraph"/>
              <w:numPr>
                <w:ilvl w:val="0"/>
                <w:numId w:val="146"/>
              </w:numPr>
              <w:spacing w:line="360" w:lineRule="auto"/>
              <w:contextualSpacing w:val="0"/>
              <w:rPr>
                <w:rFonts w:ascii="Times New Roman" w:hAnsi="Times New Roman" w:cs="Times New Roman"/>
              </w:rPr>
            </w:pPr>
            <w:r w:rsidRPr="003F109A">
              <w:rPr>
                <w:rFonts w:ascii="Times New Roman" w:hAnsi="Times New Roman" w:cs="Times New Roman"/>
              </w:rPr>
              <w:t>Punohet rubrika “Pyetje rreth veprimtarisë”.</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b/>
              </w:rPr>
              <w:t>Shkruaj barazimet e reaksioneve të ndodhura.</w:t>
            </w:r>
          </w:p>
          <w:p w:rsidR="00505CF4" w:rsidRPr="003F109A" w:rsidRDefault="00505CF4" w:rsidP="00505CF4">
            <w:pPr>
              <w:pStyle w:val="ListParagraph"/>
              <w:spacing w:line="360" w:lineRule="auto"/>
              <w:rPr>
                <w:rFonts w:ascii="Times New Roman" w:hAnsi="Times New Roman" w:cs="Times New Roman"/>
                <w:b/>
              </w:rPr>
            </w:pP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u w:val="single"/>
              </w:rPr>
              <w:t>PËRFORCIMI (forcimi</w:t>
            </w:r>
            <w:r>
              <w:rPr>
                <w:rFonts w:ascii="Times New Roman" w:hAnsi="Times New Roman" w:cs="Times New Roman"/>
                <w:b/>
                <w:u w:val="single"/>
              </w:rPr>
              <w:t xml:space="preserve"> i </w:t>
            </w:r>
            <w:r w:rsidRPr="003F109A">
              <w:rPr>
                <w:rFonts w:ascii="Times New Roman" w:hAnsi="Times New Roman" w:cs="Times New Roman"/>
                <w:b/>
                <w:u w:val="single"/>
              </w:rPr>
              <w:t>të nxënit)</w:t>
            </w:r>
            <w:r w:rsidRPr="003F109A">
              <w:rPr>
                <w:rFonts w:ascii="Times New Roman" w:hAnsi="Times New Roman" w:cs="Times New Roman"/>
                <w:b/>
              </w:rPr>
              <w:t>: PËRVIJIM</w:t>
            </w:r>
            <w:r>
              <w:rPr>
                <w:rFonts w:ascii="Times New Roman" w:hAnsi="Times New Roman" w:cs="Times New Roman"/>
                <w:b/>
              </w:rPr>
              <w:t xml:space="preserve"> i </w:t>
            </w:r>
            <w:r w:rsidRPr="003F109A">
              <w:rPr>
                <w:rFonts w:ascii="Times New Roman" w:hAnsi="Times New Roman" w:cs="Times New Roman"/>
                <w:b/>
              </w:rPr>
              <w:t>TË MENDUARIT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Shkruani barazimet e reaksioneve për përftimin e kripërave</w:t>
            </w:r>
            <w:r>
              <w:rPr>
                <w:rFonts w:ascii="Times New Roman" w:hAnsi="Times New Roman" w:cs="Times New Roman"/>
              </w:rPr>
              <w:t>:</w:t>
            </w:r>
          </w:p>
          <w:p w:rsidR="00505CF4" w:rsidRPr="003F109A" w:rsidRDefault="00505CF4" w:rsidP="00505CF4">
            <w:pPr>
              <w:pStyle w:val="ListParagraph"/>
              <w:numPr>
                <w:ilvl w:val="0"/>
                <w:numId w:val="172"/>
              </w:numPr>
              <w:spacing w:line="360" w:lineRule="auto"/>
              <w:contextualSpacing w:val="0"/>
              <w:jc w:val="both"/>
              <w:rPr>
                <w:rFonts w:ascii="Times New Roman" w:hAnsi="Times New Roman" w:cs="Times New Roman"/>
              </w:rPr>
            </w:pPr>
            <w:r w:rsidRPr="003F109A">
              <w:rPr>
                <w:rFonts w:ascii="Times New Roman" w:hAnsi="Times New Roman" w:cs="Times New Roman"/>
              </w:rPr>
              <w:t>MgSO</w:t>
            </w:r>
            <w:r w:rsidRPr="003F109A">
              <w:rPr>
                <w:rFonts w:ascii="Times New Roman" w:hAnsi="Times New Roman" w:cs="Times New Roman"/>
                <w:vertAlign w:val="subscript"/>
              </w:rPr>
              <w:t>4</w:t>
            </w:r>
          </w:p>
          <w:p w:rsidR="00505CF4" w:rsidRPr="003F109A" w:rsidRDefault="00505CF4" w:rsidP="00505CF4">
            <w:pPr>
              <w:pStyle w:val="ListParagraph"/>
              <w:numPr>
                <w:ilvl w:val="0"/>
                <w:numId w:val="172"/>
              </w:numPr>
              <w:spacing w:line="360" w:lineRule="auto"/>
              <w:contextualSpacing w:val="0"/>
              <w:jc w:val="both"/>
              <w:rPr>
                <w:rFonts w:ascii="Times New Roman" w:hAnsi="Times New Roman" w:cs="Times New Roman"/>
              </w:rPr>
            </w:pPr>
            <w:r w:rsidRPr="003F109A">
              <w:rPr>
                <w:rFonts w:ascii="Times New Roman" w:hAnsi="Times New Roman" w:cs="Times New Roman"/>
              </w:rPr>
              <w:t>ZnCl</w:t>
            </w:r>
            <w:r w:rsidRPr="003F109A">
              <w:rPr>
                <w:rFonts w:ascii="Times New Roman" w:hAnsi="Times New Roman" w:cs="Times New Roman"/>
                <w:vertAlign w:val="subscript"/>
              </w:rPr>
              <w:t>2</w:t>
            </w:r>
          </w:p>
          <w:p w:rsidR="00505CF4" w:rsidRPr="003F109A" w:rsidRDefault="00505CF4" w:rsidP="00505CF4">
            <w:pPr>
              <w:pStyle w:val="ListParagraph"/>
              <w:spacing w:line="360" w:lineRule="auto"/>
              <w:rPr>
                <w:rFonts w:ascii="Times New Roman" w:hAnsi="Times New Roman" w:cs="Times New Roman"/>
                <w:b/>
              </w:rPr>
            </w:pPr>
            <w:r w:rsidRPr="003F109A">
              <w:rPr>
                <w:rFonts w:ascii="Times New Roman" w:hAnsi="Times New Roman" w:cs="Times New Roman"/>
                <w:b/>
                <w:noProof/>
                <w:lang w:val="en-US"/>
              </w:rPr>
              <w:drawing>
                <wp:inline distT="0" distB="0" distL="0" distR="0" wp14:anchorId="330A71C5" wp14:editId="32BB5062">
                  <wp:extent cx="8162925" cy="1885950"/>
                  <wp:effectExtent l="0" t="38100" r="28575" b="57150"/>
                  <wp:docPr id="188" name="Diagram 18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6" r:lo="rId127" r:qs="rId128" r:cs="rId129"/>
                    </a:graphicData>
                  </a:graphic>
                </wp:inline>
              </w:drawing>
            </w:r>
          </w:p>
          <w:p w:rsidR="00505CF4" w:rsidRPr="003F109A" w:rsidRDefault="00505CF4" w:rsidP="00505CF4">
            <w:pPr>
              <w:pStyle w:val="ListParagraph"/>
              <w:spacing w:line="360" w:lineRule="auto"/>
              <w:rPr>
                <w:rFonts w:ascii="Times New Roman" w:hAnsi="Times New Roman" w:cs="Times New Roman"/>
                <w:b/>
              </w:rPr>
            </w:pPr>
            <w:r w:rsidRPr="003F109A">
              <w:rPr>
                <w:rFonts w:ascii="Times New Roman" w:hAnsi="Times New Roman" w:cs="Times New Roman"/>
                <w:b/>
              </w:rPr>
              <w:t>Punohen në tabelë e diskutohen.</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lastRenderedPageBreak/>
              <w:t>Vlerësimi</w:t>
            </w:r>
            <w:r>
              <w:rPr>
                <w:rFonts w:ascii="Times New Roman" w:hAnsi="Times New Roman" w:cs="Times New Roman"/>
                <w:b/>
              </w:rPr>
              <w:t xml:space="preserve"> i </w:t>
            </w:r>
            <w:r w:rsidRPr="003F109A">
              <w:rPr>
                <w:rFonts w:ascii="Times New Roman" w:hAnsi="Times New Roman" w:cs="Times New Roman"/>
                <w:b/>
              </w:rPr>
              <w:t>situatës</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Situata  quhet e realizuar kur nxënësi/ja</w:t>
            </w:r>
            <w:r>
              <w:rPr>
                <w:rFonts w:ascii="Times New Roman" w:hAnsi="Times New Roman" w:cs="Times New Roman"/>
              </w:rPr>
              <w:t>:</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Plotëson kllasterin “Përftimi</w:t>
            </w:r>
            <w:r>
              <w:rPr>
                <w:rFonts w:ascii="Times New Roman" w:hAnsi="Times New Roman" w:cs="Times New Roman"/>
              </w:rPr>
              <w:t xml:space="preserve"> i </w:t>
            </w:r>
            <w:r w:rsidRPr="003F109A">
              <w:rPr>
                <w:rFonts w:ascii="Times New Roman" w:hAnsi="Times New Roman" w:cs="Times New Roman"/>
              </w:rPr>
              <w:t>kripërave”</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Kryen veprimtarinë.</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lastRenderedPageBreak/>
              <w:t>Shkruan barazimet e reaksioneve të ndodhura.</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lastRenderedPageBreak/>
              <w:t>Vlerësimi</w:t>
            </w:r>
            <w:r>
              <w:rPr>
                <w:rFonts w:ascii="Times New Roman" w:hAnsi="Times New Roman" w:cs="Times New Roman"/>
                <w:b/>
              </w:rPr>
              <w:t xml:space="preserve"> i </w:t>
            </w:r>
            <w:r w:rsidRPr="003F109A">
              <w:rPr>
                <w:rFonts w:ascii="Times New Roman" w:hAnsi="Times New Roman" w:cs="Times New Roman"/>
                <w:b/>
              </w:rPr>
              <w:t>nxënësve</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Nxënësi/ja vlerësohet për</w:t>
            </w:r>
            <w:r>
              <w:rPr>
                <w:rFonts w:ascii="Times New Roman" w:hAnsi="Times New Roman" w:cs="Times New Roman"/>
              </w:rPr>
              <w:t>:</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Lidhjen logjike ndërmjet reaksioneve dhe plotësimit të klllasterit për rrugët e përftimit të kripërave.</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Kryerjen e veprimtarive.</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Shkrimin e saktë të barazimeve të reaksioneve të ndodhura.</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Detyrat dhe puna e pavarur</w:t>
            </w:r>
            <w:r>
              <w:rPr>
                <w:rFonts w:ascii="Times New Roman" w:hAnsi="Times New Roman" w:cs="Times New Roman"/>
                <w:b/>
              </w:rPr>
              <w:t>:</w:t>
            </w:r>
          </w:p>
          <w:p w:rsidR="00505CF4" w:rsidRPr="003F109A" w:rsidRDefault="00505CF4" w:rsidP="00505CF4">
            <w:pPr>
              <w:pStyle w:val="ListParagraph"/>
              <w:numPr>
                <w:ilvl w:val="0"/>
                <w:numId w:val="177"/>
              </w:numPr>
              <w:spacing w:line="360" w:lineRule="auto"/>
              <w:contextualSpacing w:val="0"/>
              <w:jc w:val="both"/>
              <w:rPr>
                <w:rFonts w:ascii="Times New Roman" w:hAnsi="Times New Roman" w:cs="Times New Roman"/>
              </w:rPr>
            </w:pPr>
            <w:r w:rsidRPr="003F109A">
              <w:rPr>
                <w:rFonts w:ascii="Times New Roman" w:hAnsi="Times New Roman" w:cs="Times New Roman"/>
              </w:rPr>
              <w:t xml:space="preserve">Plotëso fletoren e punës,faqe 23 -24. </w:t>
            </w:r>
          </w:p>
          <w:p w:rsidR="00505CF4" w:rsidRPr="003F109A" w:rsidRDefault="00505CF4" w:rsidP="00505CF4">
            <w:pPr>
              <w:pStyle w:val="ListParagraph"/>
              <w:numPr>
                <w:ilvl w:val="0"/>
                <w:numId w:val="177"/>
              </w:numPr>
              <w:spacing w:line="360" w:lineRule="auto"/>
              <w:contextualSpacing w:val="0"/>
              <w:jc w:val="both"/>
              <w:rPr>
                <w:rFonts w:ascii="Times New Roman" w:hAnsi="Times New Roman" w:cs="Times New Roman"/>
              </w:rPr>
            </w:pPr>
            <w:r w:rsidRPr="003F109A">
              <w:rPr>
                <w:rFonts w:ascii="Times New Roman" w:hAnsi="Times New Roman" w:cs="Times New Roman"/>
              </w:rPr>
              <w:t>Shkruani barazimet ereaksioneve të mundshme për përftimin e kripërave</w:t>
            </w:r>
            <w:r>
              <w:rPr>
                <w:rFonts w:ascii="Times New Roman" w:hAnsi="Times New Roman" w:cs="Times New Roman"/>
              </w:rPr>
              <w:t>:</w:t>
            </w:r>
            <w:r w:rsidRPr="003F109A">
              <w:rPr>
                <w:rFonts w:ascii="Times New Roman" w:hAnsi="Times New Roman" w:cs="Times New Roman"/>
              </w:rPr>
              <w:t>FeCl</w:t>
            </w:r>
            <w:r w:rsidRPr="003F109A">
              <w:rPr>
                <w:rFonts w:ascii="Times New Roman" w:hAnsi="Times New Roman" w:cs="Times New Roman"/>
                <w:vertAlign w:val="subscript"/>
              </w:rPr>
              <w:t>2</w:t>
            </w:r>
            <w:r w:rsidRPr="003F109A">
              <w:rPr>
                <w:rFonts w:ascii="Times New Roman" w:hAnsi="Times New Roman" w:cs="Times New Roman"/>
              </w:rPr>
              <w:t xml:space="preserve"> , AlCl</w:t>
            </w:r>
            <w:r w:rsidRPr="003F109A">
              <w:rPr>
                <w:rFonts w:ascii="Times New Roman" w:hAnsi="Times New Roman" w:cs="Times New Roman"/>
                <w:vertAlign w:val="subscript"/>
              </w:rPr>
              <w:t>3</w:t>
            </w:r>
            <w:r w:rsidRPr="003F109A">
              <w:rPr>
                <w:rFonts w:ascii="Times New Roman" w:hAnsi="Times New Roman" w:cs="Times New Roman"/>
              </w:rPr>
              <w:t xml:space="preserve"> , CaSO</w:t>
            </w:r>
            <w:r w:rsidRPr="003F109A">
              <w:rPr>
                <w:rFonts w:ascii="Times New Roman" w:hAnsi="Times New Roman" w:cs="Times New Roman"/>
                <w:vertAlign w:val="subscript"/>
              </w:rPr>
              <w:t>4</w:t>
            </w:r>
            <w:r w:rsidRPr="003F109A">
              <w:rPr>
                <w:rFonts w:ascii="Times New Roman" w:hAnsi="Times New Roman" w:cs="Times New Roman"/>
              </w:rPr>
              <w:t xml:space="preserve"> , ZnSO</w:t>
            </w:r>
            <w:r w:rsidRPr="003F109A">
              <w:rPr>
                <w:rFonts w:ascii="Times New Roman" w:hAnsi="Times New Roman" w:cs="Times New Roman"/>
                <w:vertAlign w:val="subscript"/>
              </w:rPr>
              <w:t>4</w:t>
            </w:r>
          </w:p>
          <w:p w:rsidR="00505CF4" w:rsidRPr="003F109A" w:rsidRDefault="00505CF4" w:rsidP="00505CF4">
            <w:pPr>
              <w:pStyle w:val="ListParagraph"/>
              <w:spacing w:line="360" w:lineRule="auto"/>
              <w:ind w:left="1080"/>
              <w:rPr>
                <w:rFonts w:ascii="Times New Roman" w:hAnsi="Times New Roman" w:cs="Times New Roman"/>
              </w:rPr>
            </w:pPr>
          </w:p>
        </w:tc>
      </w:tr>
    </w:tbl>
    <w:p w:rsidR="00505CF4" w:rsidRPr="003F109A" w:rsidRDefault="00505CF4"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KREU 4</w:t>
      </w:r>
    </w:p>
    <w:p w:rsidR="00505CF4" w:rsidRPr="003F109A" w:rsidRDefault="00505CF4" w:rsidP="00505CF4">
      <w:pPr>
        <w:pStyle w:val="TableParagraph"/>
        <w:tabs>
          <w:tab w:val="left" w:pos="410"/>
        </w:tabs>
        <w:spacing w:line="248" w:lineRule="exact"/>
        <w:rPr>
          <w:b/>
        </w:rPr>
      </w:pPr>
      <w:r w:rsidRPr="003F109A">
        <w:rPr>
          <w:b/>
        </w:rPr>
        <w:t>Tema mësimore: Përftimi</w:t>
      </w:r>
      <w:r>
        <w:rPr>
          <w:b/>
        </w:rPr>
        <w:t xml:space="preserve"> i </w:t>
      </w:r>
      <w:r w:rsidRPr="003F109A">
        <w:rPr>
          <w:b/>
        </w:rPr>
        <w:t>kripërave (vazhdim).Veprimtaria 4.3</w:t>
      </w:r>
    </w:p>
    <w:p w:rsidR="00505CF4" w:rsidRPr="003F109A" w:rsidRDefault="00505CF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p>
    <w:tbl>
      <w:tblPr>
        <w:tblStyle w:val="TableGrid"/>
        <w:tblW w:w="0" w:type="auto"/>
        <w:tblLook w:val="04A0" w:firstRow="1" w:lastRow="0" w:firstColumn="1" w:lastColumn="0" w:noHBand="0" w:noVBand="1"/>
      </w:tblPr>
      <w:tblGrid>
        <w:gridCol w:w="2664"/>
        <w:gridCol w:w="810"/>
        <w:gridCol w:w="2667"/>
        <w:gridCol w:w="3300"/>
        <w:gridCol w:w="2681"/>
        <w:gridCol w:w="828"/>
      </w:tblGrid>
      <w:tr w:rsidR="00505CF4" w:rsidRPr="003F109A" w:rsidTr="00505CF4">
        <w:trPr>
          <w:trHeight w:val="470"/>
        </w:trPr>
        <w:tc>
          <w:tcPr>
            <w:tcW w:w="3681" w:type="dxa"/>
            <w:gridSpan w:val="2"/>
            <w:tcBorders>
              <w:right w:val="single" w:sz="4" w:space="0" w:color="auto"/>
            </w:tcBorders>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Fusha</w:t>
            </w:r>
            <w:r>
              <w:rPr>
                <w:rFonts w:ascii="Times New Roman" w:eastAsia="Times New Roman" w:hAnsi="Times New Roman" w:cs="Times New Roman"/>
                <w:b/>
              </w:rPr>
              <w:t>:</w:t>
            </w:r>
            <w:r w:rsidRPr="003F109A">
              <w:rPr>
                <w:rFonts w:ascii="Times New Roman" w:eastAsia="Times New Roman" w:hAnsi="Times New Roman" w:cs="Times New Roman"/>
                <w:b/>
              </w:rPr>
              <w:t>Shkencat e natyrës</w:t>
            </w:r>
          </w:p>
        </w:tc>
        <w:tc>
          <w:tcPr>
            <w:tcW w:w="2835" w:type="dxa"/>
            <w:tcBorders>
              <w:left w:val="single" w:sz="4" w:space="0" w:color="auto"/>
            </w:tcBorders>
            <w:shd w:val="clear" w:color="auto" w:fill="C5E0B3" w:themeFill="accent6" w:themeFillTint="66"/>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b/>
              </w:rPr>
              <w:t>Lënda</w:t>
            </w:r>
            <w:r>
              <w:rPr>
                <w:rFonts w:ascii="Times New Roman" w:eastAsia="Times New Roman" w:hAnsi="Times New Roman" w:cs="Times New Roman"/>
                <w:b/>
              </w:rPr>
              <w:t>:</w:t>
            </w:r>
            <w:r w:rsidRPr="003F109A">
              <w:rPr>
                <w:rFonts w:ascii="Times New Roman" w:eastAsia="Times New Roman" w:hAnsi="Times New Roman" w:cs="Times New Roman"/>
                <w:b/>
              </w:rPr>
              <w:t xml:space="preserve"> KIMI</w:t>
            </w:r>
          </w:p>
        </w:tc>
        <w:tc>
          <w:tcPr>
            <w:tcW w:w="3544" w:type="dxa"/>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Shkalla</w:t>
            </w:r>
            <w:r>
              <w:rPr>
                <w:rFonts w:ascii="Times New Roman" w:eastAsia="Times New Roman" w:hAnsi="Times New Roman" w:cs="Times New Roman"/>
                <w:b/>
              </w:rPr>
              <w:t>:</w:t>
            </w:r>
            <w:r w:rsidRPr="003F109A">
              <w:rPr>
                <w:rFonts w:ascii="Times New Roman" w:eastAsia="Times New Roman" w:hAnsi="Times New Roman" w:cs="Times New Roman"/>
                <w:b/>
              </w:rPr>
              <w:t xml:space="preserve"> IV</w:t>
            </w:r>
          </w:p>
        </w:tc>
        <w:tc>
          <w:tcPr>
            <w:tcW w:w="3888" w:type="dxa"/>
            <w:gridSpan w:val="2"/>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Klasa</w:t>
            </w:r>
            <w:r>
              <w:rPr>
                <w:rFonts w:ascii="Times New Roman" w:eastAsia="Times New Roman" w:hAnsi="Times New Roman" w:cs="Times New Roman"/>
                <w:b/>
              </w:rPr>
              <w:t>:</w:t>
            </w:r>
            <w:r w:rsidRPr="003F109A">
              <w:rPr>
                <w:rFonts w:ascii="Times New Roman" w:eastAsia="Times New Roman" w:hAnsi="Times New Roman" w:cs="Times New Roman"/>
                <w:b/>
              </w:rPr>
              <w:t xml:space="preserve"> IX</w:t>
            </w:r>
          </w:p>
        </w:tc>
      </w:tr>
      <w:tr w:rsidR="00505CF4" w:rsidRPr="003F109A" w:rsidTr="00505CF4">
        <w:tc>
          <w:tcPr>
            <w:tcW w:w="6516" w:type="dxa"/>
            <w:gridSpan w:val="3"/>
          </w:tcPr>
          <w:p w:rsidR="00505CF4" w:rsidRPr="003F109A" w:rsidRDefault="00505CF4" w:rsidP="00505CF4">
            <w:pPr>
              <w:pStyle w:val="TableParagraph"/>
              <w:numPr>
                <w:ilvl w:val="0"/>
                <w:numId w:val="37"/>
              </w:numPr>
              <w:tabs>
                <w:tab w:val="left" w:pos="410"/>
              </w:tabs>
              <w:spacing w:line="248" w:lineRule="exact"/>
              <w:ind w:left="644"/>
              <w:rPr>
                <w:b/>
              </w:rPr>
            </w:pPr>
            <w:r w:rsidRPr="003F109A">
              <w:rPr>
                <w:b/>
              </w:rPr>
              <w:t>Tema mësimore</w:t>
            </w:r>
            <w:r>
              <w:rPr>
                <w:b/>
              </w:rPr>
              <w:t>:</w:t>
            </w:r>
          </w:p>
          <w:p w:rsidR="00505CF4" w:rsidRPr="003F109A" w:rsidRDefault="00505CF4" w:rsidP="00505CF4">
            <w:pPr>
              <w:pStyle w:val="TableParagraph"/>
              <w:tabs>
                <w:tab w:val="left" w:pos="410"/>
              </w:tabs>
              <w:ind w:left="720"/>
              <w:rPr>
                <w:b/>
              </w:rPr>
            </w:pPr>
            <w:r w:rsidRPr="003F109A">
              <w:rPr>
                <w:b/>
              </w:rPr>
              <w:t>Përftimi</w:t>
            </w:r>
            <w:r>
              <w:rPr>
                <w:b/>
              </w:rPr>
              <w:t xml:space="preserve"> i </w:t>
            </w:r>
            <w:r w:rsidRPr="003F109A">
              <w:rPr>
                <w:b/>
              </w:rPr>
              <w:t>kripërave(vazhdim).</w:t>
            </w:r>
          </w:p>
          <w:p w:rsidR="00505CF4" w:rsidRPr="003F109A" w:rsidRDefault="00505CF4" w:rsidP="00505CF4">
            <w:pPr>
              <w:pStyle w:val="TableParagraph"/>
              <w:tabs>
                <w:tab w:val="left" w:pos="410"/>
              </w:tabs>
              <w:ind w:left="720"/>
              <w:rPr>
                <w:b/>
              </w:rPr>
            </w:pPr>
            <w:r w:rsidRPr="003F109A">
              <w:rPr>
                <w:b/>
              </w:rPr>
              <w:t>Veprimtaria 4.3</w:t>
            </w:r>
          </w:p>
          <w:p w:rsidR="00505CF4" w:rsidRPr="003F109A" w:rsidRDefault="00505CF4" w:rsidP="00505CF4">
            <w:pPr>
              <w:pStyle w:val="ListParagraph"/>
              <w:spacing w:line="360" w:lineRule="auto"/>
              <w:rPr>
                <w:rFonts w:ascii="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Pr>
          <w:p w:rsidR="00505CF4" w:rsidRPr="003F109A" w:rsidRDefault="00505CF4" w:rsidP="00505CF4">
            <w:pPr>
              <w:pStyle w:val="ListParagraph"/>
              <w:numPr>
                <w:ilvl w:val="0"/>
                <w:numId w:val="32"/>
              </w:numPr>
              <w:spacing w:line="360" w:lineRule="auto"/>
              <w:contextualSpacing w:val="0"/>
              <w:jc w:val="both"/>
              <w:rPr>
                <w:rFonts w:ascii="Times New Roman" w:hAnsi="Times New Roman" w:cs="Times New Roman"/>
                <w:b/>
              </w:rPr>
            </w:pPr>
            <w:r w:rsidRPr="003F109A">
              <w:rPr>
                <w:rFonts w:ascii="Times New Roman" w:hAnsi="Times New Roman" w:cs="Times New Roman"/>
                <w:b/>
              </w:rPr>
              <w:t>Situata e të nxënit</w:t>
            </w:r>
            <w:r>
              <w:rPr>
                <w:rFonts w:ascii="Times New Roman" w:hAnsi="Times New Roman" w:cs="Times New Roman"/>
                <w:b/>
              </w:rPr>
              <w:t>:</w:t>
            </w:r>
          </w:p>
          <w:p w:rsidR="00505CF4" w:rsidRPr="003F109A" w:rsidRDefault="00505CF4" w:rsidP="00505CF4">
            <w:pPr>
              <w:pStyle w:val="ListParagraph"/>
              <w:spacing w:line="360" w:lineRule="auto"/>
              <w:ind w:left="780"/>
              <w:rPr>
                <w:rFonts w:ascii="Times New Roman" w:hAnsi="Times New Roman" w:cs="Times New Roman"/>
              </w:rPr>
            </w:pPr>
            <w:r w:rsidRPr="003F109A">
              <w:rPr>
                <w:rFonts w:ascii="Times New Roman" w:hAnsi="Times New Roman" w:cs="Times New Roman"/>
              </w:rPr>
              <w:t>Kripërat përftohen nga veprimi</w:t>
            </w:r>
            <w:r>
              <w:rPr>
                <w:rFonts w:ascii="Times New Roman" w:hAnsi="Times New Roman" w:cs="Times New Roman"/>
              </w:rPr>
              <w:t xml:space="preserve"> i </w:t>
            </w:r>
            <w:r w:rsidRPr="003F109A">
              <w:rPr>
                <w:rFonts w:ascii="Times New Roman" w:hAnsi="Times New Roman" w:cs="Times New Roman"/>
              </w:rPr>
              <w:t>karbonateve të metaleve me acide.</w:t>
            </w:r>
          </w:p>
        </w:tc>
      </w:tr>
      <w:tr w:rsidR="00505CF4" w:rsidRPr="003F109A" w:rsidTr="00505CF4">
        <w:tc>
          <w:tcPr>
            <w:tcW w:w="6516" w:type="dxa"/>
            <w:gridSpan w:val="3"/>
          </w:tcPr>
          <w:p w:rsidR="00505CF4" w:rsidRPr="003F109A" w:rsidRDefault="00505CF4" w:rsidP="00505CF4">
            <w:pPr>
              <w:pStyle w:val="ListParagraph"/>
              <w:numPr>
                <w:ilvl w:val="0"/>
                <w:numId w:val="34"/>
              </w:numPr>
              <w:spacing w:line="360" w:lineRule="auto"/>
              <w:contextualSpacing w:val="0"/>
              <w:rPr>
                <w:rFonts w:ascii="Times New Roman" w:hAnsi="Times New Roman" w:cs="Times New Roman"/>
                <w:b/>
              </w:rPr>
            </w:pPr>
            <w:r w:rsidRPr="003F109A">
              <w:rPr>
                <w:rFonts w:ascii="Times New Roman" w:hAnsi="Times New Roman" w:cs="Times New Roman"/>
                <w:b/>
              </w:rPr>
              <w:t>Rezultatet e të nxënit të kompetencave të fushës/lëndës sipas temës mësimore. Nxënësi/ja</w:t>
            </w:r>
            <w:r>
              <w:rPr>
                <w:rFonts w:ascii="Times New Roman" w:hAnsi="Times New Roman" w:cs="Times New Roman"/>
                <w:b/>
              </w:rPr>
              <w:t>:</w:t>
            </w:r>
          </w:p>
          <w:p w:rsidR="00505CF4" w:rsidRPr="003F109A" w:rsidRDefault="00505CF4" w:rsidP="00505CF4">
            <w:pPr>
              <w:pStyle w:val="ListParagraph"/>
              <w:numPr>
                <w:ilvl w:val="0"/>
                <w:numId w:val="35"/>
              </w:numPr>
              <w:spacing w:line="360" w:lineRule="auto"/>
              <w:contextualSpacing w:val="0"/>
              <w:jc w:val="both"/>
              <w:rPr>
                <w:rFonts w:ascii="Times New Roman" w:hAnsi="Times New Roman" w:cs="Times New Roman"/>
              </w:rPr>
            </w:pPr>
            <w:r w:rsidRPr="003F109A">
              <w:rPr>
                <w:rFonts w:ascii="Times New Roman" w:hAnsi="Times New Roman" w:cs="Times New Roman"/>
              </w:rPr>
              <w:t>Shkruan reaksionin e përgjithshëm të përftimit të kripërave nga karbonatet e metaleve.</w:t>
            </w:r>
          </w:p>
          <w:p w:rsidR="00505CF4" w:rsidRPr="003F109A" w:rsidRDefault="00505CF4" w:rsidP="00505CF4">
            <w:pPr>
              <w:pStyle w:val="ListParagraph"/>
              <w:numPr>
                <w:ilvl w:val="0"/>
                <w:numId w:val="35"/>
              </w:numPr>
              <w:spacing w:line="360" w:lineRule="auto"/>
              <w:contextualSpacing w:val="0"/>
              <w:jc w:val="both"/>
              <w:rPr>
                <w:rFonts w:ascii="Times New Roman" w:hAnsi="Times New Roman" w:cs="Times New Roman"/>
              </w:rPr>
            </w:pPr>
            <w:r w:rsidRPr="003F109A">
              <w:rPr>
                <w:rFonts w:ascii="Times New Roman" w:hAnsi="Times New Roman" w:cs="Times New Roman"/>
              </w:rPr>
              <w:t>Shkruan barazimin e reaksionit të ndodhur, kur njeh formulën e kripës.</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Analizon reaktantët dhe produktet e reaksionit , në përftimin e kripërave nga karbonatet e metaleve.</w:t>
            </w:r>
          </w:p>
        </w:tc>
        <w:tc>
          <w:tcPr>
            <w:tcW w:w="7432" w:type="dxa"/>
            <w:gridSpan w:val="3"/>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Fjalë kyçe</w:t>
            </w:r>
            <w:r>
              <w:rPr>
                <w:rFonts w:ascii="Times New Roman" w:hAnsi="Times New Roman" w:cs="Times New Roman"/>
                <w:b/>
              </w:rPr>
              <w:t>:</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rPr>
            </w:pPr>
            <w:r w:rsidRPr="003F109A">
              <w:rPr>
                <w:rFonts w:ascii="Times New Roman" w:hAnsi="Times New Roman" w:cs="Times New Roman"/>
              </w:rPr>
              <w:t>Karbonat metali</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b/>
              </w:rPr>
            </w:pPr>
            <w:r w:rsidRPr="003F109A">
              <w:rPr>
                <w:rFonts w:ascii="Times New Roman" w:hAnsi="Times New Roman" w:cs="Times New Roman"/>
              </w:rPr>
              <w:t>Kripë</w:t>
            </w:r>
          </w:p>
        </w:tc>
      </w:tr>
      <w:tr w:rsidR="00505CF4" w:rsidRPr="003F109A" w:rsidTr="00505CF4">
        <w:tc>
          <w:tcPr>
            <w:tcW w:w="6516" w:type="dxa"/>
            <w:gridSpan w:val="3"/>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Burimet</w:t>
            </w:r>
            <w:r>
              <w:rPr>
                <w:rFonts w:ascii="Times New Roman" w:hAnsi="Times New Roman" w:cs="Times New Roman"/>
                <w:b/>
              </w:rPr>
              <w:t>:</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Teksti</w:t>
            </w:r>
            <w:r>
              <w:rPr>
                <w:rFonts w:ascii="Times New Roman" w:hAnsi="Times New Roman" w:cs="Times New Roman"/>
              </w:rPr>
              <w:t xml:space="preserve"> i </w:t>
            </w:r>
            <w:r w:rsidRPr="003F109A">
              <w:rPr>
                <w:rFonts w:ascii="Times New Roman" w:hAnsi="Times New Roman" w:cs="Times New Roman"/>
              </w:rPr>
              <w:t>kimisë</w:t>
            </w:r>
            <w:r>
              <w:rPr>
                <w:rFonts w:ascii="Times New Roman" w:hAnsi="Times New Roman" w:cs="Times New Roman"/>
              </w:rPr>
              <w:t xml:space="preserve"> i </w:t>
            </w:r>
            <w:r w:rsidRPr="003F109A">
              <w:rPr>
                <w:rFonts w:ascii="Times New Roman" w:hAnsi="Times New Roman" w:cs="Times New Roman"/>
              </w:rPr>
              <w:t>klasës së 9</w:t>
            </w:r>
            <w:r w:rsidRPr="003F109A">
              <w:rPr>
                <w:rFonts w:ascii="Times New Roman" w:hAnsi="Times New Roman" w:cs="Times New Roman"/>
                <w:vertAlign w:val="superscript"/>
              </w:rPr>
              <w:t>të</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Fletore pune</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Materiale nga Interneti</w:t>
            </w:r>
          </w:p>
          <w:p w:rsidR="00505CF4" w:rsidRPr="003F109A" w:rsidRDefault="00505CF4" w:rsidP="00505CF4">
            <w:pPr>
              <w:pStyle w:val="ListParagraph"/>
              <w:spacing w:line="360" w:lineRule="auto"/>
              <w:rPr>
                <w:rFonts w:ascii="Times New Roman" w:hAnsi="Times New Roman" w:cs="Times New Roman"/>
              </w:rPr>
            </w:pPr>
          </w:p>
        </w:tc>
        <w:tc>
          <w:tcPr>
            <w:tcW w:w="7432" w:type="dxa"/>
            <w:gridSpan w:val="3"/>
          </w:tcPr>
          <w:p w:rsidR="00505CF4" w:rsidRPr="003F109A" w:rsidRDefault="00505CF4" w:rsidP="00505CF4">
            <w:pPr>
              <w:pStyle w:val="ListParagraph"/>
              <w:numPr>
                <w:ilvl w:val="0"/>
                <w:numId w:val="34"/>
              </w:numPr>
              <w:spacing w:line="360" w:lineRule="auto"/>
              <w:contextualSpacing w:val="0"/>
              <w:rPr>
                <w:rFonts w:ascii="Times New Roman" w:hAnsi="Times New Roman" w:cs="Times New Roman"/>
                <w:b/>
              </w:rPr>
            </w:pPr>
            <w:r w:rsidRPr="003F109A">
              <w:rPr>
                <w:rFonts w:ascii="Times New Roman" w:hAnsi="Times New Roman" w:cs="Times New Roman"/>
                <w:b/>
              </w:rPr>
              <w:t>Lidhja me fushat e tjera ose me temat ndërkurrikulare</w:t>
            </w:r>
            <w:r>
              <w:rPr>
                <w:rFonts w:ascii="Times New Roman" w:hAnsi="Times New Roman" w:cs="Times New Roman"/>
                <w:b/>
              </w:rPr>
              <w:t>:</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Shkenca të komunikimit</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TIK</w:t>
            </w:r>
          </w:p>
          <w:p w:rsidR="00505CF4" w:rsidRPr="003F109A" w:rsidRDefault="00505CF4" w:rsidP="00505CF4">
            <w:pPr>
              <w:spacing w:line="360" w:lineRule="auto"/>
              <w:jc w:val="both"/>
              <w:rPr>
                <w:rFonts w:ascii="Times New Roman" w:eastAsia="Times New Roman" w:hAnsi="Times New Roman" w:cs="Times New Roman"/>
                <w:b/>
              </w:rPr>
            </w:pPr>
          </w:p>
        </w:tc>
      </w:tr>
      <w:tr w:rsidR="00505CF4" w:rsidRPr="003F109A" w:rsidTr="00505CF4">
        <w:tc>
          <w:tcPr>
            <w:tcW w:w="13948" w:type="dxa"/>
            <w:gridSpan w:val="6"/>
            <w:shd w:val="clear" w:color="auto" w:fill="C5E0B3" w:themeFill="accent6" w:themeFillTint="66"/>
          </w:tcPr>
          <w:p w:rsidR="00505CF4" w:rsidRPr="003F109A" w:rsidRDefault="00505CF4" w:rsidP="00505CF4">
            <w:pPr>
              <w:pStyle w:val="ListParagraph"/>
              <w:numPr>
                <w:ilvl w:val="0"/>
                <w:numId w:val="34"/>
              </w:numPr>
              <w:spacing w:line="360" w:lineRule="auto"/>
              <w:contextualSpacing w:val="0"/>
              <w:jc w:val="center"/>
              <w:rPr>
                <w:rFonts w:ascii="Times New Roman" w:hAnsi="Times New Roman" w:cs="Times New Roman"/>
                <w:b/>
              </w:rPr>
            </w:pPr>
            <w:r w:rsidRPr="003F109A">
              <w:rPr>
                <w:rFonts w:ascii="Times New Roman" w:hAnsi="Times New Roman" w:cs="Times New Roman"/>
                <w:b/>
              </w:rPr>
              <w:lastRenderedPageBreak/>
              <w:t>Metodologjia dhe veprimtaritë e nxënësve</w:t>
            </w:r>
          </w:p>
        </w:tc>
      </w:tr>
      <w:tr w:rsidR="00505CF4" w:rsidRPr="003F109A" w:rsidTr="00505CF4">
        <w:tc>
          <w:tcPr>
            <w:tcW w:w="13948" w:type="dxa"/>
            <w:gridSpan w:val="6"/>
            <w:shd w:val="clear" w:color="auto" w:fill="FFE599" w:themeFill="accent4" w:themeFillTint="66"/>
          </w:tcPr>
          <w:p w:rsidR="00505CF4" w:rsidRPr="003F109A" w:rsidRDefault="00505CF4" w:rsidP="00505CF4">
            <w:pPr>
              <w:pStyle w:val="ListParagraph"/>
              <w:numPr>
                <w:ilvl w:val="0"/>
                <w:numId w:val="34"/>
              </w:numPr>
              <w:spacing w:line="360" w:lineRule="auto"/>
              <w:contextualSpacing w:val="0"/>
              <w:jc w:val="center"/>
              <w:rPr>
                <w:rFonts w:ascii="Times New Roman" w:hAnsi="Times New Roman" w:cs="Times New Roman"/>
                <w:b/>
              </w:rPr>
            </w:pPr>
            <w:r w:rsidRPr="003F109A">
              <w:rPr>
                <w:rFonts w:ascii="Times New Roman" w:hAnsi="Times New Roman" w:cs="Times New Roman"/>
                <w:b/>
              </w:rPr>
              <w:t>Organizimi</w:t>
            </w:r>
            <w:r>
              <w:rPr>
                <w:rFonts w:ascii="Times New Roman" w:hAnsi="Times New Roman" w:cs="Times New Roman"/>
                <w:b/>
              </w:rPr>
              <w:t xml:space="preserve"> i </w:t>
            </w:r>
            <w:r w:rsidRPr="003F109A">
              <w:rPr>
                <w:rFonts w:ascii="Times New Roman" w:hAnsi="Times New Roman" w:cs="Times New Roman"/>
                <w:b/>
              </w:rPr>
              <w:t>orës së mësimit</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Fazat e strukturës</w:t>
            </w:r>
          </w:p>
        </w:tc>
        <w:tc>
          <w:tcPr>
            <w:tcW w:w="3686" w:type="dxa"/>
            <w:gridSpan w:val="2"/>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Metoda/Teknika mësimore</w:t>
            </w:r>
          </w:p>
        </w:tc>
        <w:tc>
          <w:tcPr>
            <w:tcW w:w="3544"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Veprimtaritë e nxënësve</w:t>
            </w:r>
          </w:p>
        </w:tc>
        <w:tc>
          <w:tcPr>
            <w:tcW w:w="3018"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Organizimi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nxënësve</w:t>
            </w:r>
          </w:p>
        </w:tc>
        <w:tc>
          <w:tcPr>
            <w:tcW w:w="87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Koha</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Parashikimi</w:t>
            </w:r>
          </w:p>
        </w:tc>
        <w:tc>
          <w:tcPr>
            <w:tcW w:w="3686" w:type="dxa"/>
            <w:gridSpan w:val="2"/>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Kllaster</w:t>
            </w:r>
          </w:p>
        </w:tc>
        <w:tc>
          <w:tcPr>
            <w:tcW w:w="3544"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Diskutim</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tc>
        <w:tc>
          <w:tcPr>
            <w:tcW w:w="3018"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Punë në grupe</w:t>
            </w:r>
          </w:p>
        </w:tc>
        <w:tc>
          <w:tcPr>
            <w:tcW w:w="870"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10’</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Ndërtimi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njohurive</w:t>
            </w:r>
          </w:p>
        </w:tc>
        <w:tc>
          <w:tcPr>
            <w:tcW w:w="3686" w:type="dxa"/>
            <w:gridSpan w:val="2"/>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Kubimi</w:t>
            </w:r>
          </w:p>
        </w:tc>
        <w:tc>
          <w:tcPr>
            <w:tcW w:w="3544"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Ndërtim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studimore</w:t>
            </w:r>
          </w:p>
        </w:tc>
        <w:tc>
          <w:tcPr>
            <w:tcW w:w="3018"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Punë në grupe</w:t>
            </w:r>
          </w:p>
        </w:tc>
        <w:tc>
          <w:tcPr>
            <w:tcW w:w="870"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25’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w:t>
            </w:r>
            <w:r w:rsidRPr="003F109A">
              <w:rPr>
                <w:rFonts w:ascii="Times New Roman" w:eastAsia="Times New Roman" w:hAnsi="Times New Roman" w:cs="Times New Roman"/>
                <w:b/>
                <w:shd w:val="clear" w:color="auto" w:fill="B4C6E7" w:themeFill="accent5" w:themeFillTint="66"/>
              </w:rPr>
              <w:t>ërforcimi</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Përvijim</w:t>
            </w:r>
            <w:r>
              <w:rPr>
                <w:rFonts w:ascii="Times New Roman" w:eastAsia="Times New Roman" w:hAnsi="Times New Roman" w:cs="Times New Roman"/>
              </w:rPr>
              <w:t xml:space="preserve"> i </w:t>
            </w:r>
            <w:r w:rsidRPr="003F109A">
              <w:rPr>
                <w:rFonts w:ascii="Times New Roman" w:eastAsia="Times New Roman" w:hAnsi="Times New Roman" w:cs="Times New Roman"/>
              </w:rPr>
              <w:t>të menduarit</w:t>
            </w:r>
          </w:p>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(harta e mendjes)</w:t>
            </w:r>
          </w:p>
        </w:tc>
        <w:tc>
          <w:tcPr>
            <w:tcW w:w="3544"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Ndërtim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studimore</w:t>
            </w:r>
          </w:p>
        </w:tc>
        <w:tc>
          <w:tcPr>
            <w:tcW w:w="3018"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Punë në dyshe</w:t>
            </w:r>
          </w:p>
        </w:tc>
        <w:tc>
          <w:tcPr>
            <w:tcW w:w="870" w:type="dxa"/>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rPr>
              <w:t>10’</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Përshkrimi</w:t>
            </w:r>
            <w:r>
              <w:rPr>
                <w:rFonts w:ascii="Times New Roman" w:hAnsi="Times New Roman" w:cs="Times New Roman"/>
                <w:b/>
              </w:rPr>
              <w:t xml:space="preserve"> i </w:t>
            </w:r>
            <w:r w:rsidRPr="003F109A">
              <w:rPr>
                <w:rFonts w:ascii="Times New Roman" w:hAnsi="Times New Roman" w:cs="Times New Roman"/>
                <w:b/>
              </w:rPr>
              <w:t>situatës</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Kripërat mund të përftohen nga bashkëveprimi</w:t>
            </w:r>
            <w:r>
              <w:rPr>
                <w:rFonts w:ascii="Times New Roman" w:hAnsi="Times New Roman" w:cs="Times New Roman"/>
              </w:rPr>
              <w:t xml:space="preserve"> i </w:t>
            </w:r>
            <w:r w:rsidRPr="003F109A">
              <w:rPr>
                <w:rFonts w:ascii="Times New Roman" w:hAnsi="Times New Roman" w:cs="Times New Roman"/>
              </w:rPr>
              <w:t>acidit me karbonatin e një metali.</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Veprimet në situatë</w:t>
            </w:r>
            <w:r>
              <w:rPr>
                <w:rFonts w:ascii="Times New Roman" w:hAnsi="Times New Roman" w:cs="Times New Roman"/>
                <w:b/>
              </w:rPr>
              <w:t>:</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u w:val="single"/>
              </w:rPr>
              <w:t>PARASHIKIMI (përgatitja për të nxënë)</w:t>
            </w:r>
            <w:r>
              <w:rPr>
                <w:rFonts w:ascii="Times New Roman" w:hAnsi="Times New Roman" w:cs="Times New Roman"/>
                <w:b/>
                <w:u w:val="single"/>
              </w:rPr>
              <w:t>:</w:t>
            </w:r>
            <w:r w:rsidRPr="003F109A">
              <w:rPr>
                <w:rFonts w:ascii="Times New Roman" w:hAnsi="Times New Roman" w:cs="Times New Roman"/>
                <w:b/>
              </w:rPr>
              <w:t>KLLASTER</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Mësuesi / ja iu lë kohë 5’ nxënësve të bashkëpunojnë për të plotësuar kllasterin “Përftimi</w:t>
            </w:r>
            <w:r>
              <w:rPr>
                <w:rFonts w:ascii="Times New Roman" w:hAnsi="Times New Roman" w:cs="Times New Roman"/>
              </w:rPr>
              <w:t xml:space="preserve"> i </w:t>
            </w:r>
            <w:r w:rsidRPr="003F109A">
              <w:rPr>
                <w:rFonts w:ascii="Times New Roman" w:hAnsi="Times New Roman" w:cs="Times New Roman"/>
              </w:rPr>
              <w:t>kripërave”,duke përfshirë njohuritë e mëparëshme.</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noProof/>
                <w:lang w:val="en-US"/>
              </w:rPr>
              <w:lastRenderedPageBreak/>
              <w:drawing>
                <wp:inline distT="0" distB="0" distL="0" distR="0" wp14:anchorId="570793D2" wp14:editId="58BEBF6C">
                  <wp:extent cx="8134350" cy="2933700"/>
                  <wp:effectExtent l="0" t="76200" r="0" b="76200"/>
                  <wp:docPr id="189" name="Diagram 18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1" r:lo="rId132" r:qs="rId133" r:cs="rId134"/>
                    </a:graphicData>
                  </a:graphic>
                </wp:inline>
              </w:drawing>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u w:val="single"/>
              </w:rPr>
              <w:t>NDËRTIMI</w:t>
            </w:r>
            <w:r>
              <w:rPr>
                <w:rFonts w:ascii="Times New Roman" w:hAnsi="Times New Roman" w:cs="Times New Roman"/>
                <w:b/>
                <w:u w:val="single"/>
              </w:rPr>
              <w:t xml:space="preserve"> i </w:t>
            </w:r>
            <w:r w:rsidRPr="003F109A">
              <w:rPr>
                <w:rFonts w:ascii="Times New Roman" w:hAnsi="Times New Roman" w:cs="Times New Roman"/>
                <w:b/>
                <w:u w:val="single"/>
              </w:rPr>
              <w:t>NJOHURIVE (përpunimi</w:t>
            </w:r>
            <w:r>
              <w:rPr>
                <w:rFonts w:ascii="Times New Roman" w:hAnsi="Times New Roman" w:cs="Times New Roman"/>
                <w:b/>
                <w:u w:val="single"/>
              </w:rPr>
              <w:t xml:space="preserve"> i </w:t>
            </w:r>
            <w:r w:rsidRPr="003F109A">
              <w:rPr>
                <w:rFonts w:ascii="Times New Roman" w:hAnsi="Times New Roman" w:cs="Times New Roman"/>
                <w:b/>
                <w:u w:val="single"/>
              </w:rPr>
              <w:t>përmbajtjes së lëndës)</w:t>
            </w:r>
            <w:r w:rsidRPr="003F109A">
              <w:rPr>
                <w:rFonts w:ascii="Times New Roman" w:hAnsi="Times New Roman" w:cs="Times New Roman"/>
                <w:b/>
              </w:rPr>
              <w:t>: KUBIMI</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Mësuesi/ja ndan klasën në grupe për të zhvilluar veprimtarinë4.3</w:t>
            </w:r>
          </w:p>
          <w:p w:rsidR="00505CF4" w:rsidRPr="003F109A" w:rsidRDefault="00505CF4" w:rsidP="00505CF4">
            <w:pPr>
              <w:pStyle w:val="ListParagraph"/>
              <w:numPr>
                <w:ilvl w:val="0"/>
                <w:numId w:val="180"/>
              </w:numPr>
              <w:spacing w:line="360" w:lineRule="auto"/>
              <w:contextualSpacing w:val="0"/>
              <w:jc w:val="both"/>
              <w:rPr>
                <w:rFonts w:ascii="Times New Roman" w:hAnsi="Times New Roman" w:cs="Times New Roman"/>
              </w:rPr>
            </w:pPr>
            <w:r w:rsidRPr="003F109A">
              <w:rPr>
                <w:rFonts w:ascii="Times New Roman" w:hAnsi="Times New Roman" w:cs="Times New Roman"/>
                <w:b/>
              </w:rPr>
              <w:t>Secili grup</w:t>
            </w:r>
            <w:r>
              <w:rPr>
                <w:rFonts w:ascii="Times New Roman" w:hAnsi="Times New Roman" w:cs="Times New Roman"/>
              </w:rPr>
              <w:t>:</w:t>
            </w:r>
          </w:p>
          <w:p w:rsidR="00505CF4" w:rsidRPr="003F109A" w:rsidRDefault="00505CF4" w:rsidP="00505CF4">
            <w:pPr>
              <w:pStyle w:val="ListParagraph"/>
              <w:numPr>
                <w:ilvl w:val="0"/>
                <w:numId w:val="174"/>
              </w:numPr>
              <w:spacing w:line="360" w:lineRule="auto"/>
              <w:contextualSpacing w:val="0"/>
              <w:jc w:val="both"/>
              <w:rPr>
                <w:rFonts w:ascii="Times New Roman" w:hAnsi="Times New Roman" w:cs="Times New Roman"/>
              </w:rPr>
            </w:pPr>
            <w:r w:rsidRPr="003F109A">
              <w:rPr>
                <w:rFonts w:ascii="Times New Roman" w:hAnsi="Times New Roman" w:cs="Times New Roman"/>
                <w:b/>
              </w:rPr>
              <w:t>Përshkruaj</w:t>
            </w:r>
            <w:r>
              <w:rPr>
                <w:rFonts w:ascii="Times New Roman" w:hAnsi="Times New Roman" w:cs="Times New Roman"/>
                <w:b/>
              </w:rPr>
              <w:t>:</w:t>
            </w:r>
            <w:r w:rsidRPr="003F109A">
              <w:rPr>
                <w:rFonts w:ascii="Times New Roman" w:hAnsi="Times New Roman" w:cs="Times New Roman"/>
                <w:b/>
              </w:rPr>
              <w:t xml:space="preserve"> </w:t>
            </w:r>
            <w:r w:rsidRPr="003F109A">
              <w:rPr>
                <w:rFonts w:ascii="Times New Roman" w:hAnsi="Times New Roman" w:cs="Times New Roman"/>
              </w:rPr>
              <w:t>Cilat janë hapat e punës për përftimin e kripërave?</w:t>
            </w:r>
          </w:p>
          <w:p w:rsidR="00505CF4" w:rsidRPr="003F109A" w:rsidRDefault="00505CF4" w:rsidP="00505CF4">
            <w:pPr>
              <w:pStyle w:val="ListParagraph"/>
              <w:numPr>
                <w:ilvl w:val="0"/>
                <w:numId w:val="174"/>
              </w:numPr>
              <w:spacing w:line="360" w:lineRule="auto"/>
              <w:contextualSpacing w:val="0"/>
              <w:jc w:val="both"/>
              <w:rPr>
                <w:rFonts w:ascii="Times New Roman" w:hAnsi="Times New Roman" w:cs="Times New Roman"/>
              </w:rPr>
            </w:pPr>
            <w:r w:rsidRPr="003F109A">
              <w:rPr>
                <w:rFonts w:ascii="Times New Roman" w:hAnsi="Times New Roman" w:cs="Times New Roman"/>
                <w:b/>
              </w:rPr>
              <w:t>Zbato</w:t>
            </w:r>
            <w:r>
              <w:rPr>
                <w:rFonts w:ascii="Times New Roman" w:hAnsi="Times New Roman" w:cs="Times New Roman"/>
                <w:b/>
              </w:rPr>
              <w:t>:</w:t>
            </w:r>
            <w:r w:rsidRPr="003F109A">
              <w:rPr>
                <w:rFonts w:ascii="Times New Roman" w:hAnsi="Times New Roman" w:cs="Times New Roman"/>
                <w:b/>
              </w:rPr>
              <w:t xml:space="preserve">          </w:t>
            </w:r>
            <w:r w:rsidRPr="003F109A">
              <w:rPr>
                <w:rFonts w:ascii="Times New Roman" w:hAnsi="Times New Roman" w:cs="Times New Roman"/>
              </w:rPr>
              <w:t>Shkruaj në fletore etapat e punës së laboratorit.</w:t>
            </w:r>
          </w:p>
          <w:p w:rsidR="00505CF4" w:rsidRPr="003F109A" w:rsidRDefault="00505CF4" w:rsidP="00505CF4">
            <w:pPr>
              <w:pStyle w:val="ListParagraph"/>
              <w:numPr>
                <w:ilvl w:val="0"/>
                <w:numId w:val="174"/>
              </w:numPr>
              <w:spacing w:line="360" w:lineRule="auto"/>
              <w:contextualSpacing w:val="0"/>
              <w:jc w:val="both"/>
              <w:rPr>
                <w:rFonts w:ascii="Times New Roman" w:hAnsi="Times New Roman" w:cs="Times New Roman"/>
              </w:rPr>
            </w:pPr>
            <w:r w:rsidRPr="003F109A">
              <w:rPr>
                <w:rFonts w:ascii="Times New Roman" w:hAnsi="Times New Roman" w:cs="Times New Roman"/>
                <w:b/>
              </w:rPr>
              <w:t>Shoqëro</w:t>
            </w:r>
            <w:r>
              <w:rPr>
                <w:rFonts w:ascii="Times New Roman" w:hAnsi="Times New Roman" w:cs="Times New Roman"/>
                <w:b/>
              </w:rPr>
              <w:t>:</w:t>
            </w:r>
            <w:r w:rsidRPr="003F109A">
              <w:rPr>
                <w:rFonts w:ascii="Times New Roman" w:hAnsi="Times New Roman" w:cs="Times New Roman"/>
                <w:b/>
              </w:rPr>
              <w:t xml:space="preserve"> </w:t>
            </w:r>
            <w:r w:rsidRPr="003F109A">
              <w:rPr>
                <w:rFonts w:ascii="Times New Roman" w:hAnsi="Times New Roman" w:cs="Times New Roman"/>
              </w:rPr>
              <w:t>Kryej eksperimentin duke zbatuar me përpikmëri sasinë e tretësirave dhe rregullat e punës në laborator</w:t>
            </w:r>
            <w:r w:rsidRPr="003F109A">
              <w:rPr>
                <w:rFonts w:ascii="Times New Roman" w:hAnsi="Times New Roman" w:cs="Times New Roman"/>
                <w:b/>
              </w:rPr>
              <w:t xml:space="preserve">. </w:t>
            </w:r>
          </w:p>
          <w:p w:rsidR="00505CF4" w:rsidRPr="003F109A" w:rsidRDefault="00505CF4" w:rsidP="00505CF4">
            <w:pPr>
              <w:pStyle w:val="ListParagraph"/>
              <w:numPr>
                <w:ilvl w:val="0"/>
                <w:numId w:val="174"/>
              </w:numPr>
              <w:spacing w:line="360" w:lineRule="auto"/>
              <w:contextualSpacing w:val="0"/>
              <w:jc w:val="both"/>
              <w:rPr>
                <w:rFonts w:ascii="Times New Roman" w:hAnsi="Times New Roman" w:cs="Times New Roman"/>
              </w:rPr>
            </w:pPr>
            <w:r w:rsidRPr="003F109A">
              <w:rPr>
                <w:rFonts w:ascii="Times New Roman" w:hAnsi="Times New Roman" w:cs="Times New Roman"/>
                <w:b/>
              </w:rPr>
              <w:t>Krahaso</w:t>
            </w:r>
            <w:r>
              <w:rPr>
                <w:rFonts w:ascii="Times New Roman" w:hAnsi="Times New Roman" w:cs="Times New Roman"/>
                <w:b/>
              </w:rPr>
              <w:t>:</w:t>
            </w:r>
            <w:r w:rsidRPr="003F109A">
              <w:rPr>
                <w:rFonts w:ascii="Times New Roman" w:hAnsi="Times New Roman" w:cs="Times New Roman"/>
                <w:b/>
              </w:rPr>
              <w:t xml:space="preserve"> </w:t>
            </w:r>
            <w:r w:rsidRPr="003F109A">
              <w:rPr>
                <w:rFonts w:ascii="Times New Roman" w:hAnsi="Times New Roman" w:cs="Times New Roman"/>
              </w:rPr>
              <w:t>Substancat nistore me produktet e reaksionit.</w:t>
            </w:r>
          </w:p>
          <w:p w:rsidR="00505CF4" w:rsidRPr="003F109A" w:rsidRDefault="00505CF4" w:rsidP="00505CF4">
            <w:pPr>
              <w:pStyle w:val="ListParagraph"/>
              <w:numPr>
                <w:ilvl w:val="0"/>
                <w:numId w:val="174"/>
              </w:numPr>
              <w:spacing w:line="360" w:lineRule="auto"/>
              <w:contextualSpacing w:val="0"/>
              <w:jc w:val="both"/>
              <w:rPr>
                <w:rFonts w:ascii="Times New Roman" w:hAnsi="Times New Roman" w:cs="Times New Roman"/>
              </w:rPr>
            </w:pPr>
            <w:r w:rsidRPr="003F109A">
              <w:rPr>
                <w:rFonts w:ascii="Times New Roman" w:hAnsi="Times New Roman" w:cs="Times New Roman"/>
                <w:b/>
              </w:rPr>
              <w:t>Analizo</w:t>
            </w:r>
            <w:r>
              <w:rPr>
                <w:rFonts w:ascii="Times New Roman" w:hAnsi="Times New Roman" w:cs="Times New Roman"/>
                <w:b/>
              </w:rPr>
              <w:t>:</w:t>
            </w:r>
            <w:r w:rsidRPr="003F109A">
              <w:rPr>
                <w:rFonts w:ascii="Times New Roman" w:hAnsi="Times New Roman" w:cs="Times New Roman"/>
                <w:b/>
              </w:rPr>
              <w:t xml:space="preserve"> </w:t>
            </w:r>
            <w:r w:rsidRPr="003F109A">
              <w:rPr>
                <w:rFonts w:ascii="Times New Roman" w:hAnsi="Times New Roman" w:cs="Times New Roman"/>
              </w:rPr>
              <w:t>Cili është gazi qëçlirohet gjatë këtyre reaksioneve?</w:t>
            </w:r>
          </w:p>
          <w:p w:rsidR="00505CF4" w:rsidRPr="003F109A" w:rsidRDefault="00505CF4" w:rsidP="00505CF4">
            <w:pPr>
              <w:pStyle w:val="ListParagraph"/>
              <w:numPr>
                <w:ilvl w:val="0"/>
                <w:numId w:val="165"/>
              </w:numPr>
              <w:spacing w:line="360" w:lineRule="auto"/>
              <w:ind w:left="1418" w:hanging="284"/>
              <w:contextualSpacing w:val="0"/>
              <w:jc w:val="both"/>
              <w:rPr>
                <w:rFonts w:ascii="Times New Roman" w:hAnsi="Times New Roman" w:cs="Times New Roman"/>
              </w:rPr>
            </w:pPr>
            <w:r w:rsidRPr="003F109A">
              <w:rPr>
                <w:rFonts w:ascii="Times New Roman" w:hAnsi="Times New Roman" w:cs="Times New Roman"/>
                <w:b/>
              </w:rPr>
              <w:t>Argumento</w:t>
            </w:r>
            <w:r>
              <w:rPr>
                <w:rFonts w:ascii="Times New Roman" w:hAnsi="Times New Roman" w:cs="Times New Roman"/>
                <w:b/>
              </w:rPr>
              <w:t>:</w:t>
            </w:r>
            <w:r w:rsidRPr="003F109A">
              <w:rPr>
                <w:rFonts w:ascii="Times New Roman" w:hAnsi="Times New Roman" w:cs="Times New Roman"/>
                <w:b/>
              </w:rPr>
              <w:t xml:space="preserve"> </w:t>
            </w:r>
            <w:r w:rsidRPr="003F109A">
              <w:rPr>
                <w:rFonts w:ascii="Times New Roman" w:hAnsi="Times New Roman" w:cs="Times New Roman"/>
              </w:rPr>
              <w:t>Pse formohen 3 produkte reaksioni gjatë veprimit të karbonateve të metaleve me acidet?</w:t>
            </w:r>
          </w:p>
          <w:p w:rsidR="00505CF4" w:rsidRPr="003F109A" w:rsidRDefault="00505CF4" w:rsidP="00505CF4">
            <w:pPr>
              <w:pStyle w:val="ListParagraph"/>
              <w:numPr>
                <w:ilvl w:val="0"/>
                <w:numId w:val="165"/>
              </w:numPr>
              <w:spacing w:line="360" w:lineRule="auto"/>
              <w:ind w:left="1560" w:hanging="284"/>
              <w:contextualSpacing w:val="0"/>
              <w:jc w:val="both"/>
              <w:rPr>
                <w:rFonts w:ascii="Times New Roman" w:hAnsi="Times New Roman" w:cs="Times New Roman"/>
              </w:rPr>
            </w:pPr>
            <w:r w:rsidRPr="003F109A">
              <w:rPr>
                <w:rFonts w:ascii="Times New Roman" w:hAnsi="Times New Roman" w:cs="Times New Roman"/>
                <w:b/>
              </w:rPr>
              <w:t>Shkruaj reaksionet e ndodhura.</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u w:val="single"/>
              </w:rPr>
            </w:pPr>
            <w:r w:rsidRPr="003F109A">
              <w:rPr>
                <w:rFonts w:ascii="Times New Roman" w:hAnsi="Times New Roman" w:cs="Times New Roman"/>
                <w:b/>
                <w:u w:val="single"/>
              </w:rPr>
              <w:t>PËRFORCIMI (forcimi</w:t>
            </w:r>
            <w:r>
              <w:rPr>
                <w:rFonts w:ascii="Times New Roman" w:hAnsi="Times New Roman" w:cs="Times New Roman"/>
                <w:b/>
                <w:u w:val="single"/>
              </w:rPr>
              <w:t xml:space="preserve"> i </w:t>
            </w:r>
            <w:r w:rsidRPr="003F109A">
              <w:rPr>
                <w:rFonts w:ascii="Times New Roman" w:hAnsi="Times New Roman" w:cs="Times New Roman"/>
                <w:b/>
                <w:u w:val="single"/>
              </w:rPr>
              <w:t>të nxënit)</w:t>
            </w:r>
            <w:r>
              <w:rPr>
                <w:rFonts w:ascii="Times New Roman" w:hAnsi="Times New Roman" w:cs="Times New Roman"/>
                <w:b/>
                <w:u w:val="single"/>
              </w:rPr>
              <w:t>:</w:t>
            </w:r>
            <w:r w:rsidRPr="003F109A">
              <w:rPr>
                <w:rFonts w:ascii="Times New Roman" w:hAnsi="Times New Roman" w:cs="Times New Roman"/>
                <w:b/>
              </w:rPr>
              <w:t>PËRVIJIM</w:t>
            </w:r>
            <w:r>
              <w:rPr>
                <w:rFonts w:ascii="Times New Roman" w:hAnsi="Times New Roman" w:cs="Times New Roman"/>
                <w:b/>
              </w:rPr>
              <w:t xml:space="preserve"> i </w:t>
            </w:r>
            <w:r w:rsidRPr="003F109A">
              <w:rPr>
                <w:rFonts w:ascii="Times New Roman" w:hAnsi="Times New Roman" w:cs="Times New Roman"/>
                <w:b/>
              </w:rPr>
              <w:t>TË MENDUARIT</w:t>
            </w:r>
          </w:p>
          <w:p w:rsidR="00505CF4" w:rsidRPr="003F109A" w:rsidRDefault="00505CF4" w:rsidP="00505CF4">
            <w:pPr>
              <w:pStyle w:val="ListParagraph"/>
              <w:spacing w:line="360" w:lineRule="auto"/>
              <w:rPr>
                <w:rFonts w:ascii="Times New Roman" w:hAnsi="Times New Roman" w:cs="Times New Roman"/>
                <w:b/>
              </w:rPr>
            </w:pPr>
            <w:r w:rsidRPr="003F109A">
              <w:rPr>
                <w:rFonts w:ascii="Times New Roman" w:hAnsi="Times New Roman" w:cs="Times New Roman"/>
                <w:b/>
                <w:noProof/>
                <w:lang w:val="en-US"/>
              </w:rPr>
              <w:lastRenderedPageBreak/>
              <w:drawing>
                <wp:inline distT="0" distB="0" distL="0" distR="0" wp14:anchorId="28C26DCC" wp14:editId="45FB039A">
                  <wp:extent cx="6496050" cy="3200400"/>
                  <wp:effectExtent l="0" t="0" r="0" b="19050"/>
                  <wp:docPr id="190" name="Diagram 19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6" r:lo="rId137" r:qs="rId138" r:cs="rId139"/>
                    </a:graphicData>
                  </a:graphic>
                </wp:inline>
              </w:drawing>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lastRenderedPageBreak/>
              <w:t>Vlerësimi</w:t>
            </w:r>
            <w:r>
              <w:rPr>
                <w:rFonts w:ascii="Times New Roman" w:hAnsi="Times New Roman" w:cs="Times New Roman"/>
                <w:b/>
              </w:rPr>
              <w:t xml:space="preserve"> i </w:t>
            </w:r>
            <w:r w:rsidRPr="003F109A">
              <w:rPr>
                <w:rFonts w:ascii="Times New Roman" w:hAnsi="Times New Roman" w:cs="Times New Roman"/>
                <w:b/>
              </w:rPr>
              <w:t>situatës</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Situata  quhet e realizuar kur nxënësi/ja</w:t>
            </w:r>
            <w:r>
              <w:rPr>
                <w:rFonts w:ascii="Times New Roman" w:hAnsi="Times New Roman" w:cs="Times New Roman"/>
              </w:rPr>
              <w:t>:</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Plotëson kllasterin “Përftimi</w:t>
            </w:r>
            <w:r>
              <w:rPr>
                <w:rFonts w:ascii="Times New Roman" w:hAnsi="Times New Roman" w:cs="Times New Roman"/>
              </w:rPr>
              <w:t xml:space="preserve"> i </w:t>
            </w:r>
            <w:r w:rsidRPr="003F109A">
              <w:rPr>
                <w:rFonts w:ascii="Times New Roman" w:hAnsi="Times New Roman" w:cs="Times New Roman"/>
              </w:rPr>
              <w:t>kripërave”</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Kryen veprimtarinë.</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Shkruan barazimet e reaksioneve të ndodhura.</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Vlerësimi</w:t>
            </w:r>
            <w:r>
              <w:rPr>
                <w:rFonts w:ascii="Times New Roman" w:hAnsi="Times New Roman" w:cs="Times New Roman"/>
                <w:b/>
              </w:rPr>
              <w:t xml:space="preserve"> i </w:t>
            </w:r>
            <w:r w:rsidRPr="003F109A">
              <w:rPr>
                <w:rFonts w:ascii="Times New Roman" w:hAnsi="Times New Roman" w:cs="Times New Roman"/>
                <w:b/>
              </w:rPr>
              <w:t>nxënësve</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Nxënësi/ja vlerësohet për</w:t>
            </w:r>
            <w:r>
              <w:rPr>
                <w:rFonts w:ascii="Times New Roman" w:hAnsi="Times New Roman" w:cs="Times New Roman"/>
              </w:rPr>
              <w:t>:</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Lidhjen logjike ndërmjet reaksioneve dhe plotësimit të klllasterit për rrugët e përftimit të kripërave.</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Kryerjen e veprimtarive.</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Shkrimin e saktë të barazimeve të reaksioneve të ndodhura.</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lastRenderedPageBreak/>
              <w:t>Detyrat dhe puna e pavarur</w:t>
            </w:r>
            <w:r>
              <w:rPr>
                <w:rFonts w:ascii="Times New Roman" w:hAnsi="Times New Roman" w:cs="Times New Roman"/>
                <w:b/>
              </w:rPr>
              <w:t>:</w:t>
            </w:r>
          </w:p>
          <w:p w:rsidR="00505CF4" w:rsidRPr="003F109A" w:rsidRDefault="00505CF4" w:rsidP="00505CF4">
            <w:pPr>
              <w:pStyle w:val="ListParagraph"/>
              <w:numPr>
                <w:ilvl w:val="0"/>
                <w:numId w:val="176"/>
              </w:numPr>
              <w:spacing w:line="360" w:lineRule="auto"/>
              <w:contextualSpacing w:val="0"/>
              <w:jc w:val="both"/>
              <w:rPr>
                <w:rFonts w:ascii="Times New Roman" w:hAnsi="Times New Roman" w:cs="Times New Roman"/>
              </w:rPr>
            </w:pPr>
            <w:r w:rsidRPr="003F109A">
              <w:rPr>
                <w:rFonts w:ascii="Times New Roman" w:hAnsi="Times New Roman" w:cs="Times New Roman"/>
              </w:rPr>
              <w:t>Plotëso fletoren e punës ,faqe 25 -27.</w:t>
            </w:r>
          </w:p>
          <w:p w:rsidR="00505CF4" w:rsidRPr="003F109A" w:rsidRDefault="00505CF4" w:rsidP="00505CF4">
            <w:pPr>
              <w:pStyle w:val="ListParagraph"/>
              <w:numPr>
                <w:ilvl w:val="0"/>
                <w:numId w:val="176"/>
              </w:numPr>
              <w:spacing w:line="360" w:lineRule="auto"/>
              <w:contextualSpacing w:val="0"/>
              <w:jc w:val="both"/>
              <w:rPr>
                <w:rFonts w:ascii="Times New Roman" w:hAnsi="Times New Roman" w:cs="Times New Roman"/>
              </w:rPr>
            </w:pPr>
            <w:r w:rsidRPr="003F109A">
              <w:rPr>
                <w:rFonts w:ascii="Times New Roman" w:hAnsi="Times New Roman" w:cs="Times New Roman"/>
              </w:rPr>
              <w:t>Grumbulloni informacion mbi vendodhjen e kripërave të ndryshme në natyrë. (kripa e zezë indiane,etj)</w:t>
            </w:r>
          </w:p>
        </w:tc>
      </w:tr>
    </w:tbl>
    <w:p w:rsidR="00505CF4" w:rsidRPr="003F109A" w:rsidRDefault="00505CF4"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KREU 4</w:t>
      </w:r>
    </w:p>
    <w:p w:rsidR="00505CF4" w:rsidRPr="003F109A" w:rsidRDefault="00505CF4" w:rsidP="00505CF4">
      <w:pPr>
        <w:pStyle w:val="TableParagraph"/>
        <w:tabs>
          <w:tab w:val="left" w:pos="410"/>
        </w:tabs>
        <w:spacing w:line="248" w:lineRule="exact"/>
        <w:rPr>
          <w:b/>
        </w:rPr>
      </w:pPr>
      <w:r w:rsidRPr="003F109A">
        <w:rPr>
          <w:b/>
        </w:rPr>
        <w:t>Tema mësimore: Përftimi</w:t>
      </w:r>
      <w:r>
        <w:rPr>
          <w:b/>
        </w:rPr>
        <w:t xml:space="preserve"> i </w:t>
      </w:r>
      <w:r w:rsidRPr="003F109A">
        <w:rPr>
          <w:b/>
        </w:rPr>
        <w:t>kripërave me anë të reaksioneve të asnjanësimit.Veprimtaria 7.4</w:t>
      </w:r>
    </w:p>
    <w:p w:rsidR="00505CF4" w:rsidRPr="003F109A" w:rsidRDefault="00505CF4" w:rsidP="00505CF4">
      <w:pPr>
        <w:spacing w:after="0" w:line="360" w:lineRule="auto"/>
        <w:jc w:val="both"/>
        <w:rPr>
          <w:rFonts w:ascii="Times New Roman" w:eastAsia="Times New Roman" w:hAnsi="Times New Roman" w:cs="Times New Roman"/>
          <w:b/>
        </w:rPr>
      </w:pPr>
    </w:p>
    <w:tbl>
      <w:tblPr>
        <w:tblStyle w:val="TableGrid"/>
        <w:tblW w:w="0" w:type="auto"/>
        <w:tblLook w:val="04A0" w:firstRow="1" w:lastRow="0" w:firstColumn="1" w:lastColumn="0" w:noHBand="0" w:noVBand="1"/>
      </w:tblPr>
      <w:tblGrid>
        <w:gridCol w:w="2668"/>
        <w:gridCol w:w="768"/>
        <w:gridCol w:w="2646"/>
        <w:gridCol w:w="3246"/>
        <w:gridCol w:w="2772"/>
        <w:gridCol w:w="850"/>
      </w:tblGrid>
      <w:tr w:rsidR="00505CF4" w:rsidRPr="003F109A" w:rsidTr="00505CF4">
        <w:trPr>
          <w:trHeight w:val="470"/>
        </w:trPr>
        <w:tc>
          <w:tcPr>
            <w:tcW w:w="3681" w:type="dxa"/>
            <w:gridSpan w:val="2"/>
            <w:tcBorders>
              <w:right w:val="single" w:sz="4" w:space="0" w:color="auto"/>
            </w:tcBorders>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Fusha</w:t>
            </w:r>
            <w:r>
              <w:rPr>
                <w:rFonts w:ascii="Times New Roman" w:eastAsia="Times New Roman" w:hAnsi="Times New Roman" w:cs="Times New Roman"/>
                <w:b/>
              </w:rPr>
              <w:t>:</w:t>
            </w:r>
            <w:r w:rsidRPr="003F109A">
              <w:rPr>
                <w:rFonts w:ascii="Times New Roman" w:eastAsia="Times New Roman" w:hAnsi="Times New Roman" w:cs="Times New Roman"/>
                <w:b/>
              </w:rPr>
              <w:t>Shkencat e natyrës</w:t>
            </w:r>
          </w:p>
        </w:tc>
        <w:tc>
          <w:tcPr>
            <w:tcW w:w="2835" w:type="dxa"/>
            <w:tcBorders>
              <w:left w:val="single" w:sz="4" w:space="0" w:color="auto"/>
            </w:tcBorders>
            <w:shd w:val="clear" w:color="auto" w:fill="C5E0B3" w:themeFill="accent6" w:themeFillTint="66"/>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b/>
              </w:rPr>
              <w:t>Lënda</w:t>
            </w:r>
            <w:r>
              <w:rPr>
                <w:rFonts w:ascii="Times New Roman" w:eastAsia="Times New Roman" w:hAnsi="Times New Roman" w:cs="Times New Roman"/>
                <w:b/>
              </w:rPr>
              <w:t>:</w:t>
            </w:r>
            <w:r w:rsidRPr="003F109A">
              <w:rPr>
                <w:rFonts w:ascii="Times New Roman" w:eastAsia="Times New Roman" w:hAnsi="Times New Roman" w:cs="Times New Roman"/>
                <w:b/>
              </w:rPr>
              <w:t xml:space="preserve"> KIMI</w:t>
            </w:r>
          </w:p>
        </w:tc>
        <w:tc>
          <w:tcPr>
            <w:tcW w:w="3544" w:type="dxa"/>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Shkalla</w:t>
            </w:r>
            <w:r>
              <w:rPr>
                <w:rFonts w:ascii="Times New Roman" w:eastAsia="Times New Roman" w:hAnsi="Times New Roman" w:cs="Times New Roman"/>
                <w:b/>
              </w:rPr>
              <w:t>:</w:t>
            </w:r>
            <w:r w:rsidRPr="003F109A">
              <w:rPr>
                <w:rFonts w:ascii="Times New Roman" w:eastAsia="Times New Roman" w:hAnsi="Times New Roman" w:cs="Times New Roman"/>
                <w:b/>
              </w:rPr>
              <w:t xml:space="preserve"> IV</w:t>
            </w:r>
          </w:p>
        </w:tc>
        <w:tc>
          <w:tcPr>
            <w:tcW w:w="3888" w:type="dxa"/>
            <w:gridSpan w:val="2"/>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Klasa</w:t>
            </w:r>
            <w:r>
              <w:rPr>
                <w:rFonts w:ascii="Times New Roman" w:eastAsia="Times New Roman" w:hAnsi="Times New Roman" w:cs="Times New Roman"/>
                <w:b/>
              </w:rPr>
              <w:t>:</w:t>
            </w:r>
            <w:r w:rsidRPr="003F109A">
              <w:rPr>
                <w:rFonts w:ascii="Times New Roman" w:eastAsia="Times New Roman" w:hAnsi="Times New Roman" w:cs="Times New Roman"/>
                <w:b/>
              </w:rPr>
              <w:t xml:space="preserve"> IX</w:t>
            </w:r>
          </w:p>
        </w:tc>
      </w:tr>
      <w:tr w:rsidR="00505CF4" w:rsidRPr="003F109A" w:rsidTr="00505CF4">
        <w:tc>
          <w:tcPr>
            <w:tcW w:w="6516" w:type="dxa"/>
            <w:gridSpan w:val="3"/>
          </w:tcPr>
          <w:p w:rsidR="00505CF4" w:rsidRPr="003F109A" w:rsidRDefault="00505CF4" w:rsidP="00505CF4">
            <w:pPr>
              <w:pStyle w:val="TableParagraph"/>
              <w:numPr>
                <w:ilvl w:val="0"/>
                <w:numId w:val="37"/>
              </w:numPr>
              <w:tabs>
                <w:tab w:val="left" w:pos="410"/>
              </w:tabs>
              <w:spacing w:line="248" w:lineRule="exact"/>
              <w:ind w:left="644"/>
              <w:rPr>
                <w:b/>
              </w:rPr>
            </w:pPr>
            <w:r w:rsidRPr="003F109A">
              <w:rPr>
                <w:b/>
              </w:rPr>
              <w:t>Tema mësimore</w:t>
            </w:r>
            <w:r>
              <w:rPr>
                <w:b/>
              </w:rPr>
              <w:t>:</w:t>
            </w:r>
          </w:p>
          <w:p w:rsidR="00505CF4" w:rsidRPr="003F109A" w:rsidRDefault="00505CF4" w:rsidP="00505CF4">
            <w:pPr>
              <w:pStyle w:val="TableParagraph"/>
              <w:tabs>
                <w:tab w:val="left" w:pos="410"/>
              </w:tabs>
              <w:spacing w:line="276" w:lineRule="auto"/>
              <w:ind w:left="720"/>
              <w:rPr>
                <w:b/>
              </w:rPr>
            </w:pPr>
            <w:r w:rsidRPr="003F109A">
              <w:rPr>
                <w:b/>
              </w:rPr>
              <w:t>Përftimi</w:t>
            </w:r>
            <w:r>
              <w:rPr>
                <w:b/>
              </w:rPr>
              <w:t xml:space="preserve"> i </w:t>
            </w:r>
            <w:r w:rsidRPr="003F109A">
              <w:rPr>
                <w:b/>
              </w:rPr>
              <w:t>kripërave me anë të reaksioneve të asnjanësimit.</w:t>
            </w:r>
          </w:p>
          <w:p w:rsidR="00505CF4" w:rsidRPr="003F109A" w:rsidRDefault="00505CF4" w:rsidP="00505CF4">
            <w:pPr>
              <w:pStyle w:val="TableParagraph"/>
              <w:tabs>
                <w:tab w:val="left" w:pos="410"/>
              </w:tabs>
              <w:spacing w:line="276" w:lineRule="auto"/>
              <w:ind w:left="720"/>
              <w:rPr>
                <w:b/>
              </w:rPr>
            </w:pPr>
            <w:r w:rsidRPr="003F109A">
              <w:rPr>
                <w:b/>
              </w:rPr>
              <w:t>Veprimtaria 7.4</w:t>
            </w:r>
          </w:p>
          <w:p w:rsidR="00505CF4" w:rsidRPr="003F109A" w:rsidRDefault="00505CF4" w:rsidP="00505CF4">
            <w:pPr>
              <w:pStyle w:val="ListParagraph"/>
              <w:spacing w:line="360" w:lineRule="auto"/>
              <w:rPr>
                <w:rFonts w:ascii="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Pr>
          <w:p w:rsidR="00505CF4" w:rsidRPr="003F109A" w:rsidRDefault="00505CF4" w:rsidP="00505CF4">
            <w:pPr>
              <w:pStyle w:val="ListParagraph"/>
              <w:numPr>
                <w:ilvl w:val="0"/>
                <w:numId w:val="32"/>
              </w:numPr>
              <w:spacing w:line="360" w:lineRule="auto"/>
              <w:contextualSpacing w:val="0"/>
              <w:jc w:val="both"/>
              <w:rPr>
                <w:rFonts w:ascii="Times New Roman" w:hAnsi="Times New Roman" w:cs="Times New Roman"/>
                <w:b/>
              </w:rPr>
            </w:pPr>
            <w:r w:rsidRPr="003F109A">
              <w:rPr>
                <w:rFonts w:ascii="Times New Roman" w:hAnsi="Times New Roman" w:cs="Times New Roman"/>
                <w:b/>
              </w:rPr>
              <w:t>Situata e të nxënit</w:t>
            </w:r>
            <w:r>
              <w:rPr>
                <w:rFonts w:ascii="Times New Roman" w:hAnsi="Times New Roman" w:cs="Times New Roman"/>
                <w:b/>
              </w:rPr>
              <w:t>:</w:t>
            </w:r>
          </w:p>
          <w:p w:rsidR="00505CF4" w:rsidRPr="003F109A" w:rsidRDefault="00505CF4" w:rsidP="00505CF4">
            <w:pPr>
              <w:pStyle w:val="ListParagraph"/>
              <w:spacing w:line="360" w:lineRule="auto"/>
              <w:ind w:left="780"/>
              <w:rPr>
                <w:rFonts w:ascii="Times New Roman" w:hAnsi="Times New Roman" w:cs="Times New Roman"/>
              </w:rPr>
            </w:pPr>
            <w:r w:rsidRPr="003F109A">
              <w:rPr>
                <w:rFonts w:ascii="Times New Roman" w:hAnsi="Times New Roman" w:cs="Times New Roman"/>
              </w:rPr>
              <w:t>Reaksionet e asnjanësimit.</w:t>
            </w:r>
          </w:p>
          <w:p w:rsidR="00505CF4" w:rsidRPr="003F109A" w:rsidRDefault="00505CF4" w:rsidP="00505CF4">
            <w:pPr>
              <w:pStyle w:val="ListParagraph"/>
              <w:spacing w:line="360" w:lineRule="auto"/>
              <w:ind w:left="780"/>
              <w:rPr>
                <w:rFonts w:ascii="Times New Roman" w:hAnsi="Times New Roman" w:cs="Times New Roman"/>
                <w:b/>
              </w:rPr>
            </w:pPr>
            <w:r w:rsidRPr="003F109A">
              <w:rPr>
                <w:rFonts w:ascii="Times New Roman" w:hAnsi="Times New Roman" w:cs="Times New Roman"/>
              </w:rPr>
              <w:t>Oksidet e metaleve dhe bazat që formohen prej tyre.</w:t>
            </w:r>
          </w:p>
        </w:tc>
      </w:tr>
      <w:tr w:rsidR="00505CF4" w:rsidRPr="003F109A" w:rsidTr="00505CF4">
        <w:tc>
          <w:tcPr>
            <w:tcW w:w="6516" w:type="dxa"/>
            <w:gridSpan w:val="3"/>
          </w:tcPr>
          <w:p w:rsidR="00505CF4" w:rsidRPr="003F109A" w:rsidRDefault="00505CF4" w:rsidP="00505CF4">
            <w:pPr>
              <w:pStyle w:val="ListParagraph"/>
              <w:numPr>
                <w:ilvl w:val="0"/>
                <w:numId w:val="34"/>
              </w:numPr>
              <w:spacing w:line="360" w:lineRule="auto"/>
              <w:contextualSpacing w:val="0"/>
              <w:rPr>
                <w:rFonts w:ascii="Times New Roman" w:hAnsi="Times New Roman" w:cs="Times New Roman"/>
                <w:b/>
              </w:rPr>
            </w:pPr>
            <w:r w:rsidRPr="003F109A">
              <w:rPr>
                <w:rFonts w:ascii="Times New Roman" w:hAnsi="Times New Roman" w:cs="Times New Roman"/>
                <w:b/>
              </w:rPr>
              <w:t>Rezultatet e të nxënit të kompetencave të fushës/lëndës sipas temës mësimore. Nxënësi/ja</w:t>
            </w:r>
            <w:r>
              <w:rPr>
                <w:rFonts w:ascii="Times New Roman" w:hAnsi="Times New Roman" w:cs="Times New Roman"/>
                <w:b/>
              </w:rPr>
              <w:t>:</w:t>
            </w:r>
          </w:p>
          <w:p w:rsidR="00505CF4" w:rsidRPr="003F109A" w:rsidRDefault="00505CF4" w:rsidP="00505CF4">
            <w:pPr>
              <w:pStyle w:val="ListParagraph"/>
              <w:numPr>
                <w:ilvl w:val="0"/>
                <w:numId w:val="35"/>
              </w:numPr>
              <w:spacing w:line="360" w:lineRule="auto"/>
              <w:contextualSpacing w:val="0"/>
              <w:jc w:val="both"/>
              <w:rPr>
                <w:rFonts w:ascii="Times New Roman" w:hAnsi="Times New Roman" w:cs="Times New Roman"/>
              </w:rPr>
            </w:pPr>
            <w:r w:rsidRPr="003F109A">
              <w:rPr>
                <w:rFonts w:ascii="Times New Roman" w:hAnsi="Times New Roman" w:cs="Times New Roman"/>
              </w:rPr>
              <w:t>Liston mënyra të përftimit të kripërave.</w:t>
            </w:r>
          </w:p>
          <w:p w:rsidR="00505CF4" w:rsidRPr="003F109A" w:rsidRDefault="00505CF4" w:rsidP="00505CF4">
            <w:pPr>
              <w:pStyle w:val="ListParagraph"/>
              <w:numPr>
                <w:ilvl w:val="0"/>
                <w:numId w:val="35"/>
              </w:numPr>
              <w:spacing w:line="360" w:lineRule="auto"/>
              <w:contextualSpacing w:val="0"/>
              <w:jc w:val="both"/>
              <w:rPr>
                <w:rFonts w:ascii="Times New Roman" w:hAnsi="Times New Roman" w:cs="Times New Roman"/>
              </w:rPr>
            </w:pPr>
            <w:r w:rsidRPr="003F109A">
              <w:rPr>
                <w:rFonts w:ascii="Times New Roman" w:hAnsi="Times New Roman" w:cs="Times New Roman"/>
              </w:rPr>
              <w:t>Shkruan barazimet e reaksioneve për mënyra të ndryshme të përftimit të kripërave.</w:t>
            </w:r>
          </w:p>
          <w:p w:rsidR="00505CF4" w:rsidRPr="003F109A" w:rsidRDefault="00505CF4" w:rsidP="00505CF4">
            <w:pPr>
              <w:pStyle w:val="ListParagraph"/>
              <w:numPr>
                <w:ilvl w:val="0"/>
                <w:numId w:val="35"/>
              </w:numPr>
              <w:spacing w:line="360" w:lineRule="auto"/>
              <w:contextualSpacing w:val="0"/>
              <w:jc w:val="both"/>
              <w:rPr>
                <w:rFonts w:ascii="Times New Roman" w:hAnsi="Times New Roman" w:cs="Times New Roman"/>
              </w:rPr>
            </w:pPr>
            <w:r w:rsidRPr="003F109A">
              <w:rPr>
                <w:rFonts w:ascii="Times New Roman" w:hAnsi="Times New Roman" w:cs="Times New Roman"/>
              </w:rPr>
              <w:t>Analizon ndryshimet që ekzistojnë ndërmjet mënyrave të ndryshme të përftimit të kripërave.Ç</w:t>
            </w:r>
          </w:p>
        </w:tc>
        <w:tc>
          <w:tcPr>
            <w:tcW w:w="7432" w:type="dxa"/>
            <w:gridSpan w:val="3"/>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Fjalë kyçe</w:t>
            </w:r>
            <w:r>
              <w:rPr>
                <w:rFonts w:ascii="Times New Roman" w:hAnsi="Times New Roman" w:cs="Times New Roman"/>
                <w:b/>
              </w:rPr>
              <w:t>:</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rPr>
            </w:pPr>
            <w:r w:rsidRPr="003F109A">
              <w:rPr>
                <w:rFonts w:ascii="Times New Roman" w:hAnsi="Times New Roman" w:cs="Times New Roman"/>
              </w:rPr>
              <w:t>Reaksione asnjanësimi</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rPr>
            </w:pPr>
            <w:r w:rsidRPr="003F109A">
              <w:rPr>
                <w:rFonts w:ascii="Times New Roman" w:hAnsi="Times New Roman" w:cs="Times New Roman"/>
              </w:rPr>
              <w:t>Okside bazike</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rPr>
            </w:pPr>
            <w:r w:rsidRPr="003F109A">
              <w:rPr>
                <w:rFonts w:ascii="Times New Roman" w:hAnsi="Times New Roman" w:cs="Times New Roman"/>
              </w:rPr>
              <w:t>Baza të tretshme</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rPr>
            </w:pPr>
            <w:r w:rsidRPr="003F109A">
              <w:rPr>
                <w:rFonts w:ascii="Times New Roman" w:hAnsi="Times New Roman" w:cs="Times New Roman"/>
              </w:rPr>
              <w:t>Baza të patretshme</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b/>
              </w:rPr>
            </w:pPr>
            <w:r w:rsidRPr="003F109A">
              <w:rPr>
                <w:rFonts w:ascii="Times New Roman" w:hAnsi="Times New Roman" w:cs="Times New Roman"/>
              </w:rPr>
              <w:t>Okside të patretshme</w:t>
            </w:r>
          </w:p>
        </w:tc>
      </w:tr>
      <w:tr w:rsidR="00505CF4" w:rsidRPr="003F109A" w:rsidTr="00505CF4">
        <w:tc>
          <w:tcPr>
            <w:tcW w:w="6516" w:type="dxa"/>
            <w:gridSpan w:val="3"/>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Burimet</w:t>
            </w:r>
            <w:r>
              <w:rPr>
                <w:rFonts w:ascii="Times New Roman" w:hAnsi="Times New Roman" w:cs="Times New Roman"/>
                <w:b/>
              </w:rPr>
              <w:t>:</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Teksti</w:t>
            </w:r>
            <w:r>
              <w:rPr>
                <w:rFonts w:ascii="Times New Roman" w:hAnsi="Times New Roman" w:cs="Times New Roman"/>
              </w:rPr>
              <w:t xml:space="preserve"> i </w:t>
            </w:r>
            <w:r w:rsidRPr="003F109A">
              <w:rPr>
                <w:rFonts w:ascii="Times New Roman" w:hAnsi="Times New Roman" w:cs="Times New Roman"/>
              </w:rPr>
              <w:t>kimisë</w:t>
            </w:r>
            <w:r>
              <w:rPr>
                <w:rFonts w:ascii="Times New Roman" w:hAnsi="Times New Roman" w:cs="Times New Roman"/>
              </w:rPr>
              <w:t xml:space="preserve"> i </w:t>
            </w:r>
            <w:r w:rsidRPr="003F109A">
              <w:rPr>
                <w:rFonts w:ascii="Times New Roman" w:hAnsi="Times New Roman" w:cs="Times New Roman"/>
              </w:rPr>
              <w:t>klasës së 9</w:t>
            </w:r>
            <w:r w:rsidRPr="003F109A">
              <w:rPr>
                <w:rFonts w:ascii="Times New Roman" w:hAnsi="Times New Roman" w:cs="Times New Roman"/>
                <w:vertAlign w:val="superscript"/>
              </w:rPr>
              <w:t>të</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Fletore pune</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Materiale nga Interneti</w:t>
            </w:r>
          </w:p>
          <w:p w:rsidR="00505CF4" w:rsidRPr="003F109A" w:rsidRDefault="00505CF4" w:rsidP="00505CF4">
            <w:pPr>
              <w:pStyle w:val="ListParagraph"/>
              <w:spacing w:line="360" w:lineRule="auto"/>
              <w:rPr>
                <w:rFonts w:ascii="Times New Roman" w:hAnsi="Times New Roman" w:cs="Times New Roman"/>
              </w:rPr>
            </w:pPr>
          </w:p>
        </w:tc>
        <w:tc>
          <w:tcPr>
            <w:tcW w:w="7432" w:type="dxa"/>
            <w:gridSpan w:val="3"/>
          </w:tcPr>
          <w:p w:rsidR="00505CF4" w:rsidRPr="003F109A" w:rsidRDefault="00505CF4" w:rsidP="00505CF4">
            <w:pPr>
              <w:pStyle w:val="ListParagraph"/>
              <w:numPr>
                <w:ilvl w:val="0"/>
                <w:numId w:val="34"/>
              </w:numPr>
              <w:spacing w:line="360" w:lineRule="auto"/>
              <w:contextualSpacing w:val="0"/>
              <w:rPr>
                <w:rFonts w:ascii="Times New Roman" w:hAnsi="Times New Roman" w:cs="Times New Roman"/>
                <w:b/>
              </w:rPr>
            </w:pPr>
            <w:r w:rsidRPr="003F109A">
              <w:rPr>
                <w:rFonts w:ascii="Times New Roman" w:hAnsi="Times New Roman" w:cs="Times New Roman"/>
                <w:b/>
              </w:rPr>
              <w:t>Lidhja me fushat e tjera ose me temat ndërkurrikulare</w:t>
            </w:r>
            <w:r>
              <w:rPr>
                <w:rFonts w:ascii="Times New Roman" w:hAnsi="Times New Roman" w:cs="Times New Roman"/>
                <w:b/>
              </w:rPr>
              <w:t>:</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Shkenca të komunikimit</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TIK</w:t>
            </w:r>
          </w:p>
          <w:p w:rsidR="00505CF4" w:rsidRPr="003F109A" w:rsidRDefault="00505CF4" w:rsidP="00505CF4">
            <w:pPr>
              <w:spacing w:line="360" w:lineRule="auto"/>
              <w:jc w:val="both"/>
              <w:rPr>
                <w:rFonts w:ascii="Times New Roman" w:eastAsia="Times New Roman" w:hAnsi="Times New Roman" w:cs="Times New Roman"/>
                <w:b/>
              </w:rPr>
            </w:pPr>
          </w:p>
        </w:tc>
      </w:tr>
      <w:tr w:rsidR="00505CF4" w:rsidRPr="003F109A" w:rsidTr="00505CF4">
        <w:tc>
          <w:tcPr>
            <w:tcW w:w="13948" w:type="dxa"/>
            <w:gridSpan w:val="6"/>
            <w:shd w:val="clear" w:color="auto" w:fill="C5E0B3" w:themeFill="accent6" w:themeFillTint="66"/>
          </w:tcPr>
          <w:p w:rsidR="00505CF4" w:rsidRPr="003F109A" w:rsidRDefault="00505CF4" w:rsidP="00505CF4">
            <w:pPr>
              <w:pStyle w:val="ListParagraph"/>
              <w:numPr>
                <w:ilvl w:val="0"/>
                <w:numId w:val="34"/>
              </w:numPr>
              <w:spacing w:line="360" w:lineRule="auto"/>
              <w:contextualSpacing w:val="0"/>
              <w:jc w:val="center"/>
              <w:rPr>
                <w:rFonts w:ascii="Times New Roman" w:hAnsi="Times New Roman" w:cs="Times New Roman"/>
                <w:b/>
              </w:rPr>
            </w:pPr>
            <w:r w:rsidRPr="003F109A">
              <w:rPr>
                <w:rFonts w:ascii="Times New Roman" w:hAnsi="Times New Roman" w:cs="Times New Roman"/>
                <w:b/>
              </w:rPr>
              <w:t>Metodologjia dhe veprimtaritë e nxënësve</w:t>
            </w:r>
          </w:p>
        </w:tc>
      </w:tr>
      <w:tr w:rsidR="00505CF4" w:rsidRPr="003F109A" w:rsidTr="00505CF4">
        <w:tc>
          <w:tcPr>
            <w:tcW w:w="13948" w:type="dxa"/>
            <w:gridSpan w:val="6"/>
            <w:shd w:val="clear" w:color="auto" w:fill="FFE599" w:themeFill="accent4" w:themeFillTint="66"/>
          </w:tcPr>
          <w:p w:rsidR="00505CF4" w:rsidRPr="003F109A" w:rsidRDefault="00505CF4" w:rsidP="00505CF4">
            <w:pPr>
              <w:pStyle w:val="ListParagraph"/>
              <w:numPr>
                <w:ilvl w:val="0"/>
                <w:numId w:val="34"/>
              </w:numPr>
              <w:spacing w:line="360" w:lineRule="auto"/>
              <w:contextualSpacing w:val="0"/>
              <w:jc w:val="center"/>
              <w:rPr>
                <w:rFonts w:ascii="Times New Roman" w:hAnsi="Times New Roman" w:cs="Times New Roman"/>
                <w:b/>
              </w:rPr>
            </w:pPr>
            <w:r w:rsidRPr="003F109A">
              <w:rPr>
                <w:rFonts w:ascii="Times New Roman" w:hAnsi="Times New Roman" w:cs="Times New Roman"/>
                <w:b/>
              </w:rPr>
              <w:lastRenderedPageBreak/>
              <w:t>Organizimi</w:t>
            </w:r>
            <w:r>
              <w:rPr>
                <w:rFonts w:ascii="Times New Roman" w:hAnsi="Times New Roman" w:cs="Times New Roman"/>
                <w:b/>
              </w:rPr>
              <w:t xml:space="preserve"> i </w:t>
            </w:r>
            <w:r w:rsidRPr="003F109A">
              <w:rPr>
                <w:rFonts w:ascii="Times New Roman" w:hAnsi="Times New Roman" w:cs="Times New Roman"/>
                <w:b/>
              </w:rPr>
              <w:t>orës së mësimit</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Fazat e strukturës</w:t>
            </w:r>
          </w:p>
        </w:tc>
        <w:tc>
          <w:tcPr>
            <w:tcW w:w="3686" w:type="dxa"/>
            <w:gridSpan w:val="2"/>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Metoda/Teknika mësimore</w:t>
            </w:r>
          </w:p>
        </w:tc>
        <w:tc>
          <w:tcPr>
            <w:tcW w:w="3544"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Veprimtaritë e nxënësve</w:t>
            </w:r>
          </w:p>
        </w:tc>
        <w:tc>
          <w:tcPr>
            <w:tcW w:w="3018"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Organizimi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nxënësve</w:t>
            </w:r>
          </w:p>
        </w:tc>
        <w:tc>
          <w:tcPr>
            <w:tcW w:w="87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Koha</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Parashikimi</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Pyetja sjell pyetjen</w:t>
            </w:r>
          </w:p>
        </w:tc>
        <w:tc>
          <w:tcPr>
            <w:tcW w:w="3544"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Diskutimi</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tc>
        <w:tc>
          <w:tcPr>
            <w:tcW w:w="3018"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Të gjithë nxënësit</w:t>
            </w:r>
          </w:p>
        </w:tc>
        <w:tc>
          <w:tcPr>
            <w:tcW w:w="870"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Ndërtimi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njohurive</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Kubimi</w:t>
            </w:r>
          </w:p>
        </w:tc>
        <w:tc>
          <w:tcPr>
            <w:tcW w:w="3544"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Ndërtim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studimore</w:t>
            </w:r>
          </w:p>
        </w:tc>
        <w:tc>
          <w:tcPr>
            <w:tcW w:w="3018"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Punë në grupe</w:t>
            </w:r>
          </w:p>
        </w:tc>
        <w:tc>
          <w:tcPr>
            <w:tcW w:w="870"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w:t>
            </w:r>
            <w:r w:rsidRPr="003F109A">
              <w:rPr>
                <w:rFonts w:ascii="Times New Roman" w:eastAsia="Times New Roman" w:hAnsi="Times New Roman" w:cs="Times New Roman"/>
                <w:b/>
                <w:shd w:val="clear" w:color="auto" w:fill="B4C6E7" w:themeFill="accent5" w:themeFillTint="66"/>
              </w:rPr>
              <w:t>ërforcimi</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Përmbledhje e strukturuar</w:t>
            </w:r>
          </w:p>
        </w:tc>
        <w:tc>
          <w:tcPr>
            <w:tcW w:w="3544"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Organizuesi grafik</w:t>
            </w:r>
          </w:p>
        </w:tc>
        <w:tc>
          <w:tcPr>
            <w:tcW w:w="3018"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Punë në dyshe</w:t>
            </w:r>
          </w:p>
        </w:tc>
        <w:tc>
          <w:tcPr>
            <w:tcW w:w="870"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Përshkrimi</w:t>
            </w:r>
            <w:r>
              <w:rPr>
                <w:rFonts w:ascii="Times New Roman" w:hAnsi="Times New Roman" w:cs="Times New Roman"/>
                <w:b/>
              </w:rPr>
              <w:t xml:space="preserve"> i </w:t>
            </w:r>
            <w:r w:rsidRPr="003F109A">
              <w:rPr>
                <w:rFonts w:ascii="Times New Roman" w:hAnsi="Times New Roman" w:cs="Times New Roman"/>
                <w:b/>
              </w:rPr>
              <w:t>situatës</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Reaksione asnjanësimi janë reaksionet midis një acidi e një baze.</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Oksidet e metaleve që trteten plotësisht në ujë ,formojne baza të forta.</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Veprimet në situatë</w:t>
            </w:r>
            <w:r>
              <w:rPr>
                <w:rFonts w:ascii="Times New Roman" w:hAnsi="Times New Roman" w:cs="Times New Roman"/>
                <w:b/>
              </w:rPr>
              <w:t>:</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u w:val="single"/>
              </w:rPr>
              <w:t>PARASHIKIMI (përgatitja për të nxënë)</w:t>
            </w:r>
            <w:r w:rsidRPr="003F109A">
              <w:rPr>
                <w:rFonts w:ascii="Times New Roman" w:hAnsi="Times New Roman" w:cs="Times New Roman"/>
                <w:b/>
              </w:rPr>
              <w:t>: PYETJA SJELL PYETJEN</w:t>
            </w:r>
          </w:p>
          <w:p w:rsidR="00505CF4" w:rsidRPr="003F109A" w:rsidRDefault="00505CF4" w:rsidP="00505CF4">
            <w:pPr>
              <w:pStyle w:val="ListParagraph"/>
              <w:spacing w:line="360" w:lineRule="auto"/>
              <w:rPr>
                <w:rFonts w:ascii="Times New Roman" w:hAnsi="Times New Roman" w:cs="Times New Roman"/>
                <w:b/>
              </w:rPr>
            </w:pPr>
            <w:r w:rsidRPr="003F109A">
              <w:rPr>
                <w:rFonts w:ascii="Times New Roman" w:hAnsi="Times New Roman" w:cs="Times New Roman"/>
              </w:rPr>
              <w:t>Mësuesi/ja ,nëpërmjet pyetjeve të drejtuar nxënësve rikujton njohuritë e marra mbi klasat e përbërjeve inorganike</w:t>
            </w:r>
            <w:r>
              <w:rPr>
                <w:rFonts w:ascii="Times New Roman" w:hAnsi="Times New Roman" w:cs="Times New Roman"/>
              </w:rPr>
              <w:t>:</w:t>
            </w:r>
            <w:r w:rsidRPr="003F109A">
              <w:rPr>
                <w:rFonts w:ascii="Times New Roman" w:hAnsi="Times New Roman" w:cs="Times New Roman"/>
                <w:b/>
              </w:rPr>
              <w:t>okside,acide,baza,kripëra.</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Cila është rruga e përftimit të oksideve acide e bazike?</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Cilët janë reaktantët për përftimin e bazave të tretshme?</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Çfarë ngjyre merr fenolftaleina në tretësirat bazike?</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Çfarë ngjyre merr lakmuesi në tretësirat acide e bazike?</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Cilat janë rrugët e përftimit të kripërave?</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u w:val="single"/>
              </w:rPr>
              <w:t>NDËRTIMI</w:t>
            </w:r>
            <w:r>
              <w:rPr>
                <w:rFonts w:ascii="Times New Roman" w:hAnsi="Times New Roman" w:cs="Times New Roman"/>
                <w:b/>
                <w:u w:val="single"/>
              </w:rPr>
              <w:t xml:space="preserve"> i </w:t>
            </w:r>
            <w:r w:rsidRPr="003F109A">
              <w:rPr>
                <w:rFonts w:ascii="Times New Roman" w:hAnsi="Times New Roman" w:cs="Times New Roman"/>
                <w:b/>
                <w:u w:val="single"/>
              </w:rPr>
              <w:t>NJOHURIVE (përpunimi</w:t>
            </w:r>
            <w:r>
              <w:rPr>
                <w:rFonts w:ascii="Times New Roman" w:hAnsi="Times New Roman" w:cs="Times New Roman"/>
                <w:b/>
                <w:u w:val="single"/>
              </w:rPr>
              <w:t xml:space="preserve"> i </w:t>
            </w:r>
            <w:r w:rsidRPr="003F109A">
              <w:rPr>
                <w:rFonts w:ascii="Times New Roman" w:hAnsi="Times New Roman" w:cs="Times New Roman"/>
                <w:b/>
                <w:u w:val="single"/>
              </w:rPr>
              <w:t>përmbajtjes së lëndës)</w:t>
            </w:r>
            <w:r w:rsidRPr="003F109A">
              <w:rPr>
                <w:rFonts w:ascii="Times New Roman" w:hAnsi="Times New Roman" w:cs="Times New Roman"/>
                <w:b/>
              </w:rPr>
              <w:t>: KUBIMI</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Mësuesi/ja ndan klasën në grupe për të zhvilluar veprimtarinë 7.4</w:t>
            </w:r>
          </w:p>
          <w:p w:rsidR="00505CF4" w:rsidRPr="003F109A" w:rsidRDefault="00505CF4" w:rsidP="00505CF4">
            <w:pPr>
              <w:pStyle w:val="ListParagraph"/>
              <w:numPr>
                <w:ilvl w:val="0"/>
                <w:numId w:val="174"/>
              </w:numPr>
              <w:spacing w:line="360" w:lineRule="auto"/>
              <w:contextualSpacing w:val="0"/>
              <w:jc w:val="both"/>
              <w:rPr>
                <w:rFonts w:ascii="Times New Roman" w:hAnsi="Times New Roman" w:cs="Times New Roman"/>
              </w:rPr>
            </w:pPr>
            <w:r w:rsidRPr="003F109A">
              <w:rPr>
                <w:rFonts w:ascii="Times New Roman" w:hAnsi="Times New Roman" w:cs="Times New Roman"/>
                <w:b/>
              </w:rPr>
              <w:t>Përshkruaj</w:t>
            </w:r>
            <w:r>
              <w:rPr>
                <w:rFonts w:ascii="Times New Roman" w:hAnsi="Times New Roman" w:cs="Times New Roman"/>
                <w:b/>
              </w:rPr>
              <w:t>:</w:t>
            </w:r>
            <w:r w:rsidRPr="003F109A">
              <w:rPr>
                <w:rFonts w:ascii="Times New Roman" w:hAnsi="Times New Roman" w:cs="Times New Roman"/>
                <w:b/>
              </w:rPr>
              <w:t xml:space="preserve"> </w:t>
            </w:r>
            <w:r w:rsidRPr="003F109A">
              <w:rPr>
                <w:rFonts w:ascii="Times New Roman" w:hAnsi="Times New Roman" w:cs="Times New Roman"/>
              </w:rPr>
              <w:t>Cilat janë hapat e punës për përftimin e bazave dhe kripërave?</w:t>
            </w:r>
          </w:p>
          <w:p w:rsidR="00505CF4" w:rsidRPr="003F109A" w:rsidRDefault="00505CF4" w:rsidP="00505CF4">
            <w:pPr>
              <w:pStyle w:val="ListParagraph"/>
              <w:numPr>
                <w:ilvl w:val="0"/>
                <w:numId w:val="174"/>
              </w:numPr>
              <w:spacing w:line="360" w:lineRule="auto"/>
              <w:contextualSpacing w:val="0"/>
              <w:jc w:val="both"/>
              <w:rPr>
                <w:rFonts w:ascii="Times New Roman" w:hAnsi="Times New Roman" w:cs="Times New Roman"/>
              </w:rPr>
            </w:pPr>
            <w:r w:rsidRPr="003F109A">
              <w:rPr>
                <w:rFonts w:ascii="Times New Roman" w:hAnsi="Times New Roman" w:cs="Times New Roman"/>
                <w:b/>
              </w:rPr>
              <w:t>Zbato</w:t>
            </w:r>
            <w:r>
              <w:rPr>
                <w:rFonts w:ascii="Times New Roman" w:hAnsi="Times New Roman" w:cs="Times New Roman"/>
                <w:b/>
              </w:rPr>
              <w:t>:</w:t>
            </w:r>
            <w:r w:rsidRPr="003F109A">
              <w:rPr>
                <w:rFonts w:ascii="Times New Roman" w:hAnsi="Times New Roman" w:cs="Times New Roman"/>
                <w:b/>
              </w:rPr>
              <w:t xml:space="preserve">          </w:t>
            </w:r>
            <w:r w:rsidRPr="003F109A">
              <w:rPr>
                <w:rFonts w:ascii="Times New Roman" w:hAnsi="Times New Roman" w:cs="Times New Roman"/>
              </w:rPr>
              <w:t>Shkruaj në fletore etapat e punës së laboratorit.</w:t>
            </w:r>
          </w:p>
          <w:p w:rsidR="00505CF4" w:rsidRPr="003F109A" w:rsidRDefault="00505CF4" w:rsidP="00505CF4">
            <w:pPr>
              <w:pStyle w:val="ListParagraph"/>
              <w:numPr>
                <w:ilvl w:val="0"/>
                <w:numId w:val="174"/>
              </w:numPr>
              <w:spacing w:line="360" w:lineRule="auto"/>
              <w:contextualSpacing w:val="0"/>
              <w:jc w:val="both"/>
              <w:rPr>
                <w:rFonts w:ascii="Times New Roman" w:hAnsi="Times New Roman" w:cs="Times New Roman"/>
              </w:rPr>
            </w:pPr>
            <w:r w:rsidRPr="003F109A">
              <w:rPr>
                <w:rFonts w:ascii="Times New Roman" w:hAnsi="Times New Roman" w:cs="Times New Roman"/>
                <w:b/>
              </w:rPr>
              <w:t>Shoqëro</w:t>
            </w:r>
            <w:r>
              <w:rPr>
                <w:rFonts w:ascii="Times New Roman" w:hAnsi="Times New Roman" w:cs="Times New Roman"/>
                <w:b/>
              </w:rPr>
              <w:t>:</w:t>
            </w:r>
            <w:r w:rsidRPr="003F109A">
              <w:rPr>
                <w:rFonts w:ascii="Times New Roman" w:hAnsi="Times New Roman" w:cs="Times New Roman"/>
                <w:b/>
              </w:rPr>
              <w:t xml:space="preserve"> </w:t>
            </w:r>
            <w:r w:rsidRPr="003F109A">
              <w:rPr>
                <w:rFonts w:ascii="Times New Roman" w:hAnsi="Times New Roman" w:cs="Times New Roman"/>
              </w:rPr>
              <w:t>Kryej eksperimentin duke zbatuar me përpikmëri sasinë e tretësirave dhe rregullat</w:t>
            </w:r>
          </w:p>
          <w:p w:rsidR="00505CF4" w:rsidRPr="003F109A" w:rsidRDefault="00505CF4" w:rsidP="00505CF4">
            <w:pPr>
              <w:pStyle w:val="ListParagraph"/>
              <w:spacing w:line="360" w:lineRule="auto"/>
              <w:ind w:left="1440"/>
              <w:rPr>
                <w:rFonts w:ascii="Times New Roman" w:hAnsi="Times New Roman" w:cs="Times New Roman"/>
                <w:b/>
              </w:rPr>
            </w:pPr>
            <w:r w:rsidRPr="003F109A">
              <w:rPr>
                <w:rFonts w:ascii="Times New Roman" w:hAnsi="Times New Roman" w:cs="Times New Roman"/>
              </w:rPr>
              <w:t xml:space="preserve">                 e punës në laborator</w:t>
            </w:r>
            <w:r w:rsidRPr="003F109A">
              <w:rPr>
                <w:rFonts w:ascii="Times New Roman" w:hAnsi="Times New Roman" w:cs="Times New Roman"/>
                <w:b/>
              </w:rPr>
              <w:t>.</w:t>
            </w:r>
          </w:p>
          <w:p w:rsidR="00505CF4" w:rsidRPr="003F109A" w:rsidRDefault="00505CF4" w:rsidP="00505CF4">
            <w:pPr>
              <w:pStyle w:val="ListParagraph"/>
              <w:numPr>
                <w:ilvl w:val="0"/>
                <w:numId w:val="165"/>
              </w:numPr>
              <w:spacing w:line="360" w:lineRule="auto"/>
              <w:ind w:left="1276" w:hanging="142"/>
              <w:contextualSpacing w:val="0"/>
              <w:jc w:val="both"/>
              <w:rPr>
                <w:rFonts w:ascii="Times New Roman" w:hAnsi="Times New Roman" w:cs="Times New Roman"/>
              </w:rPr>
            </w:pPr>
            <w:r w:rsidRPr="003F109A">
              <w:rPr>
                <w:rFonts w:ascii="Times New Roman" w:hAnsi="Times New Roman" w:cs="Times New Roman"/>
                <w:b/>
              </w:rPr>
              <w:t>Krahaso</w:t>
            </w:r>
            <w:r>
              <w:rPr>
                <w:rFonts w:ascii="Times New Roman" w:hAnsi="Times New Roman" w:cs="Times New Roman"/>
                <w:b/>
              </w:rPr>
              <w:t>:</w:t>
            </w:r>
            <w:r w:rsidRPr="003F109A">
              <w:rPr>
                <w:rFonts w:ascii="Times New Roman" w:hAnsi="Times New Roman" w:cs="Times New Roman"/>
                <w:b/>
              </w:rPr>
              <w:t xml:space="preserve"> </w:t>
            </w:r>
            <w:r w:rsidRPr="003F109A">
              <w:rPr>
                <w:rFonts w:ascii="Times New Roman" w:hAnsi="Times New Roman" w:cs="Times New Roman"/>
              </w:rPr>
              <w:t>Substancat nistore me produktet e reaksionit.</w:t>
            </w:r>
          </w:p>
          <w:p w:rsidR="00505CF4" w:rsidRPr="003F109A" w:rsidRDefault="00505CF4" w:rsidP="00505CF4">
            <w:pPr>
              <w:pStyle w:val="ListParagraph"/>
              <w:numPr>
                <w:ilvl w:val="0"/>
                <w:numId w:val="165"/>
              </w:numPr>
              <w:spacing w:line="360" w:lineRule="auto"/>
              <w:ind w:left="1560"/>
              <w:contextualSpacing w:val="0"/>
              <w:jc w:val="both"/>
              <w:rPr>
                <w:rFonts w:ascii="Times New Roman" w:hAnsi="Times New Roman" w:cs="Times New Roman"/>
              </w:rPr>
            </w:pPr>
            <w:r w:rsidRPr="003F109A">
              <w:rPr>
                <w:rFonts w:ascii="Times New Roman" w:hAnsi="Times New Roman" w:cs="Times New Roman"/>
                <w:b/>
              </w:rPr>
              <w:lastRenderedPageBreak/>
              <w:t>Analizo</w:t>
            </w:r>
            <w:r>
              <w:rPr>
                <w:rFonts w:ascii="Times New Roman" w:hAnsi="Times New Roman" w:cs="Times New Roman"/>
                <w:b/>
              </w:rPr>
              <w:t>:</w:t>
            </w:r>
            <w:r w:rsidRPr="003F109A">
              <w:rPr>
                <w:rFonts w:ascii="Times New Roman" w:hAnsi="Times New Roman" w:cs="Times New Roman"/>
                <w:b/>
              </w:rPr>
              <w:t xml:space="preserve"> </w:t>
            </w:r>
            <w:r w:rsidRPr="003F109A">
              <w:rPr>
                <w:rFonts w:ascii="Times New Roman" w:hAnsi="Times New Roman" w:cs="Times New Roman"/>
              </w:rPr>
              <w:t>Pse ndryshoi ngjyra e fenolftaleinës?</w:t>
            </w:r>
          </w:p>
          <w:p w:rsidR="00505CF4" w:rsidRPr="003F109A" w:rsidRDefault="00505CF4" w:rsidP="00505CF4">
            <w:pPr>
              <w:pStyle w:val="ListParagraph"/>
              <w:numPr>
                <w:ilvl w:val="0"/>
                <w:numId w:val="165"/>
              </w:numPr>
              <w:spacing w:line="360" w:lineRule="auto"/>
              <w:ind w:left="1418" w:hanging="284"/>
              <w:contextualSpacing w:val="0"/>
              <w:jc w:val="both"/>
              <w:rPr>
                <w:rFonts w:ascii="Times New Roman" w:hAnsi="Times New Roman" w:cs="Times New Roman"/>
              </w:rPr>
            </w:pPr>
            <w:r w:rsidRPr="003F109A">
              <w:rPr>
                <w:rFonts w:ascii="Times New Roman" w:hAnsi="Times New Roman" w:cs="Times New Roman"/>
                <w:b/>
              </w:rPr>
              <w:t>Argumento</w:t>
            </w:r>
            <w:r>
              <w:rPr>
                <w:rFonts w:ascii="Times New Roman" w:hAnsi="Times New Roman" w:cs="Times New Roman"/>
                <w:b/>
              </w:rPr>
              <w:t>:</w:t>
            </w:r>
            <w:r w:rsidRPr="003F109A">
              <w:rPr>
                <w:rFonts w:ascii="Times New Roman" w:hAnsi="Times New Roman" w:cs="Times New Roman"/>
                <w:b/>
              </w:rPr>
              <w:t xml:space="preserve"> </w:t>
            </w:r>
            <w:r w:rsidRPr="003F109A">
              <w:rPr>
                <w:rFonts w:ascii="Times New Roman" w:hAnsi="Times New Roman" w:cs="Times New Roman"/>
              </w:rPr>
              <w:t>Pse reaksioni</w:t>
            </w:r>
            <w:r>
              <w:rPr>
                <w:rFonts w:ascii="Times New Roman" w:hAnsi="Times New Roman" w:cs="Times New Roman"/>
              </w:rPr>
              <w:t xml:space="preserve"> i </w:t>
            </w:r>
            <w:r w:rsidRPr="003F109A">
              <w:rPr>
                <w:rFonts w:ascii="Times New Roman" w:hAnsi="Times New Roman" w:cs="Times New Roman"/>
              </w:rPr>
              <w:t>gatitjes së kripës NaCl është reaksion asnjanësimi?</w:t>
            </w:r>
          </w:p>
          <w:p w:rsidR="00505CF4" w:rsidRPr="003F109A" w:rsidRDefault="00505CF4" w:rsidP="00505CF4">
            <w:pPr>
              <w:pStyle w:val="ListParagraph"/>
              <w:spacing w:line="360" w:lineRule="auto"/>
              <w:ind w:left="1418"/>
              <w:rPr>
                <w:rFonts w:ascii="Times New Roman" w:hAnsi="Times New Roman" w:cs="Times New Roman"/>
              </w:rPr>
            </w:pPr>
            <w:r w:rsidRPr="003F109A">
              <w:rPr>
                <w:rFonts w:ascii="Times New Roman" w:hAnsi="Times New Roman" w:cs="Times New Roman"/>
              </w:rPr>
              <w:t xml:space="preserve"> Pse reaksioni ndërmjet klorurit të kaliumit dhe nitratit të argjendit është reaksion precipitimi?</w:t>
            </w:r>
          </w:p>
          <w:p w:rsidR="00505CF4" w:rsidRPr="003F109A" w:rsidRDefault="00505CF4" w:rsidP="00505CF4">
            <w:pPr>
              <w:pStyle w:val="ListParagraph"/>
              <w:numPr>
                <w:ilvl w:val="0"/>
                <w:numId w:val="165"/>
              </w:numPr>
              <w:spacing w:line="360" w:lineRule="auto"/>
              <w:ind w:left="1560" w:hanging="284"/>
              <w:contextualSpacing w:val="0"/>
              <w:jc w:val="both"/>
              <w:rPr>
                <w:rFonts w:ascii="Times New Roman" w:hAnsi="Times New Roman" w:cs="Times New Roman"/>
              </w:rPr>
            </w:pPr>
            <w:r w:rsidRPr="003F109A">
              <w:rPr>
                <w:rFonts w:ascii="Times New Roman" w:hAnsi="Times New Roman" w:cs="Times New Roman"/>
                <w:b/>
              </w:rPr>
              <w:t>Shkruaj reaksionet e ndodhura.</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u w:val="single"/>
              </w:rPr>
              <w:t>PËRFORCIMI (forcimi</w:t>
            </w:r>
            <w:r>
              <w:rPr>
                <w:rFonts w:ascii="Times New Roman" w:hAnsi="Times New Roman" w:cs="Times New Roman"/>
                <w:b/>
                <w:u w:val="single"/>
              </w:rPr>
              <w:t xml:space="preserve"> i </w:t>
            </w:r>
            <w:r w:rsidRPr="003F109A">
              <w:rPr>
                <w:rFonts w:ascii="Times New Roman" w:hAnsi="Times New Roman" w:cs="Times New Roman"/>
                <w:b/>
                <w:u w:val="single"/>
              </w:rPr>
              <w:t>të nxënit)</w:t>
            </w:r>
            <w:r w:rsidRPr="003F109A">
              <w:rPr>
                <w:rFonts w:ascii="Times New Roman" w:hAnsi="Times New Roman" w:cs="Times New Roman"/>
                <w:b/>
              </w:rPr>
              <w:t>: PËRMBLEDHJE E STRUKTURUAR</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Për të përmbledhur njohuritë,mësuesi/ja iu kërkon nxënësve të shkruajnë një shembull reaksioni.</w:t>
            </w:r>
          </w:p>
          <w:p w:rsidR="00505CF4" w:rsidRPr="003F109A" w:rsidRDefault="00505CF4" w:rsidP="00505CF4">
            <w:pPr>
              <w:pStyle w:val="ListParagraph"/>
              <w:numPr>
                <w:ilvl w:val="0"/>
                <w:numId w:val="178"/>
              </w:numPr>
              <w:shd w:val="clear" w:color="auto" w:fill="D0CECE" w:themeFill="background2" w:themeFillShade="E6"/>
              <w:spacing w:line="360" w:lineRule="auto"/>
              <w:contextualSpacing w:val="0"/>
              <w:jc w:val="both"/>
              <w:rPr>
                <w:rFonts w:ascii="Times New Roman" w:hAnsi="Times New Roman" w:cs="Times New Roman"/>
                <w:b/>
              </w:rPr>
            </w:pPr>
            <w:r w:rsidRPr="003F109A">
              <w:rPr>
                <w:rFonts w:ascii="Times New Roman" w:hAnsi="Times New Roman" w:cs="Times New Roman"/>
              </w:rPr>
              <w:t xml:space="preserve">Reaksion </w:t>
            </w:r>
            <w:r w:rsidRPr="003F109A">
              <w:rPr>
                <w:rFonts w:ascii="Times New Roman" w:hAnsi="Times New Roman" w:cs="Times New Roman"/>
                <w:b/>
              </w:rPr>
              <w:t xml:space="preserve">oksidimi </w:t>
            </w:r>
            <w:r w:rsidRPr="003F109A">
              <w:rPr>
                <w:rFonts w:ascii="Times New Roman" w:hAnsi="Times New Roman" w:cs="Times New Roman"/>
              </w:rPr>
              <w:t xml:space="preserve">dhe </w:t>
            </w:r>
            <w:r w:rsidRPr="003F109A">
              <w:rPr>
                <w:rFonts w:ascii="Times New Roman" w:hAnsi="Times New Roman" w:cs="Times New Roman"/>
                <w:b/>
              </w:rPr>
              <w:t>djegieje                 Mg + O</w:t>
            </w:r>
            <w:r w:rsidRPr="003F109A">
              <w:rPr>
                <w:rFonts w:ascii="Times New Roman" w:hAnsi="Times New Roman" w:cs="Times New Roman"/>
                <w:b/>
                <w:vertAlign w:val="subscript"/>
              </w:rPr>
              <w:t xml:space="preserve">2 </w:t>
            </w:r>
            <w:r w:rsidRPr="003F109A">
              <w:rPr>
                <w:rFonts w:ascii="Times New Roman" w:hAnsi="Times New Roman" w:cs="Times New Roman"/>
                <w:b/>
              </w:rPr>
              <w:t>→ MgO</w:t>
            </w:r>
          </w:p>
          <w:p w:rsidR="00505CF4" w:rsidRPr="003F109A" w:rsidRDefault="00505CF4" w:rsidP="00505CF4">
            <w:pPr>
              <w:pStyle w:val="ListParagraph"/>
              <w:numPr>
                <w:ilvl w:val="0"/>
                <w:numId w:val="178"/>
              </w:numPr>
              <w:shd w:val="clear" w:color="auto" w:fill="FBE4D5" w:themeFill="accent2" w:themeFillTint="33"/>
              <w:spacing w:line="360" w:lineRule="auto"/>
              <w:contextualSpacing w:val="0"/>
              <w:jc w:val="both"/>
              <w:rPr>
                <w:rFonts w:ascii="Times New Roman" w:hAnsi="Times New Roman" w:cs="Times New Roman"/>
                <w:b/>
              </w:rPr>
            </w:pPr>
            <w:r w:rsidRPr="003F109A">
              <w:rPr>
                <w:rFonts w:ascii="Times New Roman" w:hAnsi="Times New Roman" w:cs="Times New Roman"/>
              </w:rPr>
              <w:t xml:space="preserve">Reaksion </w:t>
            </w:r>
            <w:r w:rsidRPr="003F109A">
              <w:rPr>
                <w:rFonts w:ascii="Times New Roman" w:hAnsi="Times New Roman" w:cs="Times New Roman"/>
                <w:b/>
              </w:rPr>
              <w:t>shpërbërjeje                             Cu(OH)</w:t>
            </w:r>
            <w:r w:rsidRPr="003F109A">
              <w:rPr>
                <w:rFonts w:ascii="Times New Roman" w:hAnsi="Times New Roman" w:cs="Times New Roman"/>
                <w:b/>
                <w:vertAlign w:val="subscript"/>
              </w:rPr>
              <w:t>2</w:t>
            </w:r>
            <w:r w:rsidRPr="003F109A">
              <w:rPr>
                <w:rFonts w:ascii="Times New Roman" w:hAnsi="Times New Roman" w:cs="Times New Roman"/>
                <w:b/>
              </w:rPr>
              <w:t>→ CuO + H</w:t>
            </w:r>
            <w:r w:rsidRPr="003F109A">
              <w:rPr>
                <w:rFonts w:ascii="Times New Roman" w:hAnsi="Times New Roman" w:cs="Times New Roman"/>
                <w:b/>
                <w:vertAlign w:val="subscript"/>
              </w:rPr>
              <w:t>2</w:t>
            </w:r>
            <w:r w:rsidRPr="003F109A">
              <w:rPr>
                <w:rFonts w:ascii="Times New Roman" w:hAnsi="Times New Roman" w:cs="Times New Roman"/>
                <w:b/>
              </w:rPr>
              <w:t>O</w:t>
            </w:r>
          </w:p>
          <w:p w:rsidR="00505CF4" w:rsidRPr="003F109A" w:rsidRDefault="00505CF4" w:rsidP="00505CF4">
            <w:pPr>
              <w:pStyle w:val="ListParagraph"/>
              <w:numPr>
                <w:ilvl w:val="0"/>
                <w:numId w:val="178"/>
              </w:numPr>
              <w:shd w:val="clear" w:color="auto" w:fill="B4C6E7" w:themeFill="accent5" w:themeFillTint="66"/>
              <w:spacing w:line="360" w:lineRule="auto"/>
              <w:contextualSpacing w:val="0"/>
              <w:jc w:val="both"/>
              <w:rPr>
                <w:rFonts w:ascii="Times New Roman" w:hAnsi="Times New Roman" w:cs="Times New Roman"/>
                <w:b/>
              </w:rPr>
            </w:pPr>
            <w:r w:rsidRPr="003F109A">
              <w:rPr>
                <w:rFonts w:ascii="Times New Roman" w:hAnsi="Times New Roman" w:cs="Times New Roman"/>
              </w:rPr>
              <w:t xml:space="preserve">Reaksion </w:t>
            </w:r>
            <w:r w:rsidRPr="003F109A">
              <w:rPr>
                <w:rFonts w:ascii="Times New Roman" w:hAnsi="Times New Roman" w:cs="Times New Roman"/>
                <w:b/>
              </w:rPr>
              <w:t>zëvendësimiNaCl + AgNO</w:t>
            </w:r>
            <w:r w:rsidRPr="003F109A">
              <w:rPr>
                <w:rFonts w:ascii="Times New Roman" w:hAnsi="Times New Roman" w:cs="Times New Roman"/>
                <w:b/>
                <w:vertAlign w:val="subscript"/>
              </w:rPr>
              <w:t>3</w:t>
            </w:r>
            <w:r w:rsidRPr="003F109A">
              <w:rPr>
                <w:rFonts w:ascii="Times New Roman" w:hAnsi="Times New Roman" w:cs="Times New Roman"/>
                <w:b/>
              </w:rPr>
              <w:t>→  AgCl + NaNO</w:t>
            </w:r>
            <w:r w:rsidRPr="003F109A">
              <w:rPr>
                <w:rFonts w:ascii="Times New Roman" w:hAnsi="Times New Roman" w:cs="Times New Roman"/>
                <w:b/>
                <w:vertAlign w:val="subscript"/>
              </w:rPr>
              <w:t>3</w:t>
            </w:r>
          </w:p>
          <w:p w:rsidR="00505CF4" w:rsidRPr="003F109A" w:rsidRDefault="00505CF4" w:rsidP="00505CF4">
            <w:pPr>
              <w:pStyle w:val="ListParagraph"/>
              <w:numPr>
                <w:ilvl w:val="0"/>
                <w:numId w:val="178"/>
              </w:numPr>
              <w:shd w:val="clear" w:color="auto" w:fill="FFE599" w:themeFill="accent4" w:themeFillTint="66"/>
              <w:spacing w:line="360" w:lineRule="auto"/>
              <w:contextualSpacing w:val="0"/>
              <w:jc w:val="both"/>
              <w:rPr>
                <w:rFonts w:ascii="Times New Roman" w:hAnsi="Times New Roman" w:cs="Times New Roman"/>
              </w:rPr>
            </w:pPr>
            <w:r w:rsidRPr="003F109A">
              <w:rPr>
                <w:rFonts w:ascii="Times New Roman" w:hAnsi="Times New Roman" w:cs="Times New Roman"/>
              </w:rPr>
              <w:t xml:space="preserve">Reaksion </w:t>
            </w:r>
            <w:r w:rsidRPr="003F109A">
              <w:rPr>
                <w:rFonts w:ascii="Times New Roman" w:hAnsi="Times New Roman" w:cs="Times New Roman"/>
                <w:b/>
              </w:rPr>
              <w:t>precipitimi                                  AgNO</w:t>
            </w:r>
            <w:r w:rsidRPr="003F109A">
              <w:rPr>
                <w:rFonts w:ascii="Times New Roman" w:hAnsi="Times New Roman" w:cs="Times New Roman"/>
                <w:b/>
                <w:vertAlign w:val="subscript"/>
              </w:rPr>
              <w:t>3</w:t>
            </w:r>
            <w:r w:rsidRPr="003F109A">
              <w:rPr>
                <w:rFonts w:ascii="Times New Roman" w:hAnsi="Times New Roman" w:cs="Times New Roman"/>
                <w:b/>
              </w:rPr>
              <w:t xml:space="preserve"> + HCl →↓AgCl + HNO</w:t>
            </w:r>
            <w:r w:rsidRPr="003F109A">
              <w:rPr>
                <w:rFonts w:ascii="Times New Roman" w:hAnsi="Times New Roman" w:cs="Times New Roman"/>
                <w:b/>
                <w:vertAlign w:val="subscript"/>
              </w:rPr>
              <w:t>3</w:t>
            </w:r>
          </w:p>
          <w:p w:rsidR="00505CF4" w:rsidRPr="003F109A" w:rsidRDefault="00505CF4" w:rsidP="00505CF4">
            <w:pPr>
              <w:pStyle w:val="ListParagraph"/>
              <w:numPr>
                <w:ilvl w:val="0"/>
                <w:numId w:val="178"/>
              </w:numPr>
              <w:shd w:val="clear" w:color="auto" w:fill="C5E0B3" w:themeFill="accent6" w:themeFillTint="66"/>
              <w:spacing w:line="360" w:lineRule="auto"/>
              <w:contextualSpacing w:val="0"/>
              <w:jc w:val="both"/>
              <w:rPr>
                <w:rFonts w:ascii="Times New Roman" w:hAnsi="Times New Roman" w:cs="Times New Roman"/>
              </w:rPr>
            </w:pPr>
            <w:r w:rsidRPr="003F109A">
              <w:rPr>
                <w:rFonts w:ascii="Times New Roman" w:hAnsi="Times New Roman" w:cs="Times New Roman"/>
              </w:rPr>
              <w:t xml:space="preserve">Reaksion </w:t>
            </w:r>
            <w:r w:rsidRPr="003F109A">
              <w:rPr>
                <w:rFonts w:ascii="Times New Roman" w:hAnsi="Times New Roman" w:cs="Times New Roman"/>
                <w:b/>
              </w:rPr>
              <w:t>asnjanësimi                                 NaOH + H</w:t>
            </w:r>
            <w:r w:rsidRPr="003F109A">
              <w:rPr>
                <w:rFonts w:ascii="Times New Roman" w:hAnsi="Times New Roman" w:cs="Times New Roman"/>
                <w:b/>
                <w:vertAlign w:val="subscript"/>
              </w:rPr>
              <w:t>2</w:t>
            </w:r>
            <w:r w:rsidRPr="003F109A">
              <w:rPr>
                <w:rFonts w:ascii="Times New Roman" w:hAnsi="Times New Roman" w:cs="Times New Roman"/>
                <w:b/>
              </w:rPr>
              <w:t>CO</w:t>
            </w:r>
            <w:r w:rsidRPr="003F109A">
              <w:rPr>
                <w:rFonts w:ascii="Times New Roman" w:hAnsi="Times New Roman" w:cs="Times New Roman"/>
                <w:b/>
                <w:vertAlign w:val="subscript"/>
              </w:rPr>
              <w:t>3</w:t>
            </w:r>
            <w:r w:rsidRPr="003F109A">
              <w:rPr>
                <w:rFonts w:ascii="Times New Roman" w:hAnsi="Times New Roman" w:cs="Times New Roman"/>
                <w:b/>
              </w:rPr>
              <w:t>→Na</w:t>
            </w:r>
            <w:r w:rsidRPr="003F109A">
              <w:rPr>
                <w:rFonts w:ascii="Times New Roman" w:hAnsi="Times New Roman" w:cs="Times New Roman"/>
                <w:b/>
                <w:vertAlign w:val="subscript"/>
              </w:rPr>
              <w:t>2</w:t>
            </w:r>
            <w:r w:rsidRPr="003F109A">
              <w:rPr>
                <w:rFonts w:ascii="Times New Roman" w:hAnsi="Times New Roman" w:cs="Times New Roman"/>
                <w:b/>
              </w:rPr>
              <w:t>CO</w:t>
            </w:r>
            <w:r w:rsidRPr="003F109A">
              <w:rPr>
                <w:rFonts w:ascii="Times New Roman" w:hAnsi="Times New Roman" w:cs="Times New Roman"/>
                <w:b/>
                <w:vertAlign w:val="subscript"/>
              </w:rPr>
              <w:t>3</w:t>
            </w:r>
            <w:r w:rsidRPr="003F109A">
              <w:rPr>
                <w:rFonts w:ascii="Times New Roman" w:hAnsi="Times New Roman" w:cs="Times New Roman"/>
                <w:b/>
              </w:rPr>
              <w:t xml:space="preserve"> + H</w:t>
            </w:r>
            <w:r w:rsidRPr="003F109A">
              <w:rPr>
                <w:rFonts w:ascii="Times New Roman" w:hAnsi="Times New Roman" w:cs="Times New Roman"/>
                <w:b/>
                <w:vertAlign w:val="subscript"/>
              </w:rPr>
              <w:t>2</w:t>
            </w:r>
            <w:r w:rsidRPr="003F109A">
              <w:rPr>
                <w:rFonts w:ascii="Times New Roman" w:hAnsi="Times New Roman" w:cs="Times New Roman"/>
                <w:b/>
              </w:rPr>
              <w:t>O</w:t>
            </w:r>
          </w:p>
          <w:p w:rsidR="00505CF4" w:rsidRPr="003F109A" w:rsidRDefault="00505CF4" w:rsidP="00505CF4">
            <w:pPr>
              <w:pStyle w:val="ListParagraph"/>
              <w:numPr>
                <w:ilvl w:val="0"/>
                <w:numId w:val="179"/>
              </w:numPr>
              <w:spacing w:line="360" w:lineRule="auto"/>
              <w:contextualSpacing w:val="0"/>
              <w:jc w:val="both"/>
              <w:rPr>
                <w:rFonts w:ascii="Times New Roman" w:hAnsi="Times New Roman" w:cs="Times New Roman"/>
              </w:rPr>
            </w:pPr>
            <w:r w:rsidRPr="003F109A">
              <w:rPr>
                <w:rFonts w:ascii="Times New Roman" w:hAnsi="Times New Roman" w:cs="Times New Roman"/>
              </w:rPr>
              <w:t>Ku ngjajnё dhe nё se ndryshojnё kёto reaksione ndёrmjet tyre?</w:t>
            </w:r>
          </w:p>
          <w:p w:rsidR="00505CF4" w:rsidRPr="003F109A" w:rsidRDefault="00505CF4" w:rsidP="00505CF4">
            <w:pPr>
              <w:pStyle w:val="ListParagraph"/>
              <w:spacing w:line="360" w:lineRule="auto"/>
              <w:rPr>
                <w:rFonts w:ascii="Times New Roman" w:hAnsi="Times New Roman" w:cs="Times New Roman"/>
                <w:b/>
              </w:rPr>
            </w:pP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lastRenderedPageBreak/>
              <w:t>Vlerësimi</w:t>
            </w:r>
            <w:r>
              <w:rPr>
                <w:rFonts w:ascii="Times New Roman" w:hAnsi="Times New Roman" w:cs="Times New Roman"/>
                <w:b/>
              </w:rPr>
              <w:t xml:space="preserve"> i </w:t>
            </w:r>
            <w:r w:rsidRPr="003F109A">
              <w:rPr>
                <w:rFonts w:ascii="Times New Roman" w:hAnsi="Times New Roman" w:cs="Times New Roman"/>
                <w:b/>
              </w:rPr>
              <w:t>situatës</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Situata  quhet e realizuar kur nxënësi/ja</w:t>
            </w:r>
            <w:r>
              <w:rPr>
                <w:rFonts w:ascii="Times New Roman" w:hAnsi="Times New Roman" w:cs="Times New Roman"/>
              </w:rPr>
              <w:t>:</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I përgjigjet pyetjeve të drejtuara.</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Kryen veprimtarinë e hulumton mbi përftimin e kripërave.</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Shkruan barazimet e reaksioneve të ndodhura.</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Vlerësimi</w:t>
            </w:r>
            <w:r>
              <w:rPr>
                <w:rFonts w:ascii="Times New Roman" w:hAnsi="Times New Roman" w:cs="Times New Roman"/>
                <w:b/>
              </w:rPr>
              <w:t xml:space="preserve"> i </w:t>
            </w:r>
            <w:r w:rsidRPr="003F109A">
              <w:rPr>
                <w:rFonts w:ascii="Times New Roman" w:hAnsi="Times New Roman" w:cs="Times New Roman"/>
                <w:b/>
              </w:rPr>
              <w:t>nxënësve</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Nxënësi/ja vlerësohet për</w:t>
            </w:r>
            <w:r>
              <w:rPr>
                <w:rFonts w:ascii="Times New Roman" w:hAnsi="Times New Roman" w:cs="Times New Roman"/>
              </w:rPr>
              <w:t>:</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I përgjigjet saktë pyetjeve të drejtuara.</w:t>
            </w:r>
          </w:p>
          <w:p w:rsidR="00505CF4" w:rsidRPr="003F109A" w:rsidRDefault="00505CF4" w:rsidP="00505CF4">
            <w:pPr>
              <w:pStyle w:val="ListParagraph"/>
              <w:numPr>
                <w:ilvl w:val="0"/>
                <w:numId w:val="50"/>
              </w:numPr>
              <w:spacing w:line="360" w:lineRule="auto"/>
              <w:contextualSpacing w:val="0"/>
              <w:jc w:val="both"/>
              <w:rPr>
                <w:rFonts w:ascii="Times New Roman" w:hAnsi="Times New Roman" w:cs="Times New Roman"/>
              </w:rPr>
            </w:pPr>
            <w:r w:rsidRPr="003F109A">
              <w:rPr>
                <w:rFonts w:ascii="Times New Roman" w:hAnsi="Times New Roman" w:cs="Times New Roman"/>
              </w:rPr>
              <w:t>Shkruan barazimet e reaksioneve të ndodhura.</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Detyrat dhe puna e pavarur</w:t>
            </w:r>
            <w:r>
              <w:rPr>
                <w:rFonts w:ascii="Times New Roman" w:hAnsi="Times New Roman" w:cs="Times New Roman"/>
                <w:b/>
              </w:rPr>
              <w:t>:</w:t>
            </w:r>
          </w:p>
          <w:p w:rsidR="00505CF4" w:rsidRPr="003F109A" w:rsidRDefault="00505CF4" w:rsidP="00505CF4">
            <w:pPr>
              <w:pStyle w:val="ListParagraph"/>
              <w:numPr>
                <w:ilvl w:val="0"/>
                <w:numId w:val="181"/>
              </w:numPr>
              <w:spacing w:line="360" w:lineRule="auto"/>
              <w:contextualSpacing w:val="0"/>
              <w:jc w:val="both"/>
              <w:rPr>
                <w:rFonts w:ascii="Times New Roman" w:hAnsi="Times New Roman" w:cs="Times New Roman"/>
              </w:rPr>
            </w:pPr>
            <w:r w:rsidRPr="003F109A">
              <w:rPr>
                <w:rFonts w:ascii="Times New Roman" w:hAnsi="Times New Roman" w:cs="Times New Roman"/>
              </w:rPr>
              <w:t>Plotëso fletoren e punës, faqe 28.</w:t>
            </w:r>
          </w:p>
          <w:p w:rsidR="00505CF4" w:rsidRPr="003F109A" w:rsidRDefault="00505CF4" w:rsidP="00505CF4">
            <w:pPr>
              <w:pStyle w:val="ListParagraph"/>
              <w:numPr>
                <w:ilvl w:val="0"/>
                <w:numId w:val="181"/>
              </w:numPr>
              <w:spacing w:line="360" w:lineRule="auto"/>
              <w:contextualSpacing w:val="0"/>
              <w:jc w:val="both"/>
              <w:rPr>
                <w:rFonts w:ascii="Times New Roman" w:hAnsi="Times New Roman" w:cs="Times New Roman"/>
              </w:rPr>
            </w:pPr>
            <w:r w:rsidRPr="003F109A">
              <w:rPr>
                <w:rFonts w:ascii="Times New Roman" w:hAnsi="Times New Roman" w:cs="Times New Roman"/>
              </w:rPr>
              <w:lastRenderedPageBreak/>
              <w:t>Emërto precipitatet që formohen kur bashkëvepron</w:t>
            </w:r>
            <w:r>
              <w:rPr>
                <w:rFonts w:ascii="Times New Roman" w:hAnsi="Times New Roman" w:cs="Times New Roman"/>
              </w:rPr>
              <w:t>:</w:t>
            </w:r>
          </w:p>
          <w:p w:rsidR="00505CF4" w:rsidRPr="003F109A" w:rsidRDefault="00505CF4" w:rsidP="00505CF4">
            <w:pPr>
              <w:pStyle w:val="ListParagraph"/>
              <w:numPr>
                <w:ilvl w:val="0"/>
                <w:numId w:val="182"/>
              </w:numPr>
              <w:spacing w:line="360" w:lineRule="auto"/>
              <w:contextualSpacing w:val="0"/>
              <w:jc w:val="both"/>
              <w:rPr>
                <w:rFonts w:ascii="Times New Roman" w:hAnsi="Times New Roman" w:cs="Times New Roman"/>
              </w:rPr>
            </w:pPr>
            <w:r w:rsidRPr="003F109A">
              <w:rPr>
                <w:rFonts w:ascii="Times New Roman" w:hAnsi="Times New Roman" w:cs="Times New Roman"/>
              </w:rPr>
              <w:t>Hidroksid natriumi dhe sulfat bakri</w:t>
            </w:r>
          </w:p>
          <w:p w:rsidR="00505CF4" w:rsidRPr="003F109A" w:rsidRDefault="00505CF4" w:rsidP="00505CF4">
            <w:pPr>
              <w:pStyle w:val="ListParagraph"/>
              <w:numPr>
                <w:ilvl w:val="0"/>
                <w:numId w:val="182"/>
              </w:numPr>
              <w:spacing w:line="360" w:lineRule="auto"/>
              <w:contextualSpacing w:val="0"/>
              <w:jc w:val="both"/>
              <w:rPr>
                <w:rFonts w:ascii="Times New Roman" w:hAnsi="Times New Roman" w:cs="Times New Roman"/>
              </w:rPr>
            </w:pPr>
            <w:r w:rsidRPr="003F109A">
              <w:rPr>
                <w:rFonts w:ascii="Times New Roman" w:hAnsi="Times New Roman" w:cs="Times New Roman"/>
              </w:rPr>
              <w:t>Hidroksid kaliumi dhe nitrat hekuri(II)</w:t>
            </w:r>
          </w:p>
          <w:p w:rsidR="00505CF4" w:rsidRPr="003F109A" w:rsidRDefault="00505CF4" w:rsidP="00505CF4">
            <w:pPr>
              <w:pStyle w:val="ListParagraph"/>
              <w:numPr>
                <w:ilvl w:val="0"/>
                <w:numId w:val="182"/>
              </w:numPr>
              <w:spacing w:line="360" w:lineRule="auto"/>
              <w:contextualSpacing w:val="0"/>
              <w:jc w:val="both"/>
              <w:rPr>
                <w:rFonts w:ascii="Times New Roman" w:hAnsi="Times New Roman" w:cs="Times New Roman"/>
              </w:rPr>
            </w:pPr>
            <w:r w:rsidRPr="003F109A">
              <w:rPr>
                <w:rFonts w:ascii="Times New Roman" w:hAnsi="Times New Roman" w:cs="Times New Roman"/>
              </w:rPr>
              <w:t>Hidroksid natriumi dhe klorur hekuri (III)</w:t>
            </w:r>
          </w:p>
          <w:p w:rsidR="00505CF4" w:rsidRPr="003F109A" w:rsidRDefault="00505CF4" w:rsidP="00505CF4">
            <w:pPr>
              <w:pStyle w:val="ListParagraph"/>
              <w:spacing w:line="360" w:lineRule="auto"/>
              <w:rPr>
                <w:rFonts w:ascii="Times New Roman" w:hAnsi="Times New Roman" w:cs="Times New Roman"/>
              </w:rPr>
            </w:pPr>
          </w:p>
        </w:tc>
      </w:tr>
    </w:tbl>
    <w:p w:rsidR="00505CF4" w:rsidRPr="003F109A" w:rsidRDefault="00505CF4"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295F20" w:rsidRDefault="00295F20"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KREU 4</w:t>
      </w: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Tema mësimore: Ushtrime përmbledhëse</w:t>
      </w:r>
    </w:p>
    <w:p w:rsidR="00505CF4" w:rsidRPr="003F109A" w:rsidRDefault="00505CF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p>
    <w:tbl>
      <w:tblPr>
        <w:tblStyle w:val="TableGrid"/>
        <w:tblW w:w="0" w:type="auto"/>
        <w:tblLook w:val="04A0" w:firstRow="1" w:lastRow="0" w:firstColumn="1" w:lastColumn="0" w:noHBand="0" w:noVBand="1"/>
      </w:tblPr>
      <w:tblGrid>
        <w:gridCol w:w="2825"/>
        <w:gridCol w:w="795"/>
        <w:gridCol w:w="2684"/>
        <w:gridCol w:w="3123"/>
        <w:gridCol w:w="2653"/>
        <w:gridCol w:w="870"/>
      </w:tblGrid>
      <w:tr w:rsidR="00505CF4" w:rsidRPr="003F109A" w:rsidTr="00505CF4">
        <w:trPr>
          <w:trHeight w:val="470"/>
        </w:trPr>
        <w:tc>
          <w:tcPr>
            <w:tcW w:w="3681" w:type="dxa"/>
            <w:gridSpan w:val="2"/>
            <w:tcBorders>
              <w:right w:val="single" w:sz="4" w:space="0" w:color="auto"/>
            </w:tcBorders>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Fusha</w:t>
            </w:r>
            <w:r>
              <w:rPr>
                <w:rFonts w:ascii="Times New Roman" w:eastAsia="Times New Roman" w:hAnsi="Times New Roman" w:cs="Times New Roman"/>
                <w:b/>
              </w:rPr>
              <w:t>:</w:t>
            </w:r>
            <w:r w:rsidRPr="003F109A">
              <w:rPr>
                <w:rFonts w:ascii="Times New Roman" w:eastAsia="Times New Roman" w:hAnsi="Times New Roman" w:cs="Times New Roman"/>
                <w:b/>
              </w:rPr>
              <w:t>Shkencat e natyrës</w:t>
            </w:r>
          </w:p>
        </w:tc>
        <w:tc>
          <w:tcPr>
            <w:tcW w:w="2835" w:type="dxa"/>
            <w:tcBorders>
              <w:left w:val="single" w:sz="4" w:space="0" w:color="auto"/>
            </w:tcBorders>
            <w:shd w:val="clear" w:color="auto" w:fill="C5E0B3" w:themeFill="accent6" w:themeFillTint="66"/>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b/>
              </w:rPr>
              <w:t>Lënda</w:t>
            </w:r>
            <w:r>
              <w:rPr>
                <w:rFonts w:ascii="Times New Roman" w:eastAsia="Times New Roman" w:hAnsi="Times New Roman" w:cs="Times New Roman"/>
                <w:b/>
              </w:rPr>
              <w:t>:</w:t>
            </w:r>
            <w:r w:rsidRPr="003F109A">
              <w:rPr>
                <w:rFonts w:ascii="Times New Roman" w:eastAsia="Times New Roman" w:hAnsi="Times New Roman" w:cs="Times New Roman"/>
                <w:b/>
              </w:rPr>
              <w:t xml:space="preserve"> KIMI</w:t>
            </w:r>
          </w:p>
        </w:tc>
        <w:tc>
          <w:tcPr>
            <w:tcW w:w="3544" w:type="dxa"/>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Shkalla</w:t>
            </w:r>
            <w:r>
              <w:rPr>
                <w:rFonts w:ascii="Times New Roman" w:eastAsia="Times New Roman" w:hAnsi="Times New Roman" w:cs="Times New Roman"/>
                <w:b/>
              </w:rPr>
              <w:t>:</w:t>
            </w:r>
            <w:r w:rsidRPr="003F109A">
              <w:rPr>
                <w:rFonts w:ascii="Times New Roman" w:eastAsia="Times New Roman" w:hAnsi="Times New Roman" w:cs="Times New Roman"/>
                <w:b/>
              </w:rPr>
              <w:t xml:space="preserve"> IV</w:t>
            </w:r>
          </w:p>
        </w:tc>
        <w:tc>
          <w:tcPr>
            <w:tcW w:w="3888" w:type="dxa"/>
            <w:gridSpan w:val="2"/>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Klasa</w:t>
            </w:r>
            <w:r>
              <w:rPr>
                <w:rFonts w:ascii="Times New Roman" w:eastAsia="Times New Roman" w:hAnsi="Times New Roman" w:cs="Times New Roman"/>
                <w:b/>
              </w:rPr>
              <w:t>:</w:t>
            </w:r>
            <w:r w:rsidRPr="003F109A">
              <w:rPr>
                <w:rFonts w:ascii="Times New Roman" w:eastAsia="Times New Roman" w:hAnsi="Times New Roman" w:cs="Times New Roman"/>
                <w:b/>
              </w:rPr>
              <w:t xml:space="preserve"> IX</w:t>
            </w:r>
          </w:p>
        </w:tc>
      </w:tr>
      <w:tr w:rsidR="00505CF4" w:rsidRPr="003F109A" w:rsidTr="00505CF4">
        <w:tc>
          <w:tcPr>
            <w:tcW w:w="6516" w:type="dxa"/>
            <w:gridSpan w:val="3"/>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Tema mësimore</w:t>
            </w:r>
            <w:r>
              <w:rPr>
                <w:rFonts w:ascii="Times New Roman" w:hAnsi="Times New Roman" w:cs="Times New Roman"/>
                <w:b/>
              </w:rPr>
              <w:t>:</w:t>
            </w:r>
            <w:r w:rsidRPr="003F109A">
              <w:rPr>
                <w:rFonts w:ascii="Times New Roman" w:hAnsi="Times New Roman" w:cs="Times New Roman"/>
                <w:b/>
              </w:rPr>
              <w:t xml:space="preserve"> Ushtrime përmbledhëse</w:t>
            </w: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Pr>
          <w:p w:rsidR="00505CF4" w:rsidRPr="003F109A" w:rsidRDefault="00505CF4" w:rsidP="00505CF4">
            <w:pPr>
              <w:pStyle w:val="ListParagraph"/>
              <w:numPr>
                <w:ilvl w:val="0"/>
                <w:numId w:val="32"/>
              </w:numPr>
              <w:spacing w:line="360" w:lineRule="auto"/>
              <w:contextualSpacing w:val="0"/>
              <w:jc w:val="both"/>
              <w:rPr>
                <w:rFonts w:ascii="Times New Roman" w:hAnsi="Times New Roman" w:cs="Times New Roman"/>
                <w:b/>
              </w:rPr>
            </w:pPr>
            <w:r w:rsidRPr="003F109A">
              <w:rPr>
                <w:rFonts w:ascii="Times New Roman" w:hAnsi="Times New Roman" w:cs="Times New Roman"/>
                <w:b/>
              </w:rPr>
              <w:t>Situata e të nxënit</w:t>
            </w:r>
            <w:r>
              <w:rPr>
                <w:rFonts w:ascii="Times New Roman" w:hAnsi="Times New Roman" w:cs="Times New Roman"/>
                <w:b/>
              </w:rPr>
              <w:t>:</w:t>
            </w:r>
          </w:p>
          <w:p w:rsidR="00505CF4" w:rsidRPr="003F109A" w:rsidRDefault="00505CF4" w:rsidP="00505CF4">
            <w:pPr>
              <w:pStyle w:val="ListParagraph"/>
              <w:spacing w:line="360" w:lineRule="auto"/>
              <w:ind w:left="780"/>
              <w:rPr>
                <w:rFonts w:ascii="Times New Roman" w:hAnsi="Times New Roman" w:cs="Times New Roman"/>
              </w:rPr>
            </w:pPr>
            <w:r w:rsidRPr="003F109A">
              <w:rPr>
                <w:rFonts w:ascii="Times New Roman" w:hAnsi="Times New Roman" w:cs="Times New Roman"/>
              </w:rPr>
              <w:t>Reaksionet e përftimit të oksideve, bazave të tretshme, bazave të patretshme, kripërave.</w:t>
            </w:r>
          </w:p>
        </w:tc>
      </w:tr>
      <w:tr w:rsidR="00505CF4" w:rsidRPr="003F109A" w:rsidTr="00505CF4">
        <w:tc>
          <w:tcPr>
            <w:tcW w:w="6516" w:type="dxa"/>
            <w:gridSpan w:val="3"/>
          </w:tcPr>
          <w:p w:rsidR="00505CF4" w:rsidRPr="003F109A" w:rsidRDefault="00505CF4" w:rsidP="00505CF4">
            <w:pPr>
              <w:pStyle w:val="ListParagraph"/>
              <w:numPr>
                <w:ilvl w:val="0"/>
                <w:numId w:val="34"/>
              </w:numPr>
              <w:spacing w:line="360" w:lineRule="auto"/>
              <w:contextualSpacing w:val="0"/>
              <w:rPr>
                <w:rFonts w:ascii="Times New Roman" w:hAnsi="Times New Roman" w:cs="Times New Roman"/>
                <w:b/>
              </w:rPr>
            </w:pPr>
            <w:r w:rsidRPr="003F109A">
              <w:rPr>
                <w:rFonts w:ascii="Times New Roman" w:hAnsi="Times New Roman" w:cs="Times New Roman"/>
                <w:b/>
              </w:rPr>
              <w:t>Rezultatet e të nxënit të kompetencave të fushës/lëndës sipas temës mësimore. Nxënësi/ja</w:t>
            </w:r>
            <w:r>
              <w:rPr>
                <w:rFonts w:ascii="Times New Roman" w:hAnsi="Times New Roman" w:cs="Times New Roman"/>
                <w:b/>
              </w:rPr>
              <w:t>:</w:t>
            </w:r>
          </w:p>
          <w:p w:rsidR="00505CF4" w:rsidRPr="003F109A" w:rsidRDefault="00505CF4" w:rsidP="00505CF4">
            <w:pPr>
              <w:pStyle w:val="ListParagraph"/>
              <w:numPr>
                <w:ilvl w:val="0"/>
                <w:numId w:val="188"/>
              </w:numPr>
              <w:spacing w:line="360" w:lineRule="auto"/>
              <w:jc w:val="both"/>
              <w:rPr>
                <w:rFonts w:ascii="Times New Roman" w:eastAsia="Batang" w:hAnsi="Times New Roman" w:cs="Times New Roman"/>
              </w:rPr>
            </w:pPr>
            <w:r w:rsidRPr="003F109A">
              <w:rPr>
                <w:rFonts w:ascii="Times New Roman" w:eastAsia="Batang" w:hAnsi="Times New Roman" w:cs="Times New Roman"/>
              </w:rPr>
              <w:t>Identifikon veçoritё e llojeve tё reaksioneve.</w:t>
            </w:r>
          </w:p>
          <w:p w:rsidR="00505CF4" w:rsidRPr="003F109A" w:rsidRDefault="00505CF4" w:rsidP="00505CF4">
            <w:pPr>
              <w:pStyle w:val="ListParagraph"/>
              <w:numPr>
                <w:ilvl w:val="0"/>
                <w:numId w:val="188"/>
              </w:numPr>
              <w:spacing w:line="360" w:lineRule="auto"/>
              <w:jc w:val="both"/>
              <w:rPr>
                <w:rFonts w:ascii="Times New Roman" w:eastAsia="Batang" w:hAnsi="Times New Roman" w:cs="Times New Roman"/>
              </w:rPr>
            </w:pPr>
            <w:r w:rsidRPr="003F109A">
              <w:rPr>
                <w:rFonts w:ascii="Times New Roman" w:eastAsia="Batang" w:hAnsi="Times New Roman" w:cs="Times New Roman"/>
              </w:rPr>
              <w:t>Analizon figurat e tekstit dhe formulon pёrgjigje tё sakta mbi llojin e reaksionit kimik duke pёrcaktuar reaktantёt dhe produktet.</w:t>
            </w:r>
          </w:p>
          <w:p w:rsidR="00505CF4" w:rsidRPr="003F109A" w:rsidRDefault="00505CF4" w:rsidP="00505CF4">
            <w:pPr>
              <w:pStyle w:val="ListParagraph"/>
              <w:numPr>
                <w:ilvl w:val="0"/>
                <w:numId w:val="188"/>
              </w:numPr>
              <w:spacing w:line="360" w:lineRule="auto"/>
              <w:contextualSpacing w:val="0"/>
              <w:jc w:val="both"/>
              <w:rPr>
                <w:rFonts w:ascii="Times New Roman" w:hAnsi="Times New Roman" w:cs="Times New Roman"/>
                <w:b/>
              </w:rPr>
            </w:pPr>
            <w:r w:rsidRPr="003F109A">
              <w:rPr>
                <w:rFonts w:ascii="Times New Roman" w:eastAsia="Batang" w:hAnsi="Times New Roman" w:cs="Times New Roman"/>
              </w:rPr>
              <w:t>Shkruan skemat e reaksioneve tё ndodhura dhe</w:t>
            </w:r>
            <w:r>
              <w:rPr>
                <w:rFonts w:ascii="Times New Roman" w:eastAsia="Batang" w:hAnsi="Times New Roman" w:cs="Times New Roman"/>
              </w:rPr>
              <w:t xml:space="preserve"> i </w:t>
            </w:r>
            <w:r w:rsidRPr="003F109A">
              <w:rPr>
                <w:rFonts w:ascii="Times New Roman" w:eastAsia="Batang" w:hAnsi="Times New Roman" w:cs="Times New Roman"/>
              </w:rPr>
              <w:t>barazon ato.</w:t>
            </w: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Fjalë kyçe</w:t>
            </w:r>
            <w:r>
              <w:rPr>
                <w:rFonts w:ascii="Times New Roman" w:hAnsi="Times New Roman" w:cs="Times New Roman"/>
                <w:b/>
              </w:rPr>
              <w:t>:</w:t>
            </w:r>
          </w:p>
          <w:p w:rsidR="00505CF4" w:rsidRPr="003F109A" w:rsidRDefault="00505CF4" w:rsidP="00505CF4">
            <w:pPr>
              <w:pStyle w:val="ListParagraph"/>
              <w:numPr>
                <w:ilvl w:val="0"/>
                <w:numId w:val="189"/>
              </w:numPr>
              <w:spacing w:line="360" w:lineRule="auto"/>
              <w:contextualSpacing w:val="0"/>
              <w:jc w:val="both"/>
              <w:rPr>
                <w:rFonts w:ascii="Times New Roman" w:hAnsi="Times New Roman" w:cs="Times New Roman"/>
                <w:lang w:eastAsia="sq-AL"/>
              </w:rPr>
            </w:pPr>
            <w:r w:rsidRPr="003F109A">
              <w:rPr>
                <w:rFonts w:ascii="Times New Roman" w:hAnsi="Times New Roman" w:cs="Times New Roman"/>
                <w:lang w:eastAsia="sq-AL"/>
              </w:rPr>
              <w:t>Reaksion kimik</w:t>
            </w:r>
          </w:p>
          <w:p w:rsidR="00505CF4" w:rsidRPr="003F109A" w:rsidRDefault="00505CF4" w:rsidP="00505CF4">
            <w:pPr>
              <w:pStyle w:val="ListParagraph"/>
              <w:numPr>
                <w:ilvl w:val="0"/>
                <w:numId w:val="189"/>
              </w:numPr>
              <w:spacing w:line="360" w:lineRule="auto"/>
              <w:contextualSpacing w:val="0"/>
              <w:jc w:val="both"/>
              <w:rPr>
                <w:rFonts w:ascii="Times New Roman" w:hAnsi="Times New Roman" w:cs="Times New Roman"/>
                <w:lang w:eastAsia="sq-AL"/>
              </w:rPr>
            </w:pPr>
            <w:r w:rsidRPr="003F109A">
              <w:rPr>
                <w:rFonts w:ascii="Times New Roman" w:hAnsi="Times New Roman" w:cs="Times New Roman"/>
                <w:lang w:eastAsia="sq-AL"/>
              </w:rPr>
              <w:t>Reaksion oksidimi</w:t>
            </w:r>
          </w:p>
          <w:p w:rsidR="00505CF4" w:rsidRPr="003F109A" w:rsidRDefault="00505CF4" w:rsidP="00505CF4">
            <w:pPr>
              <w:pStyle w:val="ListParagraph"/>
              <w:numPr>
                <w:ilvl w:val="0"/>
                <w:numId w:val="189"/>
              </w:numPr>
              <w:spacing w:line="360" w:lineRule="auto"/>
              <w:contextualSpacing w:val="0"/>
              <w:jc w:val="both"/>
              <w:rPr>
                <w:rFonts w:ascii="Times New Roman" w:hAnsi="Times New Roman" w:cs="Times New Roman"/>
                <w:lang w:eastAsia="sq-AL"/>
              </w:rPr>
            </w:pPr>
            <w:r w:rsidRPr="003F109A">
              <w:rPr>
                <w:rFonts w:ascii="Times New Roman" w:hAnsi="Times New Roman" w:cs="Times New Roman"/>
                <w:lang w:eastAsia="sq-AL"/>
              </w:rPr>
              <w:t>Reaksion precipitimi</w:t>
            </w:r>
          </w:p>
          <w:p w:rsidR="00505CF4" w:rsidRPr="003F109A" w:rsidRDefault="00505CF4" w:rsidP="00505CF4">
            <w:pPr>
              <w:pStyle w:val="ListParagraph"/>
              <w:numPr>
                <w:ilvl w:val="0"/>
                <w:numId w:val="189"/>
              </w:numPr>
              <w:spacing w:line="360" w:lineRule="auto"/>
              <w:contextualSpacing w:val="0"/>
              <w:jc w:val="both"/>
              <w:rPr>
                <w:rFonts w:ascii="Times New Roman" w:hAnsi="Times New Roman" w:cs="Times New Roman"/>
                <w:lang w:eastAsia="sq-AL"/>
              </w:rPr>
            </w:pPr>
            <w:r w:rsidRPr="003F109A">
              <w:rPr>
                <w:rFonts w:ascii="Times New Roman" w:hAnsi="Times New Roman" w:cs="Times New Roman"/>
                <w:lang w:eastAsia="sq-AL"/>
              </w:rPr>
              <w:t>Reaksion asnjanёsimi</w:t>
            </w:r>
          </w:p>
          <w:p w:rsidR="00505CF4" w:rsidRPr="003F109A" w:rsidRDefault="00505CF4" w:rsidP="00505CF4">
            <w:pPr>
              <w:pStyle w:val="ListParagraph"/>
              <w:spacing w:line="360" w:lineRule="auto"/>
              <w:ind w:left="1440"/>
              <w:rPr>
                <w:rFonts w:ascii="Times New Roman" w:hAnsi="Times New Roman" w:cs="Times New Roman"/>
                <w:b/>
              </w:rPr>
            </w:pPr>
          </w:p>
        </w:tc>
      </w:tr>
      <w:tr w:rsidR="00505CF4" w:rsidRPr="003F109A" w:rsidTr="00505CF4">
        <w:tc>
          <w:tcPr>
            <w:tcW w:w="6516" w:type="dxa"/>
            <w:gridSpan w:val="3"/>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Burimet</w:t>
            </w:r>
            <w:r>
              <w:rPr>
                <w:rFonts w:ascii="Times New Roman" w:hAnsi="Times New Roman" w:cs="Times New Roman"/>
                <w:b/>
              </w:rPr>
              <w:t>:</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Teksti</w:t>
            </w:r>
            <w:r>
              <w:rPr>
                <w:rFonts w:ascii="Times New Roman" w:hAnsi="Times New Roman" w:cs="Times New Roman"/>
              </w:rPr>
              <w:t xml:space="preserve"> i </w:t>
            </w:r>
            <w:r w:rsidRPr="003F109A">
              <w:rPr>
                <w:rFonts w:ascii="Times New Roman" w:hAnsi="Times New Roman" w:cs="Times New Roman"/>
              </w:rPr>
              <w:t>kimisë</w:t>
            </w:r>
            <w:r>
              <w:rPr>
                <w:rFonts w:ascii="Times New Roman" w:hAnsi="Times New Roman" w:cs="Times New Roman"/>
              </w:rPr>
              <w:t xml:space="preserve"> i </w:t>
            </w:r>
            <w:r w:rsidRPr="003F109A">
              <w:rPr>
                <w:rFonts w:ascii="Times New Roman" w:hAnsi="Times New Roman" w:cs="Times New Roman"/>
              </w:rPr>
              <w:t>klasës së 9</w:t>
            </w:r>
            <w:r w:rsidRPr="003F109A">
              <w:rPr>
                <w:rFonts w:ascii="Times New Roman" w:hAnsi="Times New Roman" w:cs="Times New Roman"/>
                <w:vertAlign w:val="superscript"/>
              </w:rPr>
              <w:t>të</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Fletore pune</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Materiale nga Interneti</w:t>
            </w:r>
          </w:p>
          <w:p w:rsidR="00505CF4" w:rsidRPr="003F109A" w:rsidRDefault="00505CF4" w:rsidP="00505CF4">
            <w:pPr>
              <w:pStyle w:val="ListParagraph"/>
              <w:spacing w:line="360" w:lineRule="auto"/>
              <w:rPr>
                <w:rFonts w:ascii="Times New Roman" w:hAnsi="Times New Roman" w:cs="Times New Roman"/>
              </w:rPr>
            </w:pPr>
          </w:p>
        </w:tc>
        <w:tc>
          <w:tcPr>
            <w:tcW w:w="7432" w:type="dxa"/>
            <w:gridSpan w:val="3"/>
          </w:tcPr>
          <w:p w:rsidR="00505CF4" w:rsidRPr="003F109A" w:rsidRDefault="00505CF4" w:rsidP="00505CF4">
            <w:pPr>
              <w:pStyle w:val="ListParagraph"/>
              <w:numPr>
                <w:ilvl w:val="0"/>
                <w:numId w:val="34"/>
              </w:numPr>
              <w:spacing w:line="360" w:lineRule="auto"/>
              <w:contextualSpacing w:val="0"/>
              <w:rPr>
                <w:rFonts w:ascii="Times New Roman" w:hAnsi="Times New Roman" w:cs="Times New Roman"/>
                <w:b/>
              </w:rPr>
            </w:pPr>
            <w:r w:rsidRPr="003F109A">
              <w:rPr>
                <w:rFonts w:ascii="Times New Roman" w:hAnsi="Times New Roman" w:cs="Times New Roman"/>
                <w:b/>
              </w:rPr>
              <w:t>Lidhja me fushat e tjera ose me temat ndërkurrikulare</w:t>
            </w:r>
            <w:r>
              <w:rPr>
                <w:rFonts w:ascii="Times New Roman" w:hAnsi="Times New Roman" w:cs="Times New Roman"/>
                <w:b/>
              </w:rPr>
              <w:t>:</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Shkenca të komunikimit</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TIK</w:t>
            </w:r>
          </w:p>
          <w:p w:rsidR="00505CF4" w:rsidRPr="003F109A" w:rsidRDefault="00505CF4" w:rsidP="00505CF4">
            <w:pPr>
              <w:spacing w:line="360" w:lineRule="auto"/>
              <w:jc w:val="both"/>
              <w:rPr>
                <w:rFonts w:ascii="Times New Roman" w:eastAsia="Times New Roman" w:hAnsi="Times New Roman" w:cs="Times New Roman"/>
                <w:b/>
              </w:rPr>
            </w:pPr>
          </w:p>
        </w:tc>
      </w:tr>
      <w:tr w:rsidR="00505CF4" w:rsidRPr="003F109A" w:rsidTr="00505CF4">
        <w:tc>
          <w:tcPr>
            <w:tcW w:w="13948" w:type="dxa"/>
            <w:gridSpan w:val="6"/>
            <w:shd w:val="clear" w:color="auto" w:fill="C5E0B3" w:themeFill="accent6" w:themeFillTint="66"/>
          </w:tcPr>
          <w:p w:rsidR="00505CF4" w:rsidRPr="003F109A" w:rsidRDefault="00505CF4" w:rsidP="00505CF4">
            <w:pPr>
              <w:pStyle w:val="ListParagraph"/>
              <w:numPr>
                <w:ilvl w:val="0"/>
                <w:numId w:val="34"/>
              </w:numPr>
              <w:spacing w:line="360" w:lineRule="auto"/>
              <w:contextualSpacing w:val="0"/>
              <w:jc w:val="center"/>
              <w:rPr>
                <w:rFonts w:ascii="Times New Roman" w:hAnsi="Times New Roman" w:cs="Times New Roman"/>
                <w:b/>
              </w:rPr>
            </w:pPr>
            <w:r w:rsidRPr="003F109A">
              <w:rPr>
                <w:rFonts w:ascii="Times New Roman" w:hAnsi="Times New Roman" w:cs="Times New Roman"/>
                <w:b/>
              </w:rPr>
              <w:t>Metodologjia dhe veprimtaritë e nxënësve</w:t>
            </w:r>
          </w:p>
        </w:tc>
      </w:tr>
      <w:tr w:rsidR="00505CF4" w:rsidRPr="003F109A" w:rsidTr="00505CF4">
        <w:tc>
          <w:tcPr>
            <w:tcW w:w="13948" w:type="dxa"/>
            <w:gridSpan w:val="6"/>
            <w:shd w:val="clear" w:color="auto" w:fill="FFE599" w:themeFill="accent4" w:themeFillTint="66"/>
          </w:tcPr>
          <w:p w:rsidR="00505CF4" w:rsidRPr="003F109A" w:rsidRDefault="00505CF4" w:rsidP="00505CF4">
            <w:pPr>
              <w:pStyle w:val="ListParagraph"/>
              <w:numPr>
                <w:ilvl w:val="0"/>
                <w:numId w:val="34"/>
              </w:numPr>
              <w:spacing w:line="360" w:lineRule="auto"/>
              <w:contextualSpacing w:val="0"/>
              <w:jc w:val="center"/>
              <w:rPr>
                <w:rFonts w:ascii="Times New Roman" w:hAnsi="Times New Roman" w:cs="Times New Roman"/>
                <w:b/>
              </w:rPr>
            </w:pPr>
            <w:r w:rsidRPr="003F109A">
              <w:rPr>
                <w:rFonts w:ascii="Times New Roman" w:hAnsi="Times New Roman" w:cs="Times New Roman"/>
                <w:b/>
              </w:rPr>
              <w:lastRenderedPageBreak/>
              <w:t>Organizimi</w:t>
            </w:r>
            <w:r>
              <w:rPr>
                <w:rFonts w:ascii="Times New Roman" w:hAnsi="Times New Roman" w:cs="Times New Roman"/>
                <w:b/>
              </w:rPr>
              <w:t xml:space="preserve"> i </w:t>
            </w:r>
            <w:r w:rsidRPr="003F109A">
              <w:rPr>
                <w:rFonts w:ascii="Times New Roman" w:hAnsi="Times New Roman" w:cs="Times New Roman"/>
                <w:b/>
              </w:rPr>
              <w:t>orës së mësimit</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Fazat e strukturës</w:t>
            </w:r>
          </w:p>
        </w:tc>
        <w:tc>
          <w:tcPr>
            <w:tcW w:w="3686" w:type="dxa"/>
            <w:gridSpan w:val="2"/>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Metoda/Teknika mësimore</w:t>
            </w:r>
          </w:p>
        </w:tc>
        <w:tc>
          <w:tcPr>
            <w:tcW w:w="3544"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Veprimtaritë e nxënësve</w:t>
            </w:r>
          </w:p>
        </w:tc>
        <w:tc>
          <w:tcPr>
            <w:tcW w:w="3018"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Organizimi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nxënësve</w:t>
            </w:r>
          </w:p>
        </w:tc>
        <w:tc>
          <w:tcPr>
            <w:tcW w:w="87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Koha</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Parashikimi</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Diskutim</w:t>
            </w:r>
            <w:r>
              <w:rPr>
                <w:rFonts w:ascii="Times New Roman" w:eastAsia="Times New Roman" w:hAnsi="Times New Roman" w:cs="Times New Roman"/>
              </w:rPr>
              <w:t xml:space="preserve"> i </w:t>
            </w:r>
            <w:r w:rsidRPr="003F109A">
              <w:rPr>
                <w:rFonts w:ascii="Times New Roman" w:eastAsia="Times New Roman" w:hAnsi="Times New Roman" w:cs="Times New Roman"/>
              </w:rPr>
              <w:t>njohurive paraprake</w:t>
            </w:r>
          </w:p>
        </w:tc>
        <w:tc>
          <w:tcPr>
            <w:tcW w:w="3544"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Diskutim</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tc>
        <w:tc>
          <w:tcPr>
            <w:tcW w:w="3018"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Të gjithë nxënësit</w:t>
            </w:r>
          </w:p>
        </w:tc>
        <w:tc>
          <w:tcPr>
            <w:tcW w:w="870"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10’</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Ndërtimi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njohurive</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Hulumtim</w:t>
            </w:r>
            <w:r>
              <w:rPr>
                <w:rFonts w:ascii="Times New Roman" w:eastAsia="Times New Roman" w:hAnsi="Times New Roman" w:cs="Times New Roman"/>
              </w:rPr>
              <w:t xml:space="preserve"> i </w:t>
            </w:r>
            <w:r w:rsidRPr="003F109A">
              <w:rPr>
                <w:rFonts w:ascii="Times New Roman" w:eastAsia="Times New Roman" w:hAnsi="Times New Roman" w:cs="Times New Roman"/>
              </w:rPr>
              <w:t>përbashkët</w:t>
            </w:r>
          </w:p>
        </w:tc>
        <w:tc>
          <w:tcPr>
            <w:tcW w:w="3544"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Ndërtim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studimore</w:t>
            </w:r>
          </w:p>
        </w:tc>
        <w:tc>
          <w:tcPr>
            <w:tcW w:w="3018"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Punë me grupe</w:t>
            </w:r>
          </w:p>
        </w:tc>
        <w:tc>
          <w:tcPr>
            <w:tcW w:w="870"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20’</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w:t>
            </w:r>
            <w:r w:rsidRPr="003F109A">
              <w:rPr>
                <w:rFonts w:ascii="Times New Roman" w:eastAsia="Times New Roman" w:hAnsi="Times New Roman" w:cs="Times New Roman"/>
                <w:b/>
                <w:shd w:val="clear" w:color="auto" w:fill="B4C6E7" w:themeFill="accent5" w:themeFillTint="66"/>
              </w:rPr>
              <w:t>ërforcimi</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Harta semantike</w:t>
            </w:r>
          </w:p>
        </w:tc>
        <w:tc>
          <w:tcPr>
            <w:tcW w:w="3544"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Ndërtim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studimore</w:t>
            </w:r>
          </w:p>
        </w:tc>
        <w:tc>
          <w:tcPr>
            <w:tcW w:w="3018"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Punë me grupe</w:t>
            </w:r>
          </w:p>
        </w:tc>
        <w:tc>
          <w:tcPr>
            <w:tcW w:w="870"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Përshkrimi</w:t>
            </w:r>
            <w:r>
              <w:rPr>
                <w:rFonts w:ascii="Times New Roman" w:hAnsi="Times New Roman" w:cs="Times New Roman"/>
                <w:b/>
              </w:rPr>
              <w:t xml:space="preserve"> i </w:t>
            </w:r>
            <w:r w:rsidRPr="003F109A">
              <w:rPr>
                <w:rFonts w:ascii="Times New Roman" w:hAnsi="Times New Roman" w:cs="Times New Roman"/>
                <w:b/>
              </w:rPr>
              <w:t>situatës</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b/>
              </w:rPr>
            </w:pPr>
            <w:r w:rsidRPr="003F109A">
              <w:rPr>
                <w:rFonts w:ascii="Times New Roman" w:hAnsi="Times New Roman" w:cs="Times New Roman"/>
              </w:rPr>
              <w:t>Punohen ushtrimet e faqes 52 – 53  tё librit tё nxёnёsit, si dhe pёrsёriten njohuritё e marra nё tremujorin e dytë.</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Veprimet në situatë</w:t>
            </w:r>
            <w:r>
              <w:rPr>
                <w:rFonts w:ascii="Times New Roman" w:hAnsi="Times New Roman" w:cs="Times New Roman"/>
                <w:b/>
              </w:rPr>
              <w:t>:</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u w:val="single"/>
              </w:rPr>
              <w:t>PARASHIKIMI (përgatitja për të nxënë)</w:t>
            </w:r>
            <w:r w:rsidRPr="003F109A">
              <w:rPr>
                <w:rFonts w:ascii="Times New Roman" w:hAnsi="Times New Roman" w:cs="Times New Roman"/>
                <w:b/>
              </w:rPr>
              <w:t>: DISKUTIM</w:t>
            </w:r>
            <w:r>
              <w:rPr>
                <w:rFonts w:ascii="Times New Roman" w:hAnsi="Times New Roman" w:cs="Times New Roman"/>
                <w:b/>
              </w:rPr>
              <w:t xml:space="preserve"> i </w:t>
            </w:r>
            <w:r w:rsidRPr="003F109A">
              <w:rPr>
                <w:rFonts w:ascii="Times New Roman" w:hAnsi="Times New Roman" w:cs="Times New Roman"/>
                <w:b/>
              </w:rPr>
              <w:t>NJOHURIVE PARAPRAKE</w:t>
            </w:r>
          </w:p>
          <w:p w:rsidR="00505CF4" w:rsidRPr="003F109A" w:rsidRDefault="00505CF4" w:rsidP="00505CF4">
            <w:pPr>
              <w:pStyle w:val="ListParagraph"/>
              <w:numPr>
                <w:ilvl w:val="0"/>
                <w:numId w:val="69"/>
              </w:numPr>
              <w:spacing w:line="360" w:lineRule="auto"/>
              <w:contextualSpacing w:val="0"/>
              <w:jc w:val="both"/>
              <w:rPr>
                <w:rFonts w:ascii="Times New Roman" w:hAnsi="Times New Roman" w:cs="Times New Roman"/>
                <w:b/>
              </w:rPr>
            </w:pPr>
            <w:r w:rsidRPr="003F109A">
              <w:rPr>
                <w:rFonts w:ascii="Times New Roman" w:hAnsi="Times New Roman" w:cs="Times New Roman"/>
                <w:b/>
              </w:rPr>
              <w:t>Mësuesi/ja iu drejton pyetje nxënësve</w:t>
            </w:r>
            <w:r>
              <w:rPr>
                <w:rFonts w:ascii="Times New Roman" w:hAnsi="Times New Roman" w:cs="Times New Roman"/>
                <w:b/>
              </w:rPr>
              <w:t>:</w:t>
            </w:r>
          </w:p>
          <w:p w:rsidR="00505CF4" w:rsidRPr="003F109A" w:rsidRDefault="00505CF4" w:rsidP="00505CF4">
            <w:pPr>
              <w:pStyle w:val="ListParagraph"/>
              <w:numPr>
                <w:ilvl w:val="0"/>
                <w:numId w:val="179"/>
              </w:numPr>
              <w:spacing w:line="360" w:lineRule="auto"/>
              <w:contextualSpacing w:val="0"/>
              <w:jc w:val="both"/>
              <w:rPr>
                <w:rFonts w:ascii="Times New Roman" w:hAnsi="Times New Roman" w:cs="Times New Roman"/>
              </w:rPr>
            </w:pPr>
            <w:r w:rsidRPr="003F109A">
              <w:rPr>
                <w:rFonts w:ascii="Times New Roman" w:hAnsi="Times New Roman" w:cs="Times New Roman"/>
              </w:rPr>
              <w:t>Cilat janё llojet ereaksioneve qё njihni?</w:t>
            </w:r>
          </w:p>
          <w:p w:rsidR="00505CF4" w:rsidRPr="003F109A" w:rsidRDefault="00505CF4" w:rsidP="00505CF4">
            <w:pPr>
              <w:pStyle w:val="ListParagraph"/>
              <w:numPr>
                <w:ilvl w:val="0"/>
                <w:numId w:val="178"/>
              </w:numPr>
              <w:shd w:val="clear" w:color="auto" w:fill="D0CECE" w:themeFill="background2" w:themeFillShade="E6"/>
              <w:spacing w:line="360" w:lineRule="auto"/>
              <w:contextualSpacing w:val="0"/>
              <w:jc w:val="both"/>
              <w:rPr>
                <w:rFonts w:ascii="Times New Roman" w:hAnsi="Times New Roman" w:cs="Times New Roman"/>
                <w:b/>
              </w:rPr>
            </w:pPr>
            <w:r w:rsidRPr="003F109A">
              <w:rPr>
                <w:rFonts w:ascii="Times New Roman" w:hAnsi="Times New Roman" w:cs="Times New Roman"/>
              </w:rPr>
              <w:t xml:space="preserve">Reaksion </w:t>
            </w:r>
            <w:r w:rsidRPr="003F109A">
              <w:rPr>
                <w:rFonts w:ascii="Times New Roman" w:hAnsi="Times New Roman" w:cs="Times New Roman"/>
                <w:b/>
              </w:rPr>
              <w:t xml:space="preserve">oksidimi </w:t>
            </w:r>
            <w:r w:rsidRPr="003F109A">
              <w:rPr>
                <w:rFonts w:ascii="Times New Roman" w:hAnsi="Times New Roman" w:cs="Times New Roman"/>
              </w:rPr>
              <w:t xml:space="preserve">dhe </w:t>
            </w:r>
            <w:r w:rsidRPr="003F109A">
              <w:rPr>
                <w:rFonts w:ascii="Times New Roman" w:hAnsi="Times New Roman" w:cs="Times New Roman"/>
                <w:b/>
              </w:rPr>
              <w:t>djegieje                 Mg + O</w:t>
            </w:r>
            <w:r w:rsidRPr="003F109A">
              <w:rPr>
                <w:rFonts w:ascii="Times New Roman" w:hAnsi="Times New Roman" w:cs="Times New Roman"/>
                <w:b/>
                <w:vertAlign w:val="subscript"/>
              </w:rPr>
              <w:t xml:space="preserve">2 </w:t>
            </w:r>
            <w:r w:rsidRPr="003F109A">
              <w:rPr>
                <w:rFonts w:ascii="Times New Roman" w:hAnsi="Times New Roman" w:cs="Times New Roman"/>
                <w:b/>
              </w:rPr>
              <w:t>→ MgO</w:t>
            </w:r>
          </w:p>
          <w:p w:rsidR="00505CF4" w:rsidRPr="003F109A" w:rsidRDefault="00505CF4" w:rsidP="00505CF4">
            <w:pPr>
              <w:pStyle w:val="ListParagraph"/>
              <w:numPr>
                <w:ilvl w:val="0"/>
                <w:numId w:val="178"/>
              </w:numPr>
              <w:shd w:val="clear" w:color="auto" w:fill="FBE4D5" w:themeFill="accent2" w:themeFillTint="33"/>
              <w:spacing w:line="360" w:lineRule="auto"/>
              <w:contextualSpacing w:val="0"/>
              <w:jc w:val="both"/>
              <w:rPr>
                <w:rFonts w:ascii="Times New Roman" w:hAnsi="Times New Roman" w:cs="Times New Roman"/>
                <w:b/>
              </w:rPr>
            </w:pPr>
            <w:r w:rsidRPr="003F109A">
              <w:rPr>
                <w:rFonts w:ascii="Times New Roman" w:hAnsi="Times New Roman" w:cs="Times New Roman"/>
              </w:rPr>
              <w:t xml:space="preserve">Reaksion </w:t>
            </w:r>
            <w:r w:rsidRPr="003F109A">
              <w:rPr>
                <w:rFonts w:ascii="Times New Roman" w:hAnsi="Times New Roman" w:cs="Times New Roman"/>
                <w:b/>
              </w:rPr>
              <w:t>shpërbërjeje                             Cu(OH)</w:t>
            </w:r>
            <w:r w:rsidRPr="003F109A">
              <w:rPr>
                <w:rFonts w:ascii="Times New Roman" w:hAnsi="Times New Roman" w:cs="Times New Roman"/>
                <w:b/>
                <w:vertAlign w:val="subscript"/>
              </w:rPr>
              <w:t>2</w:t>
            </w:r>
            <w:r w:rsidRPr="003F109A">
              <w:rPr>
                <w:rFonts w:ascii="Times New Roman" w:hAnsi="Times New Roman" w:cs="Times New Roman"/>
                <w:b/>
              </w:rPr>
              <w:t>→ CuO + H</w:t>
            </w:r>
            <w:r w:rsidRPr="003F109A">
              <w:rPr>
                <w:rFonts w:ascii="Times New Roman" w:hAnsi="Times New Roman" w:cs="Times New Roman"/>
                <w:b/>
                <w:vertAlign w:val="subscript"/>
              </w:rPr>
              <w:t>2</w:t>
            </w:r>
            <w:r w:rsidRPr="003F109A">
              <w:rPr>
                <w:rFonts w:ascii="Times New Roman" w:hAnsi="Times New Roman" w:cs="Times New Roman"/>
                <w:b/>
              </w:rPr>
              <w:t>O</w:t>
            </w:r>
          </w:p>
          <w:p w:rsidR="00505CF4" w:rsidRPr="003F109A" w:rsidRDefault="00505CF4" w:rsidP="00505CF4">
            <w:pPr>
              <w:pStyle w:val="ListParagraph"/>
              <w:numPr>
                <w:ilvl w:val="0"/>
                <w:numId w:val="178"/>
              </w:numPr>
              <w:shd w:val="clear" w:color="auto" w:fill="B4C6E7" w:themeFill="accent5" w:themeFillTint="66"/>
              <w:spacing w:line="360" w:lineRule="auto"/>
              <w:contextualSpacing w:val="0"/>
              <w:jc w:val="both"/>
              <w:rPr>
                <w:rFonts w:ascii="Times New Roman" w:hAnsi="Times New Roman" w:cs="Times New Roman"/>
                <w:b/>
              </w:rPr>
            </w:pPr>
            <w:r w:rsidRPr="003F109A">
              <w:rPr>
                <w:rFonts w:ascii="Times New Roman" w:hAnsi="Times New Roman" w:cs="Times New Roman"/>
              </w:rPr>
              <w:t xml:space="preserve">Reaksion </w:t>
            </w:r>
            <w:r w:rsidRPr="003F109A">
              <w:rPr>
                <w:rFonts w:ascii="Times New Roman" w:hAnsi="Times New Roman" w:cs="Times New Roman"/>
                <w:b/>
              </w:rPr>
              <w:t>zëvendësimiNaCl + AgNO</w:t>
            </w:r>
            <w:r w:rsidRPr="003F109A">
              <w:rPr>
                <w:rFonts w:ascii="Times New Roman" w:hAnsi="Times New Roman" w:cs="Times New Roman"/>
                <w:b/>
                <w:vertAlign w:val="subscript"/>
              </w:rPr>
              <w:t>3</w:t>
            </w:r>
            <w:r w:rsidRPr="003F109A">
              <w:rPr>
                <w:rFonts w:ascii="Times New Roman" w:hAnsi="Times New Roman" w:cs="Times New Roman"/>
                <w:b/>
              </w:rPr>
              <w:t>→  AgCl + NaNO</w:t>
            </w:r>
            <w:r w:rsidRPr="003F109A">
              <w:rPr>
                <w:rFonts w:ascii="Times New Roman" w:hAnsi="Times New Roman" w:cs="Times New Roman"/>
                <w:b/>
                <w:vertAlign w:val="subscript"/>
              </w:rPr>
              <w:t>3</w:t>
            </w:r>
          </w:p>
          <w:p w:rsidR="00505CF4" w:rsidRPr="003F109A" w:rsidRDefault="00505CF4" w:rsidP="00505CF4">
            <w:pPr>
              <w:pStyle w:val="ListParagraph"/>
              <w:numPr>
                <w:ilvl w:val="0"/>
                <w:numId w:val="178"/>
              </w:numPr>
              <w:shd w:val="clear" w:color="auto" w:fill="FFE599" w:themeFill="accent4" w:themeFillTint="66"/>
              <w:spacing w:line="360" w:lineRule="auto"/>
              <w:contextualSpacing w:val="0"/>
              <w:jc w:val="both"/>
              <w:rPr>
                <w:rFonts w:ascii="Times New Roman" w:hAnsi="Times New Roman" w:cs="Times New Roman"/>
              </w:rPr>
            </w:pPr>
            <w:r w:rsidRPr="003F109A">
              <w:rPr>
                <w:rFonts w:ascii="Times New Roman" w:hAnsi="Times New Roman" w:cs="Times New Roman"/>
              </w:rPr>
              <w:t xml:space="preserve">Reaksion </w:t>
            </w:r>
            <w:r w:rsidRPr="003F109A">
              <w:rPr>
                <w:rFonts w:ascii="Times New Roman" w:hAnsi="Times New Roman" w:cs="Times New Roman"/>
                <w:b/>
              </w:rPr>
              <w:t>precipitimi                                  AgNO</w:t>
            </w:r>
            <w:r w:rsidRPr="003F109A">
              <w:rPr>
                <w:rFonts w:ascii="Times New Roman" w:hAnsi="Times New Roman" w:cs="Times New Roman"/>
                <w:b/>
                <w:vertAlign w:val="subscript"/>
              </w:rPr>
              <w:t>3</w:t>
            </w:r>
            <w:r w:rsidRPr="003F109A">
              <w:rPr>
                <w:rFonts w:ascii="Times New Roman" w:hAnsi="Times New Roman" w:cs="Times New Roman"/>
                <w:b/>
              </w:rPr>
              <w:t xml:space="preserve"> + HCl →↓AgCl + HNO</w:t>
            </w:r>
            <w:r w:rsidRPr="003F109A">
              <w:rPr>
                <w:rFonts w:ascii="Times New Roman" w:hAnsi="Times New Roman" w:cs="Times New Roman"/>
                <w:b/>
                <w:vertAlign w:val="subscript"/>
              </w:rPr>
              <w:t>3</w:t>
            </w:r>
          </w:p>
          <w:p w:rsidR="00505CF4" w:rsidRPr="003F109A" w:rsidRDefault="00505CF4" w:rsidP="00505CF4">
            <w:pPr>
              <w:pStyle w:val="ListParagraph"/>
              <w:numPr>
                <w:ilvl w:val="0"/>
                <w:numId w:val="178"/>
              </w:numPr>
              <w:shd w:val="clear" w:color="auto" w:fill="C5E0B3" w:themeFill="accent6" w:themeFillTint="66"/>
              <w:spacing w:line="360" w:lineRule="auto"/>
              <w:contextualSpacing w:val="0"/>
              <w:jc w:val="both"/>
              <w:rPr>
                <w:rFonts w:ascii="Times New Roman" w:hAnsi="Times New Roman" w:cs="Times New Roman"/>
              </w:rPr>
            </w:pPr>
            <w:r w:rsidRPr="003F109A">
              <w:rPr>
                <w:rFonts w:ascii="Times New Roman" w:hAnsi="Times New Roman" w:cs="Times New Roman"/>
              </w:rPr>
              <w:t xml:space="preserve">Reaksion </w:t>
            </w:r>
            <w:r w:rsidRPr="003F109A">
              <w:rPr>
                <w:rFonts w:ascii="Times New Roman" w:hAnsi="Times New Roman" w:cs="Times New Roman"/>
                <w:b/>
              </w:rPr>
              <w:t>asnjanësimi                                 NaOH + H</w:t>
            </w:r>
            <w:r w:rsidRPr="003F109A">
              <w:rPr>
                <w:rFonts w:ascii="Times New Roman" w:hAnsi="Times New Roman" w:cs="Times New Roman"/>
                <w:b/>
                <w:vertAlign w:val="subscript"/>
              </w:rPr>
              <w:t>2</w:t>
            </w:r>
            <w:r w:rsidRPr="003F109A">
              <w:rPr>
                <w:rFonts w:ascii="Times New Roman" w:hAnsi="Times New Roman" w:cs="Times New Roman"/>
                <w:b/>
              </w:rPr>
              <w:t>CO</w:t>
            </w:r>
            <w:r w:rsidRPr="003F109A">
              <w:rPr>
                <w:rFonts w:ascii="Times New Roman" w:hAnsi="Times New Roman" w:cs="Times New Roman"/>
                <w:b/>
                <w:vertAlign w:val="subscript"/>
              </w:rPr>
              <w:t>3</w:t>
            </w:r>
            <w:r w:rsidRPr="003F109A">
              <w:rPr>
                <w:rFonts w:ascii="Times New Roman" w:hAnsi="Times New Roman" w:cs="Times New Roman"/>
                <w:b/>
              </w:rPr>
              <w:t>→Na</w:t>
            </w:r>
            <w:r w:rsidRPr="003F109A">
              <w:rPr>
                <w:rFonts w:ascii="Times New Roman" w:hAnsi="Times New Roman" w:cs="Times New Roman"/>
                <w:b/>
                <w:vertAlign w:val="subscript"/>
              </w:rPr>
              <w:t>2</w:t>
            </w:r>
            <w:r w:rsidRPr="003F109A">
              <w:rPr>
                <w:rFonts w:ascii="Times New Roman" w:hAnsi="Times New Roman" w:cs="Times New Roman"/>
                <w:b/>
              </w:rPr>
              <w:t>CO</w:t>
            </w:r>
            <w:r w:rsidRPr="003F109A">
              <w:rPr>
                <w:rFonts w:ascii="Times New Roman" w:hAnsi="Times New Roman" w:cs="Times New Roman"/>
                <w:b/>
                <w:vertAlign w:val="subscript"/>
              </w:rPr>
              <w:t>3</w:t>
            </w:r>
            <w:r w:rsidRPr="003F109A">
              <w:rPr>
                <w:rFonts w:ascii="Times New Roman" w:hAnsi="Times New Roman" w:cs="Times New Roman"/>
                <w:b/>
              </w:rPr>
              <w:t xml:space="preserve"> + H</w:t>
            </w:r>
            <w:r w:rsidRPr="003F109A">
              <w:rPr>
                <w:rFonts w:ascii="Times New Roman" w:hAnsi="Times New Roman" w:cs="Times New Roman"/>
                <w:b/>
                <w:vertAlign w:val="subscript"/>
              </w:rPr>
              <w:t>2</w:t>
            </w:r>
            <w:r w:rsidRPr="003F109A">
              <w:rPr>
                <w:rFonts w:ascii="Times New Roman" w:hAnsi="Times New Roman" w:cs="Times New Roman"/>
                <w:b/>
              </w:rPr>
              <w:t>O</w:t>
            </w:r>
          </w:p>
          <w:p w:rsidR="00505CF4" w:rsidRPr="003F109A" w:rsidRDefault="00505CF4" w:rsidP="00505CF4">
            <w:pPr>
              <w:pStyle w:val="ListParagraph"/>
              <w:numPr>
                <w:ilvl w:val="0"/>
                <w:numId w:val="179"/>
              </w:numPr>
              <w:spacing w:line="360" w:lineRule="auto"/>
              <w:contextualSpacing w:val="0"/>
              <w:jc w:val="both"/>
              <w:rPr>
                <w:rFonts w:ascii="Times New Roman" w:hAnsi="Times New Roman" w:cs="Times New Roman"/>
              </w:rPr>
            </w:pPr>
            <w:r w:rsidRPr="003F109A">
              <w:rPr>
                <w:rFonts w:ascii="Times New Roman" w:hAnsi="Times New Roman" w:cs="Times New Roman"/>
              </w:rPr>
              <w:t>Ku ngjajnё dhe nё se ndryshojnё kёto reaksione ndёrmjet tyre?</w:t>
            </w:r>
          </w:p>
          <w:p w:rsidR="00505CF4" w:rsidRPr="003F109A" w:rsidRDefault="00505CF4" w:rsidP="00505CF4">
            <w:pPr>
              <w:pStyle w:val="ListParagraph"/>
              <w:numPr>
                <w:ilvl w:val="0"/>
                <w:numId w:val="179"/>
              </w:numPr>
              <w:spacing w:line="360" w:lineRule="auto"/>
              <w:contextualSpacing w:val="0"/>
              <w:jc w:val="both"/>
              <w:rPr>
                <w:rFonts w:ascii="Times New Roman" w:hAnsi="Times New Roman" w:cs="Times New Roman"/>
              </w:rPr>
            </w:pPr>
            <w:r w:rsidRPr="003F109A">
              <w:rPr>
                <w:rFonts w:ascii="Times New Roman" w:hAnsi="Times New Roman" w:cs="Times New Roman"/>
              </w:rPr>
              <w:t>Cilat janë reaksionet e përftimit të kripërave?</w:t>
            </w:r>
          </w:p>
          <w:p w:rsidR="00505CF4" w:rsidRPr="003F109A" w:rsidRDefault="00505CF4" w:rsidP="00505CF4">
            <w:pPr>
              <w:pStyle w:val="ListParagraph"/>
              <w:numPr>
                <w:ilvl w:val="0"/>
                <w:numId w:val="179"/>
              </w:numPr>
              <w:spacing w:line="360" w:lineRule="auto"/>
              <w:contextualSpacing w:val="0"/>
              <w:jc w:val="both"/>
              <w:rPr>
                <w:rFonts w:ascii="Times New Roman" w:hAnsi="Times New Roman" w:cs="Times New Roman"/>
              </w:rPr>
            </w:pPr>
            <w:r w:rsidRPr="003F109A">
              <w:rPr>
                <w:rFonts w:ascii="Times New Roman" w:hAnsi="Times New Roman" w:cs="Times New Roman"/>
              </w:rPr>
              <w:t>Në se ndryshon përftimi</w:t>
            </w:r>
            <w:r>
              <w:rPr>
                <w:rFonts w:ascii="Times New Roman" w:hAnsi="Times New Roman" w:cs="Times New Roman"/>
              </w:rPr>
              <w:t xml:space="preserve"> i </w:t>
            </w:r>
            <w:r w:rsidRPr="003F109A">
              <w:rPr>
                <w:rFonts w:ascii="Times New Roman" w:hAnsi="Times New Roman" w:cs="Times New Roman"/>
              </w:rPr>
              <w:t>bazave të tretshme e të patretshme?</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u w:val="single"/>
              </w:rPr>
              <w:t>NDËRTIMI</w:t>
            </w:r>
            <w:r>
              <w:rPr>
                <w:rFonts w:ascii="Times New Roman" w:hAnsi="Times New Roman" w:cs="Times New Roman"/>
                <w:b/>
                <w:u w:val="single"/>
              </w:rPr>
              <w:t xml:space="preserve"> i </w:t>
            </w:r>
            <w:r w:rsidRPr="003F109A">
              <w:rPr>
                <w:rFonts w:ascii="Times New Roman" w:hAnsi="Times New Roman" w:cs="Times New Roman"/>
                <w:b/>
                <w:u w:val="single"/>
              </w:rPr>
              <w:t>NJOHURIVE (përpunimi</w:t>
            </w:r>
            <w:r>
              <w:rPr>
                <w:rFonts w:ascii="Times New Roman" w:hAnsi="Times New Roman" w:cs="Times New Roman"/>
                <w:b/>
                <w:u w:val="single"/>
              </w:rPr>
              <w:t xml:space="preserve"> i </w:t>
            </w:r>
            <w:r w:rsidRPr="003F109A">
              <w:rPr>
                <w:rFonts w:ascii="Times New Roman" w:hAnsi="Times New Roman" w:cs="Times New Roman"/>
                <w:b/>
                <w:u w:val="single"/>
              </w:rPr>
              <w:t>përmbajtjes së lëndës)</w:t>
            </w:r>
            <w:r w:rsidRPr="003F109A">
              <w:rPr>
                <w:rFonts w:ascii="Times New Roman" w:hAnsi="Times New Roman" w:cs="Times New Roman"/>
                <w:b/>
              </w:rPr>
              <w:t>:HULUMTIM</w:t>
            </w:r>
            <w:r>
              <w:rPr>
                <w:rFonts w:ascii="Times New Roman" w:hAnsi="Times New Roman" w:cs="Times New Roman"/>
                <w:b/>
              </w:rPr>
              <w:t xml:space="preserve"> i </w:t>
            </w:r>
            <w:r w:rsidRPr="003F109A">
              <w:rPr>
                <w:rFonts w:ascii="Times New Roman" w:hAnsi="Times New Roman" w:cs="Times New Roman"/>
                <w:b/>
              </w:rPr>
              <w:t>PËRBASHKËT</w:t>
            </w:r>
          </w:p>
          <w:p w:rsidR="00505CF4" w:rsidRPr="003F109A" w:rsidRDefault="00505CF4" w:rsidP="00505CF4">
            <w:pPr>
              <w:pStyle w:val="ListParagraph"/>
              <w:numPr>
                <w:ilvl w:val="0"/>
                <w:numId w:val="69"/>
              </w:numPr>
              <w:spacing w:line="360" w:lineRule="auto"/>
              <w:contextualSpacing w:val="0"/>
              <w:jc w:val="both"/>
              <w:rPr>
                <w:rFonts w:ascii="Times New Roman" w:hAnsi="Times New Roman" w:cs="Times New Roman"/>
                <w:b/>
              </w:rPr>
            </w:pPr>
            <w:r w:rsidRPr="003F109A">
              <w:rPr>
                <w:rFonts w:ascii="Times New Roman" w:hAnsi="Times New Roman" w:cs="Times New Roman"/>
                <w:b/>
              </w:rPr>
              <w:t>Metoda e hulumtimit tё pёrbashkёt</w:t>
            </w:r>
            <w:r>
              <w:rPr>
                <w:rFonts w:ascii="Times New Roman" w:hAnsi="Times New Roman" w:cs="Times New Roman"/>
                <w:b/>
              </w:rPr>
              <w:t>:</w:t>
            </w:r>
          </w:p>
          <w:p w:rsidR="00505CF4" w:rsidRPr="003F109A" w:rsidRDefault="00505CF4" w:rsidP="00505CF4">
            <w:pPr>
              <w:pStyle w:val="ListParagraph"/>
              <w:numPr>
                <w:ilvl w:val="0"/>
                <w:numId w:val="185"/>
              </w:numPr>
              <w:spacing w:line="360" w:lineRule="auto"/>
              <w:contextualSpacing w:val="0"/>
              <w:jc w:val="both"/>
              <w:rPr>
                <w:rFonts w:ascii="Times New Roman" w:hAnsi="Times New Roman" w:cs="Times New Roman"/>
              </w:rPr>
            </w:pPr>
            <w:r w:rsidRPr="003F109A">
              <w:rPr>
                <w:rFonts w:ascii="Times New Roman" w:hAnsi="Times New Roman" w:cs="Times New Roman"/>
              </w:rPr>
              <w:t>Mёsuesi/ja iu kёrkon nxёnёsve tё lexojnё me vёmendje ushtrimin 4.1 ,faqe 52 tё librit tё nxёnёsit.</w:t>
            </w:r>
          </w:p>
          <w:p w:rsidR="00505CF4" w:rsidRPr="003F109A" w:rsidRDefault="00505CF4" w:rsidP="00505CF4">
            <w:pPr>
              <w:pStyle w:val="ListParagraph"/>
              <w:numPr>
                <w:ilvl w:val="0"/>
                <w:numId w:val="185"/>
              </w:numPr>
              <w:spacing w:line="360" w:lineRule="auto"/>
              <w:contextualSpacing w:val="0"/>
              <w:jc w:val="both"/>
              <w:rPr>
                <w:rFonts w:ascii="Times New Roman" w:hAnsi="Times New Roman" w:cs="Times New Roman"/>
              </w:rPr>
            </w:pPr>
            <w:r w:rsidRPr="003F109A">
              <w:rPr>
                <w:rFonts w:ascii="Times New Roman" w:hAnsi="Times New Roman" w:cs="Times New Roman"/>
              </w:rPr>
              <w:t>Pasi ta kenё lexuar nё heshtje,iu kёrkon tё shkruajnё nё fletore pёrgjigjen e pyetjes sё parё.</w:t>
            </w:r>
          </w:p>
          <w:p w:rsidR="00505CF4" w:rsidRPr="003F109A" w:rsidRDefault="00505CF4" w:rsidP="00505CF4">
            <w:pPr>
              <w:pStyle w:val="ListParagraph"/>
              <w:numPr>
                <w:ilvl w:val="0"/>
                <w:numId w:val="185"/>
              </w:numPr>
              <w:spacing w:line="360" w:lineRule="auto"/>
              <w:contextualSpacing w:val="0"/>
              <w:jc w:val="both"/>
              <w:rPr>
                <w:rFonts w:ascii="Times New Roman" w:hAnsi="Times New Roman" w:cs="Times New Roman"/>
              </w:rPr>
            </w:pPr>
            <w:r w:rsidRPr="003F109A">
              <w:rPr>
                <w:rFonts w:ascii="Times New Roman" w:hAnsi="Times New Roman" w:cs="Times New Roman"/>
              </w:rPr>
              <w:t xml:space="preserve"> Kёrkon pёrgjigjen edhe nga nxёnёsi mё</w:t>
            </w:r>
            <w:r>
              <w:rPr>
                <w:rFonts w:ascii="Times New Roman" w:hAnsi="Times New Roman" w:cs="Times New Roman"/>
              </w:rPr>
              <w:t xml:space="preserve"> i </w:t>
            </w:r>
            <w:r w:rsidRPr="003F109A">
              <w:rPr>
                <w:rFonts w:ascii="Times New Roman" w:hAnsi="Times New Roman" w:cs="Times New Roman"/>
              </w:rPr>
              <w:t>heshtur ,duke</w:t>
            </w:r>
            <w:r>
              <w:rPr>
                <w:rFonts w:ascii="Times New Roman" w:hAnsi="Times New Roman" w:cs="Times New Roman"/>
              </w:rPr>
              <w:t xml:space="preserve"> i </w:t>
            </w:r>
            <w:r w:rsidRPr="003F109A">
              <w:rPr>
                <w:rFonts w:ascii="Times New Roman" w:hAnsi="Times New Roman" w:cs="Times New Roman"/>
              </w:rPr>
              <w:t xml:space="preserve">nxitur qё ta shkruajnё mendimin e tyre nё fletore. </w:t>
            </w:r>
          </w:p>
          <w:p w:rsidR="00505CF4" w:rsidRPr="003F109A" w:rsidRDefault="00505CF4" w:rsidP="00505CF4">
            <w:pPr>
              <w:pStyle w:val="ListParagraph"/>
              <w:numPr>
                <w:ilvl w:val="0"/>
                <w:numId w:val="185"/>
              </w:numPr>
              <w:spacing w:line="360" w:lineRule="auto"/>
              <w:contextualSpacing w:val="0"/>
              <w:jc w:val="both"/>
              <w:rPr>
                <w:rFonts w:ascii="Times New Roman" w:hAnsi="Times New Roman" w:cs="Times New Roman"/>
              </w:rPr>
            </w:pPr>
            <w:r w:rsidRPr="003F109A">
              <w:rPr>
                <w:rFonts w:ascii="Times New Roman" w:hAnsi="Times New Roman" w:cs="Times New Roman"/>
              </w:rPr>
              <w:lastRenderedPageBreak/>
              <w:t>I lejon tё shfletojnё librin (i vjen nё ndihmё mёsuesja),nё mёnyrё qё tё rikujtojnё njohuritё e marra mё parё nё lidhje me ushtrimin.</w:t>
            </w:r>
          </w:p>
          <w:p w:rsidR="00505CF4" w:rsidRPr="003F109A" w:rsidRDefault="00505CF4" w:rsidP="00505CF4">
            <w:pPr>
              <w:pStyle w:val="ListParagraph"/>
              <w:numPr>
                <w:ilvl w:val="0"/>
                <w:numId w:val="185"/>
              </w:numPr>
              <w:spacing w:line="360" w:lineRule="auto"/>
              <w:contextualSpacing w:val="0"/>
              <w:jc w:val="both"/>
              <w:rPr>
                <w:rFonts w:ascii="Times New Roman" w:hAnsi="Times New Roman" w:cs="Times New Roman"/>
              </w:rPr>
            </w:pPr>
            <w:r w:rsidRPr="003F109A">
              <w:rPr>
                <w:rFonts w:ascii="Times New Roman" w:hAnsi="Times New Roman" w:cs="Times New Roman"/>
              </w:rPr>
              <w:t>Nё tё njёjtёn mёnyrё veprohet pёr secilin ushtrim.</w:t>
            </w:r>
          </w:p>
          <w:p w:rsidR="00505CF4" w:rsidRPr="003F109A" w:rsidRDefault="00505CF4" w:rsidP="00505CF4">
            <w:pPr>
              <w:pStyle w:val="ListParagraph"/>
              <w:numPr>
                <w:ilvl w:val="0"/>
                <w:numId w:val="185"/>
              </w:numPr>
              <w:spacing w:line="360" w:lineRule="auto"/>
              <w:contextualSpacing w:val="0"/>
              <w:jc w:val="both"/>
              <w:rPr>
                <w:rFonts w:ascii="Times New Roman" w:hAnsi="Times New Roman" w:cs="Times New Roman"/>
              </w:rPr>
            </w:pPr>
            <w:r w:rsidRPr="003F109A">
              <w:rPr>
                <w:rFonts w:ascii="Times New Roman" w:hAnsi="Times New Roman" w:cs="Times New Roman"/>
              </w:rPr>
              <w:t>Ushtrimet punohen nё tabelё nga nxёnёsi qё ka punuar saktё.</w:t>
            </w:r>
          </w:p>
          <w:p w:rsidR="00505CF4" w:rsidRPr="003F109A" w:rsidRDefault="00505CF4" w:rsidP="00505CF4">
            <w:pPr>
              <w:pStyle w:val="ListParagraph"/>
              <w:numPr>
                <w:ilvl w:val="0"/>
                <w:numId w:val="185"/>
              </w:numPr>
              <w:spacing w:line="360" w:lineRule="auto"/>
              <w:contextualSpacing w:val="0"/>
              <w:jc w:val="both"/>
              <w:rPr>
                <w:rFonts w:ascii="Times New Roman" w:hAnsi="Times New Roman" w:cs="Times New Roman"/>
              </w:rPr>
            </w:pPr>
            <w:r w:rsidRPr="003F109A">
              <w:rPr>
                <w:rFonts w:ascii="Times New Roman" w:hAnsi="Times New Roman" w:cs="Times New Roman"/>
              </w:rPr>
              <w:t xml:space="preserve">Në tabelë mund të paraqitet në mënyrë të përmbledhur në një flipchart ,tipet e </w:t>
            </w:r>
            <w:r w:rsidRPr="003F109A">
              <w:rPr>
                <w:rFonts w:ascii="Times New Roman" w:hAnsi="Times New Roman" w:cs="Times New Roman"/>
                <w:b/>
              </w:rPr>
              <w:t>reaksioneve të përftimit</w:t>
            </w:r>
            <w:r w:rsidRPr="003F109A">
              <w:rPr>
                <w:rFonts w:ascii="Times New Roman" w:hAnsi="Times New Roman" w:cs="Times New Roman"/>
              </w:rPr>
              <w:t xml:space="preserve"> të oksideve ,bazave,kripërave.</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u w:val="single"/>
              </w:rPr>
              <w:t>PËRFORCIMI (forcimi</w:t>
            </w:r>
            <w:r>
              <w:rPr>
                <w:rFonts w:ascii="Times New Roman" w:hAnsi="Times New Roman" w:cs="Times New Roman"/>
                <w:b/>
                <w:u w:val="single"/>
              </w:rPr>
              <w:t xml:space="preserve"> i </w:t>
            </w:r>
            <w:r w:rsidRPr="003F109A">
              <w:rPr>
                <w:rFonts w:ascii="Times New Roman" w:hAnsi="Times New Roman" w:cs="Times New Roman"/>
                <w:b/>
                <w:u w:val="single"/>
              </w:rPr>
              <w:t>të nxënit)</w:t>
            </w:r>
            <w:r>
              <w:rPr>
                <w:rFonts w:ascii="Times New Roman" w:hAnsi="Times New Roman" w:cs="Times New Roman"/>
                <w:b/>
                <w:u w:val="single"/>
              </w:rPr>
              <w:t>:</w:t>
            </w:r>
            <w:r w:rsidRPr="003F109A">
              <w:rPr>
                <w:rFonts w:ascii="Times New Roman" w:hAnsi="Times New Roman" w:cs="Times New Roman"/>
                <w:b/>
              </w:rPr>
              <w:t>HARTA SEMANTIKE</w:t>
            </w:r>
          </w:p>
          <w:p w:rsidR="00505CF4" w:rsidRPr="003F109A" w:rsidRDefault="00505CF4" w:rsidP="00505CF4">
            <w:pPr>
              <w:pStyle w:val="ListParagraph"/>
              <w:spacing w:line="360" w:lineRule="auto"/>
              <w:ind w:left="1440"/>
              <w:rPr>
                <w:rFonts w:ascii="Times New Roman" w:hAnsi="Times New Roman" w:cs="Times New Roman"/>
              </w:rPr>
            </w:pPr>
            <w:r w:rsidRPr="003F109A">
              <w:rPr>
                <w:rFonts w:ascii="Times New Roman" w:hAnsi="Times New Roman" w:cs="Times New Roman"/>
              </w:rPr>
              <w:t>Jepet harta semantike e mёposhtme dhe kёrkohet qё nxёnёsit pasi ta studiojnё tё marrin shembullin e njё metali dhe tё njё jometali e tё shkruajnё barazimet e reaksioneve pёrkatёse.</w:t>
            </w:r>
          </w:p>
          <w:p w:rsidR="00505CF4" w:rsidRPr="003F109A" w:rsidRDefault="00505CF4" w:rsidP="00505CF4">
            <w:pPr>
              <w:pStyle w:val="ListParagraph"/>
              <w:numPr>
                <w:ilvl w:val="0"/>
                <w:numId w:val="69"/>
              </w:numPr>
              <w:spacing w:line="360" w:lineRule="auto"/>
              <w:contextualSpacing w:val="0"/>
              <w:jc w:val="both"/>
              <w:rPr>
                <w:rFonts w:ascii="Times New Roman" w:hAnsi="Times New Roman" w:cs="Times New Roman"/>
                <w:b/>
              </w:rPr>
            </w:pPr>
            <w:r w:rsidRPr="003F109A">
              <w:rPr>
                <w:rFonts w:ascii="Times New Roman" w:hAnsi="Times New Roman" w:cs="Times New Roman"/>
                <w:b/>
              </w:rPr>
              <w:t>Mendo – krijo dyshe – diskuto:</w:t>
            </w:r>
          </w:p>
          <w:p w:rsidR="00505CF4" w:rsidRPr="003F109A" w:rsidRDefault="00505CF4" w:rsidP="00505CF4">
            <w:pPr>
              <w:pStyle w:val="ListParagraph"/>
              <w:spacing w:line="360" w:lineRule="auto"/>
              <w:ind w:left="1440"/>
              <w:rPr>
                <w:rFonts w:ascii="Times New Roman" w:hAnsi="Times New Roman" w:cs="Times New Roman"/>
              </w:rPr>
            </w:pPr>
            <w:r w:rsidRPr="003F109A">
              <w:rPr>
                <w:rFonts w:ascii="Times New Roman" w:hAnsi="Times New Roman" w:cs="Times New Roman"/>
              </w:rPr>
              <w:t>Nxёnёsit punojnё nё fletore dhe pas njё minutazhi tё caktuar kontrollohen nga mёsuesi/ja e punohen nё tabelё.</w:t>
            </w:r>
          </w:p>
          <w:p w:rsidR="00505CF4" w:rsidRPr="003F109A" w:rsidRDefault="00505CF4" w:rsidP="00505CF4">
            <w:pPr>
              <w:pStyle w:val="ListParagraph"/>
              <w:spacing w:line="360" w:lineRule="auto"/>
              <w:ind w:left="1440"/>
              <w:rPr>
                <w:rFonts w:ascii="Times New Roman" w:hAnsi="Times New Roman" w:cs="Times New Roman"/>
              </w:rPr>
            </w:pPr>
            <w:r w:rsidRPr="003F109A">
              <w:rPr>
                <w:rFonts w:ascii="Times New Roman" w:hAnsi="Times New Roman" w:cs="Times New Roman"/>
              </w:rPr>
              <w:t xml:space="preserve"> Diskutohen shembuj tё ndryshёm.</w:t>
            </w:r>
          </w:p>
          <w:p w:rsidR="00505CF4" w:rsidRPr="003F109A" w:rsidRDefault="00505CF4" w:rsidP="00505CF4">
            <w:pPr>
              <w:pStyle w:val="ListParagraph"/>
              <w:spacing w:line="360" w:lineRule="auto"/>
              <w:ind w:left="1440"/>
              <w:rPr>
                <w:rFonts w:ascii="Times New Roman" w:hAnsi="Times New Roman" w:cs="Times New Roman"/>
              </w:rPr>
            </w:pPr>
            <w:r w:rsidRPr="003F109A">
              <w:rPr>
                <w:rFonts w:ascii="Times New Roman" w:hAnsi="Times New Roman" w:cs="Times New Roman"/>
                <w:noProof/>
                <w:lang w:val="en-US"/>
              </w:rPr>
              <w:drawing>
                <wp:anchor distT="0" distB="0" distL="114300" distR="114300" simplePos="0" relativeHeight="251732992" behindDoc="0" locked="0" layoutInCell="1" allowOverlap="1" wp14:anchorId="49C5F247" wp14:editId="49EC64A2">
                  <wp:simplePos x="0" y="0"/>
                  <wp:positionH relativeFrom="column">
                    <wp:posOffset>1181100</wp:posOffset>
                  </wp:positionH>
                  <wp:positionV relativeFrom="paragraph">
                    <wp:posOffset>287020</wp:posOffset>
                  </wp:positionV>
                  <wp:extent cx="6734175" cy="1847850"/>
                  <wp:effectExtent l="19050" t="0" r="9525" b="0"/>
                  <wp:wrapThrough wrapText="bothSides">
                    <wp:wrapPolygon edited="0">
                      <wp:start x="-61" y="0"/>
                      <wp:lineTo x="-61" y="21377"/>
                      <wp:lineTo x="21631" y="21377"/>
                      <wp:lineTo x="21631" y="0"/>
                      <wp:lineTo x="-61" y="0"/>
                    </wp:wrapPolygon>
                  </wp:wrapThrough>
                  <wp:docPr id="191" name="Picture 76" descr="17-06-16-19-59-29-820_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06-16-19-59-29-820_photo.jpg"/>
                          <pic:cNvPicPr/>
                        </pic:nvPicPr>
                        <pic:blipFill>
                          <a:blip r:embed="rId141" cstate="print"/>
                          <a:srcRect l="21595" t="42740" r="31884"/>
                          <a:stretch>
                            <a:fillRect/>
                          </a:stretch>
                        </pic:blipFill>
                        <pic:spPr>
                          <a:xfrm>
                            <a:off x="0" y="0"/>
                            <a:ext cx="6734175" cy="1847850"/>
                          </a:xfrm>
                          <a:prstGeom prst="rect">
                            <a:avLst/>
                          </a:prstGeom>
                        </pic:spPr>
                      </pic:pic>
                    </a:graphicData>
                  </a:graphic>
                </wp:anchor>
              </w:drawing>
            </w:r>
          </w:p>
          <w:p w:rsidR="00505CF4" w:rsidRPr="003F109A" w:rsidRDefault="00505CF4" w:rsidP="00505CF4">
            <w:pPr>
              <w:pStyle w:val="ListParagraph"/>
              <w:spacing w:line="360" w:lineRule="auto"/>
              <w:ind w:left="1440"/>
              <w:rPr>
                <w:rFonts w:ascii="Times New Roman" w:hAnsi="Times New Roman" w:cs="Times New Roman"/>
              </w:rPr>
            </w:pPr>
          </w:p>
          <w:p w:rsidR="00505CF4" w:rsidRPr="003F109A" w:rsidRDefault="00505CF4" w:rsidP="00505CF4">
            <w:pPr>
              <w:pStyle w:val="ListParagraph"/>
              <w:spacing w:line="360" w:lineRule="auto"/>
              <w:ind w:left="1440"/>
              <w:rPr>
                <w:rFonts w:ascii="Times New Roman" w:hAnsi="Times New Roman" w:cs="Times New Roman"/>
              </w:rPr>
            </w:pPr>
          </w:p>
          <w:p w:rsidR="00505CF4" w:rsidRPr="003F109A" w:rsidRDefault="00505CF4" w:rsidP="00505CF4">
            <w:pPr>
              <w:pStyle w:val="ListParagraph"/>
              <w:spacing w:line="360" w:lineRule="auto"/>
              <w:ind w:left="1440"/>
              <w:rPr>
                <w:rFonts w:ascii="Times New Roman" w:hAnsi="Times New Roman" w:cs="Times New Roman"/>
              </w:rPr>
            </w:pPr>
          </w:p>
          <w:p w:rsidR="00505CF4" w:rsidRPr="003F109A" w:rsidRDefault="00505CF4" w:rsidP="00505CF4">
            <w:pPr>
              <w:pStyle w:val="ListParagraph"/>
              <w:spacing w:line="360" w:lineRule="auto"/>
              <w:ind w:left="1440"/>
              <w:rPr>
                <w:rFonts w:ascii="Times New Roman" w:hAnsi="Times New Roman" w:cs="Times New Roman"/>
              </w:rPr>
            </w:pPr>
          </w:p>
          <w:p w:rsidR="00505CF4" w:rsidRPr="003F109A" w:rsidRDefault="00505CF4" w:rsidP="00505CF4">
            <w:pPr>
              <w:pStyle w:val="ListParagraph"/>
              <w:spacing w:line="360" w:lineRule="auto"/>
              <w:ind w:left="1440"/>
              <w:rPr>
                <w:rFonts w:ascii="Times New Roman" w:hAnsi="Times New Roman" w:cs="Times New Roman"/>
              </w:rPr>
            </w:pPr>
          </w:p>
          <w:p w:rsidR="00505CF4" w:rsidRPr="003F109A" w:rsidRDefault="00505CF4" w:rsidP="00505CF4">
            <w:pPr>
              <w:pStyle w:val="ListParagraph"/>
              <w:spacing w:line="360" w:lineRule="auto"/>
              <w:ind w:left="1440"/>
              <w:rPr>
                <w:rFonts w:ascii="Times New Roman" w:hAnsi="Times New Roman" w:cs="Times New Roman"/>
              </w:rPr>
            </w:pPr>
          </w:p>
          <w:p w:rsidR="00505CF4" w:rsidRPr="003F109A" w:rsidRDefault="00505CF4" w:rsidP="00505CF4">
            <w:pPr>
              <w:pStyle w:val="ListParagraph"/>
              <w:spacing w:line="360" w:lineRule="auto"/>
              <w:ind w:left="1440"/>
              <w:rPr>
                <w:rFonts w:ascii="Times New Roman" w:hAnsi="Times New Roman" w:cs="Times New Roman"/>
              </w:rPr>
            </w:pPr>
          </w:p>
          <w:p w:rsidR="00505CF4" w:rsidRPr="003F109A" w:rsidRDefault="00505CF4" w:rsidP="00505CF4">
            <w:pPr>
              <w:pStyle w:val="ListParagraph"/>
              <w:numPr>
                <w:ilvl w:val="0"/>
                <w:numId w:val="186"/>
              </w:numPr>
              <w:shd w:val="clear" w:color="auto" w:fill="BDD6EE" w:themeFill="accent1" w:themeFillTint="66"/>
              <w:spacing w:line="360" w:lineRule="auto"/>
              <w:contextualSpacing w:val="0"/>
              <w:jc w:val="both"/>
              <w:rPr>
                <w:rFonts w:ascii="Times New Roman" w:hAnsi="Times New Roman" w:cs="Times New Roman"/>
                <w:b/>
              </w:rPr>
            </w:pPr>
            <w:r w:rsidRPr="003F109A">
              <w:rPr>
                <w:rFonts w:ascii="Times New Roman" w:hAnsi="Times New Roman" w:cs="Times New Roman"/>
                <w:b/>
              </w:rPr>
              <w:t>M + O</w:t>
            </w:r>
            <w:r w:rsidRPr="003F109A">
              <w:rPr>
                <w:rFonts w:ascii="Times New Roman" w:hAnsi="Times New Roman" w:cs="Times New Roman"/>
                <w:b/>
                <w:vertAlign w:val="subscript"/>
              </w:rPr>
              <w:t>2</w:t>
            </w:r>
            <w:r w:rsidRPr="003F109A">
              <w:rPr>
                <w:rFonts w:ascii="Times New Roman" w:hAnsi="Times New Roman" w:cs="Times New Roman"/>
                <w:b/>
              </w:rPr>
              <w:t>→ Oksid bazik + H</w:t>
            </w:r>
            <w:r w:rsidRPr="003F109A">
              <w:rPr>
                <w:rFonts w:ascii="Times New Roman" w:hAnsi="Times New Roman" w:cs="Times New Roman"/>
                <w:b/>
                <w:vertAlign w:val="subscript"/>
              </w:rPr>
              <w:t>2</w:t>
            </w:r>
            <w:r w:rsidRPr="003F109A">
              <w:rPr>
                <w:rFonts w:ascii="Times New Roman" w:hAnsi="Times New Roman" w:cs="Times New Roman"/>
                <w:b/>
              </w:rPr>
              <w:t>O → Bazё + Acid → Kripё</w:t>
            </w:r>
          </w:p>
          <w:p w:rsidR="00505CF4" w:rsidRPr="003F109A" w:rsidRDefault="00505CF4" w:rsidP="00505CF4">
            <w:pPr>
              <w:pStyle w:val="ListParagraph"/>
              <w:numPr>
                <w:ilvl w:val="0"/>
                <w:numId w:val="186"/>
              </w:numPr>
              <w:shd w:val="clear" w:color="auto" w:fill="F7CAAC" w:themeFill="accent2" w:themeFillTint="66"/>
              <w:spacing w:line="360" w:lineRule="auto"/>
              <w:contextualSpacing w:val="0"/>
              <w:jc w:val="both"/>
              <w:rPr>
                <w:rFonts w:ascii="Times New Roman" w:hAnsi="Times New Roman" w:cs="Times New Roman"/>
              </w:rPr>
            </w:pPr>
            <w:r w:rsidRPr="003F109A">
              <w:rPr>
                <w:rFonts w:ascii="Times New Roman" w:hAnsi="Times New Roman" w:cs="Times New Roman"/>
                <w:b/>
              </w:rPr>
              <w:t>J  + O</w:t>
            </w:r>
            <w:r w:rsidRPr="003F109A">
              <w:rPr>
                <w:rFonts w:ascii="Times New Roman" w:hAnsi="Times New Roman" w:cs="Times New Roman"/>
                <w:b/>
                <w:vertAlign w:val="subscript"/>
              </w:rPr>
              <w:t>2</w:t>
            </w:r>
            <w:r w:rsidRPr="003F109A">
              <w:rPr>
                <w:rFonts w:ascii="Times New Roman" w:hAnsi="Times New Roman" w:cs="Times New Roman"/>
                <w:b/>
              </w:rPr>
              <w:t>→ Oksid acid + H</w:t>
            </w:r>
            <w:r w:rsidRPr="003F109A">
              <w:rPr>
                <w:rFonts w:ascii="Times New Roman" w:hAnsi="Times New Roman" w:cs="Times New Roman"/>
                <w:b/>
                <w:vertAlign w:val="subscript"/>
              </w:rPr>
              <w:t>2</w:t>
            </w:r>
            <w:r w:rsidRPr="003F109A">
              <w:rPr>
                <w:rFonts w:ascii="Times New Roman" w:hAnsi="Times New Roman" w:cs="Times New Roman"/>
                <w:b/>
              </w:rPr>
              <w:t>O → Acid + Bazё→ Kripё</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(Kёto 2 kalime mund tё kёrkohen pёr nivelin bazё e tё mesёm.</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 xml:space="preserve"> Nxёnёsit e nivelit tё lartё mund tё grupohen nё dyshe e ta zbёrthejnё mё tej “Hartёn semantike” ,duke shkruar edhe reaksionet e tjera tё pёrftimit tё kripёrave duke u nisur nga oksidet)</w:t>
            </w:r>
          </w:p>
          <w:p w:rsidR="00505CF4" w:rsidRPr="003F109A" w:rsidRDefault="00505CF4" w:rsidP="00505CF4">
            <w:pPr>
              <w:pStyle w:val="ListParagraph"/>
              <w:numPr>
                <w:ilvl w:val="0"/>
                <w:numId w:val="187"/>
              </w:numPr>
              <w:shd w:val="clear" w:color="auto" w:fill="BDD6EE" w:themeFill="accent1" w:themeFillTint="66"/>
              <w:spacing w:line="360" w:lineRule="auto"/>
              <w:contextualSpacing w:val="0"/>
              <w:jc w:val="both"/>
              <w:rPr>
                <w:rFonts w:ascii="Times New Roman" w:hAnsi="Times New Roman" w:cs="Times New Roman"/>
                <w:b/>
              </w:rPr>
            </w:pPr>
            <w:r w:rsidRPr="003F109A">
              <w:rPr>
                <w:rFonts w:ascii="Times New Roman" w:hAnsi="Times New Roman" w:cs="Times New Roman"/>
                <w:b/>
              </w:rPr>
              <w:lastRenderedPageBreak/>
              <w:t>K + O</w:t>
            </w:r>
            <w:r w:rsidRPr="003F109A">
              <w:rPr>
                <w:rFonts w:ascii="Times New Roman" w:hAnsi="Times New Roman" w:cs="Times New Roman"/>
                <w:b/>
                <w:vertAlign w:val="subscript"/>
              </w:rPr>
              <w:t>2</w:t>
            </w:r>
            <w:r w:rsidRPr="003F109A">
              <w:rPr>
                <w:rFonts w:ascii="Times New Roman" w:hAnsi="Times New Roman" w:cs="Times New Roman"/>
                <w:b/>
              </w:rPr>
              <w:t>→ K</w:t>
            </w:r>
            <w:r w:rsidRPr="003F109A">
              <w:rPr>
                <w:rFonts w:ascii="Times New Roman" w:hAnsi="Times New Roman" w:cs="Times New Roman"/>
                <w:b/>
                <w:vertAlign w:val="superscript"/>
              </w:rPr>
              <w:t>I</w:t>
            </w:r>
            <w:r w:rsidRPr="003F109A">
              <w:rPr>
                <w:rFonts w:ascii="Times New Roman" w:hAnsi="Times New Roman" w:cs="Times New Roman"/>
                <w:b/>
                <w:vertAlign w:val="subscript"/>
              </w:rPr>
              <w:t>2</w:t>
            </w:r>
            <w:r w:rsidRPr="003F109A">
              <w:rPr>
                <w:rFonts w:ascii="Times New Roman" w:hAnsi="Times New Roman" w:cs="Times New Roman"/>
                <w:b/>
              </w:rPr>
              <w:t>O  + H</w:t>
            </w:r>
            <w:r w:rsidRPr="003F109A">
              <w:rPr>
                <w:rFonts w:ascii="Times New Roman" w:hAnsi="Times New Roman" w:cs="Times New Roman"/>
                <w:b/>
                <w:vertAlign w:val="subscript"/>
              </w:rPr>
              <w:t>2</w:t>
            </w:r>
            <w:r w:rsidRPr="003F109A">
              <w:rPr>
                <w:rFonts w:ascii="Times New Roman" w:hAnsi="Times New Roman" w:cs="Times New Roman"/>
                <w:b/>
              </w:rPr>
              <w:t>O → KOH + HCl → KCl + H</w:t>
            </w:r>
            <w:r w:rsidRPr="003F109A">
              <w:rPr>
                <w:rFonts w:ascii="Times New Roman" w:hAnsi="Times New Roman" w:cs="Times New Roman"/>
                <w:b/>
                <w:vertAlign w:val="subscript"/>
              </w:rPr>
              <w:t>2</w:t>
            </w:r>
            <w:r w:rsidRPr="003F109A">
              <w:rPr>
                <w:rFonts w:ascii="Times New Roman" w:hAnsi="Times New Roman" w:cs="Times New Roman"/>
                <w:b/>
              </w:rPr>
              <w:t>O</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b/>
                <w:shd w:val="clear" w:color="auto" w:fill="D5DCE4" w:themeFill="text2" w:themeFillTint="33"/>
              </w:rPr>
              <w:t>4</w:t>
            </w:r>
            <w:r w:rsidRPr="003F109A">
              <w:rPr>
                <w:rFonts w:ascii="Times New Roman" w:hAnsi="Times New Roman" w:cs="Times New Roman"/>
              </w:rPr>
              <w:t>K + O</w:t>
            </w:r>
            <w:r w:rsidRPr="003F109A">
              <w:rPr>
                <w:rFonts w:ascii="Times New Roman" w:hAnsi="Times New Roman" w:cs="Times New Roman"/>
                <w:vertAlign w:val="subscript"/>
              </w:rPr>
              <w:t>2</w:t>
            </w:r>
            <w:r w:rsidRPr="003F109A">
              <w:rPr>
                <w:rFonts w:ascii="Times New Roman" w:hAnsi="Times New Roman" w:cs="Times New Roman"/>
              </w:rPr>
              <w:t xml:space="preserve">= </w:t>
            </w:r>
            <w:r w:rsidRPr="003F109A">
              <w:rPr>
                <w:rFonts w:ascii="Times New Roman" w:hAnsi="Times New Roman" w:cs="Times New Roman"/>
                <w:b/>
                <w:shd w:val="clear" w:color="auto" w:fill="D5DCE4" w:themeFill="text2" w:themeFillTint="33"/>
              </w:rPr>
              <w:t>2</w:t>
            </w:r>
            <w:r w:rsidRPr="003F109A">
              <w:rPr>
                <w:rFonts w:ascii="Times New Roman" w:hAnsi="Times New Roman" w:cs="Times New Roman"/>
              </w:rPr>
              <w:t>K</w:t>
            </w:r>
            <w:r w:rsidRPr="003F109A">
              <w:rPr>
                <w:rFonts w:ascii="Times New Roman" w:hAnsi="Times New Roman" w:cs="Times New Roman"/>
                <w:vertAlign w:val="superscript"/>
              </w:rPr>
              <w:t>I</w:t>
            </w:r>
            <w:r w:rsidRPr="003F109A">
              <w:rPr>
                <w:rFonts w:ascii="Times New Roman" w:hAnsi="Times New Roman" w:cs="Times New Roman"/>
                <w:vertAlign w:val="subscript"/>
              </w:rPr>
              <w:t>2</w:t>
            </w:r>
            <w:r w:rsidRPr="003F109A">
              <w:rPr>
                <w:rFonts w:ascii="Times New Roman" w:hAnsi="Times New Roman" w:cs="Times New Roman"/>
              </w:rPr>
              <w:t xml:space="preserve">O  </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K</w:t>
            </w:r>
            <w:r w:rsidRPr="003F109A">
              <w:rPr>
                <w:rFonts w:ascii="Times New Roman" w:hAnsi="Times New Roman" w:cs="Times New Roman"/>
                <w:vertAlign w:val="superscript"/>
              </w:rPr>
              <w:t>I</w:t>
            </w:r>
            <w:r w:rsidRPr="003F109A">
              <w:rPr>
                <w:rFonts w:ascii="Times New Roman" w:hAnsi="Times New Roman" w:cs="Times New Roman"/>
                <w:vertAlign w:val="subscript"/>
              </w:rPr>
              <w:t>2</w:t>
            </w:r>
            <w:r w:rsidRPr="003F109A">
              <w:rPr>
                <w:rFonts w:ascii="Times New Roman" w:hAnsi="Times New Roman" w:cs="Times New Roman"/>
              </w:rPr>
              <w:t>O  + H</w:t>
            </w:r>
            <w:r w:rsidRPr="003F109A">
              <w:rPr>
                <w:rFonts w:ascii="Times New Roman" w:hAnsi="Times New Roman" w:cs="Times New Roman"/>
                <w:vertAlign w:val="subscript"/>
              </w:rPr>
              <w:t>2</w:t>
            </w:r>
            <w:r w:rsidRPr="003F109A">
              <w:rPr>
                <w:rFonts w:ascii="Times New Roman" w:hAnsi="Times New Roman" w:cs="Times New Roman"/>
              </w:rPr>
              <w:t xml:space="preserve">O  =  </w:t>
            </w:r>
            <w:r w:rsidRPr="003F109A">
              <w:rPr>
                <w:rFonts w:ascii="Times New Roman" w:hAnsi="Times New Roman" w:cs="Times New Roman"/>
                <w:shd w:val="clear" w:color="auto" w:fill="BDD6EE" w:themeFill="accent1" w:themeFillTint="66"/>
              </w:rPr>
              <w:t>2</w:t>
            </w:r>
            <w:r w:rsidRPr="003F109A">
              <w:rPr>
                <w:rFonts w:ascii="Times New Roman" w:hAnsi="Times New Roman" w:cs="Times New Roman"/>
              </w:rPr>
              <w:t>KOH</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KOH + HCl  =  KCl + H</w:t>
            </w:r>
            <w:r w:rsidRPr="003F109A">
              <w:rPr>
                <w:rFonts w:ascii="Times New Roman" w:hAnsi="Times New Roman" w:cs="Times New Roman"/>
                <w:vertAlign w:val="subscript"/>
              </w:rPr>
              <w:t>2</w:t>
            </w:r>
            <w:r w:rsidRPr="003F109A">
              <w:rPr>
                <w:rFonts w:ascii="Times New Roman" w:hAnsi="Times New Roman" w:cs="Times New Roman"/>
              </w:rPr>
              <w:t>O</w:t>
            </w:r>
          </w:p>
          <w:p w:rsidR="00505CF4" w:rsidRPr="003F109A" w:rsidRDefault="00505CF4" w:rsidP="00505CF4">
            <w:pPr>
              <w:pStyle w:val="ListParagraph"/>
              <w:numPr>
                <w:ilvl w:val="0"/>
                <w:numId w:val="187"/>
              </w:numPr>
              <w:shd w:val="clear" w:color="auto" w:fill="F7CAAC" w:themeFill="accent2" w:themeFillTint="66"/>
              <w:spacing w:line="360" w:lineRule="auto"/>
              <w:contextualSpacing w:val="0"/>
              <w:jc w:val="both"/>
              <w:rPr>
                <w:rFonts w:ascii="Times New Roman" w:hAnsi="Times New Roman" w:cs="Times New Roman"/>
              </w:rPr>
            </w:pPr>
            <w:r w:rsidRPr="003F109A">
              <w:rPr>
                <w:rFonts w:ascii="Times New Roman" w:hAnsi="Times New Roman" w:cs="Times New Roman"/>
                <w:b/>
              </w:rPr>
              <w:t>C + O</w:t>
            </w:r>
            <w:r w:rsidRPr="003F109A">
              <w:rPr>
                <w:rFonts w:ascii="Times New Roman" w:hAnsi="Times New Roman" w:cs="Times New Roman"/>
                <w:b/>
                <w:vertAlign w:val="subscript"/>
              </w:rPr>
              <w:t>2</w:t>
            </w:r>
            <w:r w:rsidRPr="003F109A">
              <w:rPr>
                <w:rFonts w:ascii="Times New Roman" w:hAnsi="Times New Roman" w:cs="Times New Roman"/>
                <w:b/>
              </w:rPr>
              <w:t>→  CO</w:t>
            </w:r>
            <w:r w:rsidRPr="003F109A">
              <w:rPr>
                <w:rFonts w:ascii="Times New Roman" w:hAnsi="Times New Roman" w:cs="Times New Roman"/>
                <w:b/>
                <w:vertAlign w:val="subscript"/>
              </w:rPr>
              <w:t>2</w:t>
            </w:r>
            <w:r w:rsidRPr="003F109A">
              <w:rPr>
                <w:rFonts w:ascii="Times New Roman" w:hAnsi="Times New Roman" w:cs="Times New Roman"/>
                <w:b/>
              </w:rPr>
              <w:t xml:space="preserve"> + H</w:t>
            </w:r>
            <w:r w:rsidRPr="003F109A">
              <w:rPr>
                <w:rFonts w:ascii="Times New Roman" w:hAnsi="Times New Roman" w:cs="Times New Roman"/>
                <w:b/>
                <w:vertAlign w:val="subscript"/>
              </w:rPr>
              <w:t>2</w:t>
            </w:r>
            <w:r w:rsidRPr="003F109A">
              <w:rPr>
                <w:rFonts w:ascii="Times New Roman" w:hAnsi="Times New Roman" w:cs="Times New Roman"/>
                <w:b/>
              </w:rPr>
              <w:t>O → H</w:t>
            </w:r>
            <w:r w:rsidRPr="003F109A">
              <w:rPr>
                <w:rFonts w:ascii="Times New Roman" w:hAnsi="Times New Roman" w:cs="Times New Roman"/>
                <w:b/>
                <w:vertAlign w:val="subscript"/>
              </w:rPr>
              <w:t>2</w:t>
            </w:r>
            <w:r w:rsidRPr="003F109A">
              <w:rPr>
                <w:rFonts w:ascii="Times New Roman" w:hAnsi="Times New Roman" w:cs="Times New Roman"/>
                <w:b/>
              </w:rPr>
              <w:t>CO</w:t>
            </w:r>
            <w:r w:rsidRPr="003F109A">
              <w:rPr>
                <w:rFonts w:ascii="Times New Roman" w:hAnsi="Times New Roman" w:cs="Times New Roman"/>
                <w:b/>
                <w:vertAlign w:val="subscript"/>
              </w:rPr>
              <w:t>3</w:t>
            </w:r>
            <w:r w:rsidRPr="003F109A">
              <w:rPr>
                <w:rFonts w:ascii="Times New Roman" w:hAnsi="Times New Roman" w:cs="Times New Roman"/>
                <w:b/>
              </w:rPr>
              <w:t xml:space="preserve"> + NaOH→Na</w:t>
            </w:r>
            <w:r w:rsidRPr="003F109A">
              <w:rPr>
                <w:rFonts w:ascii="Times New Roman" w:hAnsi="Times New Roman" w:cs="Times New Roman"/>
                <w:b/>
                <w:vertAlign w:val="subscript"/>
              </w:rPr>
              <w:t>2</w:t>
            </w:r>
            <w:r w:rsidRPr="003F109A">
              <w:rPr>
                <w:rFonts w:ascii="Times New Roman" w:hAnsi="Times New Roman" w:cs="Times New Roman"/>
                <w:b/>
              </w:rPr>
              <w:t>CO</w:t>
            </w:r>
            <w:r w:rsidRPr="003F109A">
              <w:rPr>
                <w:rFonts w:ascii="Times New Roman" w:hAnsi="Times New Roman" w:cs="Times New Roman"/>
                <w:b/>
                <w:vertAlign w:val="subscript"/>
              </w:rPr>
              <w:t>3</w:t>
            </w:r>
            <w:r w:rsidRPr="003F109A">
              <w:rPr>
                <w:rFonts w:ascii="Times New Roman" w:hAnsi="Times New Roman" w:cs="Times New Roman"/>
                <w:b/>
              </w:rPr>
              <w:t xml:space="preserve"> + H</w:t>
            </w:r>
            <w:r w:rsidRPr="003F109A">
              <w:rPr>
                <w:rFonts w:ascii="Times New Roman" w:hAnsi="Times New Roman" w:cs="Times New Roman"/>
                <w:b/>
                <w:vertAlign w:val="subscript"/>
              </w:rPr>
              <w:t>2</w:t>
            </w:r>
            <w:r w:rsidRPr="003F109A">
              <w:rPr>
                <w:rFonts w:ascii="Times New Roman" w:hAnsi="Times New Roman" w:cs="Times New Roman"/>
                <w:b/>
              </w:rPr>
              <w:t>O</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C + O</w:t>
            </w:r>
            <w:r w:rsidRPr="003F109A">
              <w:rPr>
                <w:rFonts w:ascii="Times New Roman" w:hAnsi="Times New Roman" w:cs="Times New Roman"/>
                <w:vertAlign w:val="subscript"/>
              </w:rPr>
              <w:t>2</w:t>
            </w:r>
            <w:r w:rsidRPr="003F109A">
              <w:rPr>
                <w:rFonts w:ascii="Times New Roman" w:hAnsi="Times New Roman" w:cs="Times New Roman"/>
              </w:rPr>
              <w:t xml:space="preserve">   =  C</w:t>
            </w:r>
            <w:r w:rsidRPr="003F109A">
              <w:rPr>
                <w:rFonts w:ascii="Times New Roman" w:hAnsi="Times New Roman" w:cs="Times New Roman"/>
                <w:vertAlign w:val="superscript"/>
              </w:rPr>
              <w:t>IV</w:t>
            </w:r>
            <w:r w:rsidRPr="003F109A">
              <w:rPr>
                <w:rFonts w:ascii="Times New Roman" w:hAnsi="Times New Roman" w:cs="Times New Roman"/>
              </w:rPr>
              <w:t>O</w:t>
            </w:r>
            <w:r w:rsidRPr="003F109A">
              <w:rPr>
                <w:rFonts w:ascii="Times New Roman" w:hAnsi="Times New Roman" w:cs="Times New Roman"/>
                <w:vertAlign w:val="subscript"/>
              </w:rPr>
              <w:t>2</w:t>
            </w:r>
            <w:r w:rsidRPr="003F109A">
              <w:rPr>
                <w:rFonts w:ascii="Times New Roman" w:hAnsi="Times New Roman" w:cs="Times New Roman"/>
                <w:vertAlign w:val="superscript"/>
              </w:rPr>
              <w:t>II</w:t>
            </w:r>
          </w:p>
          <w:p w:rsidR="00505CF4" w:rsidRPr="003F109A" w:rsidRDefault="00505CF4" w:rsidP="00505CF4">
            <w:pPr>
              <w:pStyle w:val="ListParagraph"/>
              <w:spacing w:line="360" w:lineRule="auto"/>
              <w:rPr>
                <w:rFonts w:ascii="Times New Roman" w:hAnsi="Times New Roman" w:cs="Times New Roman"/>
                <w:vertAlign w:val="subscript"/>
              </w:rPr>
            </w:pPr>
            <w:r w:rsidRPr="003F109A">
              <w:rPr>
                <w:rFonts w:ascii="Times New Roman" w:hAnsi="Times New Roman" w:cs="Times New Roman"/>
              </w:rPr>
              <w:t>CO</w:t>
            </w:r>
            <w:r w:rsidRPr="003F109A">
              <w:rPr>
                <w:rFonts w:ascii="Times New Roman" w:hAnsi="Times New Roman" w:cs="Times New Roman"/>
                <w:vertAlign w:val="subscript"/>
              </w:rPr>
              <w:t>2</w:t>
            </w:r>
            <w:r w:rsidRPr="003F109A">
              <w:rPr>
                <w:rFonts w:ascii="Times New Roman" w:hAnsi="Times New Roman" w:cs="Times New Roman"/>
              </w:rPr>
              <w:t xml:space="preserve"> + H</w:t>
            </w:r>
            <w:r w:rsidRPr="003F109A">
              <w:rPr>
                <w:rFonts w:ascii="Times New Roman" w:hAnsi="Times New Roman" w:cs="Times New Roman"/>
                <w:vertAlign w:val="subscript"/>
              </w:rPr>
              <w:t>2</w:t>
            </w:r>
            <w:r w:rsidRPr="003F109A">
              <w:rPr>
                <w:rFonts w:ascii="Times New Roman" w:hAnsi="Times New Roman" w:cs="Times New Roman"/>
              </w:rPr>
              <w:t>O  =  H</w:t>
            </w:r>
            <w:r w:rsidRPr="003F109A">
              <w:rPr>
                <w:rFonts w:ascii="Times New Roman" w:hAnsi="Times New Roman" w:cs="Times New Roman"/>
                <w:vertAlign w:val="subscript"/>
              </w:rPr>
              <w:t>2</w:t>
            </w:r>
            <w:r w:rsidRPr="003F109A">
              <w:rPr>
                <w:rFonts w:ascii="Times New Roman" w:hAnsi="Times New Roman" w:cs="Times New Roman"/>
              </w:rPr>
              <w:t>CO</w:t>
            </w:r>
            <w:r w:rsidRPr="003F109A">
              <w:rPr>
                <w:rFonts w:ascii="Times New Roman" w:hAnsi="Times New Roman" w:cs="Times New Roman"/>
                <w:vertAlign w:val="subscript"/>
              </w:rPr>
              <w:t>3</w:t>
            </w:r>
          </w:p>
          <w:p w:rsidR="00505CF4" w:rsidRPr="003F109A" w:rsidRDefault="00505CF4" w:rsidP="00505CF4">
            <w:pPr>
              <w:pStyle w:val="ListParagraph"/>
              <w:shd w:val="clear" w:color="auto" w:fill="FFFFFF" w:themeFill="background1"/>
              <w:spacing w:line="360" w:lineRule="auto"/>
              <w:rPr>
                <w:rFonts w:ascii="Times New Roman" w:hAnsi="Times New Roman" w:cs="Times New Roman"/>
              </w:rPr>
            </w:pPr>
            <w:r w:rsidRPr="003F109A">
              <w:rPr>
                <w:rFonts w:ascii="Times New Roman" w:hAnsi="Times New Roman" w:cs="Times New Roman"/>
              </w:rPr>
              <w:t>H</w:t>
            </w:r>
            <w:r w:rsidRPr="003F109A">
              <w:rPr>
                <w:rFonts w:ascii="Times New Roman" w:hAnsi="Times New Roman" w:cs="Times New Roman"/>
                <w:vertAlign w:val="subscript"/>
              </w:rPr>
              <w:t>2</w:t>
            </w:r>
            <w:r w:rsidRPr="003F109A">
              <w:rPr>
                <w:rFonts w:ascii="Times New Roman" w:hAnsi="Times New Roman" w:cs="Times New Roman"/>
              </w:rPr>
              <w:t>CO</w:t>
            </w:r>
            <w:r w:rsidRPr="003F109A">
              <w:rPr>
                <w:rFonts w:ascii="Times New Roman" w:hAnsi="Times New Roman" w:cs="Times New Roman"/>
                <w:vertAlign w:val="subscript"/>
              </w:rPr>
              <w:t>3</w:t>
            </w:r>
            <w:r w:rsidRPr="003F109A">
              <w:rPr>
                <w:rFonts w:ascii="Times New Roman" w:hAnsi="Times New Roman" w:cs="Times New Roman"/>
              </w:rPr>
              <w:t xml:space="preserve"> + </w:t>
            </w:r>
            <w:r w:rsidRPr="003F109A">
              <w:rPr>
                <w:rFonts w:ascii="Times New Roman" w:hAnsi="Times New Roman" w:cs="Times New Roman"/>
                <w:shd w:val="clear" w:color="auto" w:fill="ACB9CA" w:themeFill="text2" w:themeFillTint="66"/>
              </w:rPr>
              <w:t>2</w:t>
            </w:r>
            <w:r w:rsidRPr="003F109A">
              <w:rPr>
                <w:rFonts w:ascii="Times New Roman" w:hAnsi="Times New Roman" w:cs="Times New Roman"/>
              </w:rPr>
              <w:t>NaOH  =  Na</w:t>
            </w:r>
            <w:r w:rsidRPr="003F109A">
              <w:rPr>
                <w:rFonts w:ascii="Times New Roman" w:hAnsi="Times New Roman" w:cs="Times New Roman"/>
                <w:vertAlign w:val="subscript"/>
              </w:rPr>
              <w:t>2</w:t>
            </w:r>
            <w:r w:rsidRPr="003F109A">
              <w:rPr>
                <w:rFonts w:ascii="Times New Roman" w:hAnsi="Times New Roman" w:cs="Times New Roman"/>
              </w:rPr>
              <w:t>CO</w:t>
            </w:r>
            <w:r w:rsidRPr="003F109A">
              <w:rPr>
                <w:rFonts w:ascii="Times New Roman" w:hAnsi="Times New Roman" w:cs="Times New Roman"/>
                <w:vertAlign w:val="subscript"/>
              </w:rPr>
              <w:t>3</w:t>
            </w:r>
            <w:r w:rsidRPr="003F109A">
              <w:rPr>
                <w:rFonts w:ascii="Times New Roman" w:hAnsi="Times New Roman" w:cs="Times New Roman"/>
              </w:rPr>
              <w:t xml:space="preserve"> + </w:t>
            </w:r>
            <w:r w:rsidRPr="003F109A">
              <w:rPr>
                <w:rFonts w:ascii="Times New Roman" w:hAnsi="Times New Roman" w:cs="Times New Roman"/>
                <w:shd w:val="clear" w:color="auto" w:fill="ACB9CA" w:themeFill="text2" w:themeFillTint="66"/>
              </w:rPr>
              <w:t>2</w:t>
            </w:r>
            <w:r w:rsidRPr="003F109A">
              <w:rPr>
                <w:rFonts w:ascii="Times New Roman" w:hAnsi="Times New Roman" w:cs="Times New Roman"/>
              </w:rPr>
              <w:t>H</w:t>
            </w:r>
            <w:r w:rsidRPr="003F109A">
              <w:rPr>
                <w:rFonts w:ascii="Times New Roman" w:hAnsi="Times New Roman" w:cs="Times New Roman"/>
                <w:vertAlign w:val="subscript"/>
              </w:rPr>
              <w:t>2</w:t>
            </w:r>
            <w:r w:rsidRPr="003F109A">
              <w:rPr>
                <w:rFonts w:ascii="Times New Roman" w:hAnsi="Times New Roman" w:cs="Times New Roman"/>
              </w:rPr>
              <w:t>O</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b/>
                <w:shd w:val="clear" w:color="auto" w:fill="00B0F0"/>
              </w:rPr>
              <w:t>SHЁNIM</w:t>
            </w:r>
            <w:r>
              <w:rPr>
                <w:rFonts w:ascii="Times New Roman" w:hAnsi="Times New Roman" w:cs="Times New Roman"/>
                <w:b/>
                <w:shd w:val="clear" w:color="auto" w:fill="00B0F0"/>
              </w:rPr>
              <w:t>:</w:t>
            </w:r>
            <w:r w:rsidRPr="003F109A">
              <w:rPr>
                <w:rFonts w:ascii="Times New Roman" w:hAnsi="Times New Roman" w:cs="Times New Roman"/>
              </w:rPr>
              <w:t xml:space="preserve"> Ky ushtrim mund tё punohet nё orёn e dytё tё ushtrimeve,pёr shkak tё kohёs qё do dhe larmisё sё njohurive tё marra.</w:t>
            </w:r>
          </w:p>
          <w:p w:rsidR="00505CF4" w:rsidRPr="003F109A" w:rsidRDefault="00505CF4" w:rsidP="00505CF4">
            <w:pPr>
              <w:pStyle w:val="ListParagraph"/>
              <w:spacing w:line="360" w:lineRule="auto"/>
              <w:rPr>
                <w:rFonts w:ascii="Times New Roman" w:hAnsi="Times New Roman" w:cs="Times New Roman"/>
                <w:b/>
              </w:rPr>
            </w:pP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lastRenderedPageBreak/>
              <w:t>Vlerësimi</w:t>
            </w:r>
            <w:r>
              <w:rPr>
                <w:rFonts w:ascii="Times New Roman" w:hAnsi="Times New Roman" w:cs="Times New Roman"/>
                <w:b/>
              </w:rPr>
              <w:t xml:space="preserve"> i </w:t>
            </w:r>
            <w:r w:rsidRPr="003F109A">
              <w:rPr>
                <w:rFonts w:ascii="Times New Roman" w:hAnsi="Times New Roman" w:cs="Times New Roman"/>
                <w:b/>
              </w:rPr>
              <w:t>situatës</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Situata  quhet e realizuar kur nxënësi/ja</w:t>
            </w:r>
            <w:r>
              <w:rPr>
                <w:rFonts w:ascii="Times New Roman" w:hAnsi="Times New Roman" w:cs="Times New Roman"/>
              </w:rPr>
              <w:t>:</w:t>
            </w:r>
          </w:p>
          <w:p w:rsidR="00505CF4" w:rsidRPr="003F109A" w:rsidRDefault="00505CF4" w:rsidP="00505CF4">
            <w:pPr>
              <w:pStyle w:val="ListParagraph"/>
              <w:numPr>
                <w:ilvl w:val="0"/>
                <w:numId w:val="64"/>
              </w:numPr>
              <w:spacing w:line="360" w:lineRule="auto"/>
              <w:contextualSpacing w:val="0"/>
              <w:jc w:val="both"/>
              <w:rPr>
                <w:rFonts w:ascii="Times New Roman" w:hAnsi="Times New Roman" w:cs="Times New Roman"/>
              </w:rPr>
            </w:pPr>
            <w:r w:rsidRPr="003F109A">
              <w:rPr>
                <w:rFonts w:ascii="Times New Roman" w:hAnsi="Times New Roman" w:cs="Times New Roman"/>
              </w:rPr>
              <w:t>Iu përgjigjen pyetjeve të drejtuara pёr njohuritё e marra nё tremujorin e tretё.</w:t>
            </w:r>
          </w:p>
          <w:p w:rsidR="00505CF4" w:rsidRPr="003F109A" w:rsidRDefault="00505CF4" w:rsidP="00505CF4">
            <w:pPr>
              <w:pStyle w:val="ListParagraph"/>
              <w:numPr>
                <w:ilvl w:val="0"/>
                <w:numId w:val="64"/>
              </w:numPr>
              <w:spacing w:line="360" w:lineRule="auto"/>
              <w:contextualSpacing w:val="0"/>
              <w:jc w:val="both"/>
              <w:rPr>
                <w:rFonts w:ascii="Times New Roman" w:hAnsi="Times New Roman" w:cs="Times New Roman"/>
              </w:rPr>
            </w:pPr>
            <w:r w:rsidRPr="003F109A">
              <w:rPr>
                <w:rFonts w:ascii="Times New Roman" w:hAnsi="Times New Roman" w:cs="Times New Roman"/>
              </w:rPr>
              <w:t>Zgjidhin saktë ushtrimet.</w:t>
            </w:r>
          </w:p>
          <w:p w:rsidR="00505CF4" w:rsidRPr="003F109A" w:rsidRDefault="00505CF4" w:rsidP="00505CF4">
            <w:pPr>
              <w:pStyle w:val="ListParagraph"/>
              <w:numPr>
                <w:ilvl w:val="0"/>
                <w:numId w:val="64"/>
              </w:numPr>
              <w:spacing w:line="360" w:lineRule="auto"/>
              <w:contextualSpacing w:val="0"/>
              <w:jc w:val="both"/>
              <w:rPr>
                <w:rFonts w:ascii="Times New Roman" w:hAnsi="Times New Roman" w:cs="Times New Roman"/>
              </w:rPr>
            </w:pPr>
            <w:r w:rsidRPr="003F109A">
              <w:rPr>
                <w:rFonts w:ascii="Times New Roman" w:hAnsi="Times New Roman" w:cs="Times New Roman"/>
              </w:rPr>
              <w:t>Konkludohet e argumentohet nga ana shkencore për problemet.</w:t>
            </w:r>
          </w:p>
          <w:p w:rsidR="00505CF4" w:rsidRPr="003F109A" w:rsidRDefault="00505CF4" w:rsidP="00505CF4">
            <w:pPr>
              <w:pStyle w:val="ListParagraph"/>
              <w:spacing w:line="360" w:lineRule="auto"/>
              <w:rPr>
                <w:rFonts w:ascii="Times New Roman" w:hAnsi="Times New Roman" w:cs="Times New Roman"/>
              </w:rPr>
            </w:pP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Vlerësimi</w:t>
            </w:r>
            <w:r>
              <w:rPr>
                <w:rFonts w:ascii="Times New Roman" w:hAnsi="Times New Roman" w:cs="Times New Roman"/>
                <w:b/>
              </w:rPr>
              <w:t xml:space="preserve"> i </w:t>
            </w:r>
            <w:r w:rsidRPr="003F109A">
              <w:rPr>
                <w:rFonts w:ascii="Times New Roman" w:hAnsi="Times New Roman" w:cs="Times New Roman"/>
                <w:b/>
              </w:rPr>
              <w:t>nxënësve</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Nxënësi/ja vlerësohet për</w:t>
            </w:r>
            <w:r>
              <w:rPr>
                <w:rFonts w:ascii="Times New Roman" w:hAnsi="Times New Roman" w:cs="Times New Roman"/>
              </w:rPr>
              <w:t>:</w:t>
            </w:r>
          </w:p>
          <w:p w:rsidR="00505CF4" w:rsidRPr="003F109A" w:rsidRDefault="00505CF4" w:rsidP="00505CF4">
            <w:pPr>
              <w:pStyle w:val="ListParagraph"/>
              <w:numPr>
                <w:ilvl w:val="0"/>
                <w:numId w:val="64"/>
              </w:numPr>
              <w:spacing w:line="360" w:lineRule="auto"/>
              <w:contextualSpacing w:val="0"/>
              <w:jc w:val="both"/>
              <w:rPr>
                <w:rFonts w:ascii="Times New Roman" w:hAnsi="Times New Roman" w:cs="Times New Roman"/>
              </w:rPr>
            </w:pPr>
            <w:r w:rsidRPr="003F109A">
              <w:rPr>
                <w:rFonts w:ascii="Times New Roman" w:hAnsi="Times New Roman" w:cs="Times New Roman"/>
              </w:rPr>
              <w:t>Zgjidhin saktë ushtrimet.</w:t>
            </w:r>
          </w:p>
          <w:p w:rsidR="00505CF4" w:rsidRPr="003F109A" w:rsidRDefault="00505CF4" w:rsidP="00505CF4">
            <w:pPr>
              <w:pStyle w:val="ListParagraph"/>
              <w:numPr>
                <w:ilvl w:val="0"/>
                <w:numId w:val="64"/>
              </w:numPr>
              <w:spacing w:line="360" w:lineRule="auto"/>
              <w:contextualSpacing w:val="0"/>
              <w:jc w:val="both"/>
              <w:rPr>
                <w:rFonts w:ascii="Times New Roman" w:hAnsi="Times New Roman" w:cs="Times New Roman"/>
              </w:rPr>
            </w:pPr>
            <w:r w:rsidRPr="003F109A">
              <w:rPr>
                <w:rFonts w:ascii="Times New Roman" w:hAnsi="Times New Roman" w:cs="Times New Roman"/>
              </w:rPr>
              <w:t>Konkludohet e argumentohet nga ana shkencore për problemet.</w:t>
            </w:r>
          </w:p>
          <w:p w:rsidR="00505CF4" w:rsidRPr="003F109A" w:rsidRDefault="00505CF4" w:rsidP="00505CF4">
            <w:pPr>
              <w:pStyle w:val="ListParagraph"/>
              <w:numPr>
                <w:ilvl w:val="0"/>
                <w:numId w:val="128"/>
              </w:numPr>
              <w:spacing w:line="360" w:lineRule="auto"/>
              <w:contextualSpacing w:val="0"/>
              <w:jc w:val="both"/>
              <w:rPr>
                <w:rFonts w:ascii="Times New Roman" w:hAnsi="Times New Roman" w:cs="Times New Roman"/>
                <w:lang w:eastAsia="sq-AL"/>
              </w:rPr>
            </w:pPr>
            <w:r w:rsidRPr="003F109A">
              <w:rPr>
                <w:rFonts w:ascii="Times New Roman" w:hAnsi="Times New Roman" w:cs="Times New Roman"/>
                <w:lang w:eastAsia="sq-AL"/>
              </w:rPr>
              <w:t>Bashkëpunimin e diskutimin në grup për zgjidhjen e ushtrimeve.</w:t>
            </w:r>
          </w:p>
          <w:p w:rsidR="00505CF4" w:rsidRPr="003F109A" w:rsidRDefault="00505CF4" w:rsidP="00505CF4">
            <w:pPr>
              <w:pStyle w:val="ListParagraph"/>
              <w:spacing w:line="360" w:lineRule="auto"/>
              <w:rPr>
                <w:rFonts w:ascii="Times New Roman" w:hAnsi="Times New Roman" w:cs="Times New Roman"/>
              </w:rPr>
            </w:pP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Detyrat dhe puna e pavarur</w:t>
            </w:r>
            <w:r>
              <w:rPr>
                <w:rFonts w:ascii="Times New Roman" w:hAnsi="Times New Roman" w:cs="Times New Roman"/>
                <w:b/>
              </w:rPr>
              <w:t>:</w:t>
            </w:r>
          </w:p>
          <w:p w:rsidR="00505CF4" w:rsidRPr="003F109A" w:rsidRDefault="00505CF4" w:rsidP="00505CF4">
            <w:pPr>
              <w:pStyle w:val="ListParagraph"/>
              <w:numPr>
                <w:ilvl w:val="0"/>
                <w:numId w:val="183"/>
              </w:numPr>
              <w:spacing w:line="360" w:lineRule="auto"/>
              <w:contextualSpacing w:val="0"/>
              <w:jc w:val="both"/>
              <w:rPr>
                <w:rFonts w:ascii="Times New Roman" w:hAnsi="Times New Roman" w:cs="Times New Roman"/>
              </w:rPr>
            </w:pPr>
            <w:r w:rsidRPr="003F109A">
              <w:rPr>
                <w:rFonts w:ascii="Times New Roman" w:hAnsi="Times New Roman" w:cs="Times New Roman"/>
              </w:rPr>
              <w:t>Plotëso reaksionet e mëposhtme. Përcakto produktin qëështë formuar si precipitat:</w:t>
            </w:r>
          </w:p>
          <w:p w:rsidR="00505CF4" w:rsidRPr="003F109A" w:rsidRDefault="00505CF4" w:rsidP="00505CF4">
            <w:pPr>
              <w:pStyle w:val="ListParagraph"/>
              <w:numPr>
                <w:ilvl w:val="0"/>
                <w:numId w:val="184"/>
              </w:numPr>
              <w:spacing w:line="360" w:lineRule="auto"/>
              <w:contextualSpacing w:val="0"/>
              <w:jc w:val="both"/>
              <w:rPr>
                <w:rFonts w:ascii="Times New Roman" w:hAnsi="Times New Roman" w:cs="Times New Roman"/>
              </w:rPr>
            </w:pPr>
            <w:r w:rsidRPr="003F109A">
              <w:rPr>
                <w:rFonts w:ascii="Times New Roman" w:hAnsi="Times New Roman" w:cs="Times New Roman"/>
              </w:rPr>
              <w:lastRenderedPageBreak/>
              <w:t>Sulfat bakri + hidroksid natriumi =  ? + sulfat natriumi</w:t>
            </w:r>
          </w:p>
          <w:p w:rsidR="00505CF4" w:rsidRPr="003F109A" w:rsidRDefault="00505CF4" w:rsidP="00505CF4">
            <w:pPr>
              <w:pStyle w:val="ListParagraph"/>
              <w:numPr>
                <w:ilvl w:val="0"/>
                <w:numId w:val="184"/>
              </w:numPr>
              <w:spacing w:line="360" w:lineRule="auto"/>
              <w:contextualSpacing w:val="0"/>
              <w:jc w:val="both"/>
              <w:rPr>
                <w:rFonts w:ascii="Times New Roman" w:hAnsi="Times New Roman" w:cs="Times New Roman"/>
                <w:b/>
              </w:rPr>
            </w:pPr>
            <w:r w:rsidRPr="003F109A">
              <w:rPr>
                <w:rFonts w:ascii="Times New Roman" w:hAnsi="Times New Roman" w:cs="Times New Roman"/>
              </w:rPr>
              <w:t>Klorur hekuri (II) +  ?  = hidroksid hekuri (II) + klorur natriumi</w:t>
            </w:r>
          </w:p>
          <w:p w:rsidR="00505CF4" w:rsidRPr="003F109A" w:rsidRDefault="00505CF4" w:rsidP="00505CF4">
            <w:pPr>
              <w:pStyle w:val="ListParagraph"/>
              <w:numPr>
                <w:ilvl w:val="0"/>
                <w:numId w:val="184"/>
              </w:numPr>
              <w:spacing w:line="360" w:lineRule="auto"/>
              <w:contextualSpacing w:val="0"/>
              <w:jc w:val="both"/>
              <w:rPr>
                <w:rFonts w:ascii="Times New Roman" w:hAnsi="Times New Roman" w:cs="Times New Roman"/>
              </w:rPr>
            </w:pPr>
            <w:r w:rsidRPr="003F109A">
              <w:rPr>
                <w:rFonts w:ascii="Times New Roman" w:hAnsi="Times New Roman" w:cs="Times New Roman"/>
              </w:rPr>
              <w:t>Klorur bakri + hidroksid natriumi = ?  + klorur natriumi</w:t>
            </w:r>
          </w:p>
        </w:tc>
      </w:tr>
    </w:tbl>
    <w:p w:rsidR="00505CF4" w:rsidRDefault="00505CF4" w:rsidP="00505CF4">
      <w:pPr>
        <w:spacing w:after="0" w:line="360" w:lineRule="auto"/>
        <w:jc w:val="both"/>
        <w:rPr>
          <w:rFonts w:ascii="Times New Roman" w:eastAsia="Times New Roman" w:hAnsi="Times New Roman" w:cs="Times New Roman"/>
          <w:b/>
        </w:rPr>
      </w:pPr>
    </w:p>
    <w:p w:rsidR="00B15546" w:rsidRDefault="00B15546" w:rsidP="00505CF4">
      <w:pPr>
        <w:spacing w:after="0" w:line="360" w:lineRule="auto"/>
        <w:jc w:val="both"/>
        <w:rPr>
          <w:rFonts w:ascii="Times New Roman" w:eastAsia="Times New Roman" w:hAnsi="Times New Roman" w:cs="Times New Roman"/>
          <w:b/>
        </w:rPr>
      </w:pPr>
    </w:p>
    <w:p w:rsidR="00B15546" w:rsidRDefault="00B15546" w:rsidP="00505CF4">
      <w:pPr>
        <w:spacing w:after="0" w:line="360" w:lineRule="auto"/>
        <w:jc w:val="both"/>
        <w:rPr>
          <w:rFonts w:ascii="Times New Roman" w:eastAsia="Times New Roman" w:hAnsi="Times New Roman" w:cs="Times New Roman"/>
          <w:b/>
        </w:rPr>
      </w:pPr>
    </w:p>
    <w:p w:rsidR="00B15546" w:rsidRDefault="00B15546" w:rsidP="00505CF4">
      <w:pPr>
        <w:spacing w:after="0" w:line="360" w:lineRule="auto"/>
        <w:jc w:val="both"/>
        <w:rPr>
          <w:rFonts w:ascii="Times New Roman" w:eastAsia="Times New Roman" w:hAnsi="Times New Roman" w:cs="Times New Roman"/>
          <w:b/>
        </w:rPr>
      </w:pPr>
    </w:p>
    <w:p w:rsidR="00B15546" w:rsidRDefault="00B15546" w:rsidP="00505CF4">
      <w:pPr>
        <w:spacing w:after="0" w:line="360" w:lineRule="auto"/>
        <w:jc w:val="both"/>
        <w:rPr>
          <w:rFonts w:ascii="Times New Roman" w:eastAsia="Times New Roman" w:hAnsi="Times New Roman" w:cs="Times New Roman"/>
          <w:b/>
        </w:rPr>
      </w:pPr>
    </w:p>
    <w:p w:rsidR="00B15546" w:rsidRDefault="00B15546" w:rsidP="00505CF4">
      <w:pPr>
        <w:spacing w:after="0" w:line="360" w:lineRule="auto"/>
        <w:jc w:val="both"/>
        <w:rPr>
          <w:rFonts w:ascii="Times New Roman" w:eastAsia="Times New Roman" w:hAnsi="Times New Roman" w:cs="Times New Roman"/>
          <w:b/>
        </w:rPr>
      </w:pPr>
    </w:p>
    <w:p w:rsidR="00B15546" w:rsidRDefault="00B15546" w:rsidP="00505CF4">
      <w:pPr>
        <w:spacing w:after="0" w:line="360" w:lineRule="auto"/>
        <w:jc w:val="both"/>
        <w:rPr>
          <w:rFonts w:ascii="Times New Roman" w:eastAsia="Times New Roman" w:hAnsi="Times New Roman" w:cs="Times New Roman"/>
          <w:b/>
        </w:rPr>
      </w:pPr>
    </w:p>
    <w:p w:rsidR="00B15546" w:rsidRDefault="00B15546" w:rsidP="00505CF4">
      <w:pPr>
        <w:spacing w:after="0" w:line="360" w:lineRule="auto"/>
        <w:jc w:val="both"/>
        <w:rPr>
          <w:rFonts w:ascii="Times New Roman" w:eastAsia="Times New Roman" w:hAnsi="Times New Roman" w:cs="Times New Roman"/>
          <w:b/>
        </w:rPr>
      </w:pPr>
    </w:p>
    <w:p w:rsidR="00B15546" w:rsidRDefault="00B15546" w:rsidP="00505CF4">
      <w:pPr>
        <w:spacing w:after="0" w:line="360" w:lineRule="auto"/>
        <w:jc w:val="both"/>
        <w:rPr>
          <w:rFonts w:ascii="Times New Roman" w:eastAsia="Times New Roman" w:hAnsi="Times New Roman" w:cs="Times New Roman"/>
          <w:b/>
        </w:rPr>
      </w:pPr>
    </w:p>
    <w:p w:rsidR="00B15546" w:rsidRDefault="00B15546" w:rsidP="00505CF4">
      <w:pPr>
        <w:spacing w:after="0" w:line="360" w:lineRule="auto"/>
        <w:jc w:val="both"/>
        <w:rPr>
          <w:rFonts w:ascii="Times New Roman" w:eastAsia="Times New Roman" w:hAnsi="Times New Roman" w:cs="Times New Roman"/>
          <w:b/>
        </w:rPr>
      </w:pPr>
    </w:p>
    <w:p w:rsidR="00B15546" w:rsidRDefault="00B15546" w:rsidP="00505CF4">
      <w:pPr>
        <w:spacing w:after="0" w:line="360" w:lineRule="auto"/>
        <w:jc w:val="both"/>
        <w:rPr>
          <w:rFonts w:ascii="Times New Roman" w:eastAsia="Times New Roman" w:hAnsi="Times New Roman" w:cs="Times New Roman"/>
          <w:b/>
        </w:rPr>
      </w:pPr>
    </w:p>
    <w:p w:rsidR="00B15546" w:rsidRDefault="00B15546" w:rsidP="00505CF4">
      <w:pPr>
        <w:spacing w:after="0" w:line="360" w:lineRule="auto"/>
        <w:jc w:val="both"/>
        <w:rPr>
          <w:rFonts w:ascii="Times New Roman" w:eastAsia="Times New Roman" w:hAnsi="Times New Roman" w:cs="Times New Roman"/>
          <w:b/>
        </w:rPr>
      </w:pPr>
    </w:p>
    <w:p w:rsidR="00B15546" w:rsidRDefault="00B15546" w:rsidP="00505CF4">
      <w:pPr>
        <w:spacing w:after="0" w:line="360" w:lineRule="auto"/>
        <w:jc w:val="both"/>
        <w:rPr>
          <w:rFonts w:ascii="Times New Roman" w:eastAsia="Times New Roman" w:hAnsi="Times New Roman" w:cs="Times New Roman"/>
          <w:b/>
        </w:rPr>
      </w:pPr>
    </w:p>
    <w:p w:rsidR="00B15546" w:rsidRDefault="00B15546" w:rsidP="00505CF4">
      <w:pPr>
        <w:spacing w:after="0" w:line="360" w:lineRule="auto"/>
        <w:jc w:val="both"/>
        <w:rPr>
          <w:rFonts w:ascii="Times New Roman" w:eastAsia="Times New Roman" w:hAnsi="Times New Roman" w:cs="Times New Roman"/>
          <w:b/>
        </w:rPr>
      </w:pPr>
    </w:p>
    <w:p w:rsidR="00B15546" w:rsidRDefault="00B15546" w:rsidP="00505CF4">
      <w:pPr>
        <w:spacing w:after="0" w:line="360" w:lineRule="auto"/>
        <w:jc w:val="both"/>
        <w:rPr>
          <w:rFonts w:ascii="Times New Roman" w:eastAsia="Times New Roman" w:hAnsi="Times New Roman" w:cs="Times New Roman"/>
          <w:b/>
        </w:rPr>
      </w:pPr>
    </w:p>
    <w:p w:rsidR="00B15546" w:rsidRDefault="00B15546" w:rsidP="00505CF4">
      <w:pPr>
        <w:spacing w:after="0" w:line="360" w:lineRule="auto"/>
        <w:jc w:val="both"/>
        <w:rPr>
          <w:rFonts w:ascii="Times New Roman" w:eastAsia="Times New Roman" w:hAnsi="Times New Roman" w:cs="Times New Roman"/>
          <w:b/>
        </w:rPr>
      </w:pPr>
    </w:p>
    <w:p w:rsidR="00B15546" w:rsidRDefault="00B15546" w:rsidP="00505CF4">
      <w:pPr>
        <w:spacing w:after="0" w:line="360" w:lineRule="auto"/>
        <w:jc w:val="both"/>
        <w:rPr>
          <w:rFonts w:ascii="Times New Roman" w:eastAsia="Times New Roman" w:hAnsi="Times New Roman" w:cs="Times New Roman"/>
          <w:b/>
        </w:rPr>
      </w:pPr>
    </w:p>
    <w:p w:rsidR="00B15546" w:rsidRDefault="00B15546" w:rsidP="00505CF4">
      <w:pPr>
        <w:spacing w:after="0" w:line="360" w:lineRule="auto"/>
        <w:jc w:val="both"/>
        <w:rPr>
          <w:rFonts w:ascii="Times New Roman" w:eastAsia="Times New Roman" w:hAnsi="Times New Roman" w:cs="Times New Roman"/>
          <w:b/>
        </w:rPr>
      </w:pPr>
    </w:p>
    <w:p w:rsidR="00B15546" w:rsidRDefault="00B15546" w:rsidP="00505CF4">
      <w:pPr>
        <w:spacing w:after="0" w:line="360" w:lineRule="auto"/>
        <w:jc w:val="both"/>
        <w:rPr>
          <w:rFonts w:ascii="Times New Roman" w:eastAsia="Times New Roman" w:hAnsi="Times New Roman" w:cs="Times New Roman"/>
          <w:b/>
        </w:rPr>
      </w:pPr>
    </w:p>
    <w:p w:rsidR="00B15546" w:rsidRDefault="00B15546" w:rsidP="00505CF4">
      <w:pPr>
        <w:spacing w:after="0" w:line="360" w:lineRule="auto"/>
        <w:jc w:val="both"/>
        <w:rPr>
          <w:rFonts w:ascii="Times New Roman" w:eastAsia="Times New Roman" w:hAnsi="Times New Roman" w:cs="Times New Roman"/>
          <w:b/>
        </w:rPr>
      </w:pPr>
    </w:p>
    <w:p w:rsidR="00B15546" w:rsidRPr="003F109A" w:rsidRDefault="00B15546"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KREU 4</w:t>
      </w: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Tema mësimore: Ushtrime përmbledhëse</w:t>
      </w:r>
    </w:p>
    <w:p w:rsidR="00505CF4" w:rsidRPr="003F109A" w:rsidRDefault="00505CF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p>
    <w:tbl>
      <w:tblPr>
        <w:tblStyle w:val="TableGrid"/>
        <w:tblW w:w="0" w:type="auto"/>
        <w:tblLook w:val="04A0" w:firstRow="1" w:lastRow="0" w:firstColumn="1" w:lastColumn="0" w:noHBand="0" w:noVBand="1"/>
      </w:tblPr>
      <w:tblGrid>
        <w:gridCol w:w="2729"/>
        <w:gridCol w:w="827"/>
        <w:gridCol w:w="2734"/>
        <w:gridCol w:w="3193"/>
        <w:gridCol w:w="2622"/>
        <w:gridCol w:w="845"/>
      </w:tblGrid>
      <w:tr w:rsidR="00505CF4" w:rsidRPr="003F109A" w:rsidTr="00505CF4">
        <w:trPr>
          <w:trHeight w:val="470"/>
        </w:trPr>
        <w:tc>
          <w:tcPr>
            <w:tcW w:w="3681" w:type="dxa"/>
            <w:gridSpan w:val="2"/>
            <w:tcBorders>
              <w:right w:val="single" w:sz="4" w:space="0" w:color="auto"/>
            </w:tcBorders>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Fusha</w:t>
            </w:r>
            <w:r>
              <w:rPr>
                <w:rFonts w:ascii="Times New Roman" w:eastAsia="Times New Roman" w:hAnsi="Times New Roman" w:cs="Times New Roman"/>
                <w:b/>
              </w:rPr>
              <w:t>:</w:t>
            </w:r>
            <w:r w:rsidRPr="003F109A">
              <w:rPr>
                <w:rFonts w:ascii="Times New Roman" w:eastAsia="Times New Roman" w:hAnsi="Times New Roman" w:cs="Times New Roman"/>
                <w:b/>
              </w:rPr>
              <w:t>Shkencat e natyrës</w:t>
            </w:r>
          </w:p>
        </w:tc>
        <w:tc>
          <w:tcPr>
            <w:tcW w:w="2835" w:type="dxa"/>
            <w:tcBorders>
              <w:left w:val="single" w:sz="4" w:space="0" w:color="auto"/>
            </w:tcBorders>
            <w:shd w:val="clear" w:color="auto" w:fill="C5E0B3" w:themeFill="accent6" w:themeFillTint="66"/>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b/>
              </w:rPr>
              <w:t>Lënda</w:t>
            </w:r>
            <w:r>
              <w:rPr>
                <w:rFonts w:ascii="Times New Roman" w:eastAsia="Times New Roman" w:hAnsi="Times New Roman" w:cs="Times New Roman"/>
                <w:b/>
              </w:rPr>
              <w:t>:</w:t>
            </w:r>
            <w:r w:rsidRPr="003F109A">
              <w:rPr>
                <w:rFonts w:ascii="Times New Roman" w:eastAsia="Times New Roman" w:hAnsi="Times New Roman" w:cs="Times New Roman"/>
                <w:b/>
              </w:rPr>
              <w:t xml:space="preserve"> KIMI</w:t>
            </w:r>
          </w:p>
        </w:tc>
        <w:tc>
          <w:tcPr>
            <w:tcW w:w="3544" w:type="dxa"/>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Shkalla</w:t>
            </w:r>
            <w:r>
              <w:rPr>
                <w:rFonts w:ascii="Times New Roman" w:eastAsia="Times New Roman" w:hAnsi="Times New Roman" w:cs="Times New Roman"/>
                <w:b/>
              </w:rPr>
              <w:t>:</w:t>
            </w:r>
            <w:r w:rsidRPr="003F109A">
              <w:rPr>
                <w:rFonts w:ascii="Times New Roman" w:eastAsia="Times New Roman" w:hAnsi="Times New Roman" w:cs="Times New Roman"/>
                <w:b/>
              </w:rPr>
              <w:t xml:space="preserve"> IV</w:t>
            </w:r>
          </w:p>
        </w:tc>
        <w:tc>
          <w:tcPr>
            <w:tcW w:w="3888" w:type="dxa"/>
            <w:gridSpan w:val="2"/>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Klasa</w:t>
            </w:r>
            <w:r>
              <w:rPr>
                <w:rFonts w:ascii="Times New Roman" w:eastAsia="Times New Roman" w:hAnsi="Times New Roman" w:cs="Times New Roman"/>
                <w:b/>
              </w:rPr>
              <w:t>:</w:t>
            </w:r>
            <w:r w:rsidRPr="003F109A">
              <w:rPr>
                <w:rFonts w:ascii="Times New Roman" w:eastAsia="Times New Roman" w:hAnsi="Times New Roman" w:cs="Times New Roman"/>
                <w:b/>
              </w:rPr>
              <w:t xml:space="preserve"> IX</w:t>
            </w:r>
          </w:p>
        </w:tc>
      </w:tr>
      <w:tr w:rsidR="00505CF4" w:rsidRPr="003F109A" w:rsidTr="00505CF4">
        <w:tc>
          <w:tcPr>
            <w:tcW w:w="6516" w:type="dxa"/>
            <w:gridSpan w:val="3"/>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Tema mësimore</w:t>
            </w:r>
            <w:r>
              <w:rPr>
                <w:rFonts w:ascii="Times New Roman" w:hAnsi="Times New Roman" w:cs="Times New Roman"/>
                <w:b/>
              </w:rPr>
              <w:t>:</w:t>
            </w:r>
            <w:r w:rsidRPr="003F109A">
              <w:rPr>
                <w:rFonts w:ascii="Times New Roman" w:hAnsi="Times New Roman" w:cs="Times New Roman"/>
                <w:b/>
              </w:rPr>
              <w:t xml:space="preserve"> Ushtrime përmbledhëse</w:t>
            </w: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Pr>
          <w:p w:rsidR="00505CF4" w:rsidRPr="003F109A" w:rsidRDefault="00505CF4" w:rsidP="00505CF4">
            <w:pPr>
              <w:pStyle w:val="ListParagraph"/>
              <w:numPr>
                <w:ilvl w:val="0"/>
                <w:numId w:val="32"/>
              </w:numPr>
              <w:spacing w:line="360" w:lineRule="auto"/>
              <w:contextualSpacing w:val="0"/>
              <w:jc w:val="both"/>
              <w:rPr>
                <w:rFonts w:ascii="Times New Roman" w:hAnsi="Times New Roman" w:cs="Times New Roman"/>
                <w:b/>
              </w:rPr>
            </w:pPr>
            <w:r w:rsidRPr="003F109A">
              <w:rPr>
                <w:rFonts w:ascii="Times New Roman" w:hAnsi="Times New Roman" w:cs="Times New Roman"/>
                <w:b/>
              </w:rPr>
              <w:t>Situata e të nxënit</w:t>
            </w:r>
            <w:r>
              <w:rPr>
                <w:rFonts w:ascii="Times New Roman" w:hAnsi="Times New Roman" w:cs="Times New Roman"/>
                <w:b/>
              </w:rPr>
              <w:t>:</w:t>
            </w:r>
          </w:p>
          <w:p w:rsidR="00505CF4" w:rsidRPr="003F109A" w:rsidRDefault="00505CF4" w:rsidP="00505CF4">
            <w:pPr>
              <w:pStyle w:val="ListParagraph"/>
              <w:spacing w:line="360" w:lineRule="auto"/>
              <w:ind w:left="780"/>
              <w:rPr>
                <w:rFonts w:ascii="Times New Roman" w:hAnsi="Times New Roman" w:cs="Times New Roman"/>
                <w:b/>
              </w:rPr>
            </w:pPr>
            <w:r w:rsidRPr="003F109A">
              <w:rPr>
                <w:rFonts w:ascii="Times New Roman" w:hAnsi="Times New Roman" w:cs="Times New Roman"/>
              </w:rPr>
              <w:t>Reaksionet e përftimit të oksideve, bazave të tretshme, bazave të patretshme, kripërave</w:t>
            </w:r>
          </w:p>
        </w:tc>
      </w:tr>
      <w:tr w:rsidR="00505CF4" w:rsidRPr="003F109A" w:rsidTr="00505CF4">
        <w:tc>
          <w:tcPr>
            <w:tcW w:w="6516" w:type="dxa"/>
            <w:gridSpan w:val="3"/>
          </w:tcPr>
          <w:p w:rsidR="00505CF4" w:rsidRPr="003F109A" w:rsidRDefault="00505CF4" w:rsidP="00505CF4">
            <w:pPr>
              <w:pStyle w:val="ListParagraph"/>
              <w:numPr>
                <w:ilvl w:val="0"/>
                <w:numId w:val="34"/>
              </w:numPr>
              <w:spacing w:line="360" w:lineRule="auto"/>
              <w:contextualSpacing w:val="0"/>
              <w:rPr>
                <w:rFonts w:ascii="Times New Roman" w:hAnsi="Times New Roman" w:cs="Times New Roman"/>
                <w:b/>
              </w:rPr>
            </w:pPr>
            <w:r w:rsidRPr="003F109A">
              <w:rPr>
                <w:rFonts w:ascii="Times New Roman" w:hAnsi="Times New Roman" w:cs="Times New Roman"/>
                <w:b/>
              </w:rPr>
              <w:t>Rezultatet e të nxënit të kompetencave të fushës/lëndës sipas temës mësimore. Nxënësi/ja</w:t>
            </w:r>
            <w:r>
              <w:rPr>
                <w:rFonts w:ascii="Times New Roman" w:hAnsi="Times New Roman" w:cs="Times New Roman"/>
                <w:b/>
              </w:rPr>
              <w:t>:</w:t>
            </w:r>
          </w:p>
          <w:p w:rsidR="00505CF4" w:rsidRPr="003F109A" w:rsidRDefault="00505CF4" w:rsidP="00505CF4">
            <w:pPr>
              <w:pStyle w:val="ListParagraph"/>
              <w:numPr>
                <w:ilvl w:val="0"/>
                <w:numId w:val="35"/>
              </w:numPr>
              <w:spacing w:line="360" w:lineRule="auto"/>
              <w:jc w:val="both"/>
              <w:rPr>
                <w:rFonts w:ascii="Times New Roman" w:eastAsia="Batang" w:hAnsi="Times New Roman" w:cs="Times New Roman"/>
              </w:rPr>
            </w:pPr>
            <w:r w:rsidRPr="003F109A">
              <w:rPr>
                <w:rFonts w:ascii="Times New Roman" w:eastAsia="Batang" w:hAnsi="Times New Roman" w:cs="Times New Roman"/>
              </w:rPr>
              <w:t>Liston reaksionet e përftimit të kripërave.</w:t>
            </w:r>
          </w:p>
          <w:p w:rsidR="00505CF4" w:rsidRPr="003F109A" w:rsidRDefault="00505CF4" w:rsidP="00505CF4">
            <w:pPr>
              <w:pStyle w:val="ListParagraph"/>
              <w:numPr>
                <w:ilvl w:val="0"/>
                <w:numId w:val="35"/>
              </w:numPr>
              <w:spacing w:line="360" w:lineRule="auto"/>
              <w:jc w:val="both"/>
              <w:rPr>
                <w:rFonts w:ascii="Times New Roman" w:eastAsia="Batang" w:hAnsi="Times New Roman" w:cs="Times New Roman"/>
              </w:rPr>
            </w:pPr>
            <w:r w:rsidRPr="003F109A">
              <w:rPr>
                <w:rFonts w:ascii="Times New Roman" w:eastAsia="Batang" w:hAnsi="Times New Roman" w:cs="Times New Roman"/>
              </w:rPr>
              <w:t>Analizon reaksionin kimik duke pёrcaktuar tipin e tij (asnjanësimi, precipitimi, oksidimi).</w:t>
            </w:r>
          </w:p>
          <w:p w:rsidR="00505CF4" w:rsidRPr="003F109A" w:rsidRDefault="00505CF4" w:rsidP="00505CF4">
            <w:pPr>
              <w:pStyle w:val="ListParagraph"/>
              <w:numPr>
                <w:ilvl w:val="0"/>
                <w:numId w:val="35"/>
              </w:numPr>
              <w:spacing w:line="360" w:lineRule="auto"/>
              <w:contextualSpacing w:val="0"/>
              <w:jc w:val="both"/>
              <w:rPr>
                <w:rFonts w:ascii="Times New Roman" w:hAnsi="Times New Roman" w:cs="Times New Roman"/>
                <w:b/>
              </w:rPr>
            </w:pPr>
            <w:r w:rsidRPr="003F109A">
              <w:rPr>
                <w:rFonts w:ascii="Times New Roman" w:eastAsia="Batang" w:hAnsi="Times New Roman" w:cs="Times New Roman"/>
              </w:rPr>
              <w:t>Shkruan skemat e reaksioneve tё ndodhura dhe</w:t>
            </w:r>
            <w:r>
              <w:rPr>
                <w:rFonts w:ascii="Times New Roman" w:eastAsia="Batang" w:hAnsi="Times New Roman" w:cs="Times New Roman"/>
              </w:rPr>
              <w:t xml:space="preserve"> i </w:t>
            </w:r>
            <w:r w:rsidRPr="003F109A">
              <w:rPr>
                <w:rFonts w:ascii="Times New Roman" w:eastAsia="Batang" w:hAnsi="Times New Roman" w:cs="Times New Roman"/>
              </w:rPr>
              <w:t>barazon ato.</w:t>
            </w: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Fjalë kyçe</w:t>
            </w:r>
            <w:r>
              <w:rPr>
                <w:rFonts w:ascii="Times New Roman" w:hAnsi="Times New Roman" w:cs="Times New Roman"/>
                <w:b/>
              </w:rPr>
              <w:t>:</w:t>
            </w:r>
          </w:p>
          <w:p w:rsidR="00505CF4" w:rsidRPr="003F109A" w:rsidRDefault="00505CF4" w:rsidP="00505CF4">
            <w:pPr>
              <w:pStyle w:val="ListParagraph"/>
              <w:numPr>
                <w:ilvl w:val="0"/>
                <w:numId w:val="189"/>
              </w:numPr>
              <w:spacing w:line="360" w:lineRule="auto"/>
              <w:contextualSpacing w:val="0"/>
              <w:jc w:val="both"/>
              <w:rPr>
                <w:rFonts w:ascii="Times New Roman" w:hAnsi="Times New Roman" w:cs="Times New Roman"/>
                <w:lang w:eastAsia="sq-AL"/>
              </w:rPr>
            </w:pPr>
            <w:r w:rsidRPr="003F109A">
              <w:rPr>
                <w:rFonts w:ascii="Times New Roman" w:hAnsi="Times New Roman" w:cs="Times New Roman"/>
                <w:lang w:eastAsia="sq-AL"/>
              </w:rPr>
              <w:t>Reaksion kimik</w:t>
            </w:r>
          </w:p>
          <w:p w:rsidR="00505CF4" w:rsidRPr="003F109A" w:rsidRDefault="00505CF4" w:rsidP="00505CF4">
            <w:pPr>
              <w:pStyle w:val="ListParagraph"/>
              <w:numPr>
                <w:ilvl w:val="0"/>
                <w:numId w:val="189"/>
              </w:numPr>
              <w:spacing w:line="360" w:lineRule="auto"/>
              <w:contextualSpacing w:val="0"/>
              <w:jc w:val="both"/>
              <w:rPr>
                <w:rFonts w:ascii="Times New Roman" w:hAnsi="Times New Roman" w:cs="Times New Roman"/>
                <w:lang w:eastAsia="sq-AL"/>
              </w:rPr>
            </w:pPr>
            <w:r w:rsidRPr="003F109A">
              <w:rPr>
                <w:rFonts w:ascii="Times New Roman" w:hAnsi="Times New Roman" w:cs="Times New Roman"/>
                <w:lang w:eastAsia="sq-AL"/>
              </w:rPr>
              <w:t>Reaksion oksidimi</w:t>
            </w:r>
          </w:p>
          <w:p w:rsidR="00505CF4" w:rsidRPr="003F109A" w:rsidRDefault="00505CF4" w:rsidP="00505CF4">
            <w:pPr>
              <w:pStyle w:val="ListParagraph"/>
              <w:numPr>
                <w:ilvl w:val="0"/>
                <w:numId w:val="189"/>
              </w:numPr>
              <w:spacing w:line="360" w:lineRule="auto"/>
              <w:contextualSpacing w:val="0"/>
              <w:jc w:val="both"/>
              <w:rPr>
                <w:rFonts w:ascii="Times New Roman" w:hAnsi="Times New Roman" w:cs="Times New Roman"/>
                <w:lang w:eastAsia="sq-AL"/>
              </w:rPr>
            </w:pPr>
            <w:r w:rsidRPr="003F109A">
              <w:rPr>
                <w:rFonts w:ascii="Times New Roman" w:hAnsi="Times New Roman" w:cs="Times New Roman"/>
                <w:lang w:eastAsia="sq-AL"/>
              </w:rPr>
              <w:t>Reaksion precipitimi</w:t>
            </w:r>
          </w:p>
          <w:p w:rsidR="00505CF4" w:rsidRPr="003F109A" w:rsidRDefault="00505CF4" w:rsidP="00505CF4">
            <w:pPr>
              <w:pStyle w:val="ListParagraph"/>
              <w:numPr>
                <w:ilvl w:val="0"/>
                <w:numId w:val="189"/>
              </w:numPr>
              <w:spacing w:line="360" w:lineRule="auto"/>
              <w:contextualSpacing w:val="0"/>
              <w:jc w:val="both"/>
              <w:rPr>
                <w:rFonts w:ascii="Times New Roman" w:hAnsi="Times New Roman" w:cs="Times New Roman"/>
                <w:lang w:eastAsia="sq-AL"/>
              </w:rPr>
            </w:pPr>
            <w:r w:rsidRPr="003F109A">
              <w:rPr>
                <w:rFonts w:ascii="Times New Roman" w:hAnsi="Times New Roman" w:cs="Times New Roman"/>
                <w:lang w:eastAsia="sq-AL"/>
              </w:rPr>
              <w:t>Reaksion asnjanёsimi</w:t>
            </w:r>
          </w:p>
          <w:p w:rsidR="00505CF4" w:rsidRPr="003F109A" w:rsidRDefault="00505CF4" w:rsidP="00505CF4">
            <w:pPr>
              <w:pStyle w:val="ListParagraph"/>
              <w:spacing w:line="360" w:lineRule="auto"/>
              <w:ind w:left="1440"/>
              <w:rPr>
                <w:rFonts w:ascii="Times New Roman" w:hAnsi="Times New Roman" w:cs="Times New Roman"/>
                <w:b/>
              </w:rPr>
            </w:pPr>
          </w:p>
        </w:tc>
      </w:tr>
      <w:tr w:rsidR="00505CF4" w:rsidRPr="003F109A" w:rsidTr="00505CF4">
        <w:tc>
          <w:tcPr>
            <w:tcW w:w="6516" w:type="dxa"/>
            <w:gridSpan w:val="3"/>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Burimet</w:t>
            </w:r>
            <w:r>
              <w:rPr>
                <w:rFonts w:ascii="Times New Roman" w:hAnsi="Times New Roman" w:cs="Times New Roman"/>
                <w:b/>
              </w:rPr>
              <w:t>:</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Teksti</w:t>
            </w:r>
            <w:r>
              <w:rPr>
                <w:rFonts w:ascii="Times New Roman" w:hAnsi="Times New Roman" w:cs="Times New Roman"/>
              </w:rPr>
              <w:t xml:space="preserve"> i </w:t>
            </w:r>
            <w:r w:rsidRPr="003F109A">
              <w:rPr>
                <w:rFonts w:ascii="Times New Roman" w:hAnsi="Times New Roman" w:cs="Times New Roman"/>
              </w:rPr>
              <w:t>kimisë</w:t>
            </w:r>
            <w:r>
              <w:rPr>
                <w:rFonts w:ascii="Times New Roman" w:hAnsi="Times New Roman" w:cs="Times New Roman"/>
              </w:rPr>
              <w:t xml:space="preserve"> i </w:t>
            </w:r>
            <w:r w:rsidRPr="003F109A">
              <w:rPr>
                <w:rFonts w:ascii="Times New Roman" w:hAnsi="Times New Roman" w:cs="Times New Roman"/>
              </w:rPr>
              <w:t>klasës së 9</w:t>
            </w:r>
            <w:r w:rsidRPr="003F109A">
              <w:rPr>
                <w:rFonts w:ascii="Times New Roman" w:hAnsi="Times New Roman" w:cs="Times New Roman"/>
                <w:vertAlign w:val="superscript"/>
              </w:rPr>
              <w:t>të</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Fletore pune</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Materiale nga Interneti</w:t>
            </w:r>
          </w:p>
          <w:p w:rsidR="00505CF4" w:rsidRPr="003F109A" w:rsidRDefault="00505CF4" w:rsidP="00505CF4">
            <w:pPr>
              <w:pStyle w:val="ListParagraph"/>
              <w:spacing w:line="360" w:lineRule="auto"/>
              <w:rPr>
                <w:rFonts w:ascii="Times New Roman" w:hAnsi="Times New Roman" w:cs="Times New Roman"/>
              </w:rPr>
            </w:pPr>
          </w:p>
        </w:tc>
        <w:tc>
          <w:tcPr>
            <w:tcW w:w="7432" w:type="dxa"/>
            <w:gridSpan w:val="3"/>
          </w:tcPr>
          <w:p w:rsidR="00505CF4" w:rsidRPr="003F109A" w:rsidRDefault="00505CF4" w:rsidP="00505CF4">
            <w:pPr>
              <w:pStyle w:val="ListParagraph"/>
              <w:numPr>
                <w:ilvl w:val="0"/>
                <w:numId w:val="34"/>
              </w:numPr>
              <w:spacing w:line="360" w:lineRule="auto"/>
              <w:contextualSpacing w:val="0"/>
              <w:rPr>
                <w:rFonts w:ascii="Times New Roman" w:hAnsi="Times New Roman" w:cs="Times New Roman"/>
                <w:b/>
              </w:rPr>
            </w:pPr>
            <w:r w:rsidRPr="003F109A">
              <w:rPr>
                <w:rFonts w:ascii="Times New Roman" w:hAnsi="Times New Roman" w:cs="Times New Roman"/>
                <w:b/>
              </w:rPr>
              <w:t>Lidhja me fushat e tjera ose me temat ndërkurrikulare</w:t>
            </w:r>
            <w:r>
              <w:rPr>
                <w:rFonts w:ascii="Times New Roman" w:hAnsi="Times New Roman" w:cs="Times New Roman"/>
                <w:b/>
              </w:rPr>
              <w:t>:</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Shkenca të komunikimit</w:t>
            </w:r>
          </w:p>
          <w:p w:rsidR="00505CF4" w:rsidRPr="003F109A" w:rsidRDefault="00505CF4" w:rsidP="00505CF4">
            <w:pPr>
              <w:spacing w:line="360" w:lineRule="auto"/>
              <w:jc w:val="both"/>
              <w:rPr>
                <w:rFonts w:ascii="Times New Roman" w:eastAsia="Times New Roman" w:hAnsi="Times New Roman" w:cs="Times New Roman"/>
                <w:b/>
              </w:rPr>
            </w:pPr>
          </w:p>
        </w:tc>
      </w:tr>
      <w:tr w:rsidR="00505CF4" w:rsidRPr="003F109A" w:rsidTr="00505CF4">
        <w:tc>
          <w:tcPr>
            <w:tcW w:w="13948" w:type="dxa"/>
            <w:gridSpan w:val="6"/>
            <w:shd w:val="clear" w:color="auto" w:fill="C5E0B3" w:themeFill="accent6" w:themeFillTint="66"/>
          </w:tcPr>
          <w:p w:rsidR="00505CF4" w:rsidRPr="003F109A" w:rsidRDefault="00505CF4" w:rsidP="00505CF4">
            <w:pPr>
              <w:pStyle w:val="ListParagraph"/>
              <w:numPr>
                <w:ilvl w:val="0"/>
                <w:numId w:val="34"/>
              </w:numPr>
              <w:spacing w:line="360" w:lineRule="auto"/>
              <w:contextualSpacing w:val="0"/>
              <w:jc w:val="center"/>
              <w:rPr>
                <w:rFonts w:ascii="Times New Roman" w:hAnsi="Times New Roman" w:cs="Times New Roman"/>
                <w:b/>
              </w:rPr>
            </w:pPr>
            <w:r w:rsidRPr="003F109A">
              <w:rPr>
                <w:rFonts w:ascii="Times New Roman" w:hAnsi="Times New Roman" w:cs="Times New Roman"/>
                <w:b/>
              </w:rPr>
              <w:t>Metodologjia dhe veprimtaritë e nxënësve</w:t>
            </w:r>
          </w:p>
        </w:tc>
      </w:tr>
      <w:tr w:rsidR="00505CF4" w:rsidRPr="003F109A" w:rsidTr="00505CF4">
        <w:tc>
          <w:tcPr>
            <w:tcW w:w="13948" w:type="dxa"/>
            <w:gridSpan w:val="6"/>
            <w:shd w:val="clear" w:color="auto" w:fill="FFE599" w:themeFill="accent4" w:themeFillTint="66"/>
          </w:tcPr>
          <w:p w:rsidR="00505CF4" w:rsidRPr="003F109A" w:rsidRDefault="00505CF4" w:rsidP="00505CF4">
            <w:pPr>
              <w:pStyle w:val="ListParagraph"/>
              <w:numPr>
                <w:ilvl w:val="0"/>
                <w:numId w:val="34"/>
              </w:numPr>
              <w:spacing w:line="360" w:lineRule="auto"/>
              <w:contextualSpacing w:val="0"/>
              <w:jc w:val="center"/>
              <w:rPr>
                <w:rFonts w:ascii="Times New Roman" w:hAnsi="Times New Roman" w:cs="Times New Roman"/>
                <w:b/>
              </w:rPr>
            </w:pPr>
            <w:r w:rsidRPr="003F109A">
              <w:rPr>
                <w:rFonts w:ascii="Times New Roman" w:hAnsi="Times New Roman" w:cs="Times New Roman"/>
                <w:b/>
              </w:rPr>
              <w:t>Organizimi</w:t>
            </w:r>
            <w:r>
              <w:rPr>
                <w:rFonts w:ascii="Times New Roman" w:hAnsi="Times New Roman" w:cs="Times New Roman"/>
                <w:b/>
              </w:rPr>
              <w:t xml:space="preserve"> i </w:t>
            </w:r>
            <w:r w:rsidRPr="003F109A">
              <w:rPr>
                <w:rFonts w:ascii="Times New Roman" w:hAnsi="Times New Roman" w:cs="Times New Roman"/>
                <w:b/>
              </w:rPr>
              <w:t>orës së mësimit</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Fazat e strukturës</w:t>
            </w:r>
          </w:p>
        </w:tc>
        <w:tc>
          <w:tcPr>
            <w:tcW w:w="3686" w:type="dxa"/>
            <w:gridSpan w:val="2"/>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Metoda/Teknika mësimore</w:t>
            </w:r>
          </w:p>
        </w:tc>
        <w:tc>
          <w:tcPr>
            <w:tcW w:w="3544"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Veprimtaritë e nxënësve</w:t>
            </w:r>
          </w:p>
        </w:tc>
        <w:tc>
          <w:tcPr>
            <w:tcW w:w="3018"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Organizimi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nxënësve</w:t>
            </w:r>
          </w:p>
        </w:tc>
        <w:tc>
          <w:tcPr>
            <w:tcW w:w="87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Koha</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Parashikimi</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Shkrim</w:t>
            </w:r>
            <w:r>
              <w:rPr>
                <w:rFonts w:ascii="Times New Roman" w:eastAsia="Times New Roman" w:hAnsi="Times New Roman" w:cs="Times New Roman"/>
              </w:rPr>
              <w:t xml:space="preserve"> i </w:t>
            </w:r>
            <w:r w:rsidRPr="003F109A">
              <w:rPr>
                <w:rFonts w:ascii="Times New Roman" w:eastAsia="Times New Roman" w:hAnsi="Times New Roman" w:cs="Times New Roman"/>
              </w:rPr>
              <w:t>lirë</w:t>
            </w:r>
          </w:p>
        </w:tc>
        <w:tc>
          <w:tcPr>
            <w:tcW w:w="3544"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Diskutim</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tc>
        <w:tc>
          <w:tcPr>
            <w:tcW w:w="3018"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Punë ne grupe</w:t>
            </w:r>
          </w:p>
        </w:tc>
        <w:tc>
          <w:tcPr>
            <w:tcW w:w="870"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10’</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Ndërtimi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njohurive</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Mendo/shkëmbe mendim/</w:t>
            </w:r>
          </w:p>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puno në dyshe</w:t>
            </w:r>
          </w:p>
        </w:tc>
        <w:tc>
          <w:tcPr>
            <w:tcW w:w="3544"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Ndërtim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studimore</w:t>
            </w:r>
          </w:p>
        </w:tc>
        <w:tc>
          <w:tcPr>
            <w:tcW w:w="3018"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Punë në dyshe</w:t>
            </w:r>
          </w:p>
        </w:tc>
        <w:tc>
          <w:tcPr>
            <w:tcW w:w="870"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20’</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w:t>
            </w:r>
            <w:r w:rsidRPr="003F109A">
              <w:rPr>
                <w:rFonts w:ascii="Times New Roman" w:eastAsia="Times New Roman" w:hAnsi="Times New Roman" w:cs="Times New Roman"/>
                <w:b/>
                <w:shd w:val="clear" w:color="auto" w:fill="B4C6E7" w:themeFill="accent5" w:themeFillTint="66"/>
              </w:rPr>
              <w:t>ërforcimi</w:t>
            </w:r>
          </w:p>
        </w:tc>
        <w:tc>
          <w:tcPr>
            <w:tcW w:w="3686" w:type="dxa"/>
            <w:gridSpan w:val="2"/>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Gushkuqi rethor</w:t>
            </w:r>
          </w:p>
        </w:tc>
        <w:tc>
          <w:tcPr>
            <w:tcW w:w="3544" w:type="dxa"/>
          </w:tcPr>
          <w:p w:rsidR="00505CF4" w:rsidRPr="003F109A" w:rsidRDefault="00505CF4" w:rsidP="00505CF4">
            <w:pPr>
              <w:jc w:val="center"/>
              <w:rPr>
                <w:rFonts w:ascii="Times New Roman" w:eastAsia="Times New Roman" w:hAnsi="Times New Roman" w:cs="Times New Roman"/>
              </w:rPr>
            </w:pPr>
            <w:r w:rsidRPr="003F109A">
              <w:rPr>
                <w:rFonts w:ascii="Times New Roman" w:eastAsia="Times New Roman" w:hAnsi="Times New Roman" w:cs="Times New Roman"/>
              </w:rPr>
              <w:t>Diskutim</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tc>
        <w:tc>
          <w:tcPr>
            <w:tcW w:w="3018"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Punë individuale</w:t>
            </w:r>
          </w:p>
        </w:tc>
        <w:tc>
          <w:tcPr>
            <w:tcW w:w="870"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Përshkrimi</w:t>
            </w:r>
            <w:r>
              <w:rPr>
                <w:rFonts w:ascii="Times New Roman" w:hAnsi="Times New Roman" w:cs="Times New Roman"/>
                <w:b/>
              </w:rPr>
              <w:t xml:space="preserve"> i </w:t>
            </w:r>
            <w:r w:rsidRPr="003F109A">
              <w:rPr>
                <w:rFonts w:ascii="Times New Roman" w:hAnsi="Times New Roman" w:cs="Times New Roman"/>
                <w:b/>
              </w:rPr>
              <w:t>situatës</w:t>
            </w:r>
            <w:r>
              <w:rPr>
                <w:rFonts w:ascii="Times New Roman" w:hAnsi="Times New Roman" w:cs="Times New Roman"/>
                <w:b/>
              </w:rPr>
              <w:t>:</w:t>
            </w:r>
          </w:p>
          <w:p w:rsidR="00505CF4" w:rsidRPr="003F109A" w:rsidRDefault="00505CF4" w:rsidP="00505CF4">
            <w:pPr>
              <w:pStyle w:val="ListParagraph"/>
              <w:numPr>
                <w:ilvl w:val="0"/>
                <w:numId w:val="128"/>
              </w:numPr>
              <w:spacing w:line="360" w:lineRule="auto"/>
              <w:contextualSpacing w:val="0"/>
              <w:jc w:val="both"/>
              <w:rPr>
                <w:rFonts w:ascii="Times New Roman" w:hAnsi="Times New Roman" w:cs="Times New Roman"/>
              </w:rPr>
            </w:pPr>
            <w:r w:rsidRPr="003F109A">
              <w:rPr>
                <w:rFonts w:ascii="Times New Roman" w:hAnsi="Times New Roman" w:cs="Times New Roman"/>
                <w:b/>
              </w:rPr>
              <w:t>Oksidet</w:t>
            </w:r>
            <w:r w:rsidRPr="003F109A">
              <w:rPr>
                <w:rFonts w:ascii="Times New Roman" w:hAnsi="Times New Roman" w:cs="Times New Roman"/>
              </w:rPr>
              <w:t xml:space="preserve"> përftohen nga veprimi</w:t>
            </w:r>
            <w:r>
              <w:rPr>
                <w:rFonts w:ascii="Times New Roman" w:hAnsi="Times New Roman" w:cs="Times New Roman"/>
              </w:rPr>
              <w:t xml:space="preserve"> i </w:t>
            </w:r>
            <w:r w:rsidRPr="003F109A">
              <w:rPr>
                <w:rFonts w:ascii="Times New Roman" w:hAnsi="Times New Roman" w:cs="Times New Roman"/>
              </w:rPr>
              <w:t xml:space="preserve">  metaleve e jometaleve me oksigjenin e ajrit.</w:t>
            </w:r>
          </w:p>
          <w:p w:rsidR="00505CF4" w:rsidRPr="003F109A" w:rsidRDefault="00505CF4" w:rsidP="00505CF4">
            <w:pPr>
              <w:pStyle w:val="ListParagraph"/>
              <w:numPr>
                <w:ilvl w:val="0"/>
                <w:numId w:val="128"/>
              </w:numPr>
              <w:spacing w:line="360" w:lineRule="auto"/>
              <w:contextualSpacing w:val="0"/>
              <w:jc w:val="both"/>
              <w:rPr>
                <w:rFonts w:ascii="Times New Roman" w:hAnsi="Times New Roman" w:cs="Times New Roman"/>
              </w:rPr>
            </w:pPr>
            <w:r w:rsidRPr="003F109A">
              <w:rPr>
                <w:rFonts w:ascii="Times New Roman" w:hAnsi="Times New Roman" w:cs="Times New Roman"/>
                <w:b/>
              </w:rPr>
              <w:t>Bazat e tretshme</w:t>
            </w:r>
            <w:r w:rsidRPr="003F109A">
              <w:rPr>
                <w:rFonts w:ascii="Times New Roman" w:hAnsi="Times New Roman" w:cs="Times New Roman"/>
              </w:rPr>
              <w:t xml:space="preserve">  përftohen në  bazë  të  veprimit të  veprimit të  oksideve bazike me ujike.</w:t>
            </w:r>
          </w:p>
          <w:p w:rsidR="00505CF4" w:rsidRPr="003F109A" w:rsidRDefault="00505CF4" w:rsidP="00505CF4">
            <w:pPr>
              <w:pStyle w:val="ListParagraph"/>
              <w:numPr>
                <w:ilvl w:val="0"/>
                <w:numId w:val="128"/>
              </w:numPr>
              <w:spacing w:line="360" w:lineRule="auto"/>
              <w:contextualSpacing w:val="0"/>
              <w:jc w:val="both"/>
              <w:rPr>
                <w:rFonts w:ascii="Times New Roman" w:hAnsi="Times New Roman" w:cs="Times New Roman"/>
              </w:rPr>
            </w:pPr>
            <w:r w:rsidRPr="003F109A">
              <w:rPr>
                <w:rFonts w:ascii="Times New Roman" w:hAnsi="Times New Roman" w:cs="Times New Roman"/>
                <w:b/>
              </w:rPr>
              <w:t>Bazat e patretshme</w:t>
            </w:r>
            <w:r w:rsidRPr="003F109A">
              <w:rPr>
                <w:rFonts w:ascii="Times New Roman" w:hAnsi="Times New Roman" w:cs="Times New Roman"/>
              </w:rPr>
              <w:t xml:space="preserve"> përftohen në  bazë  të  veprimit të  kripërave me metal të  patretshëm me baza të  tretshme.</w:t>
            </w:r>
          </w:p>
          <w:p w:rsidR="00505CF4" w:rsidRPr="003F109A" w:rsidRDefault="00505CF4" w:rsidP="00505CF4">
            <w:pPr>
              <w:pStyle w:val="ListParagraph"/>
              <w:numPr>
                <w:ilvl w:val="0"/>
                <w:numId w:val="128"/>
              </w:numPr>
              <w:spacing w:line="360" w:lineRule="auto"/>
              <w:contextualSpacing w:val="0"/>
              <w:jc w:val="both"/>
              <w:rPr>
                <w:rFonts w:ascii="Times New Roman" w:hAnsi="Times New Roman" w:cs="Times New Roman"/>
              </w:rPr>
            </w:pPr>
            <w:r w:rsidRPr="003F109A">
              <w:rPr>
                <w:rFonts w:ascii="Times New Roman" w:hAnsi="Times New Roman" w:cs="Times New Roman"/>
              </w:rPr>
              <w:t xml:space="preserve">Bazat e patretshme kur nxehen </w:t>
            </w:r>
            <w:r w:rsidRPr="003F109A">
              <w:rPr>
                <w:rFonts w:ascii="Times New Roman" w:hAnsi="Times New Roman" w:cs="Times New Roman"/>
                <w:b/>
              </w:rPr>
              <w:t xml:space="preserve">shpërbëhen </w:t>
            </w:r>
            <w:r w:rsidRPr="003F109A">
              <w:rPr>
                <w:rFonts w:ascii="Times New Roman" w:hAnsi="Times New Roman" w:cs="Times New Roman"/>
              </w:rPr>
              <w:t xml:space="preserve">në  okside bazike dhe ujë . </w:t>
            </w:r>
          </w:p>
          <w:p w:rsidR="00505CF4" w:rsidRPr="003F109A" w:rsidRDefault="00505CF4" w:rsidP="00505CF4">
            <w:pPr>
              <w:pStyle w:val="ListParagraph"/>
              <w:spacing w:line="360" w:lineRule="auto"/>
              <w:rPr>
                <w:rFonts w:ascii="Times New Roman" w:hAnsi="Times New Roman" w:cs="Times New Roman"/>
                <w:b/>
              </w:rPr>
            </w:pP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Veprimet në situatë</w:t>
            </w:r>
            <w:r>
              <w:rPr>
                <w:rFonts w:ascii="Times New Roman" w:hAnsi="Times New Roman" w:cs="Times New Roman"/>
                <w:b/>
              </w:rPr>
              <w:t>:</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u w:val="single"/>
              </w:rPr>
              <w:t>PARASHIKIMI (përgatitja për të nxënë)</w:t>
            </w:r>
            <w:r w:rsidRPr="003F109A">
              <w:rPr>
                <w:rFonts w:ascii="Times New Roman" w:hAnsi="Times New Roman" w:cs="Times New Roman"/>
                <w:b/>
              </w:rPr>
              <w:t>: SHKRIM</w:t>
            </w:r>
            <w:r>
              <w:rPr>
                <w:rFonts w:ascii="Times New Roman" w:hAnsi="Times New Roman" w:cs="Times New Roman"/>
                <w:b/>
              </w:rPr>
              <w:t xml:space="preserve"> i </w:t>
            </w:r>
            <w:r w:rsidRPr="003F109A">
              <w:rPr>
                <w:rFonts w:ascii="Times New Roman" w:hAnsi="Times New Roman" w:cs="Times New Roman"/>
                <w:b/>
              </w:rPr>
              <w:t>LIRË</w:t>
            </w:r>
          </w:p>
          <w:p w:rsidR="00505CF4" w:rsidRPr="003F109A" w:rsidRDefault="00505CF4" w:rsidP="00505CF4">
            <w:pPr>
              <w:pStyle w:val="ListParagraph"/>
              <w:numPr>
                <w:ilvl w:val="0"/>
                <w:numId w:val="69"/>
              </w:numPr>
              <w:spacing w:line="360" w:lineRule="auto"/>
              <w:contextualSpacing w:val="0"/>
              <w:jc w:val="both"/>
              <w:rPr>
                <w:rFonts w:ascii="Times New Roman" w:hAnsi="Times New Roman" w:cs="Times New Roman"/>
                <w:b/>
              </w:rPr>
            </w:pPr>
            <w:r w:rsidRPr="003F109A">
              <w:rPr>
                <w:rFonts w:ascii="Times New Roman" w:hAnsi="Times New Roman" w:cs="Times New Roman"/>
                <w:b/>
              </w:rPr>
              <w:t>Punë me grupe</w:t>
            </w:r>
            <w:r>
              <w:rPr>
                <w:rFonts w:ascii="Times New Roman" w:hAnsi="Times New Roman" w:cs="Times New Roman"/>
                <w:b/>
              </w:rPr>
              <w:t>:</w:t>
            </w:r>
            <w:r w:rsidRPr="003F109A">
              <w:rPr>
                <w:rFonts w:ascii="Times New Roman" w:hAnsi="Times New Roman" w:cs="Times New Roman"/>
                <w:b/>
              </w:rPr>
              <w:t xml:space="preserve"> Shkrim</w:t>
            </w:r>
            <w:r>
              <w:rPr>
                <w:rFonts w:ascii="Times New Roman" w:hAnsi="Times New Roman" w:cs="Times New Roman"/>
                <w:b/>
              </w:rPr>
              <w:t xml:space="preserve"> i </w:t>
            </w:r>
            <w:r w:rsidRPr="003F109A">
              <w:rPr>
                <w:rFonts w:ascii="Times New Roman" w:hAnsi="Times New Roman" w:cs="Times New Roman"/>
                <w:b/>
              </w:rPr>
              <w:t>lirё.</w:t>
            </w:r>
          </w:p>
          <w:p w:rsidR="00505CF4" w:rsidRPr="003F109A" w:rsidRDefault="00505CF4" w:rsidP="00505CF4">
            <w:pPr>
              <w:pStyle w:val="ListParagraph"/>
              <w:numPr>
                <w:ilvl w:val="0"/>
                <w:numId w:val="69"/>
              </w:numPr>
              <w:spacing w:line="360" w:lineRule="auto"/>
              <w:contextualSpacing w:val="0"/>
              <w:jc w:val="both"/>
              <w:rPr>
                <w:rFonts w:ascii="Times New Roman" w:hAnsi="Times New Roman" w:cs="Times New Roman"/>
                <w:b/>
              </w:rPr>
            </w:pPr>
            <w:r w:rsidRPr="003F109A">
              <w:rPr>
                <w:rFonts w:ascii="Times New Roman" w:hAnsi="Times New Roman" w:cs="Times New Roman"/>
                <w:b/>
              </w:rPr>
              <w:t>Mësuesi/ja ndan klasën në grupe pune</w:t>
            </w:r>
            <w:r>
              <w:rPr>
                <w:rFonts w:ascii="Times New Roman" w:hAnsi="Times New Roman" w:cs="Times New Roman"/>
                <w:b/>
              </w:rPr>
              <w:t>:</w:t>
            </w:r>
          </w:p>
          <w:p w:rsidR="00505CF4" w:rsidRPr="003F109A" w:rsidRDefault="00505CF4" w:rsidP="00505CF4">
            <w:pPr>
              <w:pStyle w:val="ListParagraph"/>
              <w:spacing w:line="360" w:lineRule="auto"/>
              <w:ind w:left="1440"/>
              <w:rPr>
                <w:rFonts w:ascii="Times New Roman" w:hAnsi="Times New Roman" w:cs="Times New Roman"/>
                <w:i/>
              </w:rPr>
            </w:pPr>
            <w:r w:rsidRPr="003F109A">
              <w:rPr>
                <w:rFonts w:ascii="Times New Roman" w:hAnsi="Times New Roman" w:cs="Times New Roman"/>
                <w:b/>
              </w:rPr>
              <w:t>Grupi</w:t>
            </w:r>
            <w:r>
              <w:rPr>
                <w:rFonts w:ascii="Times New Roman" w:hAnsi="Times New Roman" w:cs="Times New Roman"/>
                <w:b/>
              </w:rPr>
              <w:t xml:space="preserve"> i:</w:t>
            </w:r>
            <w:r w:rsidRPr="003F109A">
              <w:rPr>
                <w:rFonts w:ascii="Times New Roman" w:hAnsi="Times New Roman" w:cs="Times New Roman"/>
                <w:b/>
              </w:rPr>
              <w:t xml:space="preserve"> </w:t>
            </w:r>
            <w:r w:rsidRPr="003F109A">
              <w:rPr>
                <w:rFonts w:ascii="Times New Roman" w:hAnsi="Times New Roman" w:cs="Times New Roman"/>
              </w:rPr>
              <w:t xml:space="preserve">Shkruani gjithçka dini mbi përftimin e </w:t>
            </w:r>
            <w:r w:rsidRPr="003F109A">
              <w:rPr>
                <w:rFonts w:ascii="Times New Roman" w:hAnsi="Times New Roman" w:cs="Times New Roman"/>
                <w:i/>
              </w:rPr>
              <w:t>oksideve (acide,bazike).</w:t>
            </w:r>
          </w:p>
          <w:p w:rsidR="00505CF4" w:rsidRPr="003F109A" w:rsidRDefault="00505CF4" w:rsidP="00505CF4">
            <w:pPr>
              <w:pStyle w:val="ListParagraph"/>
              <w:spacing w:line="360" w:lineRule="auto"/>
              <w:ind w:left="1440"/>
              <w:rPr>
                <w:rFonts w:ascii="Times New Roman" w:hAnsi="Times New Roman" w:cs="Times New Roman"/>
              </w:rPr>
            </w:pPr>
            <w:r w:rsidRPr="003F109A">
              <w:rPr>
                <w:rFonts w:ascii="Times New Roman" w:hAnsi="Times New Roman" w:cs="Times New Roman"/>
                <w:b/>
              </w:rPr>
              <w:t>Grupi II</w:t>
            </w:r>
            <w:r>
              <w:rPr>
                <w:rFonts w:ascii="Times New Roman" w:hAnsi="Times New Roman" w:cs="Times New Roman"/>
                <w:b/>
              </w:rPr>
              <w:t>:</w:t>
            </w:r>
            <w:r w:rsidRPr="003F109A">
              <w:rPr>
                <w:rFonts w:ascii="Times New Roman" w:hAnsi="Times New Roman" w:cs="Times New Roman"/>
                <w:b/>
              </w:rPr>
              <w:t xml:space="preserve"> </w:t>
            </w:r>
            <w:r w:rsidRPr="003F109A">
              <w:rPr>
                <w:rFonts w:ascii="Times New Roman" w:hAnsi="Times New Roman" w:cs="Times New Roman"/>
              </w:rPr>
              <w:t xml:space="preserve">Shkruani gjithçka dini mbi përftimin e </w:t>
            </w:r>
            <w:r w:rsidRPr="003F109A">
              <w:rPr>
                <w:rFonts w:ascii="Times New Roman" w:hAnsi="Times New Roman" w:cs="Times New Roman"/>
                <w:i/>
              </w:rPr>
              <w:t>bazave (të tretshme , të patretshme)</w:t>
            </w:r>
          </w:p>
          <w:p w:rsidR="00505CF4" w:rsidRPr="003F109A" w:rsidRDefault="00505CF4" w:rsidP="00505CF4">
            <w:pPr>
              <w:pStyle w:val="ListParagraph"/>
              <w:spacing w:line="360" w:lineRule="auto"/>
              <w:ind w:left="1440"/>
              <w:rPr>
                <w:rFonts w:ascii="Times New Roman" w:hAnsi="Times New Roman" w:cs="Times New Roman"/>
                <w:i/>
              </w:rPr>
            </w:pPr>
            <w:r w:rsidRPr="003F109A">
              <w:rPr>
                <w:rFonts w:ascii="Times New Roman" w:hAnsi="Times New Roman" w:cs="Times New Roman"/>
                <w:b/>
              </w:rPr>
              <w:t>Grupi III</w:t>
            </w:r>
            <w:r>
              <w:rPr>
                <w:rFonts w:ascii="Times New Roman" w:hAnsi="Times New Roman" w:cs="Times New Roman"/>
                <w:b/>
              </w:rPr>
              <w:t>:</w:t>
            </w:r>
            <w:r w:rsidRPr="003F109A">
              <w:rPr>
                <w:rFonts w:ascii="Times New Roman" w:hAnsi="Times New Roman" w:cs="Times New Roman"/>
              </w:rPr>
              <w:t xml:space="preserve"> Shkruani gjithçka dini mbi përftimin e </w:t>
            </w:r>
            <w:r w:rsidRPr="003F109A">
              <w:rPr>
                <w:rFonts w:ascii="Times New Roman" w:hAnsi="Times New Roman" w:cs="Times New Roman"/>
                <w:i/>
              </w:rPr>
              <w:t>kripërave.</w:t>
            </w:r>
          </w:p>
          <w:p w:rsidR="00505CF4" w:rsidRPr="003F109A" w:rsidRDefault="00505CF4" w:rsidP="00505CF4">
            <w:pPr>
              <w:pStyle w:val="ListParagraph"/>
              <w:numPr>
                <w:ilvl w:val="0"/>
                <w:numId w:val="69"/>
              </w:numPr>
              <w:spacing w:line="360" w:lineRule="auto"/>
              <w:contextualSpacing w:val="0"/>
              <w:jc w:val="both"/>
              <w:rPr>
                <w:rFonts w:ascii="Times New Roman" w:hAnsi="Times New Roman" w:cs="Times New Roman"/>
              </w:rPr>
            </w:pPr>
            <w:r w:rsidRPr="003F109A">
              <w:rPr>
                <w:rFonts w:ascii="Times New Roman" w:hAnsi="Times New Roman" w:cs="Times New Roman"/>
              </w:rPr>
              <w:t xml:space="preserve">Plotësohen njohuritë nga pjestarët e grupit me metodën </w:t>
            </w:r>
            <w:r w:rsidRPr="003F109A">
              <w:rPr>
                <w:rFonts w:ascii="Times New Roman" w:hAnsi="Times New Roman" w:cs="Times New Roman"/>
                <w:b/>
              </w:rPr>
              <w:t>“Lapsat në mes”</w:t>
            </w:r>
            <w:r w:rsidRPr="003F109A">
              <w:rPr>
                <w:rFonts w:ascii="Times New Roman" w:hAnsi="Times New Roman" w:cs="Times New Roman"/>
              </w:rPr>
              <w:t xml:space="preserve"> .</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u w:val="single"/>
              </w:rPr>
              <w:t>NDËRTIMI</w:t>
            </w:r>
            <w:r>
              <w:rPr>
                <w:rFonts w:ascii="Times New Roman" w:hAnsi="Times New Roman" w:cs="Times New Roman"/>
                <w:b/>
                <w:u w:val="single"/>
              </w:rPr>
              <w:t xml:space="preserve"> i </w:t>
            </w:r>
            <w:r w:rsidRPr="003F109A">
              <w:rPr>
                <w:rFonts w:ascii="Times New Roman" w:hAnsi="Times New Roman" w:cs="Times New Roman"/>
                <w:b/>
                <w:u w:val="single"/>
              </w:rPr>
              <w:t>NJOHURIVE</w:t>
            </w:r>
            <w:r w:rsidRPr="003F109A">
              <w:rPr>
                <w:rFonts w:ascii="Times New Roman" w:hAnsi="Times New Roman" w:cs="Times New Roman"/>
                <w:b/>
              </w:rPr>
              <w:t>: MENDO/SHKËMBE MENDIM/PUNO NË DYSHE</w:t>
            </w:r>
          </w:p>
          <w:p w:rsidR="00505CF4" w:rsidRPr="003F109A" w:rsidRDefault="00505CF4" w:rsidP="00505CF4">
            <w:pPr>
              <w:pStyle w:val="ListParagraph"/>
              <w:numPr>
                <w:ilvl w:val="0"/>
                <w:numId w:val="69"/>
              </w:numPr>
              <w:spacing w:line="360" w:lineRule="auto"/>
              <w:contextualSpacing w:val="0"/>
              <w:jc w:val="both"/>
              <w:rPr>
                <w:rFonts w:ascii="Times New Roman" w:hAnsi="Times New Roman" w:cs="Times New Roman"/>
                <w:b/>
              </w:rPr>
            </w:pPr>
            <w:r w:rsidRPr="003F109A">
              <w:rPr>
                <w:rFonts w:ascii="Times New Roman" w:hAnsi="Times New Roman" w:cs="Times New Roman"/>
              </w:rPr>
              <w:t>Shpërndahen fisha me ushtrime të parapërgatitura nga mësuesi/ja për përsëritjen e njohurive të marra gjatë tremujorit të dytë, p.sh</w:t>
            </w:r>
            <w:r>
              <w:rPr>
                <w:rFonts w:ascii="Times New Roman" w:hAnsi="Times New Roman" w:cs="Times New Roman"/>
              </w:rPr>
              <w:t>:</w:t>
            </w:r>
          </w:p>
          <w:p w:rsidR="00505CF4" w:rsidRPr="003F109A" w:rsidRDefault="00505CF4" w:rsidP="00505CF4">
            <w:pPr>
              <w:pStyle w:val="ListParagraph"/>
              <w:numPr>
                <w:ilvl w:val="0"/>
                <w:numId w:val="128"/>
              </w:numPr>
              <w:contextualSpacing w:val="0"/>
              <w:jc w:val="both"/>
              <w:rPr>
                <w:rFonts w:ascii="Times New Roman" w:hAnsi="Times New Roman" w:cs="Times New Roman"/>
              </w:rPr>
            </w:pPr>
            <w:r w:rsidRPr="003F109A">
              <w:rPr>
                <w:rFonts w:ascii="Times New Roman" w:hAnsi="Times New Roman" w:cs="Times New Roman"/>
              </w:rPr>
              <w:t xml:space="preserve">Shkruani </w:t>
            </w:r>
            <w:r w:rsidRPr="003F109A">
              <w:rPr>
                <w:rFonts w:ascii="Times New Roman" w:hAnsi="Times New Roman" w:cs="Times New Roman"/>
                <w:b/>
              </w:rPr>
              <w:t>barazimet</w:t>
            </w:r>
            <w:r w:rsidRPr="003F109A">
              <w:rPr>
                <w:rFonts w:ascii="Times New Roman" w:hAnsi="Times New Roman" w:cs="Times New Roman"/>
              </w:rPr>
              <w:t xml:space="preserve"> e reaksioneve pёr kalimet e mёposhtme:                         </w:t>
            </w:r>
          </w:p>
          <w:p w:rsidR="00505CF4" w:rsidRPr="003F109A" w:rsidRDefault="00505CF4" w:rsidP="00505CF4">
            <w:pPr>
              <w:pStyle w:val="ListParagraph"/>
              <w:ind w:left="1440"/>
              <w:rPr>
                <w:rFonts w:ascii="Times New Roman" w:hAnsi="Times New Roman" w:cs="Times New Roman"/>
              </w:rPr>
            </w:pPr>
          </w:p>
          <w:p w:rsidR="00505CF4" w:rsidRPr="003F109A" w:rsidRDefault="00505CF4" w:rsidP="00505CF4">
            <w:pPr>
              <w:rPr>
                <w:rFonts w:ascii="Times New Roman" w:hAnsi="Times New Roman" w:cs="Times New Roman"/>
              </w:rPr>
            </w:pPr>
            <w:r w:rsidRPr="003F109A">
              <w:rPr>
                <w:rFonts w:ascii="Times New Roman" w:hAnsi="Times New Roman" w:cs="Times New Roman"/>
              </w:rPr>
              <w:t>Al → Al</w:t>
            </w:r>
            <w:r w:rsidRPr="003F109A">
              <w:rPr>
                <w:rFonts w:ascii="Times New Roman" w:hAnsi="Times New Roman" w:cs="Times New Roman"/>
                <w:vertAlign w:val="subscript"/>
              </w:rPr>
              <w:t>2</w:t>
            </w:r>
            <w:r w:rsidRPr="003F109A">
              <w:rPr>
                <w:rFonts w:ascii="Times New Roman" w:hAnsi="Times New Roman" w:cs="Times New Roman"/>
              </w:rPr>
              <w:t>O</w:t>
            </w:r>
            <w:r w:rsidRPr="003F109A">
              <w:rPr>
                <w:rFonts w:ascii="Times New Roman" w:hAnsi="Times New Roman" w:cs="Times New Roman"/>
                <w:vertAlign w:val="subscript"/>
              </w:rPr>
              <w:t>3</w:t>
            </w:r>
            <w:r w:rsidRPr="003F109A">
              <w:rPr>
                <w:rFonts w:ascii="Times New Roman" w:hAnsi="Times New Roman" w:cs="Times New Roman"/>
              </w:rPr>
              <w:t>→ AlCl</w:t>
            </w:r>
            <w:r w:rsidRPr="003F109A">
              <w:rPr>
                <w:rFonts w:ascii="Times New Roman" w:hAnsi="Times New Roman" w:cs="Times New Roman"/>
                <w:vertAlign w:val="subscript"/>
              </w:rPr>
              <w:t>3</w:t>
            </w:r>
            <w:r w:rsidRPr="003F109A">
              <w:rPr>
                <w:rFonts w:ascii="Times New Roman" w:hAnsi="Times New Roman" w:cs="Times New Roman"/>
              </w:rPr>
              <w:t xml:space="preserve"> →Al(OH)</w:t>
            </w:r>
            <w:r w:rsidRPr="003F109A">
              <w:rPr>
                <w:rFonts w:ascii="Times New Roman" w:hAnsi="Times New Roman" w:cs="Times New Roman"/>
                <w:vertAlign w:val="subscript"/>
              </w:rPr>
              <w:t>3</w:t>
            </w:r>
            <w:r w:rsidRPr="003F109A">
              <w:rPr>
                <w:rFonts w:ascii="Times New Roman" w:hAnsi="Times New Roman" w:cs="Times New Roman"/>
              </w:rPr>
              <w:t xml:space="preserve"> →Al</w:t>
            </w:r>
            <w:r w:rsidRPr="003F109A">
              <w:rPr>
                <w:rFonts w:ascii="Times New Roman" w:hAnsi="Times New Roman" w:cs="Times New Roman"/>
                <w:vertAlign w:val="subscript"/>
              </w:rPr>
              <w:t>2</w:t>
            </w:r>
            <w:r w:rsidRPr="003F109A">
              <w:rPr>
                <w:rFonts w:ascii="Times New Roman" w:hAnsi="Times New Roman" w:cs="Times New Roman"/>
              </w:rPr>
              <w:t>O</w:t>
            </w:r>
            <w:r w:rsidRPr="003F109A">
              <w:rPr>
                <w:rFonts w:ascii="Times New Roman" w:hAnsi="Times New Roman" w:cs="Times New Roman"/>
                <w:vertAlign w:val="subscript"/>
              </w:rPr>
              <w:t>3</w:t>
            </w:r>
          </w:p>
          <w:p w:rsidR="00505CF4" w:rsidRPr="003F109A" w:rsidRDefault="00505CF4" w:rsidP="00505CF4">
            <w:pPr>
              <w:rPr>
                <w:rFonts w:ascii="Times New Roman" w:hAnsi="Times New Roman" w:cs="Times New Roman"/>
              </w:rPr>
            </w:pPr>
          </w:p>
          <w:p w:rsidR="00505CF4" w:rsidRPr="003F109A" w:rsidRDefault="00505CF4" w:rsidP="00505CF4">
            <w:pPr>
              <w:rPr>
                <w:rFonts w:ascii="Times New Roman" w:hAnsi="Times New Roman" w:cs="Times New Roman"/>
              </w:rPr>
            </w:pPr>
            <w:r w:rsidRPr="003F109A">
              <w:rPr>
                <w:rFonts w:ascii="Times New Roman" w:hAnsi="Times New Roman" w:cs="Times New Roman"/>
              </w:rPr>
              <w:lastRenderedPageBreak/>
              <w:t>Ca → CaO→ Ca(OH)</w:t>
            </w:r>
            <w:r w:rsidRPr="003F109A">
              <w:rPr>
                <w:rFonts w:ascii="Times New Roman" w:hAnsi="Times New Roman" w:cs="Times New Roman"/>
                <w:vertAlign w:val="subscript"/>
              </w:rPr>
              <w:t>2</w:t>
            </w:r>
            <w:r w:rsidRPr="003F109A">
              <w:rPr>
                <w:rFonts w:ascii="Times New Roman" w:hAnsi="Times New Roman" w:cs="Times New Roman"/>
              </w:rPr>
              <w:t xml:space="preserve"> →CaCO</w:t>
            </w:r>
            <w:r w:rsidRPr="003F109A">
              <w:rPr>
                <w:rFonts w:ascii="Times New Roman" w:hAnsi="Times New Roman" w:cs="Times New Roman"/>
                <w:vertAlign w:val="subscript"/>
              </w:rPr>
              <w:t>3</w:t>
            </w:r>
          </w:p>
          <w:p w:rsidR="00505CF4" w:rsidRPr="003F109A" w:rsidRDefault="00505CF4" w:rsidP="00505CF4">
            <w:pPr>
              <w:rPr>
                <w:rFonts w:ascii="Times New Roman" w:hAnsi="Times New Roman" w:cs="Times New Roman"/>
              </w:rPr>
            </w:pPr>
          </w:p>
          <w:p w:rsidR="00505CF4" w:rsidRPr="003F109A" w:rsidRDefault="00505CF4" w:rsidP="00505CF4">
            <w:pPr>
              <w:spacing w:line="20" w:lineRule="atLeast"/>
              <w:ind w:left="-425"/>
              <w:rPr>
                <w:rFonts w:ascii="Times New Roman" w:hAnsi="Times New Roman" w:cs="Times New Roman"/>
              </w:rPr>
            </w:pPr>
            <w:r w:rsidRPr="003F109A">
              <w:rPr>
                <w:rFonts w:ascii="Times New Roman" w:hAnsi="Times New Roman" w:cs="Times New Roman"/>
              </w:rPr>
              <w:t xml:space="preserve">   Na → Na</w:t>
            </w:r>
            <w:r w:rsidRPr="003F109A">
              <w:rPr>
                <w:rFonts w:ascii="Times New Roman" w:hAnsi="Times New Roman" w:cs="Times New Roman"/>
                <w:vertAlign w:val="subscript"/>
              </w:rPr>
              <w:t>2</w:t>
            </w:r>
            <w:r w:rsidRPr="003F109A">
              <w:rPr>
                <w:rFonts w:ascii="Times New Roman" w:hAnsi="Times New Roman" w:cs="Times New Roman"/>
              </w:rPr>
              <w:t>O  →  NaOH  →  NaNO</w:t>
            </w:r>
            <w:r w:rsidRPr="003F109A">
              <w:rPr>
                <w:rFonts w:ascii="Times New Roman" w:hAnsi="Times New Roman" w:cs="Times New Roman"/>
                <w:vertAlign w:val="subscript"/>
              </w:rPr>
              <w:t>3</w:t>
            </w:r>
          </w:p>
          <w:p w:rsidR="00505CF4" w:rsidRPr="003F109A" w:rsidRDefault="00505CF4" w:rsidP="00505CF4">
            <w:pPr>
              <w:rPr>
                <w:rFonts w:ascii="Times New Roman" w:hAnsi="Times New Roman" w:cs="Times New Roman"/>
              </w:rPr>
            </w:pPr>
          </w:p>
          <w:p w:rsidR="00505CF4" w:rsidRPr="003F109A" w:rsidRDefault="00505CF4" w:rsidP="00505CF4">
            <w:pPr>
              <w:pStyle w:val="ListParagraph"/>
              <w:numPr>
                <w:ilvl w:val="0"/>
                <w:numId w:val="128"/>
              </w:numPr>
              <w:ind w:right="-755"/>
              <w:contextualSpacing w:val="0"/>
              <w:jc w:val="both"/>
              <w:rPr>
                <w:rFonts w:ascii="Times New Roman" w:hAnsi="Times New Roman" w:cs="Times New Roman"/>
              </w:rPr>
            </w:pPr>
            <w:r w:rsidRPr="003F109A">
              <w:rPr>
                <w:rFonts w:ascii="Times New Roman" w:hAnsi="Times New Roman" w:cs="Times New Roman"/>
              </w:rPr>
              <w:t xml:space="preserve">Nё komponimet e mёposhtme: </w:t>
            </w:r>
          </w:p>
          <w:p w:rsidR="00505CF4" w:rsidRPr="003F109A" w:rsidRDefault="00505CF4" w:rsidP="00505CF4">
            <w:pPr>
              <w:pStyle w:val="ListParagraph"/>
              <w:ind w:left="1440" w:right="-755"/>
              <w:rPr>
                <w:rFonts w:ascii="Times New Roman" w:hAnsi="Times New Roman" w:cs="Times New Roman"/>
              </w:rPr>
            </w:pPr>
            <w:r w:rsidRPr="003F109A">
              <w:rPr>
                <w:rFonts w:ascii="Times New Roman" w:hAnsi="Times New Roman" w:cs="Times New Roman"/>
              </w:rPr>
              <w:t>H</w:t>
            </w:r>
            <w:r w:rsidRPr="003F109A">
              <w:rPr>
                <w:rFonts w:ascii="Times New Roman" w:hAnsi="Times New Roman" w:cs="Times New Roman"/>
                <w:vertAlign w:val="subscript"/>
              </w:rPr>
              <w:t>2</w:t>
            </w:r>
            <w:r w:rsidRPr="003F109A">
              <w:rPr>
                <w:rFonts w:ascii="Times New Roman" w:hAnsi="Times New Roman" w:cs="Times New Roman"/>
              </w:rPr>
              <w:t>SO</w:t>
            </w:r>
            <w:r w:rsidRPr="003F109A">
              <w:rPr>
                <w:rFonts w:ascii="Times New Roman" w:hAnsi="Times New Roman" w:cs="Times New Roman"/>
                <w:vertAlign w:val="subscript"/>
              </w:rPr>
              <w:t>4</w:t>
            </w:r>
            <w:r w:rsidRPr="003F109A">
              <w:rPr>
                <w:rFonts w:ascii="Times New Roman" w:hAnsi="Times New Roman" w:cs="Times New Roman"/>
              </w:rPr>
              <w:t>; BaO ; CaCl</w:t>
            </w:r>
            <w:r w:rsidRPr="003F109A">
              <w:rPr>
                <w:rFonts w:ascii="Times New Roman" w:hAnsi="Times New Roman" w:cs="Times New Roman"/>
                <w:vertAlign w:val="subscript"/>
              </w:rPr>
              <w:t xml:space="preserve">2 ; </w:t>
            </w:r>
            <w:r w:rsidRPr="003F109A">
              <w:rPr>
                <w:rFonts w:ascii="Times New Roman" w:hAnsi="Times New Roman" w:cs="Times New Roman"/>
              </w:rPr>
              <w:t xml:space="preserve"> P</w:t>
            </w:r>
            <w:r w:rsidRPr="003F109A">
              <w:rPr>
                <w:rFonts w:ascii="Times New Roman" w:hAnsi="Times New Roman" w:cs="Times New Roman"/>
                <w:vertAlign w:val="subscript"/>
              </w:rPr>
              <w:t>2</w:t>
            </w:r>
            <w:r w:rsidRPr="003F109A">
              <w:rPr>
                <w:rFonts w:ascii="Times New Roman" w:hAnsi="Times New Roman" w:cs="Times New Roman"/>
              </w:rPr>
              <w:t>O</w:t>
            </w:r>
            <w:r w:rsidRPr="003F109A">
              <w:rPr>
                <w:rFonts w:ascii="Times New Roman" w:hAnsi="Times New Roman" w:cs="Times New Roman"/>
                <w:vertAlign w:val="subscript"/>
              </w:rPr>
              <w:t>5</w:t>
            </w:r>
            <w:r w:rsidRPr="003F109A">
              <w:rPr>
                <w:rFonts w:ascii="Times New Roman" w:hAnsi="Times New Roman" w:cs="Times New Roman"/>
              </w:rPr>
              <w:t xml:space="preserve"> ; Al(OH)</w:t>
            </w:r>
            <w:r w:rsidRPr="003F109A">
              <w:rPr>
                <w:rFonts w:ascii="Times New Roman" w:hAnsi="Times New Roman" w:cs="Times New Roman"/>
                <w:vertAlign w:val="subscript"/>
              </w:rPr>
              <w:t xml:space="preserve">3 ; </w:t>
            </w:r>
            <w:r w:rsidRPr="003F109A">
              <w:rPr>
                <w:rFonts w:ascii="Times New Roman" w:hAnsi="Times New Roman" w:cs="Times New Roman"/>
              </w:rPr>
              <w:t xml:space="preserve"> K</w:t>
            </w:r>
            <w:r w:rsidRPr="003F109A">
              <w:rPr>
                <w:rFonts w:ascii="Times New Roman" w:hAnsi="Times New Roman" w:cs="Times New Roman"/>
                <w:vertAlign w:val="subscript"/>
              </w:rPr>
              <w:t>3</w:t>
            </w:r>
            <w:r w:rsidRPr="003F109A">
              <w:rPr>
                <w:rFonts w:ascii="Times New Roman" w:hAnsi="Times New Roman" w:cs="Times New Roman"/>
              </w:rPr>
              <w:t>PO</w:t>
            </w:r>
            <w:r w:rsidRPr="003F109A">
              <w:rPr>
                <w:rFonts w:ascii="Times New Roman" w:hAnsi="Times New Roman" w:cs="Times New Roman"/>
                <w:vertAlign w:val="subscript"/>
              </w:rPr>
              <w:t>4</w:t>
            </w:r>
            <w:r w:rsidRPr="003F109A">
              <w:rPr>
                <w:rFonts w:ascii="Times New Roman" w:hAnsi="Times New Roman" w:cs="Times New Roman"/>
              </w:rPr>
              <w:t xml:space="preserve"> ; NaOH ; HF</w:t>
            </w:r>
          </w:p>
          <w:p w:rsidR="00505CF4" w:rsidRPr="003F109A" w:rsidRDefault="00505CF4" w:rsidP="00505CF4">
            <w:pPr>
              <w:pStyle w:val="ListParagraph"/>
              <w:ind w:left="1440" w:right="-755"/>
              <w:rPr>
                <w:rFonts w:ascii="Times New Roman" w:hAnsi="Times New Roman" w:cs="Times New Roman"/>
              </w:rPr>
            </w:pPr>
          </w:p>
          <w:p w:rsidR="00505CF4" w:rsidRPr="003F109A" w:rsidRDefault="00505CF4" w:rsidP="00505CF4">
            <w:pPr>
              <w:ind w:right="-755"/>
              <w:rPr>
                <w:rFonts w:ascii="Times New Roman" w:hAnsi="Times New Roman" w:cs="Times New Roman"/>
              </w:rPr>
            </w:pPr>
            <w:r w:rsidRPr="003F109A">
              <w:rPr>
                <w:rFonts w:ascii="Times New Roman" w:hAnsi="Times New Roman" w:cs="Times New Roman"/>
              </w:rPr>
              <w:t>a)  klasifiko n</w:t>
            </w:r>
            <w:r>
              <w:rPr>
                <w:rFonts w:ascii="Times New Roman" w:hAnsi="Times New Roman" w:cs="Times New Roman"/>
              </w:rPr>
              <w:t>ë</w:t>
            </w:r>
            <w:r w:rsidRPr="003F109A">
              <w:rPr>
                <w:rFonts w:ascii="Times New Roman" w:hAnsi="Times New Roman" w:cs="Times New Roman"/>
              </w:rPr>
              <w:t xml:space="preserve"> okside,acide,baza,krip</w:t>
            </w:r>
            <w:r>
              <w:rPr>
                <w:rFonts w:ascii="Times New Roman" w:hAnsi="Times New Roman" w:cs="Times New Roman"/>
              </w:rPr>
              <w:t>ë</w:t>
            </w:r>
            <w:r w:rsidRPr="003F109A">
              <w:rPr>
                <w:rFonts w:ascii="Times New Roman" w:hAnsi="Times New Roman" w:cs="Times New Roman"/>
              </w:rPr>
              <w:t>ra  dhe emёrto</w:t>
            </w:r>
          </w:p>
          <w:p w:rsidR="00505CF4" w:rsidRPr="003F109A" w:rsidRDefault="00505CF4" w:rsidP="00505CF4">
            <w:pPr>
              <w:ind w:right="-755"/>
              <w:rPr>
                <w:rFonts w:ascii="Times New Roman" w:hAnsi="Times New Roman" w:cs="Times New Roman"/>
              </w:rPr>
            </w:pPr>
            <w:r w:rsidRPr="003F109A">
              <w:rPr>
                <w:rFonts w:ascii="Times New Roman" w:hAnsi="Times New Roman" w:cs="Times New Roman"/>
              </w:rPr>
              <w:t xml:space="preserve"> b)  jep reaksionet e mundshme ndёrmjet tyre.</w:t>
            </w:r>
          </w:p>
          <w:p w:rsidR="00505CF4" w:rsidRPr="003F109A" w:rsidRDefault="00505CF4" w:rsidP="00505CF4">
            <w:pPr>
              <w:ind w:right="-755"/>
              <w:rPr>
                <w:rFonts w:ascii="Times New Roman" w:hAnsi="Times New Roman" w:cs="Times New Roman"/>
              </w:rPr>
            </w:pPr>
          </w:p>
          <w:p w:rsidR="00505CF4" w:rsidRPr="003F109A" w:rsidRDefault="00505CF4" w:rsidP="00505CF4">
            <w:pPr>
              <w:pStyle w:val="ListParagraph"/>
              <w:numPr>
                <w:ilvl w:val="0"/>
                <w:numId w:val="69"/>
              </w:numPr>
              <w:spacing w:line="360" w:lineRule="auto"/>
              <w:contextualSpacing w:val="0"/>
              <w:jc w:val="both"/>
              <w:rPr>
                <w:rFonts w:ascii="Times New Roman" w:hAnsi="Times New Roman" w:cs="Times New Roman"/>
              </w:rPr>
            </w:pPr>
            <w:r w:rsidRPr="003F109A">
              <w:rPr>
                <w:rFonts w:ascii="Times New Roman" w:hAnsi="Times New Roman" w:cs="Times New Roman"/>
                <w:b/>
              </w:rPr>
              <w:t>Punohen nё tabelё e diskutohen</w:t>
            </w:r>
            <w:r w:rsidRPr="003F109A">
              <w:rPr>
                <w:rFonts w:ascii="Times New Roman" w:hAnsi="Times New Roman" w:cs="Times New Roman"/>
              </w:rPr>
              <w:t>.</w:t>
            </w:r>
          </w:p>
          <w:p w:rsidR="00505CF4" w:rsidRPr="003F109A" w:rsidRDefault="00505CF4" w:rsidP="00505CF4">
            <w:pPr>
              <w:pStyle w:val="ListParagraph"/>
              <w:spacing w:line="360" w:lineRule="auto"/>
              <w:rPr>
                <w:rFonts w:ascii="Times New Roman" w:hAnsi="Times New Roman" w:cs="Times New Roman"/>
                <w:b/>
              </w:rPr>
            </w:pP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u w:val="single"/>
              </w:rPr>
              <w:t>PËRFORCIMI (forcimi</w:t>
            </w:r>
            <w:r>
              <w:rPr>
                <w:rFonts w:ascii="Times New Roman" w:hAnsi="Times New Roman" w:cs="Times New Roman"/>
                <w:b/>
                <w:u w:val="single"/>
              </w:rPr>
              <w:t xml:space="preserve"> i </w:t>
            </w:r>
            <w:r w:rsidRPr="003F109A">
              <w:rPr>
                <w:rFonts w:ascii="Times New Roman" w:hAnsi="Times New Roman" w:cs="Times New Roman"/>
                <w:b/>
                <w:u w:val="single"/>
              </w:rPr>
              <w:t>të nxënit)</w:t>
            </w:r>
            <w:r>
              <w:rPr>
                <w:rFonts w:ascii="Times New Roman" w:hAnsi="Times New Roman" w:cs="Times New Roman"/>
                <w:b/>
                <w:u w:val="single"/>
              </w:rPr>
              <w:t>:</w:t>
            </w:r>
          </w:p>
          <w:p w:rsidR="00505CF4" w:rsidRPr="003F109A" w:rsidRDefault="00505CF4" w:rsidP="00505CF4">
            <w:pPr>
              <w:pStyle w:val="ListParagraph"/>
              <w:numPr>
                <w:ilvl w:val="0"/>
                <w:numId w:val="190"/>
              </w:numPr>
              <w:spacing w:line="360" w:lineRule="auto"/>
              <w:contextualSpacing w:val="0"/>
              <w:jc w:val="both"/>
              <w:rPr>
                <w:rFonts w:ascii="Times New Roman" w:hAnsi="Times New Roman" w:cs="Times New Roman"/>
                <w:b/>
              </w:rPr>
            </w:pPr>
            <w:r w:rsidRPr="003F109A">
              <w:rPr>
                <w:rFonts w:ascii="Times New Roman" w:hAnsi="Times New Roman" w:cs="Times New Roman"/>
              </w:rPr>
              <w:t xml:space="preserve">Prezantohen punët e grupeve në bazë të teknikës </w:t>
            </w:r>
            <w:r w:rsidRPr="003F109A">
              <w:rPr>
                <w:rFonts w:ascii="Times New Roman" w:hAnsi="Times New Roman" w:cs="Times New Roman"/>
                <w:b/>
              </w:rPr>
              <w:t>“Gushkuqi rrethor”.</w:t>
            </w:r>
          </w:p>
          <w:p w:rsidR="00505CF4" w:rsidRPr="003F109A" w:rsidRDefault="00505CF4" w:rsidP="00505CF4">
            <w:pPr>
              <w:pStyle w:val="ListParagraph"/>
              <w:spacing w:line="360" w:lineRule="auto"/>
              <w:rPr>
                <w:rFonts w:ascii="Times New Roman" w:hAnsi="Times New Roman" w:cs="Times New Roman"/>
                <w:b/>
              </w:rPr>
            </w:pP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lastRenderedPageBreak/>
              <w:t>Vlerësimi</w:t>
            </w:r>
            <w:r>
              <w:rPr>
                <w:rFonts w:ascii="Times New Roman" w:hAnsi="Times New Roman" w:cs="Times New Roman"/>
                <w:b/>
              </w:rPr>
              <w:t xml:space="preserve"> i </w:t>
            </w:r>
            <w:r w:rsidRPr="003F109A">
              <w:rPr>
                <w:rFonts w:ascii="Times New Roman" w:hAnsi="Times New Roman" w:cs="Times New Roman"/>
                <w:b/>
              </w:rPr>
              <w:t>situatës</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Situata  quhet e realizuar kur nxënësi/ja</w:t>
            </w:r>
            <w:r>
              <w:rPr>
                <w:rFonts w:ascii="Times New Roman" w:hAnsi="Times New Roman" w:cs="Times New Roman"/>
              </w:rPr>
              <w:t>:</w:t>
            </w:r>
          </w:p>
          <w:p w:rsidR="00505CF4" w:rsidRPr="003F109A" w:rsidRDefault="00505CF4" w:rsidP="00505CF4">
            <w:pPr>
              <w:pStyle w:val="ListParagraph"/>
              <w:numPr>
                <w:ilvl w:val="0"/>
                <w:numId w:val="64"/>
              </w:numPr>
              <w:spacing w:line="360" w:lineRule="auto"/>
              <w:contextualSpacing w:val="0"/>
              <w:jc w:val="both"/>
              <w:rPr>
                <w:rFonts w:ascii="Times New Roman" w:hAnsi="Times New Roman" w:cs="Times New Roman"/>
              </w:rPr>
            </w:pPr>
            <w:r w:rsidRPr="003F109A">
              <w:rPr>
                <w:rFonts w:ascii="Times New Roman" w:hAnsi="Times New Roman" w:cs="Times New Roman"/>
              </w:rPr>
              <w:t>Iu përgjigjen pyetjeve të drejtuara pёr njohuritё e marra nё tremujorin e dytë.</w:t>
            </w:r>
          </w:p>
          <w:p w:rsidR="00505CF4" w:rsidRPr="003F109A" w:rsidRDefault="00505CF4" w:rsidP="00505CF4">
            <w:pPr>
              <w:pStyle w:val="ListParagraph"/>
              <w:numPr>
                <w:ilvl w:val="0"/>
                <w:numId w:val="64"/>
              </w:numPr>
              <w:spacing w:line="360" w:lineRule="auto"/>
              <w:contextualSpacing w:val="0"/>
              <w:jc w:val="both"/>
              <w:rPr>
                <w:rFonts w:ascii="Times New Roman" w:hAnsi="Times New Roman" w:cs="Times New Roman"/>
              </w:rPr>
            </w:pPr>
            <w:r w:rsidRPr="003F109A">
              <w:rPr>
                <w:rFonts w:ascii="Times New Roman" w:hAnsi="Times New Roman" w:cs="Times New Roman"/>
              </w:rPr>
              <w:t>Zgjidhin saktë ushtrimet.</w:t>
            </w:r>
          </w:p>
          <w:p w:rsidR="00505CF4" w:rsidRPr="003F109A" w:rsidRDefault="00505CF4" w:rsidP="00505CF4">
            <w:pPr>
              <w:pStyle w:val="ListParagraph"/>
              <w:numPr>
                <w:ilvl w:val="0"/>
                <w:numId w:val="64"/>
              </w:numPr>
              <w:spacing w:line="360" w:lineRule="auto"/>
              <w:contextualSpacing w:val="0"/>
              <w:jc w:val="both"/>
              <w:rPr>
                <w:rFonts w:ascii="Times New Roman" w:hAnsi="Times New Roman" w:cs="Times New Roman"/>
              </w:rPr>
            </w:pPr>
            <w:r w:rsidRPr="003F109A">
              <w:rPr>
                <w:rFonts w:ascii="Times New Roman" w:hAnsi="Times New Roman" w:cs="Times New Roman"/>
              </w:rPr>
              <w:t>Konkludohet e argumentohet nga ana shkencore për problemet.</w:t>
            </w:r>
          </w:p>
          <w:p w:rsidR="00505CF4" w:rsidRPr="003F109A" w:rsidRDefault="00505CF4" w:rsidP="00505CF4">
            <w:pPr>
              <w:pStyle w:val="ListParagraph"/>
              <w:spacing w:line="360" w:lineRule="auto"/>
              <w:rPr>
                <w:rFonts w:ascii="Times New Roman" w:hAnsi="Times New Roman" w:cs="Times New Roman"/>
              </w:rPr>
            </w:pP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Vlerësimi</w:t>
            </w:r>
            <w:r>
              <w:rPr>
                <w:rFonts w:ascii="Times New Roman" w:hAnsi="Times New Roman" w:cs="Times New Roman"/>
                <w:b/>
              </w:rPr>
              <w:t xml:space="preserve"> i </w:t>
            </w:r>
            <w:r w:rsidRPr="003F109A">
              <w:rPr>
                <w:rFonts w:ascii="Times New Roman" w:hAnsi="Times New Roman" w:cs="Times New Roman"/>
                <w:b/>
              </w:rPr>
              <w:t>nxënësve</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Nxënësi/ja vlerësohet për</w:t>
            </w:r>
            <w:r>
              <w:rPr>
                <w:rFonts w:ascii="Times New Roman" w:hAnsi="Times New Roman" w:cs="Times New Roman"/>
              </w:rPr>
              <w:t>:</w:t>
            </w:r>
          </w:p>
          <w:p w:rsidR="00505CF4" w:rsidRPr="003F109A" w:rsidRDefault="00505CF4" w:rsidP="00505CF4">
            <w:pPr>
              <w:pStyle w:val="ListParagraph"/>
              <w:numPr>
                <w:ilvl w:val="0"/>
                <w:numId w:val="64"/>
              </w:numPr>
              <w:spacing w:line="360" w:lineRule="auto"/>
              <w:contextualSpacing w:val="0"/>
              <w:jc w:val="both"/>
              <w:rPr>
                <w:rFonts w:ascii="Times New Roman" w:hAnsi="Times New Roman" w:cs="Times New Roman"/>
              </w:rPr>
            </w:pPr>
            <w:r w:rsidRPr="003F109A">
              <w:rPr>
                <w:rFonts w:ascii="Times New Roman" w:hAnsi="Times New Roman" w:cs="Times New Roman"/>
              </w:rPr>
              <w:t>Përgatitjen e përzgjedhjen e informacionit të duhur për detyrën.</w:t>
            </w:r>
          </w:p>
          <w:p w:rsidR="00505CF4" w:rsidRPr="003F109A" w:rsidRDefault="00505CF4" w:rsidP="00505CF4">
            <w:pPr>
              <w:pStyle w:val="ListParagraph"/>
              <w:numPr>
                <w:ilvl w:val="0"/>
                <w:numId w:val="64"/>
              </w:numPr>
              <w:spacing w:line="360" w:lineRule="auto"/>
              <w:contextualSpacing w:val="0"/>
              <w:jc w:val="both"/>
              <w:rPr>
                <w:rFonts w:ascii="Times New Roman" w:hAnsi="Times New Roman" w:cs="Times New Roman"/>
              </w:rPr>
            </w:pPr>
            <w:r w:rsidRPr="003F109A">
              <w:rPr>
                <w:rFonts w:ascii="Times New Roman" w:hAnsi="Times New Roman" w:cs="Times New Roman"/>
              </w:rPr>
              <w:t xml:space="preserve">Përgjigjet e sakta </w:t>
            </w:r>
          </w:p>
          <w:p w:rsidR="00505CF4" w:rsidRPr="003F109A" w:rsidRDefault="00505CF4" w:rsidP="00505CF4">
            <w:pPr>
              <w:pStyle w:val="ListParagraph"/>
              <w:numPr>
                <w:ilvl w:val="0"/>
                <w:numId w:val="64"/>
              </w:numPr>
              <w:spacing w:line="360" w:lineRule="auto"/>
              <w:contextualSpacing w:val="0"/>
              <w:jc w:val="both"/>
              <w:rPr>
                <w:rFonts w:ascii="Times New Roman" w:hAnsi="Times New Roman" w:cs="Times New Roman"/>
              </w:rPr>
            </w:pPr>
            <w:r w:rsidRPr="003F109A">
              <w:rPr>
                <w:rFonts w:ascii="Times New Roman" w:hAnsi="Times New Roman" w:cs="Times New Roman"/>
              </w:rPr>
              <w:t>Konkludohet e argumentohet nga ana shkencore për problemet.</w:t>
            </w:r>
          </w:p>
          <w:p w:rsidR="00505CF4" w:rsidRPr="003F109A" w:rsidRDefault="00505CF4" w:rsidP="00505CF4">
            <w:pPr>
              <w:pStyle w:val="ListParagraph"/>
              <w:numPr>
                <w:ilvl w:val="0"/>
                <w:numId w:val="128"/>
              </w:numPr>
              <w:spacing w:line="360" w:lineRule="auto"/>
              <w:contextualSpacing w:val="0"/>
              <w:jc w:val="both"/>
              <w:rPr>
                <w:rFonts w:ascii="Times New Roman" w:hAnsi="Times New Roman" w:cs="Times New Roman"/>
                <w:lang w:eastAsia="sq-AL"/>
              </w:rPr>
            </w:pPr>
            <w:r w:rsidRPr="003F109A">
              <w:rPr>
                <w:rFonts w:ascii="Times New Roman" w:hAnsi="Times New Roman" w:cs="Times New Roman"/>
                <w:lang w:eastAsia="sq-AL"/>
              </w:rPr>
              <w:t>Bashkëpunimin e diskutimin në grupe.</w:t>
            </w:r>
          </w:p>
          <w:p w:rsidR="00505CF4" w:rsidRPr="003F109A" w:rsidRDefault="00505CF4" w:rsidP="00505CF4">
            <w:pPr>
              <w:pStyle w:val="ListParagraph"/>
              <w:spacing w:line="360" w:lineRule="auto"/>
              <w:rPr>
                <w:rFonts w:ascii="Times New Roman" w:hAnsi="Times New Roman" w:cs="Times New Roman"/>
              </w:rPr>
            </w:pP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lastRenderedPageBreak/>
              <w:t>Detyrat dhe puna e pavarur</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lang w:eastAsia="sq-AL"/>
              </w:rPr>
            </w:pPr>
            <w:r w:rsidRPr="003F109A">
              <w:rPr>
                <w:rFonts w:ascii="Times New Roman" w:hAnsi="Times New Roman" w:cs="Times New Roman"/>
                <w:lang w:eastAsia="sq-AL"/>
              </w:rPr>
              <w:t>Shkruani barazimet e reaksioneve tё</w:t>
            </w:r>
            <w:r w:rsidRPr="003F109A">
              <w:rPr>
                <w:rFonts w:ascii="Times New Roman" w:hAnsi="Times New Roman" w:cs="Times New Roman"/>
                <w:b/>
                <w:lang w:eastAsia="sq-AL"/>
              </w:rPr>
              <w:t xml:space="preserve">natriumit </w:t>
            </w:r>
            <w:r w:rsidRPr="003F109A">
              <w:rPr>
                <w:rFonts w:ascii="Times New Roman" w:hAnsi="Times New Roman" w:cs="Times New Roman"/>
                <w:lang w:eastAsia="sq-AL"/>
              </w:rPr>
              <w:t xml:space="preserve"> dhe </w:t>
            </w:r>
            <w:r w:rsidRPr="003F109A">
              <w:rPr>
                <w:rFonts w:ascii="Times New Roman" w:hAnsi="Times New Roman" w:cs="Times New Roman"/>
                <w:b/>
                <w:lang w:eastAsia="sq-AL"/>
              </w:rPr>
              <w:t xml:space="preserve">squfurit </w:t>
            </w:r>
            <w:r w:rsidRPr="003F109A">
              <w:rPr>
                <w:rFonts w:ascii="Times New Roman" w:hAnsi="Times New Roman" w:cs="Times New Roman"/>
                <w:lang w:eastAsia="sq-AL"/>
              </w:rPr>
              <w:t>duke ndjekur shigjetat e organizuesit grafik.</w:t>
            </w:r>
          </w:p>
          <w:p w:rsidR="00505CF4" w:rsidRPr="003F109A" w:rsidRDefault="00505CF4" w:rsidP="00505CF4">
            <w:pPr>
              <w:pStyle w:val="ListParagraph"/>
              <w:spacing w:line="360" w:lineRule="auto"/>
              <w:rPr>
                <w:rFonts w:ascii="Times New Roman" w:hAnsi="Times New Roman" w:cs="Times New Roman"/>
                <w:b/>
              </w:rPr>
            </w:pPr>
            <w:r w:rsidRPr="003F109A">
              <w:rPr>
                <w:rFonts w:ascii="Times New Roman" w:hAnsi="Times New Roman" w:cs="Times New Roman"/>
                <w:noProof/>
                <w:lang w:val="en-US"/>
              </w:rPr>
              <w:drawing>
                <wp:anchor distT="0" distB="0" distL="114300" distR="114300" simplePos="0" relativeHeight="251731968" behindDoc="0" locked="0" layoutInCell="1" allowOverlap="1" wp14:anchorId="0CDD88B3" wp14:editId="29D1F972">
                  <wp:simplePos x="0" y="0"/>
                  <wp:positionH relativeFrom="column">
                    <wp:posOffset>-5080</wp:posOffset>
                  </wp:positionH>
                  <wp:positionV relativeFrom="paragraph">
                    <wp:posOffset>323215</wp:posOffset>
                  </wp:positionV>
                  <wp:extent cx="8372475" cy="2428875"/>
                  <wp:effectExtent l="0" t="0" r="9525" b="9525"/>
                  <wp:wrapThrough wrapText="bothSides">
                    <wp:wrapPolygon edited="0">
                      <wp:start x="0" y="0"/>
                      <wp:lineTo x="0" y="21515"/>
                      <wp:lineTo x="21575" y="21515"/>
                      <wp:lineTo x="21575" y="0"/>
                      <wp:lineTo x="0" y="0"/>
                    </wp:wrapPolygon>
                  </wp:wrapThrough>
                  <wp:docPr id="192" name="Picture 76" descr="17-06-16-19-59-29-820_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06-16-19-59-29-820_photo.jpg"/>
                          <pic:cNvPicPr/>
                        </pic:nvPicPr>
                        <pic:blipFill>
                          <a:blip r:embed="rId141" cstate="print"/>
                          <a:srcRect l="21595" t="42740" r="31884"/>
                          <a:stretch>
                            <a:fillRect/>
                          </a:stretch>
                        </pic:blipFill>
                        <pic:spPr>
                          <a:xfrm>
                            <a:off x="0" y="0"/>
                            <a:ext cx="8372475" cy="2428875"/>
                          </a:xfrm>
                          <a:prstGeom prst="rect">
                            <a:avLst/>
                          </a:prstGeom>
                        </pic:spPr>
                      </pic:pic>
                    </a:graphicData>
                  </a:graphic>
                </wp:anchor>
              </w:drawing>
            </w:r>
          </w:p>
        </w:tc>
      </w:tr>
    </w:tbl>
    <w:p w:rsidR="00505CF4" w:rsidRPr="003F109A" w:rsidRDefault="00505CF4" w:rsidP="00505CF4">
      <w:pPr>
        <w:spacing w:after="0" w:line="360" w:lineRule="auto"/>
        <w:jc w:val="both"/>
        <w:rPr>
          <w:rFonts w:ascii="Times New Roman" w:eastAsia="Times New Roman" w:hAnsi="Times New Roman" w:cs="Times New Roman"/>
          <w:b/>
        </w:rPr>
      </w:pPr>
    </w:p>
    <w:p w:rsidR="00B15546" w:rsidRDefault="00B15546" w:rsidP="00505CF4">
      <w:pPr>
        <w:spacing w:after="0" w:line="360" w:lineRule="auto"/>
        <w:jc w:val="both"/>
        <w:rPr>
          <w:rFonts w:ascii="Times New Roman" w:eastAsia="Times New Roman" w:hAnsi="Times New Roman" w:cs="Times New Roman"/>
          <w:b/>
        </w:rPr>
      </w:pPr>
    </w:p>
    <w:p w:rsidR="00B15546" w:rsidRDefault="00B15546" w:rsidP="00505CF4">
      <w:pPr>
        <w:spacing w:after="0" w:line="360" w:lineRule="auto"/>
        <w:jc w:val="both"/>
        <w:rPr>
          <w:rFonts w:ascii="Times New Roman" w:eastAsia="Times New Roman" w:hAnsi="Times New Roman" w:cs="Times New Roman"/>
          <w:b/>
        </w:rPr>
      </w:pPr>
    </w:p>
    <w:p w:rsidR="00B15546" w:rsidRDefault="00B15546" w:rsidP="00505CF4">
      <w:pPr>
        <w:spacing w:after="0" w:line="360" w:lineRule="auto"/>
        <w:jc w:val="both"/>
        <w:rPr>
          <w:rFonts w:ascii="Times New Roman" w:eastAsia="Times New Roman" w:hAnsi="Times New Roman" w:cs="Times New Roman"/>
          <w:b/>
        </w:rPr>
      </w:pPr>
    </w:p>
    <w:p w:rsidR="00B15546" w:rsidRDefault="00B15546" w:rsidP="00505CF4">
      <w:pPr>
        <w:spacing w:after="0" w:line="360" w:lineRule="auto"/>
        <w:jc w:val="both"/>
        <w:rPr>
          <w:rFonts w:ascii="Times New Roman" w:eastAsia="Times New Roman" w:hAnsi="Times New Roman" w:cs="Times New Roman"/>
          <w:b/>
        </w:rPr>
      </w:pPr>
    </w:p>
    <w:p w:rsidR="00B15546" w:rsidRDefault="00B15546" w:rsidP="00505CF4">
      <w:pPr>
        <w:spacing w:after="0" w:line="360" w:lineRule="auto"/>
        <w:jc w:val="both"/>
        <w:rPr>
          <w:rFonts w:ascii="Times New Roman" w:eastAsia="Times New Roman" w:hAnsi="Times New Roman" w:cs="Times New Roman"/>
          <w:b/>
        </w:rPr>
      </w:pPr>
    </w:p>
    <w:p w:rsidR="00B15546" w:rsidRDefault="00B15546" w:rsidP="00505CF4">
      <w:pPr>
        <w:spacing w:after="0" w:line="360" w:lineRule="auto"/>
        <w:jc w:val="both"/>
        <w:rPr>
          <w:rFonts w:ascii="Times New Roman" w:eastAsia="Times New Roman" w:hAnsi="Times New Roman" w:cs="Times New Roman"/>
          <w:b/>
        </w:rPr>
      </w:pPr>
    </w:p>
    <w:p w:rsidR="00B15546" w:rsidRDefault="00B15546" w:rsidP="00505CF4">
      <w:pPr>
        <w:spacing w:after="0" w:line="360" w:lineRule="auto"/>
        <w:jc w:val="both"/>
        <w:rPr>
          <w:rFonts w:ascii="Times New Roman" w:eastAsia="Times New Roman" w:hAnsi="Times New Roman" w:cs="Times New Roman"/>
          <w:b/>
        </w:rPr>
      </w:pPr>
    </w:p>
    <w:p w:rsidR="00B15546" w:rsidRDefault="00B15546" w:rsidP="00505CF4">
      <w:pPr>
        <w:spacing w:after="0" w:line="360" w:lineRule="auto"/>
        <w:jc w:val="both"/>
        <w:rPr>
          <w:rFonts w:ascii="Times New Roman" w:eastAsia="Times New Roman" w:hAnsi="Times New Roman" w:cs="Times New Roman"/>
          <w:b/>
        </w:rPr>
      </w:pPr>
    </w:p>
    <w:p w:rsidR="00B15546" w:rsidRDefault="00B15546"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KREU 4</w:t>
      </w: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Tema mësimore: Projekt (ora e dytë)</w:t>
      </w:r>
    </w:p>
    <w:p w:rsidR="00505CF4" w:rsidRPr="003F109A" w:rsidRDefault="00505CF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p>
    <w:tbl>
      <w:tblPr>
        <w:tblStyle w:val="TableGrid"/>
        <w:tblW w:w="0" w:type="auto"/>
        <w:tblLook w:val="04A0" w:firstRow="1" w:lastRow="0" w:firstColumn="1" w:lastColumn="0" w:noHBand="0" w:noVBand="1"/>
      </w:tblPr>
      <w:tblGrid>
        <w:gridCol w:w="2709"/>
        <w:gridCol w:w="767"/>
        <w:gridCol w:w="2634"/>
        <w:gridCol w:w="3231"/>
        <w:gridCol w:w="2760"/>
        <w:gridCol w:w="849"/>
      </w:tblGrid>
      <w:tr w:rsidR="00505CF4" w:rsidRPr="003F109A" w:rsidTr="00505CF4">
        <w:trPr>
          <w:trHeight w:val="470"/>
        </w:trPr>
        <w:tc>
          <w:tcPr>
            <w:tcW w:w="3681" w:type="dxa"/>
            <w:gridSpan w:val="2"/>
            <w:tcBorders>
              <w:right w:val="single" w:sz="4" w:space="0" w:color="auto"/>
            </w:tcBorders>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Fusha</w:t>
            </w:r>
            <w:r>
              <w:rPr>
                <w:rFonts w:ascii="Times New Roman" w:eastAsia="Times New Roman" w:hAnsi="Times New Roman" w:cs="Times New Roman"/>
                <w:b/>
              </w:rPr>
              <w:t>:</w:t>
            </w:r>
            <w:r w:rsidRPr="003F109A">
              <w:rPr>
                <w:rFonts w:ascii="Times New Roman" w:eastAsia="Times New Roman" w:hAnsi="Times New Roman" w:cs="Times New Roman"/>
                <w:b/>
              </w:rPr>
              <w:t>Shkencat e natyrës</w:t>
            </w:r>
          </w:p>
        </w:tc>
        <w:tc>
          <w:tcPr>
            <w:tcW w:w="2835" w:type="dxa"/>
            <w:tcBorders>
              <w:left w:val="single" w:sz="4" w:space="0" w:color="auto"/>
            </w:tcBorders>
            <w:shd w:val="clear" w:color="auto" w:fill="C5E0B3" w:themeFill="accent6" w:themeFillTint="66"/>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b/>
              </w:rPr>
              <w:t>Lënda</w:t>
            </w:r>
            <w:r>
              <w:rPr>
                <w:rFonts w:ascii="Times New Roman" w:eastAsia="Times New Roman" w:hAnsi="Times New Roman" w:cs="Times New Roman"/>
                <w:b/>
              </w:rPr>
              <w:t>:</w:t>
            </w:r>
            <w:r w:rsidRPr="003F109A">
              <w:rPr>
                <w:rFonts w:ascii="Times New Roman" w:eastAsia="Times New Roman" w:hAnsi="Times New Roman" w:cs="Times New Roman"/>
                <w:b/>
              </w:rPr>
              <w:t xml:space="preserve"> KIMI</w:t>
            </w:r>
          </w:p>
        </w:tc>
        <w:tc>
          <w:tcPr>
            <w:tcW w:w="3544" w:type="dxa"/>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Shkalla</w:t>
            </w:r>
            <w:r>
              <w:rPr>
                <w:rFonts w:ascii="Times New Roman" w:eastAsia="Times New Roman" w:hAnsi="Times New Roman" w:cs="Times New Roman"/>
                <w:b/>
              </w:rPr>
              <w:t>:</w:t>
            </w:r>
            <w:r w:rsidRPr="003F109A">
              <w:rPr>
                <w:rFonts w:ascii="Times New Roman" w:eastAsia="Times New Roman" w:hAnsi="Times New Roman" w:cs="Times New Roman"/>
                <w:b/>
              </w:rPr>
              <w:t xml:space="preserve"> IV</w:t>
            </w:r>
          </w:p>
        </w:tc>
        <w:tc>
          <w:tcPr>
            <w:tcW w:w="3888" w:type="dxa"/>
            <w:gridSpan w:val="2"/>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Klasa</w:t>
            </w:r>
            <w:r>
              <w:rPr>
                <w:rFonts w:ascii="Times New Roman" w:eastAsia="Times New Roman" w:hAnsi="Times New Roman" w:cs="Times New Roman"/>
                <w:b/>
              </w:rPr>
              <w:t>:</w:t>
            </w:r>
            <w:r w:rsidRPr="003F109A">
              <w:rPr>
                <w:rFonts w:ascii="Times New Roman" w:eastAsia="Times New Roman" w:hAnsi="Times New Roman" w:cs="Times New Roman"/>
                <w:b/>
              </w:rPr>
              <w:t xml:space="preserve"> IX</w:t>
            </w:r>
          </w:p>
        </w:tc>
      </w:tr>
      <w:tr w:rsidR="00505CF4" w:rsidRPr="003F109A" w:rsidTr="00505CF4">
        <w:tc>
          <w:tcPr>
            <w:tcW w:w="6516" w:type="dxa"/>
            <w:gridSpan w:val="3"/>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Tema mësimore</w:t>
            </w:r>
            <w:r>
              <w:rPr>
                <w:rFonts w:ascii="Times New Roman" w:hAnsi="Times New Roman" w:cs="Times New Roman"/>
                <w:b/>
              </w:rPr>
              <w:t>:</w:t>
            </w:r>
            <w:r w:rsidRPr="003F109A">
              <w:rPr>
                <w:rFonts w:ascii="Times New Roman" w:hAnsi="Times New Roman" w:cs="Times New Roman"/>
                <w:b/>
              </w:rPr>
              <w:t xml:space="preserve"> Projekt (ora e dytë)</w:t>
            </w:r>
          </w:p>
          <w:p w:rsidR="00505CF4" w:rsidRPr="003F109A" w:rsidRDefault="00505CF4" w:rsidP="00505CF4">
            <w:pPr>
              <w:pStyle w:val="ListParagraph"/>
              <w:spacing w:line="360" w:lineRule="auto"/>
              <w:rPr>
                <w:rFonts w:ascii="Times New Roman" w:hAnsi="Times New Roman" w:cs="Times New Roman"/>
                <w:b/>
              </w:rPr>
            </w:pPr>
            <w:r w:rsidRPr="003F109A">
              <w:rPr>
                <w:rFonts w:ascii="Times New Roman" w:hAnsi="Times New Roman" w:cs="Times New Roman"/>
                <w:b/>
              </w:rPr>
              <w:t>“Roli</w:t>
            </w:r>
            <w:r>
              <w:rPr>
                <w:rFonts w:ascii="Times New Roman" w:hAnsi="Times New Roman" w:cs="Times New Roman"/>
                <w:b/>
              </w:rPr>
              <w:t xml:space="preserve"> i </w:t>
            </w:r>
            <w:r w:rsidRPr="003F109A">
              <w:rPr>
                <w:rFonts w:ascii="Times New Roman" w:hAnsi="Times New Roman" w:cs="Times New Roman"/>
                <w:b/>
              </w:rPr>
              <w:t>elementeve kimike n</w:t>
            </w:r>
            <w:r>
              <w:rPr>
                <w:rFonts w:ascii="Times New Roman" w:hAnsi="Times New Roman" w:cs="Times New Roman"/>
                <w:b/>
              </w:rPr>
              <w:t>ë</w:t>
            </w:r>
            <w:r w:rsidRPr="003F109A">
              <w:rPr>
                <w:rFonts w:ascii="Times New Roman" w:hAnsi="Times New Roman" w:cs="Times New Roman"/>
                <w:b/>
              </w:rPr>
              <w:t xml:space="preserve"> organiz</w:t>
            </w:r>
            <w:r>
              <w:rPr>
                <w:rFonts w:ascii="Times New Roman" w:hAnsi="Times New Roman" w:cs="Times New Roman"/>
                <w:b/>
              </w:rPr>
              <w:t>ë</w:t>
            </w:r>
            <w:r w:rsidRPr="003F109A">
              <w:rPr>
                <w:rFonts w:ascii="Times New Roman" w:hAnsi="Times New Roman" w:cs="Times New Roman"/>
                <w:b/>
              </w:rPr>
              <w:t>m e mjedis”</w:t>
            </w: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Pr>
          <w:p w:rsidR="00505CF4" w:rsidRPr="003F109A" w:rsidRDefault="00505CF4" w:rsidP="00505CF4">
            <w:pPr>
              <w:pStyle w:val="ListParagraph"/>
              <w:numPr>
                <w:ilvl w:val="0"/>
                <w:numId w:val="32"/>
              </w:numPr>
              <w:spacing w:line="360" w:lineRule="auto"/>
              <w:contextualSpacing w:val="0"/>
              <w:jc w:val="both"/>
              <w:rPr>
                <w:rFonts w:ascii="Times New Roman" w:hAnsi="Times New Roman" w:cs="Times New Roman"/>
                <w:b/>
              </w:rPr>
            </w:pPr>
            <w:r w:rsidRPr="003F109A">
              <w:rPr>
                <w:rFonts w:ascii="Times New Roman" w:hAnsi="Times New Roman" w:cs="Times New Roman"/>
                <w:b/>
              </w:rPr>
              <w:t>Situata e të nxënit</w:t>
            </w:r>
            <w:r>
              <w:rPr>
                <w:rFonts w:ascii="Times New Roman" w:hAnsi="Times New Roman" w:cs="Times New Roman"/>
                <w:b/>
              </w:rPr>
              <w:t>:</w:t>
            </w:r>
          </w:p>
          <w:p w:rsidR="00505CF4" w:rsidRPr="003F109A" w:rsidRDefault="00505CF4" w:rsidP="00505CF4">
            <w:pPr>
              <w:pStyle w:val="ListParagraph"/>
              <w:tabs>
                <w:tab w:val="left" w:pos="5400"/>
              </w:tabs>
              <w:spacing w:line="360" w:lineRule="auto"/>
              <w:ind w:left="742"/>
              <w:rPr>
                <w:rFonts w:ascii="Times New Roman" w:hAnsi="Times New Roman" w:cs="Times New Roman"/>
              </w:rPr>
            </w:pPr>
            <w:r w:rsidRPr="003F109A">
              <w:rPr>
                <w:rFonts w:ascii="Times New Roman" w:hAnsi="Times New Roman" w:cs="Times New Roman"/>
              </w:rPr>
              <w:t>Në këtë fazë bëhet studimi</w:t>
            </w:r>
            <w:r>
              <w:rPr>
                <w:rFonts w:ascii="Times New Roman" w:hAnsi="Times New Roman" w:cs="Times New Roman"/>
              </w:rPr>
              <w:t xml:space="preserve"> i </w:t>
            </w:r>
            <w:r w:rsidRPr="003F109A">
              <w:rPr>
                <w:rFonts w:ascii="Times New Roman" w:hAnsi="Times New Roman" w:cs="Times New Roman"/>
              </w:rPr>
              <w:t>ideve të zhvilluara në fazën e konceptimit, orientimi për shfrytëzimin e literaturës dhe  përpunimit të materialeve</w:t>
            </w:r>
          </w:p>
          <w:p w:rsidR="00505CF4" w:rsidRPr="003F109A" w:rsidRDefault="00505CF4" w:rsidP="00505CF4">
            <w:pPr>
              <w:pStyle w:val="ListParagraph"/>
              <w:spacing w:line="360" w:lineRule="auto"/>
              <w:ind w:left="780"/>
              <w:rPr>
                <w:rFonts w:ascii="Times New Roman" w:hAnsi="Times New Roman" w:cs="Times New Roman"/>
                <w:b/>
              </w:rPr>
            </w:pPr>
          </w:p>
        </w:tc>
      </w:tr>
      <w:tr w:rsidR="00505CF4" w:rsidRPr="003F109A" w:rsidTr="00505CF4">
        <w:tc>
          <w:tcPr>
            <w:tcW w:w="6516" w:type="dxa"/>
            <w:gridSpan w:val="3"/>
          </w:tcPr>
          <w:p w:rsidR="00505CF4" w:rsidRPr="003F109A" w:rsidRDefault="00505CF4" w:rsidP="00505CF4">
            <w:pPr>
              <w:pStyle w:val="ListParagraph"/>
              <w:numPr>
                <w:ilvl w:val="0"/>
                <w:numId w:val="35"/>
              </w:numPr>
              <w:spacing w:line="360" w:lineRule="auto"/>
              <w:contextualSpacing w:val="0"/>
              <w:rPr>
                <w:rFonts w:ascii="Times New Roman" w:hAnsi="Times New Roman" w:cs="Times New Roman"/>
                <w:b/>
              </w:rPr>
            </w:pPr>
            <w:r w:rsidRPr="003F109A">
              <w:rPr>
                <w:rFonts w:ascii="Times New Roman" w:hAnsi="Times New Roman" w:cs="Times New Roman"/>
                <w:b/>
              </w:rPr>
              <w:t>Rezultatet e të nxënit të kompetencave të fushës/lëndës sipas temës mësimore. Nxënësi/ja</w:t>
            </w:r>
            <w:r>
              <w:rPr>
                <w:rFonts w:ascii="Times New Roman" w:hAnsi="Times New Roman" w:cs="Times New Roman"/>
                <w:b/>
              </w:rPr>
              <w:t>:</w:t>
            </w:r>
          </w:p>
          <w:p w:rsidR="00505CF4" w:rsidRPr="003F109A" w:rsidRDefault="00505CF4" w:rsidP="00505CF4">
            <w:pPr>
              <w:numPr>
                <w:ilvl w:val="0"/>
                <w:numId w:val="35"/>
              </w:numPr>
              <w:contextualSpacing/>
              <w:jc w:val="both"/>
              <w:rPr>
                <w:rFonts w:ascii="Times New Roman" w:eastAsia="Times New Roman" w:hAnsi="Times New Roman" w:cs="Times New Roman"/>
              </w:rPr>
            </w:pPr>
            <w:r w:rsidRPr="003F109A">
              <w:rPr>
                <w:rFonts w:ascii="Times New Roman" w:eastAsia="Times New Roman" w:hAnsi="Times New Roman" w:cs="Times New Roman"/>
              </w:rPr>
              <w:t xml:space="preserve">Liston tipe reaksionesh kimike.. </w:t>
            </w:r>
          </w:p>
          <w:p w:rsidR="00505CF4" w:rsidRPr="003F109A" w:rsidRDefault="00505CF4" w:rsidP="00505CF4">
            <w:pPr>
              <w:numPr>
                <w:ilvl w:val="0"/>
                <w:numId w:val="35"/>
              </w:numPr>
              <w:contextualSpacing/>
              <w:jc w:val="both"/>
              <w:rPr>
                <w:rFonts w:ascii="Times New Roman" w:eastAsia="Times New Roman" w:hAnsi="Times New Roman" w:cs="Times New Roman"/>
              </w:rPr>
            </w:pPr>
            <w:r w:rsidRPr="003F109A">
              <w:rPr>
                <w:rFonts w:ascii="Times New Roman" w:eastAsia="Times New Roman" w:hAnsi="Times New Roman" w:cs="Times New Roman"/>
              </w:rPr>
              <w:t>Përzgjedh informacionin e duhur n</w:t>
            </w:r>
            <w:r>
              <w:rPr>
                <w:rFonts w:ascii="Times New Roman" w:eastAsia="Times New Roman" w:hAnsi="Times New Roman" w:cs="Times New Roman"/>
              </w:rPr>
              <w:t>ë</w:t>
            </w:r>
            <w:r w:rsidRPr="003F109A">
              <w:rPr>
                <w:rFonts w:ascii="Times New Roman" w:eastAsia="Times New Roman" w:hAnsi="Times New Roman" w:cs="Times New Roman"/>
              </w:rPr>
              <w:t xml:space="preserve"> lidhje me tem</w:t>
            </w:r>
            <w:r>
              <w:rPr>
                <w:rFonts w:ascii="Times New Roman" w:eastAsia="Times New Roman" w:hAnsi="Times New Roman" w:cs="Times New Roman"/>
              </w:rPr>
              <w:t>ë</w:t>
            </w:r>
            <w:r w:rsidRPr="003F109A">
              <w:rPr>
                <w:rFonts w:ascii="Times New Roman" w:eastAsia="Times New Roman" w:hAnsi="Times New Roman" w:cs="Times New Roman"/>
              </w:rPr>
              <w:t>n.</w:t>
            </w:r>
          </w:p>
          <w:p w:rsidR="00505CF4" w:rsidRPr="003F109A" w:rsidRDefault="00505CF4" w:rsidP="00505CF4">
            <w:pPr>
              <w:numPr>
                <w:ilvl w:val="0"/>
                <w:numId w:val="35"/>
              </w:numPr>
              <w:contextualSpacing/>
              <w:jc w:val="both"/>
              <w:rPr>
                <w:rFonts w:ascii="Times New Roman" w:eastAsia="Times New Roman" w:hAnsi="Times New Roman" w:cs="Times New Roman"/>
              </w:rPr>
            </w:pPr>
            <w:r w:rsidRPr="003F109A">
              <w:rPr>
                <w:rFonts w:ascii="Times New Roman" w:eastAsia="Times New Roman" w:hAnsi="Times New Roman" w:cs="Times New Roman"/>
              </w:rPr>
              <w:t>Lidh njohuritë e marra me kujdesin ndaj vetes e natyrës..</w:t>
            </w:r>
          </w:p>
          <w:p w:rsidR="00505CF4" w:rsidRPr="003F109A" w:rsidRDefault="00505CF4" w:rsidP="00505CF4">
            <w:pPr>
              <w:numPr>
                <w:ilvl w:val="0"/>
                <w:numId w:val="35"/>
              </w:numPr>
              <w:contextualSpacing/>
              <w:jc w:val="both"/>
              <w:rPr>
                <w:rFonts w:ascii="Times New Roman" w:eastAsia="Times New Roman" w:hAnsi="Times New Roman" w:cs="Times New Roman"/>
              </w:rPr>
            </w:pPr>
            <w:r w:rsidRPr="003F109A">
              <w:rPr>
                <w:rFonts w:ascii="Times New Roman" w:eastAsia="Times New Roman" w:hAnsi="Times New Roman" w:cs="Times New Roman"/>
              </w:rPr>
              <w:t>Analizon  rolin e njeriut në mjedis.</w:t>
            </w:r>
          </w:p>
          <w:p w:rsidR="00505CF4" w:rsidRPr="003F109A" w:rsidRDefault="00505CF4" w:rsidP="00505CF4">
            <w:pPr>
              <w:numPr>
                <w:ilvl w:val="0"/>
                <w:numId w:val="35"/>
              </w:numPr>
              <w:spacing w:line="360" w:lineRule="auto"/>
              <w:contextualSpacing/>
              <w:jc w:val="both"/>
              <w:rPr>
                <w:rFonts w:ascii="Times New Roman" w:eastAsia="Batang" w:hAnsi="Times New Roman" w:cs="Times New Roman"/>
                <w:b/>
              </w:rPr>
            </w:pPr>
            <w:r w:rsidRPr="003F109A">
              <w:rPr>
                <w:rFonts w:ascii="Times New Roman" w:eastAsia="Times New Roman" w:hAnsi="Times New Roman" w:cs="Times New Roman"/>
              </w:rPr>
              <w:t>Konsolidon njohuritë në lidhje me elemenetet e SP.</w:t>
            </w:r>
          </w:p>
          <w:p w:rsidR="00505CF4" w:rsidRPr="003F109A" w:rsidRDefault="00505CF4" w:rsidP="00505CF4">
            <w:pPr>
              <w:numPr>
                <w:ilvl w:val="0"/>
                <w:numId w:val="35"/>
              </w:numPr>
              <w:spacing w:line="360" w:lineRule="auto"/>
              <w:contextualSpacing/>
              <w:jc w:val="both"/>
              <w:rPr>
                <w:rFonts w:ascii="Times New Roman" w:eastAsia="Batang" w:hAnsi="Times New Roman" w:cs="Times New Roman"/>
                <w:b/>
              </w:rPr>
            </w:pPr>
            <w:r w:rsidRPr="003F109A">
              <w:rPr>
                <w:rFonts w:ascii="Times New Roman" w:hAnsi="Times New Roman" w:cs="Times New Roman"/>
              </w:rPr>
              <w:t>Lidh njohuritë teorike me ato praktike,duke mbajtur qëndrim kritik ndaj fenomeneve që ndikojnë negativisht në shëndetin e njeriut,etj.</w:t>
            </w:r>
          </w:p>
          <w:p w:rsidR="00505CF4" w:rsidRPr="003F109A" w:rsidRDefault="00505CF4" w:rsidP="00505CF4">
            <w:pPr>
              <w:pStyle w:val="ListParagraph"/>
              <w:numPr>
                <w:ilvl w:val="0"/>
                <w:numId w:val="35"/>
              </w:numPr>
              <w:spacing w:line="360" w:lineRule="auto"/>
              <w:contextualSpacing w:val="0"/>
              <w:jc w:val="both"/>
              <w:rPr>
                <w:rFonts w:ascii="Times New Roman" w:hAnsi="Times New Roman" w:cs="Times New Roman"/>
              </w:rPr>
            </w:pPr>
            <w:r w:rsidRPr="003F109A">
              <w:rPr>
                <w:rFonts w:ascii="Times New Roman" w:hAnsi="Times New Roman" w:cs="Times New Roman"/>
              </w:rPr>
              <w:t>Revista shkencore</w:t>
            </w:r>
          </w:p>
          <w:p w:rsidR="00505CF4" w:rsidRPr="003F109A" w:rsidRDefault="00505CF4" w:rsidP="00505CF4">
            <w:pPr>
              <w:pStyle w:val="ListParagraph"/>
              <w:numPr>
                <w:ilvl w:val="0"/>
                <w:numId w:val="35"/>
              </w:numPr>
              <w:spacing w:line="360" w:lineRule="auto"/>
              <w:contextualSpacing w:val="0"/>
              <w:jc w:val="both"/>
              <w:rPr>
                <w:rFonts w:ascii="Times New Roman" w:hAnsi="Times New Roman" w:cs="Times New Roman"/>
              </w:rPr>
            </w:pPr>
            <w:r w:rsidRPr="003F109A">
              <w:rPr>
                <w:rFonts w:ascii="Times New Roman" w:hAnsi="Times New Roman" w:cs="Times New Roman"/>
              </w:rPr>
              <w:t>Intervista me mjek specialistë dhe pacientë</w:t>
            </w:r>
          </w:p>
          <w:p w:rsidR="00505CF4" w:rsidRPr="003F109A" w:rsidRDefault="00505CF4" w:rsidP="00505CF4">
            <w:pPr>
              <w:pStyle w:val="ListParagraph"/>
              <w:numPr>
                <w:ilvl w:val="0"/>
                <w:numId w:val="35"/>
              </w:numPr>
              <w:spacing w:line="360" w:lineRule="auto"/>
              <w:contextualSpacing w:val="0"/>
              <w:jc w:val="both"/>
              <w:rPr>
                <w:rFonts w:ascii="Times New Roman" w:hAnsi="Times New Roman" w:cs="Times New Roman"/>
              </w:rPr>
            </w:pPr>
            <w:r w:rsidRPr="003F109A">
              <w:rPr>
                <w:rFonts w:ascii="Times New Roman" w:hAnsi="Times New Roman" w:cs="Times New Roman"/>
              </w:rPr>
              <w:t>Të dhëna të grumbulluara në qendra dhe  institucione të specializuara.</w:t>
            </w:r>
          </w:p>
          <w:p w:rsidR="00505CF4" w:rsidRPr="003F109A" w:rsidRDefault="00505CF4" w:rsidP="00505CF4">
            <w:pPr>
              <w:ind w:firstLine="288"/>
              <w:jc w:val="both"/>
              <w:rPr>
                <w:rFonts w:ascii="Times New Roman" w:eastAsia="Times New Roman" w:hAnsi="Times New Roman" w:cs="Times New Roman"/>
              </w:rPr>
            </w:pPr>
            <w:r w:rsidRPr="003F109A">
              <w:rPr>
                <w:rFonts w:ascii="Times New Roman" w:eastAsia="Times New Roman" w:hAnsi="Times New Roman" w:cs="Times New Roman"/>
                <w:b/>
              </w:rPr>
              <w:t>Mjetet</w:t>
            </w:r>
            <w:r>
              <w:rPr>
                <w:rFonts w:ascii="Times New Roman" w:eastAsia="Times New Roman" w:hAnsi="Times New Roman" w:cs="Times New Roman"/>
                <w:b/>
              </w:rPr>
              <w:t>:</w:t>
            </w:r>
          </w:p>
          <w:p w:rsidR="00505CF4" w:rsidRPr="003F109A" w:rsidRDefault="00505CF4" w:rsidP="00505CF4">
            <w:pPr>
              <w:numPr>
                <w:ilvl w:val="0"/>
                <w:numId w:val="35"/>
              </w:numPr>
              <w:spacing w:line="360" w:lineRule="auto"/>
              <w:contextualSpacing/>
              <w:jc w:val="both"/>
              <w:rPr>
                <w:rFonts w:ascii="Times New Roman" w:eastAsia="Batang" w:hAnsi="Times New Roman" w:cs="Times New Roman"/>
                <w:b/>
              </w:rPr>
            </w:pPr>
            <w:r w:rsidRPr="003F109A">
              <w:rPr>
                <w:rFonts w:ascii="Times New Roman" w:hAnsi="Times New Roman" w:cs="Times New Roman"/>
              </w:rPr>
              <w:lastRenderedPageBreak/>
              <w:t>Laptop,video-projektor,kompjuter,USB Flash-drive, DVD, mjete të tjera ndihmëse për realizimin e projektit</w:t>
            </w:r>
          </w:p>
        </w:tc>
        <w:tc>
          <w:tcPr>
            <w:tcW w:w="7432" w:type="dxa"/>
            <w:gridSpan w:val="3"/>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lastRenderedPageBreak/>
              <w:t>Fjalë kyçe</w:t>
            </w:r>
            <w:r>
              <w:rPr>
                <w:rFonts w:ascii="Times New Roman" w:hAnsi="Times New Roman" w:cs="Times New Roman"/>
                <w:b/>
              </w:rPr>
              <w:t>:</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rPr>
            </w:pPr>
            <w:r w:rsidRPr="003F109A">
              <w:rPr>
                <w:rFonts w:ascii="Times New Roman" w:hAnsi="Times New Roman" w:cs="Times New Roman"/>
              </w:rPr>
              <w:t>Reaksione djegie</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rPr>
            </w:pPr>
            <w:r w:rsidRPr="003F109A">
              <w:rPr>
                <w:rFonts w:ascii="Times New Roman" w:hAnsi="Times New Roman" w:cs="Times New Roman"/>
              </w:rPr>
              <w:t>Gaze serë</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rPr>
            </w:pPr>
            <w:r w:rsidRPr="003F109A">
              <w:rPr>
                <w:rFonts w:ascii="Times New Roman" w:hAnsi="Times New Roman" w:cs="Times New Roman"/>
              </w:rPr>
              <w:t>Shi acid</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b/>
              </w:rPr>
            </w:pPr>
            <w:r w:rsidRPr="003F109A">
              <w:rPr>
                <w:rFonts w:ascii="Times New Roman" w:hAnsi="Times New Roman" w:cs="Times New Roman"/>
              </w:rPr>
              <w:t>Efekti serë</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b/>
              </w:rPr>
            </w:pPr>
            <w:r w:rsidRPr="003F109A">
              <w:rPr>
                <w:rFonts w:ascii="Times New Roman" w:hAnsi="Times New Roman" w:cs="Times New Roman"/>
              </w:rPr>
              <w:t>Elemente kimike</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b/>
              </w:rPr>
            </w:pPr>
            <w:r w:rsidRPr="003F109A">
              <w:rPr>
                <w:rFonts w:ascii="Times New Roman" w:hAnsi="Times New Roman" w:cs="Times New Roman"/>
              </w:rPr>
              <w:t>Njeriu , dhe mjedisi</w:t>
            </w:r>
          </w:p>
        </w:tc>
      </w:tr>
      <w:tr w:rsidR="00505CF4" w:rsidRPr="003F109A" w:rsidTr="00505CF4">
        <w:tc>
          <w:tcPr>
            <w:tcW w:w="6516" w:type="dxa"/>
            <w:gridSpan w:val="3"/>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lastRenderedPageBreak/>
              <w:t>Burimet</w:t>
            </w:r>
            <w:r>
              <w:rPr>
                <w:rFonts w:ascii="Times New Roman" w:hAnsi="Times New Roman" w:cs="Times New Roman"/>
                <w:b/>
              </w:rPr>
              <w:t>:</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Teksti</w:t>
            </w:r>
            <w:r>
              <w:rPr>
                <w:rFonts w:ascii="Times New Roman" w:hAnsi="Times New Roman" w:cs="Times New Roman"/>
              </w:rPr>
              <w:t xml:space="preserve"> i </w:t>
            </w:r>
            <w:r w:rsidRPr="003F109A">
              <w:rPr>
                <w:rFonts w:ascii="Times New Roman" w:hAnsi="Times New Roman" w:cs="Times New Roman"/>
              </w:rPr>
              <w:t>kimisë</w:t>
            </w:r>
            <w:r>
              <w:rPr>
                <w:rFonts w:ascii="Times New Roman" w:hAnsi="Times New Roman" w:cs="Times New Roman"/>
              </w:rPr>
              <w:t xml:space="preserve"> i </w:t>
            </w:r>
            <w:r w:rsidRPr="003F109A">
              <w:rPr>
                <w:rFonts w:ascii="Times New Roman" w:hAnsi="Times New Roman" w:cs="Times New Roman"/>
              </w:rPr>
              <w:t>klasës së 9</w:t>
            </w:r>
            <w:r w:rsidRPr="003F109A">
              <w:rPr>
                <w:rFonts w:ascii="Times New Roman" w:hAnsi="Times New Roman" w:cs="Times New Roman"/>
                <w:vertAlign w:val="superscript"/>
              </w:rPr>
              <w:t>të</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Fletore pune</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Materiale nga Interneti</w:t>
            </w:r>
          </w:p>
          <w:p w:rsidR="00505CF4" w:rsidRPr="003F109A" w:rsidRDefault="00505CF4" w:rsidP="00505CF4">
            <w:pPr>
              <w:pStyle w:val="ListParagraph"/>
              <w:spacing w:line="360" w:lineRule="auto"/>
              <w:rPr>
                <w:rFonts w:ascii="Times New Roman" w:hAnsi="Times New Roman" w:cs="Times New Roman"/>
              </w:rPr>
            </w:pPr>
          </w:p>
        </w:tc>
        <w:tc>
          <w:tcPr>
            <w:tcW w:w="7432" w:type="dxa"/>
            <w:gridSpan w:val="3"/>
          </w:tcPr>
          <w:p w:rsidR="00505CF4" w:rsidRPr="003F109A" w:rsidRDefault="00505CF4" w:rsidP="00505CF4">
            <w:pPr>
              <w:pStyle w:val="ListParagraph"/>
              <w:numPr>
                <w:ilvl w:val="0"/>
                <w:numId w:val="34"/>
              </w:numPr>
              <w:spacing w:line="360" w:lineRule="auto"/>
              <w:contextualSpacing w:val="0"/>
              <w:rPr>
                <w:rFonts w:ascii="Times New Roman" w:hAnsi="Times New Roman" w:cs="Times New Roman"/>
                <w:b/>
              </w:rPr>
            </w:pPr>
            <w:r w:rsidRPr="003F109A">
              <w:rPr>
                <w:rFonts w:ascii="Times New Roman" w:hAnsi="Times New Roman" w:cs="Times New Roman"/>
                <w:b/>
              </w:rPr>
              <w:t>Lidhja me fushat e tjera ose me temat ndërkurrikulare</w:t>
            </w:r>
            <w:r>
              <w:rPr>
                <w:rFonts w:ascii="Times New Roman" w:hAnsi="Times New Roman" w:cs="Times New Roman"/>
                <w:b/>
              </w:rPr>
              <w:t>:</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Shkenca të komunikimit</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TIK</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Arte</w:t>
            </w:r>
          </w:p>
          <w:p w:rsidR="00505CF4" w:rsidRPr="003F109A" w:rsidRDefault="00505CF4" w:rsidP="00505CF4">
            <w:pPr>
              <w:spacing w:line="360" w:lineRule="auto"/>
              <w:jc w:val="both"/>
              <w:rPr>
                <w:rFonts w:ascii="Times New Roman" w:eastAsia="Times New Roman" w:hAnsi="Times New Roman" w:cs="Times New Roman"/>
                <w:b/>
              </w:rPr>
            </w:pPr>
          </w:p>
        </w:tc>
      </w:tr>
      <w:tr w:rsidR="00505CF4" w:rsidRPr="003F109A" w:rsidTr="00505CF4">
        <w:tc>
          <w:tcPr>
            <w:tcW w:w="13948" w:type="dxa"/>
            <w:gridSpan w:val="6"/>
            <w:shd w:val="clear" w:color="auto" w:fill="C5E0B3" w:themeFill="accent6" w:themeFillTint="66"/>
          </w:tcPr>
          <w:p w:rsidR="00505CF4" w:rsidRPr="003F109A" w:rsidRDefault="00505CF4" w:rsidP="00505CF4">
            <w:pPr>
              <w:pStyle w:val="ListParagraph"/>
              <w:numPr>
                <w:ilvl w:val="0"/>
                <w:numId w:val="34"/>
              </w:numPr>
              <w:spacing w:line="360" w:lineRule="auto"/>
              <w:contextualSpacing w:val="0"/>
              <w:jc w:val="center"/>
              <w:rPr>
                <w:rFonts w:ascii="Times New Roman" w:hAnsi="Times New Roman" w:cs="Times New Roman"/>
                <w:b/>
              </w:rPr>
            </w:pPr>
            <w:r w:rsidRPr="003F109A">
              <w:rPr>
                <w:rFonts w:ascii="Times New Roman" w:hAnsi="Times New Roman" w:cs="Times New Roman"/>
                <w:b/>
              </w:rPr>
              <w:t>Metodologjia dhe veprimtaritë e nxënësve</w:t>
            </w:r>
          </w:p>
        </w:tc>
      </w:tr>
      <w:tr w:rsidR="00505CF4" w:rsidRPr="003F109A" w:rsidTr="00505CF4">
        <w:tc>
          <w:tcPr>
            <w:tcW w:w="13948" w:type="dxa"/>
            <w:gridSpan w:val="6"/>
            <w:shd w:val="clear" w:color="auto" w:fill="FFE599" w:themeFill="accent4" w:themeFillTint="66"/>
          </w:tcPr>
          <w:p w:rsidR="00505CF4" w:rsidRPr="003F109A" w:rsidRDefault="00505CF4" w:rsidP="00505CF4">
            <w:pPr>
              <w:pStyle w:val="ListParagraph"/>
              <w:numPr>
                <w:ilvl w:val="0"/>
                <w:numId w:val="34"/>
              </w:numPr>
              <w:spacing w:line="360" w:lineRule="auto"/>
              <w:contextualSpacing w:val="0"/>
              <w:jc w:val="center"/>
              <w:rPr>
                <w:rFonts w:ascii="Times New Roman" w:hAnsi="Times New Roman" w:cs="Times New Roman"/>
                <w:b/>
              </w:rPr>
            </w:pPr>
            <w:r w:rsidRPr="003F109A">
              <w:rPr>
                <w:rFonts w:ascii="Times New Roman" w:hAnsi="Times New Roman" w:cs="Times New Roman"/>
                <w:b/>
              </w:rPr>
              <w:t>Organizimi</w:t>
            </w:r>
            <w:r>
              <w:rPr>
                <w:rFonts w:ascii="Times New Roman" w:hAnsi="Times New Roman" w:cs="Times New Roman"/>
                <w:b/>
              </w:rPr>
              <w:t xml:space="preserve"> i </w:t>
            </w:r>
            <w:r w:rsidRPr="003F109A">
              <w:rPr>
                <w:rFonts w:ascii="Times New Roman" w:hAnsi="Times New Roman" w:cs="Times New Roman"/>
                <w:b/>
              </w:rPr>
              <w:t>orës së mësimit</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Fazat e strukturës</w:t>
            </w:r>
          </w:p>
        </w:tc>
        <w:tc>
          <w:tcPr>
            <w:tcW w:w="3686" w:type="dxa"/>
            <w:gridSpan w:val="2"/>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Metoda/Teknika mësimore</w:t>
            </w:r>
          </w:p>
        </w:tc>
        <w:tc>
          <w:tcPr>
            <w:tcW w:w="3544"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Veprimtaritë e nxënësve</w:t>
            </w:r>
          </w:p>
        </w:tc>
        <w:tc>
          <w:tcPr>
            <w:tcW w:w="3018"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Organizimi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nxënësve</w:t>
            </w:r>
          </w:p>
        </w:tc>
        <w:tc>
          <w:tcPr>
            <w:tcW w:w="87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Koha</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Parashikimi</w:t>
            </w:r>
          </w:p>
        </w:tc>
        <w:tc>
          <w:tcPr>
            <w:tcW w:w="3686" w:type="dxa"/>
            <w:gridSpan w:val="2"/>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Imagjinat</w:t>
            </w:r>
            <w:r>
              <w:rPr>
                <w:rFonts w:ascii="Times New Roman" w:eastAsia="Times New Roman" w:hAnsi="Times New Roman" w:cs="Times New Roman"/>
              </w:rPr>
              <w:t>ë</w:t>
            </w:r>
            <w:r w:rsidRPr="003F109A">
              <w:rPr>
                <w:rFonts w:ascii="Times New Roman" w:eastAsia="Times New Roman" w:hAnsi="Times New Roman" w:cs="Times New Roman"/>
              </w:rPr>
              <w:t xml:space="preserve"> e drejtuar</w:t>
            </w:r>
          </w:p>
        </w:tc>
        <w:tc>
          <w:tcPr>
            <w:tcW w:w="3544"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T</w:t>
            </w:r>
            <w:r>
              <w:rPr>
                <w:rFonts w:ascii="Times New Roman" w:eastAsia="Times New Roman" w:hAnsi="Times New Roman" w:cs="Times New Roman"/>
              </w:rPr>
              <w:t>ë</w:t>
            </w:r>
            <w:r w:rsidRPr="003F109A">
              <w:rPr>
                <w:rFonts w:ascii="Times New Roman" w:eastAsia="Times New Roman" w:hAnsi="Times New Roman" w:cs="Times New Roman"/>
              </w:rPr>
              <w:t xml:space="preserve"> </w:t>
            </w:r>
            <w:r>
              <w:rPr>
                <w:rFonts w:ascii="Times New Roman" w:eastAsia="Times New Roman" w:hAnsi="Times New Roman" w:cs="Times New Roman"/>
              </w:rPr>
              <w:t xml:space="preserve">nxënit  </w:t>
            </w:r>
            <w:r w:rsidRPr="003F109A">
              <w:rPr>
                <w:rFonts w:ascii="Times New Roman" w:eastAsia="Times New Roman" w:hAnsi="Times New Roman" w:cs="Times New Roman"/>
              </w:rPr>
              <w:t>n</w:t>
            </w:r>
            <w:r>
              <w:rPr>
                <w:rFonts w:ascii="Times New Roman" w:eastAsia="Times New Roman" w:hAnsi="Times New Roman" w:cs="Times New Roman"/>
              </w:rPr>
              <w:t>ë</w:t>
            </w:r>
            <w:r w:rsidRPr="003F109A">
              <w:rPr>
                <w:rFonts w:ascii="Times New Roman" w:eastAsia="Times New Roman" w:hAnsi="Times New Roman" w:cs="Times New Roman"/>
              </w:rPr>
              <w:t xml:space="preserve"> bashk</w:t>
            </w:r>
            <w:r>
              <w:rPr>
                <w:rFonts w:ascii="Times New Roman" w:eastAsia="Times New Roman" w:hAnsi="Times New Roman" w:cs="Times New Roman"/>
              </w:rPr>
              <w:t>ë</w:t>
            </w:r>
            <w:r w:rsidRPr="003F109A">
              <w:rPr>
                <w:rFonts w:ascii="Times New Roman" w:eastAsia="Times New Roman" w:hAnsi="Times New Roman" w:cs="Times New Roman"/>
              </w:rPr>
              <w:t>punim</w:t>
            </w:r>
          </w:p>
        </w:tc>
        <w:tc>
          <w:tcPr>
            <w:tcW w:w="3018"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Pun</w:t>
            </w:r>
            <w:r>
              <w:rPr>
                <w:rFonts w:ascii="Times New Roman" w:eastAsia="Times New Roman" w:hAnsi="Times New Roman" w:cs="Times New Roman"/>
              </w:rPr>
              <w:t>ë</w:t>
            </w:r>
            <w:r w:rsidRPr="003F109A">
              <w:rPr>
                <w:rFonts w:ascii="Times New Roman" w:eastAsia="Times New Roman" w:hAnsi="Times New Roman" w:cs="Times New Roman"/>
              </w:rPr>
              <w:t xml:space="preserve"> n</w:t>
            </w:r>
            <w:r>
              <w:rPr>
                <w:rFonts w:ascii="Times New Roman" w:eastAsia="Times New Roman" w:hAnsi="Times New Roman" w:cs="Times New Roman"/>
              </w:rPr>
              <w:t>ë</w:t>
            </w:r>
            <w:r w:rsidRPr="003F109A">
              <w:rPr>
                <w:rFonts w:ascii="Times New Roman" w:eastAsia="Times New Roman" w:hAnsi="Times New Roman" w:cs="Times New Roman"/>
              </w:rPr>
              <w:t xml:space="preserve"> grup</w:t>
            </w:r>
          </w:p>
        </w:tc>
        <w:tc>
          <w:tcPr>
            <w:tcW w:w="870"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Ndërtimi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njohurive</w:t>
            </w:r>
          </w:p>
        </w:tc>
        <w:tc>
          <w:tcPr>
            <w:tcW w:w="3686" w:type="dxa"/>
            <w:gridSpan w:val="2"/>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Diskutim p</w:t>
            </w:r>
            <w:r>
              <w:rPr>
                <w:rFonts w:ascii="Times New Roman" w:eastAsia="Times New Roman" w:hAnsi="Times New Roman" w:cs="Times New Roman"/>
              </w:rPr>
              <w:t>ë</w:t>
            </w:r>
            <w:r w:rsidRPr="003F109A">
              <w:rPr>
                <w:rFonts w:ascii="Times New Roman" w:eastAsia="Times New Roman" w:hAnsi="Times New Roman" w:cs="Times New Roman"/>
              </w:rPr>
              <w:t>r njohurit</w:t>
            </w:r>
            <w:r>
              <w:rPr>
                <w:rFonts w:ascii="Times New Roman" w:eastAsia="Times New Roman" w:hAnsi="Times New Roman" w:cs="Times New Roman"/>
              </w:rPr>
              <w:t>ë</w:t>
            </w:r>
            <w:r w:rsidRPr="003F109A">
              <w:rPr>
                <w:rFonts w:ascii="Times New Roman" w:eastAsia="Times New Roman" w:hAnsi="Times New Roman" w:cs="Times New Roman"/>
              </w:rPr>
              <w:t xml:space="preserve"> paraprake</w:t>
            </w:r>
          </w:p>
        </w:tc>
        <w:tc>
          <w:tcPr>
            <w:tcW w:w="3544"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Diskutimi</w:t>
            </w:r>
            <w:r>
              <w:rPr>
                <w:rFonts w:ascii="Times New Roman" w:eastAsia="Times New Roman" w:hAnsi="Times New Roman" w:cs="Times New Roman"/>
              </w:rPr>
              <w:t xml:space="preserve"> i </w:t>
            </w:r>
            <w:r w:rsidRPr="003F109A">
              <w:rPr>
                <w:rFonts w:ascii="Times New Roman" w:eastAsia="Times New Roman" w:hAnsi="Times New Roman" w:cs="Times New Roman"/>
              </w:rPr>
              <w:t>ideve</w:t>
            </w:r>
          </w:p>
        </w:tc>
        <w:tc>
          <w:tcPr>
            <w:tcW w:w="3018"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Pun</w:t>
            </w:r>
            <w:r>
              <w:rPr>
                <w:rFonts w:ascii="Times New Roman" w:eastAsia="Times New Roman" w:hAnsi="Times New Roman" w:cs="Times New Roman"/>
              </w:rPr>
              <w:t>ë</w:t>
            </w:r>
            <w:r w:rsidRPr="003F109A">
              <w:rPr>
                <w:rFonts w:ascii="Times New Roman" w:eastAsia="Times New Roman" w:hAnsi="Times New Roman" w:cs="Times New Roman"/>
              </w:rPr>
              <w:t xml:space="preserve"> n</w:t>
            </w:r>
            <w:r>
              <w:rPr>
                <w:rFonts w:ascii="Times New Roman" w:eastAsia="Times New Roman" w:hAnsi="Times New Roman" w:cs="Times New Roman"/>
              </w:rPr>
              <w:t>ë</w:t>
            </w:r>
            <w:r w:rsidRPr="003F109A">
              <w:rPr>
                <w:rFonts w:ascii="Times New Roman" w:eastAsia="Times New Roman" w:hAnsi="Times New Roman" w:cs="Times New Roman"/>
              </w:rPr>
              <w:t xml:space="preserve"> grup</w:t>
            </w:r>
          </w:p>
        </w:tc>
        <w:tc>
          <w:tcPr>
            <w:tcW w:w="870"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w:t>
            </w:r>
            <w:r w:rsidRPr="003F109A">
              <w:rPr>
                <w:rFonts w:ascii="Times New Roman" w:eastAsia="Times New Roman" w:hAnsi="Times New Roman" w:cs="Times New Roman"/>
                <w:b/>
                <w:shd w:val="clear" w:color="auto" w:fill="B4C6E7" w:themeFill="accent5" w:themeFillTint="66"/>
              </w:rPr>
              <w:t>ërforcimi</w:t>
            </w:r>
          </w:p>
        </w:tc>
        <w:tc>
          <w:tcPr>
            <w:tcW w:w="3686" w:type="dxa"/>
            <w:gridSpan w:val="2"/>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Mendo/krijo n</w:t>
            </w:r>
            <w:r>
              <w:rPr>
                <w:rFonts w:ascii="Times New Roman" w:eastAsia="Times New Roman" w:hAnsi="Times New Roman" w:cs="Times New Roman"/>
              </w:rPr>
              <w:t>ë</w:t>
            </w:r>
            <w:r w:rsidRPr="003F109A">
              <w:rPr>
                <w:rFonts w:ascii="Times New Roman" w:eastAsia="Times New Roman" w:hAnsi="Times New Roman" w:cs="Times New Roman"/>
              </w:rPr>
              <w:t xml:space="preserve"> grup / diskuto</w:t>
            </w:r>
          </w:p>
        </w:tc>
        <w:tc>
          <w:tcPr>
            <w:tcW w:w="3544"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T</w:t>
            </w:r>
            <w:r>
              <w:rPr>
                <w:rFonts w:ascii="Times New Roman" w:eastAsia="Times New Roman" w:hAnsi="Times New Roman" w:cs="Times New Roman"/>
              </w:rPr>
              <w:t>ë</w:t>
            </w:r>
            <w:r w:rsidRPr="003F109A">
              <w:rPr>
                <w:rFonts w:ascii="Times New Roman" w:eastAsia="Times New Roman" w:hAnsi="Times New Roman" w:cs="Times New Roman"/>
              </w:rPr>
              <w:t xml:space="preserve"> </w:t>
            </w:r>
            <w:r>
              <w:rPr>
                <w:rFonts w:ascii="Times New Roman" w:eastAsia="Times New Roman" w:hAnsi="Times New Roman" w:cs="Times New Roman"/>
              </w:rPr>
              <w:t xml:space="preserve">nxënit  </w:t>
            </w:r>
            <w:r w:rsidRPr="003F109A">
              <w:rPr>
                <w:rFonts w:ascii="Times New Roman" w:eastAsia="Times New Roman" w:hAnsi="Times New Roman" w:cs="Times New Roman"/>
              </w:rPr>
              <w:t>n</w:t>
            </w:r>
            <w:r>
              <w:rPr>
                <w:rFonts w:ascii="Times New Roman" w:eastAsia="Times New Roman" w:hAnsi="Times New Roman" w:cs="Times New Roman"/>
              </w:rPr>
              <w:t>ë</w:t>
            </w:r>
            <w:r w:rsidRPr="003F109A">
              <w:rPr>
                <w:rFonts w:ascii="Times New Roman" w:eastAsia="Times New Roman" w:hAnsi="Times New Roman" w:cs="Times New Roman"/>
              </w:rPr>
              <w:t xml:space="preserve"> bashk</w:t>
            </w:r>
            <w:r>
              <w:rPr>
                <w:rFonts w:ascii="Times New Roman" w:eastAsia="Times New Roman" w:hAnsi="Times New Roman" w:cs="Times New Roman"/>
              </w:rPr>
              <w:t>ë</w:t>
            </w:r>
            <w:r w:rsidRPr="003F109A">
              <w:rPr>
                <w:rFonts w:ascii="Times New Roman" w:eastAsia="Times New Roman" w:hAnsi="Times New Roman" w:cs="Times New Roman"/>
              </w:rPr>
              <w:t>punim</w:t>
            </w:r>
          </w:p>
        </w:tc>
        <w:tc>
          <w:tcPr>
            <w:tcW w:w="3018"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Pun</w:t>
            </w:r>
            <w:r>
              <w:rPr>
                <w:rFonts w:ascii="Times New Roman" w:eastAsia="Times New Roman" w:hAnsi="Times New Roman" w:cs="Times New Roman"/>
              </w:rPr>
              <w:t>ë</w:t>
            </w:r>
            <w:r w:rsidRPr="003F109A">
              <w:rPr>
                <w:rFonts w:ascii="Times New Roman" w:eastAsia="Times New Roman" w:hAnsi="Times New Roman" w:cs="Times New Roman"/>
              </w:rPr>
              <w:t xml:space="preserve"> n</w:t>
            </w:r>
            <w:r>
              <w:rPr>
                <w:rFonts w:ascii="Times New Roman" w:eastAsia="Times New Roman" w:hAnsi="Times New Roman" w:cs="Times New Roman"/>
              </w:rPr>
              <w:t>ë</w:t>
            </w:r>
            <w:r w:rsidRPr="003F109A">
              <w:rPr>
                <w:rFonts w:ascii="Times New Roman" w:eastAsia="Times New Roman" w:hAnsi="Times New Roman" w:cs="Times New Roman"/>
              </w:rPr>
              <w:t xml:space="preserve"> grup</w:t>
            </w:r>
          </w:p>
        </w:tc>
        <w:tc>
          <w:tcPr>
            <w:tcW w:w="870" w:type="dxa"/>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15’</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Përshkrimi</w:t>
            </w:r>
            <w:r>
              <w:rPr>
                <w:rFonts w:ascii="Times New Roman" w:hAnsi="Times New Roman" w:cs="Times New Roman"/>
                <w:b/>
              </w:rPr>
              <w:t xml:space="preserve"> i </w:t>
            </w:r>
            <w:r w:rsidRPr="003F109A">
              <w:rPr>
                <w:rFonts w:ascii="Times New Roman" w:hAnsi="Times New Roman" w:cs="Times New Roman"/>
                <w:b/>
              </w:rPr>
              <w:t>situatës</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b/>
              </w:rPr>
            </w:pPr>
            <w:r w:rsidRPr="003F109A">
              <w:rPr>
                <w:rFonts w:ascii="Times New Roman" w:hAnsi="Times New Roman" w:cs="Times New Roman"/>
              </w:rPr>
              <w:t>Mësuesi/ja kontrollon,diskuton me nxënësit detyrat e dhena n</w:t>
            </w:r>
            <w:r>
              <w:rPr>
                <w:rFonts w:ascii="Times New Roman" w:hAnsi="Times New Roman" w:cs="Times New Roman"/>
              </w:rPr>
              <w:t>ë</w:t>
            </w:r>
            <w:r w:rsidRPr="003F109A">
              <w:rPr>
                <w:rFonts w:ascii="Times New Roman" w:hAnsi="Times New Roman" w:cs="Times New Roman"/>
              </w:rPr>
              <w:t xml:space="preserve"> or</w:t>
            </w:r>
            <w:r>
              <w:rPr>
                <w:rFonts w:ascii="Times New Roman" w:hAnsi="Times New Roman" w:cs="Times New Roman"/>
              </w:rPr>
              <w:t>ë</w:t>
            </w:r>
            <w:r w:rsidRPr="003F109A">
              <w:rPr>
                <w:rFonts w:ascii="Times New Roman" w:hAnsi="Times New Roman" w:cs="Times New Roman"/>
              </w:rPr>
              <w:t>n e par</w:t>
            </w:r>
            <w:r>
              <w:rPr>
                <w:rFonts w:ascii="Times New Roman" w:hAnsi="Times New Roman" w:cs="Times New Roman"/>
              </w:rPr>
              <w:t>ë</w:t>
            </w:r>
            <w:r w:rsidRPr="003F109A">
              <w:rPr>
                <w:rFonts w:ascii="Times New Roman" w:hAnsi="Times New Roman" w:cs="Times New Roman"/>
              </w:rPr>
              <w:t xml:space="preserve"> t</w:t>
            </w:r>
            <w:r>
              <w:rPr>
                <w:rFonts w:ascii="Times New Roman" w:hAnsi="Times New Roman" w:cs="Times New Roman"/>
              </w:rPr>
              <w:t>ë</w:t>
            </w:r>
            <w:r w:rsidRPr="003F109A">
              <w:rPr>
                <w:rFonts w:ascii="Times New Roman" w:hAnsi="Times New Roman" w:cs="Times New Roman"/>
              </w:rPr>
              <w:t xml:space="preserve"> projektit, ndar</w:t>
            </w:r>
            <w:r>
              <w:rPr>
                <w:rFonts w:ascii="Times New Roman" w:hAnsi="Times New Roman" w:cs="Times New Roman"/>
              </w:rPr>
              <w:t>ë</w:t>
            </w:r>
            <w:r w:rsidRPr="003F109A">
              <w:rPr>
                <w:rFonts w:ascii="Times New Roman" w:hAnsi="Times New Roman" w:cs="Times New Roman"/>
              </w:rPr>
              <w:t xml:space="preserve"> me n</w:t>
            </w:r>
            <w:r>
              <w:rPr>
                <w:rFonts w:ascii="Times New Roman" w:hAnsi="Times New Roman" w:cs="Times New Roman"/>
              </w:rPr>
              <w:t>ë</w:t>
            </w:r>
            <w:r w:rsidRPr="003F109A">
              <w:rPr>
                <w:rFonts w:ascii="Times New Roman" w:hAnsi="Times New Roman" w:cs="Times New Roman"/>
              </w:rPr>
              <w:t>ntema sipas grupeve.</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Veprimet në situatë</w:t>
            </w:r>
            <w:r>
              <w:rPr>
                <w:rFonts w:ascii="Times New Roman" w:hAnsi="Times New Roman" w:cs="Times New Roman"/>
                <w:b/>
              </w:rPr>
              <w:t>:</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u w:val="single"/>
              </w:rPr>
              <w:t>PARASHIKIMI (përgatitja për të nxënë)</w:t>
            </w:r>
            <w:r>
              <w:rPr>
                <w:rFonts w:ascii="Times New Roman" w:hAnsi="Times New Roman" w:cs="Times New Roman"/>
                <w:b/>
                <w:u w:val="single"/>
              </w:rPr>
              <w:t>:</w:t>
            </w:r>
            <w:r w:rsidRPr="003F109A">
              <w:rPr>
                <w:rFonts w:ascii="Times New Roman" w:hAnsi="Times New Roman" w:cs="Times New Roman"/>
                <w:b/>
              </w:rPr>
              <w:t xml:space="preserve"> IMAGJINATË E DREJTUAR</w:t>
            </w:r>
          </w:p>
          <w:p w:rsidR="00505CF4" w:rsidRPr="003F109A" w:rsidRDefault="00505CF4" w:rsidP="00505CF4">
            <w:pPr>
              <w:pStyle w:val="ListParagraph"/>
              <w:numPr>
                <w:ilvl w:val="0"/>
                <w:numId w:val="15"/>
              </w:numPr>
              <w:shd w:val="clear" w:color="auto" w:fill="B4C6E7" w:themeFill="accent5" w:themeFillTint="66"/>
              <w:tabs>
                <w:tab w:val="left" w:pos="5400"/>
              </w:tabs>
              <w:spacing w:line="360" w:lineRule="auto"/>
              <w:ind w:left="1728"/>
              <w:contextualSpacing w:val="0"/>
              <w:jc w:val="both"/>
              <w:rPr>
                <w:rFonts w:ascii="Times New Roman" w:hAnsi="Times New Roman" w:cs="Times New Roman"/>
              </w:rPr>
            </w:pPr>
            <w:r w:rsidRPr="003F109A">
              <w:rPr>
                <w:rFonts w:ascii="Times New Roman" w:hAnsi="Times New Roman" w:cs="Times New Roman"/>
                <w:b/>
                <w:u w:val="single"/>
              </w:rPr>
              <w:t>Ora e dytë</w:t>
            </w:r>
            <w:r w:rsidRPr="003F109A">
              <w:rPr>
                <w:rFonts w:ascii="Times New Roman" w:hAnsi="Times New Roman" w:cs="Times New Roman"/>
              </w:rPr>
              <w:t>:</w:t>
            </w:r>
          </w:p>
          <w:p w:rsidR="00505CF4" w:rsidRPr="003F109A" w:rsidRDefault="00505CF4" w:rsidP="00505CF4">
            <w:pPr>
              <w:pStyle w:val="ListParagraph"/>
              <w:numPr>
                <w:ilvl w:val="0"/>
                <w:numId w:val="15"/>
              </w:numPr>
              <w:shd w:val="clear" w:color="auto" w:fill="B4C6E7" w:themeFill="accent5" w:themeFillTint="66"/>
              <w:tabs>
                <w:tab w:val="left" w:pos="5400"/>
              </w:tabs>
              <w:spacing w:line="360" w:lineRule="auto"/>
              <w:ind w:left="1728"/>
              <w:contextualSpacing w:val="0"/>
              <w:jc w:val="both"/>
              <w:rPr>
                <w:rFonts w:ascii="Times New Roman" w:hAnsi="Times New Roman" w:cs="Times New Roman"/>
              </w:rPr>
            </w:pPr>
            <w:r w:rsidRPr="003F109A">
              <w:rPr>
                <w:rFonts w:ascii="Times New Roman" w:hAnsi="Times New Roman" w:cs="Times New Roman"/>
                <w:b/>
              </w:rPr>
              <w:t xml:space="preserve"> Përpunimi</w:t>
            </w:r>
            <w:r>
              <w:rPr>
                <w:rFonts w:ascii="Times New Roman" w:hAnsi="Times New Roman" w:cs="Times New Roman"/>
                <w:b/>
              </w:rPr>
              <w:t xml:space="preserve"> i </w:t>
            </w:r>
            <w:r w:rsidRPr="003F109A">
              <w:rPr>
                <w:rFonts w:ascii="Times New Roman" w:hAnsi="Times New Roman" w:cs="Times New Roman"/>
                <w:b/>
              </w:rPr>
              <w:t>materialeve.</w:t>
            </w:r>
          </w:p>
          <w:p w:rsidR="00505CF4" w:rsidRPr="003F109A" w:rsidRDefault="00505CF4" w:rsidP="00505CF4">
            <w:pPr>
              <w:pStyle w:val="ListParagraph"/>
              <w:numPr>
                <w:ilvl w:val="0"/>
                <w:numId w:val="15"/>
              </w:numPr>
              <w:shd w:val="clear" w:color="auto" w:fill="B4C6E7" w:themeFill="accent5" w:themeFillTint="66"/>
              <w:tabs>
                <w:tab w:val="left" w:pos="5400"/>
              </w:tabs>
              <w:spacing w:line="360" w:lineRule="auto"/>
              <w:ind w:left="1728"/>
              <w:contextualSpacing w:val="0"/>
              <w:jc w:val="both"/>
              <w:rPr>
                <w:rFonts w:ascii="Times New Roman" w:hAnsi="Times New Roman" w:cs="Times New Roman"/>
              </w:rPr>
            </w:pPr>
            <w:r w:rsidRPr="003F109A">
              <w:rPr>
                <w:rFonts w:ascii="Times New Roman" w:hAnsi="Times New Roman" w:cs="Times New Roman"/>
                <w:b/>
              </w:rPr>
              <w:t>Përgatitja e fletëpalosjeve e posterave.</w:t>
            </w:r>
          </w:p>
          <w:p w:rsidR="00505CF4" w:rsidRPr="003F109A" w:rsidRDefault="00505CF4" w:rsidP="00505CF4">
            <w:pPr>
              <w:pStyle w:val="ListParagraph"/>
              <w:numPr>
                <w:ilvl w:val="0"/>
                <w:numId w:val="15"/>
              </w:numPr>
              <w:shd w:val="clear" w:color="auto" w:fill="B4C6E7" w:themeFill="accent5" w:themeFillTint="66"/>
              <w:tabs>
                <w:tab w:val="left" w:pos="5400"/>
              </w:tabs>
              <w:spacing w:line="360" w:lineRule="auto"/>
              <w:ind w:left="1728"/>
              <w:contextualSpacing w:val="0"/>
              <w:jc w:val="both"/>
              <w:rPr>
                <w:rFonts w:ascii="Times New Roman" w:hAnsi="Times New Roman" w:cs="Times New Roman"/>
              </w:rPr>
            </w:pPr>
            <w:r w:rsidRPr="003F109A">
              <w:rPr>
                <w:rFonts w:ascii="Times New Roman" w:hAnsi="Times New Roman" w:cs="Times New Roman"/>
                <w:b/>
              </w:rPr>
              <w:t>Diskutim mbi ecurinë e projektit.</w:t>
            </w:r>
          </w:p>
          <w:p w:rsidR="00505CF4" w:rsidRPr="003F109A" w:rsidRDefault="00505CF4" w:rsidP="00505CF4">
            <w:pPr>
              <w:pStyle w:val="ListParagraph"/>
              <w:tabs>
                <w:tab w:val="left" w:pos="5400"/>
              </w:tabs>
              <w:spacing w:line="360" w:lineRule="auto"/>
              <w:rPr>
                <w:rFonts w:ascii="Times New Roman" w:hAnsi="Times New Roman" w:cs="Times New Roman"/>
              </w:rPr>
            </w:pPr>
            <w:r w:rsidRPr="003F109A">
              <w:rPr>
                <w:rFonts w:ascii="Times New Roman" w:hAnsi="Times New Roman" w:cs="Times New Roman"/>
              </w:rPr>
              <w:t>Në një interval kohor prej 15 minutash prezantoj para nxënësve foto e filma që tregojnë</w:t>
            </w:r>
            <w:r>
              <w:rPr>
                <w:rFonts w:ascii="Times New Roman" w:hAnsi="Times New Roman" w:cs="Times New Roman"/>
              </w:rPr>
              <w:t>:</w:t>
            </w:r>
          </w:p>
          <w:p w:rsidR="00505CF4" w:rsidRPr="003F109A" w:rsidRDefault="00505CF4" w:rsidP="00505CF4">
            <w:pPr>
              <w:pStyle w:val="ListParagraph"/>
              <w:numPr>
                <w:ilvl w:val="0"/>
                <w:numId w:val="112"/>
              </w:numPr>
              <w:tabs>
                <w:tab w:val="left" w:pos="5400"/>
              </w:tabs>
              <w:spacing w:line="360" w:lineRule="auto"/>
              <w:contextualSpacing w:val="0"/>
              <w:jc w:val="both"/>
              <w:rPr>
                <w:rFonts w:ascii="Times New Roman" w:hAnsi="Times New Roman" w:cs="Times New Roman"/>
              </w:rPr>
            </w:pPr>
            <w:r w:rsidRPr="003F109A">
              <w:rPr>
                <w:rFonts w:ascii="Times New Roman" w:hAnsi="Times New Roman" w:cs="Times New Roman"/>
              </w:rPr>
              <w:t>Elementet e SP</w:t>
            </w:r>
          </w:p>
          <w:p w:rsidR="00505CF4" w:rsidRPr="003F109A" w:rsidRDefault="00505CF4" w:rsidP="00505CF4">
            <w:pPr>
              <w:pStyle w:val="ListParagraph"/>
              <w:numPr>
                <w:ilvl w:val="0"/>
                <w:numId w:val="112"/>
              </w:numPr>
              <w:tabs>
                <w:tab w:val="left" w:pos="5400"/>
              </w:tabs>
              <w:spacing w:line="360" w:lineRule="auto"/>
              <w:contextualSpacing w:val="0"/>
              <w:jc w:val="both"/>
              <w:rPr>
                <w:rFonts w:ascii="Times New Roman" w:hAnsi="Times New Roman" w:cs="Times New Roman"/>
              </w:rPr>
            </w:pPr>
            <w:r w:rsidRPr="003F109A">
              <w:rPr>
                <w:rFonts w:ascii="Times New Roman" w:hAnsi="Times New Roman" w:cs="Times New Roman"/>
              </w:rPr>
              <w:t>Larmin</w:t>
            </w:r>
            <w:r>
              <w:rPr>
                <w:rFonts w:ascii="Times New Roman" w:hAnsi="Times New Roman" w:cs="Times New Roman"/>
              </w:rPr>
              <w:t>ë</w:t>
            </w:r>
            <w:r w:rsidRPr="003F109A">
              <w:rPr>
                <w:rFonts w:ascii="Times New Roman" w:hAnsi="Times New Roman" w:cs="Times New Roman"/>
              </w:rPr>
              <w:t xml:space="preserve"> e reaksioneve</w:t>
            </w:r>
          </w:p>
          <w:p w:rsidR="00505CF4" w:rsidRPr="003F109A" w:rsidRDefault="00505CF4" w:rsidP="00505CF4">
            <w:pPr>
              <w:pStyle w:val="ListParagraph"/>
              <w:numPr>
                <w:ilvl w:val="0"/>
                <w:numId w:val="112"/>
              </w:numPr>
              <w:tabs>
                <w:tab w:val="left" w:pos="5400"/>
              </w:tabs>
              <w:spacing w:line="360" w:lineRule="auto"/>
              <w:contextualSpacing w:val="0"/>
              <w:jc w:val="both"/>
              <w:rPr>
                <w:rFonts w:ascii="Times New Roman" w:hAnsi="Times New Roman" w:cs="Times New Roman"/>
              </w:rPr>
            </w:pPr>
            <w:r w:rsidRPr="003F109A">
              <w:rPr>
                <w:rFonts w:ascii="Times New Roman" w:hAnsi="Times New Roman" w:cs="Times New Roman"/>
                <w:b/>
              </w:rPr>
              <w:lastRenderedPageBreak/>
              <w:t xml:space="preserve">Rolin </w:t>
            </w:r>
            <w:r w:rsidRPr="003F109A">
              <w:rPr>
                <w:rFonts w:ascii="Times New Roman" w:hAnsi="Times New Roman" w:cs="Times New Roman"/>
              </w:rPr>
              <w:t>e elementeve n</w:t>
            </w:r>
            <w:r>
              <w:rPr>
                <w:rFonts w:ascii="Times New Roman" w:hAnsi="Times New Roman" w:cs="Times New Roman"/>
              </w:rPr>
              <w:t>ë</w:t>
            </w:r>
            <w:r w:rsidRPr="003F109A">
              <w:rPr>
                <w:rFonts w:ascii="Times New Roman" w:hAnsi="Times New Roman" w:cs="Times New Roman"/>
              </w:rPr>
              <w:t xml:space="preserve"> </w:t>
            </w:r>
            <w:r w:rsidRPr="003F109A">
              <w:rPr>
                <w:rFonts w:ascii="Times New Roman" w:hAnsi="Times New Roman" w:cs="Times New Roman"/>
                <w:b/>
              </w:rPr>
              <w:t>industri,mjedis</w:t>
            </w:r>
            <w:r w:rsidRPr="003F109A">
              <w:rPr>
                <w:rFonts w:ascii="Times New Roman" w:hAnsi="Times New Roman" w:cs="Times New Roman"/>
              </w:rPr>
              <w:t xml:space="preserve">, </w:t>
            </w:r>
            <w:r w:rsidRPr="003F109A">
              <w:rPr>
                <w:rFonts w:ascii="Times New Roman" w:hAnsi="Times New Roman" w:cs="Times New Roman"/>
                <w:b/>
              </w:rPr>
              <w:t>sh</w:t>
            </w:r>
            <w:r>
              <w:rPr>
                <w:rFonts w:ascii="Times New Roman" w:hAnsi="Times New Roman" w:cs="Times New Roman"/>
                <w:b/>
              </w:rPr>
              <w:t>ë</w:t>
            </w:r>
            <w:r w:rsidRPr="003F109A">
              <w:rPr>
                <w:rFonts w:ascii="Times New Roman" w:hAnsi="Times New Roman" w:cs="Times New Roman"/>
                <w:b/>
              </w:rPr>
              <w:t>ndetin</w:t>
            </w:r>
            <w:r w:rsidRPr="003F109A">
              <w:rPr>
                <w:rFonts w:ascii="Times New Roman" w:hAnsi="Times New Roman" w:cs="Times New Roman"/>
              </w:rPr>
              <w:t xml:space="preserve"> e gjallesave (n</w:t>
            </w:r>
            <w:r>
              <w:rPr>
                <w:rFonts w:ascii="Times New Roman" w:hAnsi="Times New Roman" w:cs="Times New Roman"/>
              </w:rPr>
              <w:t>ë</w:t>
            </w:r>
            <w:r w:rsidRPr="003F109A">
              <w:rPr>
                <w:rFonts w:ascii="Times New Roman" w:hAnsi="Times New Roman" w:cs="Times New Roman"/>
              </w:rPr>
              <w:t>ntema)</w:t>
            </w:r>
          </w:p>
          <w:p w:rsidR="00505CF4" w:rsidRPr="003F109A" w:rsidRDefault="00505CF4" w:rsidP="00505CF4">
            <w:pPr>
              <w:pStyle w:val="ListParagraph"/>
              <w:numPr>
                <w:ilvl w:val="0"/>
                <w:numId w:val="112"/>
              </w:numPr>
              <w:tabs>
                <w:tab w:val="left" w:pos="5400"/>
              </w:tabs>
              <w:spacing w:line="360" w:lineRule="auto"/>
              <w:contextualSpacing w:val="0"/>
              <w:jc w:val="both"/>
              <w:rPr>
                <w:rFonts w:ascii="Times New Roman" w:hAnsi="Times New Roman" w:cs="Times New Roman"/>
              </w:rPr>
            </w:pPr>
            <w:r w:rsidRPr="003F109A">
              <w:rPr>
                <w:rFonts w:ascii="Times New Roman" w:hAnsi="Times New Roman" w:cs="Times New Roman"/>
              </w:rPr>
              <w:t>Ajër</w:t>
            </w:r>
            <w:r>
              <w:rPr>
                <w:rFonts w:ascii="Times New Roman" w:hAnsi="Times New Roman" w:cs="Times New Roman"/>
              </w:rPr>
              <w:t xml:space="preserve"> i </w:t>
            </w:r>
            <w:r w:rsidRPr="003F109A">
              <w:rPr>
                <w:rFonts w:ascii="Times New Roman" w:hAnsi="Times New Roman" w:cs="Times New Roman"/>
              </w:rPr>
              <w:t>pastër e</w:t>
            </w:r>
            <w:r>
              <w:rPr>
                <w:rFonts w:ascii="Times New Roman" w:hAnsi="Times New Roman" w:cs="Times New Roman"/>
              </w:rPr>
              <w:t xml:space="preserve"> i </w:t>
            </w:r>
            <w:r w:rsidRPr="003F109A">
              <w:rPr>
                <w:rFonts w:ascii="Times New Roman" w:hAnsi="Times New Roman" w:cs="Times New Roman"/>
              </w:rPr>
              <w:t>ndotur (Tetova)</w:t>
            </w:r>
          </w:p>
          <w:p w:rsidR="00505CF4" w:rsidRPr="003F109A" w:rsidRDefault="00505CF4" w:rsidP="00505CF4">
            <w:pPr>
              <w:pStyle w:val="ListParagraph"/>
              <w:numPr>
                <w:ilvl w:val="0"/>
                <w:numId w:val="112"/>
              </w:numPr>
              <w:tabs>
                <w:tab w:val="left" w:pos="5400"/>
              </w:tabs>
              <w:spacing w:line="360" w:lineRule="auto"/>
              <w:contextualSpacing w:val="0"/>
              <w:jc w:val="both"/>
              <w:rPr>
                <w:rFonts w:ascii="Times New Roman" w:hAnsi="Times New Roman" w:cs="Times New Roman"/>
              </w:rPr>
            </w:pPr>
            <w:r w:rsidRPr="003F109A">
              <w:rPr>
                <w:rFonts w:ascii="Times New Roman" w:hAnsi="Times New Roman" w:cs="Times New Roman"/>
              </w:rPr>
              <w:t>Ushqime të shëndetshme e të dëmshme ...etj.</w:t>
            </w:r>
          </w:p>
          <w:p w:rsidR="00505CF4" w:rsidRPr="003F109A" w:rsidRDefault="00505CF4" w:rsidP="00505CF4">
            <w:pPr>
              <w:pStyle w:val="ListParagraph"/>
              <w:numPr>
                <w:ilvl w:val="0"/>
                <w:numId w:val="192"/>
              </w:numPr>
              <w:tabs>
                <w:tab w:val="left" w:pos="5400"/>
              </w:tabs>
              <w:spacing w:line="360" w:lineRule="auto"/>
              <w:contextualSpacing w:val="0"/>
              <w:jc w:val="both"/>
              <w:rPr>
                <w:rFonts w:ascii="Times New Roman" w:hAnsi="Times New Roman" w:cs="Times New Roman"/>
                <w:b/>
                <w:u w:val="single"/>
              </w:rPr>
            </w:pPr>
            <w:r w:rsidRPr="003F109A">
              <w:rPr>
                <w:rFonts w:ascii="Times New Roman" w:hAnsi="Times New Roman" w:cs="Times New Roman"/>
              </w:rPr>
              <w:t>Prezantoj fletëpalosje e postera të nx të viteve të kaluara.</w:t>
            </w:r>
          </w:p>
          <w:p w:rsidR="00505CF4" w:rsidRPr="003F109A" w:rsidRDefault="00505CF4" w:rsidP="00505CF4">
            <w:pPr>
              <w:pStyle w:val="ListParagraph"/>
              <w:numPr>
                <w:ilvl w:val="0"/>
                <w:numId w:val="192"/>
              </w:numPr>
              <w:tabs>
                <w:tab w:val="left" w:pos="5400"/>
              </w:tabs>
              <w:spacing w:line="360" w:lineRule="auto"/>
              <w:contextualSpacing w:val="0"/>
              <w:jc w:val="both"/>
              <w:rPr>
                <w:rFonts w:ascii="Times New Roman" w:hAnsi="Times New Roman" w:cs="Times New Roman"/>
                <w:b/>
                <w:u w:val="single"/>
              </w:rPr>
            </w:pPr>
            <w:r w:rsidRPr="003F109A">
              <w:rPr>
                <w:rFonts w:ascii="Times New Roman" w:hAnsi="Times New Roman" w:cs="Times New Roman"/>
              </w:rPr>
              <w:t>Nëpërmjet marrëdhënieve pyetje përgjigje nxënësit diskutojnë e argumentojnë mbi faktet e shfaqura në CD e foto</w:t>
            </w:r>
          </w:p>
          <w:p w:rsidR="00505CF4" w:rsidRPr="003F109A" w:rsidRDefault="00505CF4" w:rsidP="00505CF4">
            <w:pPr>
              <w:pStyle w:val="ListParagraph"/>
              <w:numPr>
                <w:ilvl w:val="0"/>
                <w:numId w:val="192"/>
              </w:numPr>
              <w:tabs>
                <w:tab w:val="left" w:pos="5400"/>
              </w:tabs>
              <w:spacing w:line="360" w:lineRule="auto"/>
              <w:contextualSpacing w:val="0"/>
              <w:jc w:val="both"/>
              <w:rPr>
                <w:rFonts w:ascii="Times New Roman" w:hAnsi="Times New Roman" w:cs="Times New Roman"/>
                <w:b/>
                <w:u w:val="single"/>
              </w:rPr>
            </w:pPr>
            <w:r w:rsidRPr="003F109A">
              <w:rPr>
                <w:rFonts w:ascii="Times New Roman" w:hAnsi="Times New Roman" w:cs="Times New Roman"/>
              </w:rPr>
              <w:t>Prezantoj filmin “ Planeti plastik”</w:t>
            </w:r>
          </w:p>
          <w:p w:rsidR="00505CF4" w:rsidRPr="003F109A" w:rsidRDefault="00505CF4" w:rsidP="00505CF4">
            <w:pPr>
              <w:pStyle w:val="ListParagraph"/>
              <w:spacing w:line="360" w:lineRule="auto"/>
              <w:rPr>
                <w:rFonts w:ascii="Times New Roman" w:hAnsi="Times New Roman" w:cs="Times New Roman"/>
                <w:b/>
                <w:u w:val="single"/>
              </w:rPr>
            </w:pPr>
          </w:p>
          <w:p w:rsidR="00505CF4" w:rsidRPr="003F109A" w:rsidRDefault="00505CF4" w:rsidP="00505CF4">
            <w:pPr>
              <w:pStyle w:val="ListParagraph"/>
              <w:spacing w:line="360" w:lineRule="auto"/>
              <w:ind w:left="306"/>
              <w:rPr>
                <w:rFonts w:ascii="Times New Roman" w:hAnsi="Times New Roman" w:cs="Times New Roman"/>
                <w:b/>
                <w:u w:val="single"/>
              </w:rPr>
            </w:pPr>
          </w:p>
          <w:p w:rsidR="00505CF4" w:rsidRPr="003F109A" w:rsidRDefault="00505CF4" w:rsidP="00505CF4">
            <w:pPr>
              <w:spacing w:line="360" w:lineRule="auto"/>
              <w:rPr>
                <w:rFonts w:ascii="Times New Roman" w:hAnsi="Times New Roman" w:cs="Times New Roman"/>
                <w:b/>
                <w:u w:val="single"/>
              </w:rPr>
            </w:pPr>
            <w:r w:rsidRPr="003F109A">
              <w:rPr>
                <w:rFonts w:ascii="Times New Roman" w:hAnsi="Times New Roman" w:cs="Times New Roman"/>
                <w:b/>
                <w:noProof/>
                <w:u w:val="single"/>
                <w:lang w:val="en-US"/>
              </w:rPr>
              <w:lastRenderedPageBreak/>
              <w:drawing>
                <wp:anchor distT="0" distB="0" distL="114300" distR="114300" simplePos="0" relativeHeight="251740160" behindDoc="0" locked="0" layoutInCell="1" allowOverlap="1" wp14:anchorId="775B49A7" wp14:editId="04257133">
                  <wp:simplePos x="0" y="0"/>
                  <wp:positionH relativeFrom="column">
                    <wp:posOffset>6194425</wp:posOffset>
                  </wp:positionH>
                  <wp:positionV relativeFrom="paragraph">
                    <wp:posOffset>2319020</wp:posOffset>
                  </wp:positionV>
                  <wp:extent cx="2266950" cy="2609850"/>
                  <wp:effectExtent l="0" t="0" r="0" b="0"/>
                  <wp:wrapThrough wrapText="bothSides">
                    <wp:wrapPolygon edited="0">
                      <wp:start x="0" y="158"/>
                      <wp:lineTo x="0" y="21442"/>
                      <wp:lineTo x="21418" y="21442"/>
                      <wp:lineTo x="21418" y="158"/>
                      <wp:lineTo x="0" y="158"/>
                    </wp:wrapPolygon>
                  </wp:wrapThrough>
                  <wp:docPr id="193" name="Picture 193" descr="C:\Users\Arta\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rta\Desktop\images.jpg"/>
                          <pic:cNvPicPr>
                            <a:picLocks noChangeAspect="1" noChangeArrowheads="1"/>
                          </pic:cNvPicPr>
                        </pic:nvPicPr>
                        <pic:blipFill rotWithShape="1">
                          <a:blip r:embed="rId108">
                            <a:extLst>
                              <a:ext uri="{28A0092B-C50C-407E-A947-70E740481C1C}">
                                <a14:useLocalDpi xmlns:a14="http://schemas.microsoft.com/office/drawing/2010/main" val="0"/>
                              </a:ext>
                            </a:extLst>
                          </a:blip>
                          <a:srcRect l="8868" t="-2053" r="6117" b="2053"/>
                          <a:stretch/>
                        </pic:blipFill>
                        <pic:spPr bwMode="auto">
                          <a:xfrm>
                            <a:off x="0" y="0"/>
                            <a:ext cx="2266950" cy="2609850"/>
                          </a:xfrm>
                          <a:prstGeom prst="rect">
                            <a:avLst/>
                          </a:prstGeom>
                          <a:noFill/>
                          <a:ln>
                            <a:noFill/>
                          </a:ln>
                          <a:extLst>
                            <a:ext uri="{53640926-AAD7-44D8-BBD7-CCE9431645EC}">
                              <a14:shadowObscured xmlns:a14="http://schemas.microsoft.com/office/drawing/2010/main"/>
                            </a:ext>
                          </a:extLst>
                        </pic:spPr>
                      </pic:pic>
                    </a:graphicData>
                  </a:graphic>
                </wp:anchor>
              </w:drawing>
            </w:r>
            <w:r w:rsidRPr="003F109A">
              <w:rPr>
                <w:rFonts w:ascii="Times New Roman" w:hAnsi="Times New Roman" w:cs="Times New Roman"/>
                <w:b/>
                <w:noProof/>
                <w:lang w:val="en-US"/>
              </w:rPr>
              <w:drawing>
                <wp:anchor distT="0" distB="0" distL="114300" distR="114300" simplePos="0" relativeHeight="251739136" behindDoc="0" locked="0" layoutInCell="1" allowOverlap="1" wp14:anchorId="2B7469CD" wp14:editId="2C0BA0C3">
                  <wp:simplePos x="0" y="0"/>
                  <wp:positionH relativeFrom="column">
                    <wp:posOffset>2708275</wp:posOffset>
                  </wp:positionH>
                  <wp:positionV relativeFrom="paragraph">
                    <wp:posOffset>2234565</wp:posOffset>
                  </wp:positionV>
                  <wp:extent cx="3442970" cy="2694305"/>
                  <wp:effectExtent l="0" t="0" r="5080" b="0"/>
                  <wp:wrapThrough wrapText="bothSides">
                    <wp:wrapPolygon edited="0">
                      <wp:start x="0" y="0"/>
                      <wp:lineTo x="0" y="21381"/>
                      <wp:lineTo x="21512" y="21381"/>
                      <wp:lineTo x="21512" y="0"/>
                      <wp:lineTo x="0" y="0"/>
                    </wp:wrapPolygon>
                  </wp:wrapThrough>
                  <wp:docPr id="194" name="Picture 194" descr="C:\Users\Arta\Desktop\projekt-kimi-1-2-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rta\Desktop\projekt-kimi-1-2-638.jpg"/>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442970" cy="2694305"/>
                          </a:xfrm>
                          <a:prstGeom prst="rect">
                            <a:avLst/>
                          </a:prstGeom>
                          <a:noFill/>
                          <a:ln>
                            <a:noFill/>
                          </a:ln>
                        </pic:spPr>
                      </pic:pic>
                    </a:graphicData>
                  </a:graphic>
                </wp:anchor>
              </w:drawing>
            </w:r>
            <w:r w:rsidRPr="003F109A">
              <w:rPr>
                <w:rFonts w:ascii="Times New Roman" w:hAnsi="Times New Roman" w:cs="Times New Roman"/>
                <w:b/>
                <w:noProof/>
                <w:u w:val="single"/>
                <w:lang w:val="en-US"/>
              </w:rPr>
              <w:drawing>
                <wp:anchor distT="0" distB="0" distL="114300" distR="114300" simplePos="0" relativeHeight="251737088" behindDoc="0" locked="0" layoutInCell="1" allowOverlap="1" wp14:anchorId="552310A9" wp14:editId="3D430999">
                  <wp:simplePos x="0" y="0"/>
                  <wp:positionH relativeFrom="column">
                    <wp:posOffset>213995</wp:posOffset>
                  </wp:positionH>
                  <wp:positionV relativeFrom="paragraph">
                    <wp:posOffset>2348865</wp:posOffset>
                  </wp:positionV>
                  <wp:extent cx="2362200" cy="2619375"/>
                  <wp:effectExtent l="0" t="0" r="0" b="9525"/>
                  <wp:wrapThrough wrapText="bothSides">
                    <wp:wrapPolygon edited="0">
                      <wp:start x="0" y="0"/>
                      <wp:lineTo x="0" y="21521"/>
                      <wp:lineTo x="21426" y="21521"/>
                      <wp:lineTo x="21426" y="0"/>
                      <wp:lineTo x="0" y="0"/>
                    </wp:wrapPolygon>
                  </wp:wrapThrough>
                  <wp:docPr id="195" name="Picture 195" descr="C:\Users\Arta\Desktop\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rta\Desktop\hqdefault.jpg"/>
                          <pic:cNvPicPr>
                            <a:picLocks noChangeAspect="1" noChangeArrowheads="1"/>
                          </pic:cNvPicPr>
                        </pic:nvPicPr>
                        <pic:blipFill rotWithShape="1">
                          <a:blip r:embed="rId109">
                            <a:extLst>
                              <a:ext uri="{28A0092B-C50C-407E-A947-70E740481C1C}">
                                <a14:useLocalDpi xmlns:a14="http://schemas.microsoft.com/office/drawing/2010/main" val="0"/>
                              </a:ext>
                            </a:extLst>
                          </a:blip>
                          <a:srcRect l="17956" t="-1389" r="17957" b="1389"/>
                          <a:stretch/>
                        </pic:blipFill>
                        <pic:spPr bwMode="auto">
                          <a:xfrm>
                            <a:off x="0" y="0"/>
                            <a:ext cx="2362200" cy="2619375"/>
                          </a:xfrm>
                          <a:prstGeom prst="rect">
                            <a:avLst/>
                          </a:prstGeom>
                          <a:noFill/>
                          <a:ln>
                            <a:noFill/>
                          </a:ln>
                          <a:extLst>
                            <a:ext uri="{53640926-AAD7-44D8-BBD7-CCE9431645EC}">
                              <a14:shadowObscured xmlns:a14="http://schemas.microsoft.com/office/drawing/2010/main"/>
                            </a:ext>
                          </a:extLst>
                        </pic:spPr>
                      </pic:pic>
                    </a:graphicData>
                  </a:graphic>
                </wp:anchor>
              </w:drawing>
            </w:r>
            <w:r w:rsidRPr="003F109A">
              <w:rPr>
                <w:rFonts w:ascii="Times New Roman" w:hAnsi="Times New Roman" w:cs="Times New Roman"/>
                <w:b/>
                <w:noProof/>
                <w:lang w:val="en-US"/>
              </w:rPr>
              <w:drawing>
                <wp:anchor distT="0" distB="0" distL="114300" distR="114300" simplePos="0" relativeHeight="251738112" behindDoc="0" locked="0" layoutInCell="1" allowOverlap="1" wp14:anchorId="4FD40321" wp14:editId="1388ECF2">
                  <wp:simplePos x="0" y="0"/>
                  <wp:positionH relativeFrom="column">
                    <wp:posOffset>6899275</wp:posOffset>
                  </wp:positionH>
                  <wp:positionV relativeFrom="paragraph">
                    <wp:posOffset>24765</wp:posOffset>
                  </wp:positionV>
                  <wp:extent cx="1880870" cy="2028825"/>
                  <wp:effectExtent l="0" t="0" r="5080" b="9525"/>
                  <wp:wrapThrough wrapText="bothSides">
                    <wp:wrapPolygon edited="0">
                      <wp:start x="0" y="0"/>
                      <wp:lineTo x="0" y="21499"/>
                      <wp:lineTo x="21440" y="21499"/>
                      <wp:lineTo x="21440" y="0"/>
                      <wp:lineTo x="0" y="0"/>
                    </wp:wrapPolygon>
                  </wp:wrapThrough>
                  <wp:docPr id="196" name="Picture 196" descr="C:\Users\Arta\Desktop\Salt_glas_h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rta\Desktop\Salt_glas_hg.jpg"/>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1880870" cy="2028825"/>
                          </a:xfrm>
                          <a:prstGeom prst="rect">
                            <a:avLst/>
                          </a:prstGeom>
                          <a:noFill/>
                          <a:ln>
                            <a:noFill/>
                          </a:ln>
                        </pic:spPr>
                      </pic:pic>
                    </a:graphicData>
                  </a:graphic>
                </wp:anchor>
              </w:drawing>
            </w:r>
            <w:r w:rsidRPr="003F109A">
              <w:rPr>
                <w:rFonts w:ascii="Times New Roman" w:hAnsi="Times New Roman" w:cs="Times New Roman"/>
                <w:noProof/>
                <w:lang w:val="en-US"/>
              </w:rPr>
              <w:drawing>
                <wp:anchor distT="0" distB="0" distL="114300" distR="114300" simplePos="0" relativeHeight="251735040" behindDoc="0" locked="0" layoutInCell="1" allowOverlap="1" wp14:anchorId="06F6BF3B" wp14:editId="43130091">
                  <wp:simplePos x="0" y="0"/>
                  <wp:positionH relativeFrom="column">
                    <wp:posOffset>5271770</wp:posOffset>
                  </wp:positionH>
                  <wp:positionV relativeFrom="paragraph">
                    <wp:posOffset>127635</wp:posOffset>
                  </wp:positionV>
                  <wp:extent cx="1533525" cy="1962150"/>
                  <wp:effectExtent l="0" t="0" r="9525" b="0"/>
                  <wp:wrapThrough wrapText="bothSides">
                    <wp:wrapPolygon edited="0">
                      <wp:start x="0" y="0"/>
                      <wp:lineTo x="0" y="21390"/>
                      <wp:lineTo x="21466" y="21390"/>
                      <wp:lineTo x="21466" y="0"/>
                      <wp:lineTo x="0" y="0"/>
                    </wp:wrapPolygon>
                  </wp:wrapThrough>
                  <wp:docPr id="197"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44"/>
                          <a:srcRect l="3475" r="3089"/>
                          <a:stretch>
                            <a:fillRect/>
                          </a:stretch>
                        </pic:blipFill>
                        <pic:spPr bwMode="auto">
                          <a:xfrm>
                            <a:off x="0" y="0"/>
                            <a:ext cx="1533525" cy="1962150"/>
                          </a:xfrm>
                          <a:prstGeom prst="rect">
                            <a:avLst/>
                          </a:prstGeom>
                          <a:noFill/>
                          <a:ln w="9525">
                            <a:noFill/>
                            <a:miter lim="800000"/>
                            <a:headEnd/>
                            <a:tailEnd/>
                          </a:ln>
                        </pic:spPr>
                      </pic:pic>
                    </a:graphicData>
                  </a:graphic>
                </wp:anchor>
              </w:drawing>
            </w:r>
            <w:r w:rsidRPr="003F109A">
              <w:rPr>
                <w:rFonts w:ascii="Times New Roman" w:hAnsi="Times New Roman" w:cs="Times New Roman"/>
                <w:noProof/>
                <w:snapToGrid w:val="0"/>
                <w:color w:val="000000"/>
                <w:w w:val="0"/>
                <w:u w:color="000000"/>
                <w:bdr w:val="none" w:sz="0" w:space="0" w:color="000000"/>
                <w:shd w:val="clear" w:color="000000" w:fill="000000"/>
                <w:lang w:val="en-US"/>
              </w:rPr>
              <w:drawing>
                <wp:anchor distT="0" distB="0" distL="114300" distR="114300" simplePos="0" relativeHeight="251736064" behindDoc="0" locked="0" layoutInCell="1" allowOverlap="1" wp14:anchorId="4B09951D" wp14:editId="49AA5C97">
                  <wp:simplePos x="0" y="0"/>
                  <wp:positionH relativeFrom="column">
                    <wp:posOffset>3938270</wp:posOffset>
                  </wp:positionH>
                  <wp:positionV relativeFrom="paragraph">
                    <wp:posOffset>127635</wp:posOffset>
                  </wp:positionV>
                  <wp:extent cx="1285875" cy="1952625"/>
                  <wp:effectExtent l="0" t="0" r="9525" b="9525"/>
                  <wp:wrapThrough wrapText="bothSides">
                    <wp:wrapPolygon edited="0">
                      <wp:start x="0" y="0"/>
                      <wp:lineTo x="0" y="21495"/>
                      <wp:lineTo x="21440" y="21495"/>
                      <wp:lineTo x="21440" y="0"/>
                      <wp:lineTo x="0" y="0"/>
                    </wp:wrapPolygon>
                  </wp:wrapThrough>
                  <wp:docPr id="198" name="Picture 198" descr="D:\K 92\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K 92\download (1).jp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285875" cy="1952625"/>
                          </a:xfrm>
                          <a:prstGeom prst="rect">
                            <a:avLst/>
                          </a:prstGeom>
                          <a:noFill/>
                          <a:ln>
                            <a:noFill/>
                          </a:ln>
                        </pic:spPr>
                      </pic:pic>
                    </a:graphicData>
                  </a:graphic>
                </wp:anchor>
              </w:drawing>
            </w:r>
            <w:r w:rsidRPr="003F109A">
              <w:rPr>
                <w:rFonts w:ascii="Times New Roman" w:hAnsi="Times New Roman" w:cs="Times New Roman"/>
                <w:noProof/>
                <w:u w:val="single"/>
                <w:lang w:val="en-US"/>
              </w:rPr>
              <w:drawing>
                <wp:anchor distT="0" distB="0" distL="114300" distR="114300" simplePos="0" relativeHeight="251727872" behindDoc="0" locked="0" layoutInCell="1" allowOverlap="1" wp14:anchorId="27AEEBA4" wp14:editId="7C92C3CC">
                  <wp:simplePos x="0" y="0"/>
                  <wp:positionH relativeFrom="column">
                    <wp:posOffset>1966595</wp:posOffset>
                  </wp:positionH>
                  <wp:positionV relativeFrom="paragraph">
                    <wp:posOffset>108585</wp:posOffset>
                  </wp:positionV>
                  <wp:extent cx="1847850" cy="1952625"/>
                  <wp:effectExtent l="0" t="0" r="0" b="9525"/>
                  <wp:wrapThrough wrapText="bothSides">
                    <wp:wrapPolygon edited="0">
                      <wp:start x="0" y="0"/>
                      <wp:lineTo x="0" y="21495"/>
                      <wp:lineTo x="21377" y="21495"/>
                      <wp:lineTo x="21377" y="0"/>
                      <wp:lineTo x="0" y="0"/>
                    </wp:wrapPolygon>
                  </wp:wrapThrough>
                  <wp:docPr id="199" name="Picture 199" descr="C:\Users\Arta\Downloads\20180422_091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rta\Downloads\20180422_091452.jpg"/>
                          <pic:cNvPicPr>
                            <a:picLocks noChangeAspect="1" noChangeArrowheads="1"/>
                          </pic:cNvPicPr>
                        </pic:nvPicPr>
                        <pic:blipFill rotWithShape="1">
                          <a:blip r:embed="rId145" cstate="print">
                            <a:extLst>
                              <a:ext uri="{28A0092B-C50C-407E-A947-70E740481C1C}">
                                <a14:useLocalDpi xmlns:a14="http://schemas.microsoft.com/office/drawing/2010/main" val="0"/>
                              </a:ext>
                            </a:extLst>
                          </a:blip>
                          <a:srcRect l="16667" r="11751"/>
                          <a:stretch/>
                        </pic:blipFill>
                        <pic:spPr bwMode="auto">
                          <a:xfrm>
                            <a:off x="0" y="0"/>
                            <a:ext cx="1847850" cy="1952625"/>
                          </a:xfrm>
                          <a:prstGeom prst="rect">
                            <a:avLst/>
                          </a:prstGeom>
                          <a:noFill/>
                          <a:ln>
                            <a:noFill/>
                          </a:ln>
                          <a:extLst>
                            <a:ext uri="{53640926-AAD7-44D8-BBD7-CCE9431645EC}">
                              <a14:shadowObscured xmlns:a14="http://schemas.microsoft.com/office/drawing/2010/main"/>
                            </a:ext>
                          </a:extLst>
                        </pic:spPr>
                      </pic:pic>
                    </a:graphicData>
                  </a:graphic>
                </wp:anchor>
              </w:drawing>
            </w:r>
            <w:r w:rsidRPr="003F109A">
              <w:rPr>
                <w:rFonts w:ascii="Times New Roman" w:hAnsi="Times New Roman" w:cs="Times New Roman"/>
                <w:noProof/>
                <w:lang w:val="en-US"/>
              </w:rPr>
              <w:drawing>
                <wp:anchor distT="0" distB="0" distL="114300" distR="114300" simplePos="0" relativeHeight="251734016" behindDoc="0" locked="0" layoutInCell="1" allowOverlap="1" wp14:anchorId="256E656B" wp14:editId="17357A89">
                  <wp:simplePos x="0" y="0"/>
                  <wp:positionH relativeFrom="column">
                    <wp:posOffset>185420</wp:posOffset>
                  </wp:positionH>
                  <wp:positionV relativeFrom="paragraph">
                    <wp:posOffset>72390</wp:posOffset>
                  </wp:positionV>
                  <wp:extent cx="1714500" cy="2028825"/>
                  <wp:effectExtent l="0" t="0" r="0" b="9525"/>
                  <wp:wrapThrough wrapText="bothSides">
                    <wp:wrapPolygon edited="0">
                      <wp:start x="0" y="0"/>
                      <wp:lineTo x="0" y="21499"/>
                      <wp:lineTo x="21360" y="21499"/>
                      <wp:lineTo x="21360" y="0"/>
                      <wp:lineTo x="0" y="0"/>
                    </wp:wrapPolygon>
                  </wp:wrapThrough>
                  <wp:docPr id="200"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6" cstate="print"/>
                          <a:srcRect t="930" b="2272"/>
                          <a:stretch>
                            <a:fillRect/>
                          </a:stretch>
                        </pic:blipFill>
                        <pic:spPr bwMode="auto">
                          <a:xfrm>
                            <a:off x="0" y="0"/>
                            <a:ext cx="1714500" cy="2028825"/>
                          </a:xfrm>
                          <a:prstGeom prst="rect">
                            <a:avLst/>
                          </a:prstGeom>
                          <a:noFill/>
                          <a:ln w="9525">
                            <a:noFill/>
                            <a:miter lim="800000"/>
                            <a:headEnd/>
                            <a:tailEnd/>
                          </a:ln>
                        </pic:spPr>
                      </pic:pic>
                    </a:graphicData>
                  </a:graphic>
                </wp:anchor>
              </w:drawing>
            </w:r>
          </w:p>
          <w:p w:rsidR="00505CF4" w:rsidRPr="003F109A" w:rsidRDefault="00505CF4" w:rsidP="00505CF4">
            <w:pPr>
              <w:pStyle w:val="ListParagraph"/>
              <w:spacing w:line="360" w:lineRule="auto"/>
              <w:rPr>
                <w:rFonts w:ascii="Times New Roman" w:hAnsi="Times New Roman" w:cs="Times New Roman"/>
                <w:b/>
              </w:rPr>
            </w:pP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u w:val="single"/>
              </w:rPr>
              <w:t>NDËRTIMI</w:t>
            </w:r>
            <w:r>
              <w:rPr>
                <w:rFonts w:ascii="Times New Roman" w:hAnsi="Times New Roman" w:cs="Times New Roman"/>
                <w:b/>
                <w:u w:val="single"/>
              </w:rPr>
              <w:t xml:space="preserve"> i </w:t>
            </w:r>
            <w:r w:rsidRPr="003F109A">
              <w:rPr>
                <w:rFonts w:ascii="Times New Roman" w:hAnsi="Times New Roman" w:cs="Times New Roman"/>
                <w:b/>
                <w:u w:val="single"/>
              </w:rPr>
              <w:t xml:space="preserve">NJOHURIVE </w:t>
            </w:r>
            <w:r>
              <w:rPr>
                <w:rFonts w:ascii="Times New Roman" w:hAnsi="Times New Roman" w:cs="Times New Roman"/>
                <w:b/>
                <w:u w:val="single"/>
              </w:rPr>
              <w:t>:</w:t>
            </w:r>
            <w:r w:rsidRPr="003F109A">
              <w:rPr>
                <w:rFonts w:ascii="Times New Roman" w:hAnsi="Times New Roman" w:cs="Times New Roman"/>
                <w:b/>
              </w:rPr>
              <w:t xml:space="preserve"> DISKUTIM PËR NJOHURITË PARAPRAKE</w:t>
            </w:r>
          </w:p>
          <w:p w:rsidR="00505CF4" w:rsidRPr="003F109A" w:rsidRDefault="00505CF4" w:rsidP="00505CF4">
            <w:pPr>
              <w:pStyle w:val="ListParagraph"/>
              <w:tabs>
                <w:tab w:val="left" w:pos="5400"/>
              </w:tabs>
              <w:spacing w:line="360" w:lineRule="auto"/>
              <w:rPr>
                <w:rFonts w:ascii="Times New Roman" w:hAnsi="Times New Roman" w:cs="Times New Roman"/>
              </w:rPr>
            </w:pPr>
            <w:r w:rsidRPr="003F109A">
              <w:rPr>
                <w:rFonts w:ascii="Times New Roman" w:hAnsi="Times New Roman" w:cs="Times New Roman"/>
              </w:rPr>
              <w:t>Paralelisht me shfaqjen e fotove,posterave etj diskutoj me nxënësit duke interpretuar situatat .</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u w:val="single"/>
              </w:rPr>
              <w:lastRenderedPageBreak/>
              <w:t>PËRFORCIMI (forcimi</w:t>
            </w:r>
            <w:r>
              <w:rPr>
                <w:rFonts w:ascii="Times New Roman" w:hAnsi="Times New Roman" w:cs="Times New Roman"/>
                <w:b/>
                <w:u w:val="single"/>
              </w:rPr>
              <w:t xml:space="preserve"> i </w:t>
            </w:r>
            <w:r w:rsidRPr="003F109A">
              <w:rPr>
                <w:rFonts w:ascii="Times New Roman" w:hAnsi="Times New Roman" w:cs="Times New Roman"/>
                <w:b/>
                <w:u w:val="single"/>
              </w:rPr>
              <w:t>të nxënit)</w:t>
            </w:r>
            <w:r>
              <w:rPr>
                <w:rFonts w:ascii="Times New Roman" w:hAnsi="Times New Roman" w:cs="Times New Roman"/>
                <w:b/>
                <w:u w:val="single"/>
              </w:rPr>
              <w:t>:</w:t>
            </w:r>
            <w:r w:rsidRPr="003F109A">
              <w:rPr>
                <w:rFonts w:ascii="Times New Roman" w:hAnsi="Times New Roman" w:cs="Times New Roman"/>
                <w:b/>
              </w:rPr>
              <w:t xml:space="preserve"> MENDO,KRIJO NË GRUP,DISKUTO</w:t>
            </w:r>
          </w:p>
          <w:p w:rsidR="00505CF4" w:rsidRPr="003F109A" w:rsidRDefault="00505CF4" w:rsidP="00505CF4">
            <w:pPr>
              <w:pStyle w:val="ListParagraph"/>
              <w:tabs>
                <w:tab w:val="left" w:pos="5400"/>
              </w:tabs>
              <w:spacing w:line="360" w:lineRule="auto"/>
              <w:rPr>
                <w:rFonts w:ascii="Times New Roman" w:hAnsi="Times New Roman" w:cs="Times New Roman"/>
              </w:rPr>
            </w:pPr>
            <w:r w:rsidRPr="003F109A">
              <w:rPr>
                <w:rFonts w:ascii="Times New Roman" w:hAnsi="Times New Roman" w:cs="Times New Roman"/>
              </w:rPr>
              <w:t>Nga spuntot që nxënësit kanë marrë gjatë paraqitjes e diskutimit të fotove ,nxënësit t</w:t>
            </w:r>
            <w:r>
              <w:rPr>
                <w:rFonts w:ascii="Times New Roman" w:hAnsi="Times New Roman" w:cs="Times New Roman"/>
              </w:rPr>
              <w:t>ë</w:t>
            </w:r>
            <w:r w:rsidRPr="003F109A">
              <w:rPr>
                <w:rFonts w:ascii="Times New Roman" w:hAnsi="Times New Roman" w:cs="Times New Roman"/>
              </w:rPr>
              <w:t xml:space="preserve"> ndar</w:t>
            </w:r>
            <w:r>
              <w:rPr>
                <w:rFonts w:ascii="Times New Roman" w:hAnsi="Times New Roman" w:cs="Times New Roman"/>
              </w:rPr>
              <w:t>ë</w:t>
            </w:r>
            <w:r w:rsidRPr="003F109A">
              <w:rPr>
                <w:rFonts w:ascii="Times New Roman" w:hAnsi="Times New Roman" w:cs="Times New Roman"/>
              </w:rPr>
              <w:t xml:space="preserve"> sipas grupeve t</w:t>
            </w:r>
            <w:r>
              <w:rPr>
                <w:rFonts w:ascii="Times New Roman" w:hAnsi="Times New Roman" w:cs="Times New Roman"/>
              </w:rPr>
              <w:t>ë</w:t>
            </w:r>
            <w:r w:rsidRPr="003F109A">
              <w:rPr>
                <w:rFonts w:ascii="Times New Roman" w:hAnsi="Times New Roman" w:cs="Times New Roman"/>
              </w:rPr>
              <w:t xml:space="preserve"> punës  finalizojnë  idet</w:t>
            </w:r>
            <w:r>
              <w:rPr>
                <w:rFonts w:ascii="Times New Roman" w:hAnsi="Times New Roman" w:cs="Times New Roman"/>
              </w:rPr>
              <w:t>ë</w:t>
            </w:r>
            <w:r w:rsidRPr="003F109A">
              <w:rPr>
                <w:rFonts w:ascii="Times New Roman" w:hAnsi="Times New Roman" w:cs="Times New Roman"/>
              </w:rPr>
              <w:t xml:space="preserve"> mbi krijimin e</w:t>
            </w:r>
            <w:r>
              <w:rPr>
                <w:rFonts w:ascii="Times New Roman" w:hAnsi="Times New Roman" w:cs="Times New Roman"/>
              </w:rPr>
              <w:t>:</w:t>
            </w:r>
          </w:p>
          <w:p w:rsidR="00505CF4" w:rsidRPr="003F109A" w:rsidRDefault="00505CF4" w:rsidP="00505CF4">
            <w:pPr>
              <w:pStyle w:val="ListParagraph"/>
              <w:numPr>
                <w:ilvl w:val="0"/>
                <w:numId w:val="112"/>
              </w:numPr>
              <w:tabs>
                <w:tab w:val="left" w:pos="5400"/>
              </w:tabs>
              <w:spacing w:line="360" w:lineRule="auto"/>
              <w:contextualSpacing w:val="0"/>
              <w:jc w:val="both"/>
              <w:rPr>
                <w:rFonts w:ascii="Times New Roman" w:hAnsi="Times New Roman" w:cs="Times New Roman"/>
              </w:rPr>
            </w:pPr>
            <w:r w:rsidRPr="003F109A">
              <w:rPr>
                <w:rFonts w:ascii="Times New Roman" w:hAnsi="Times New Roman" w:cs="Times New Roman"/>
              </w:rPr>
              <w:t xml:space="preserve">Posterave </w:t>
            </w:r>
          </w:p>
          <w:p w:rsidR="00505CF4" w:rsidRPr="003F109A" w:rsidRDefault="00505CF4" w:rsidP="00505CF4">
            <w:pPr>
              <w:pStyle w:val="ListParagraph"/>
              <w:numPr>
                <w:ilvl w:val="0"/>
                <w:numId w:val="112"/>
              </w:numPr>
              <w:tabs>
                <w:tab w:val="left" w:pos="5400"/>
              </w:tabs>
              <w:spacing w:line="360" w:lineRule="auto"/>
              <w:contextualSpacing w:val="0"/>
              <w:jc w:val="both"/>
              <w:rPr>
                <w:rFonts w:ascii="Times New Roman" w:hAnsi="Times New Roman" w:cs="Times New Roman"/>
              </w:rPr>
            </w:pPr>
            <w:r w:rsidRPr="003F109A">
              <w:rPr>
                <w:rFonts w:ascii="Times New Roman" w:hAnsi="Times New Roman" w:cs="Times New Roman"/>
              </w:rPr>
              <w:t>Fletëpalosjeve</w:t>
            </w:r>
          </w:p>
          <w:p w:rsidR="00505CF4" w:rsidRPr="003F109A" w:rsidRDefault="00505CF4" w:rsidP="00505CF4">
            <w:pPr>
              <w:pStyle w:val="ListParagraph"/>
              <w:numPr>
                <w:ilvl w:val="0"/>
                <w:numId w:val="112"/>
              </w:numPr>
              <w:tabs>
                <w:tab w:val="left" w:pos="5400"/>
              </w:tabs>
              <w:spacing w:line="360" w:lineRule="auto"/>
              <w:contextualSpacing w:val="0"/>
              <w:jc w:val="both"/>
              <w:rPr>
                <w:rFonts w:ascii="Times New Roman" w:hAnsi="Times New Roman" w:cs="Times New Roman"/>
              </w:rPr>
            </w:pPr>
            <w:r w:rsidRPr="003F109A">
              <w:rPr>
                <w:rFonts w:ascii="Times New Roman" w:hAnsi="Times New Roman" w:cs="Times New Roman"/>
              </w:rPr>
              <w:t>Eseve</w:t>
            </w:r>
          </w:p>
          <w:p w:rsidR="00505CF4" w:rsidRPr="003F109A" w:rsidRDefault="00505CF4" w:rsidP="00505CF4">
            <w:pPr>
              <w:pStyle w:val="ListParagraph"/>
              <w:numPr>
                <w:ilvl w:val="0"/>
                <w:numId w:val="112"/>
              </w:numPr>
              <w:tabs>
                <w:tab w:val="left" w:pos="5400"/>
              </w:tabs>
              <w:spacing w:line="360" w:lineRule="auto"/>
              <w:contextualSpacing w:val="0"/>
              <w:jc w:val="both"/>
              <w:rPr>
                <w:rFonts w:ascii="Times New Roman" w:hAnsi="Times New Roman" w:cs="Times New Roman"/>
              </w:rPr>
            </w:pPr>
            <w:r w:rsidRPr="003F109A">
              <w:rPr>
                <w:rFonts w:ascii="Times New Roman" w:hAnsi="Times New Roman" w:cs="Times New Roman"/>
              </w:rPr>
              <w:t>CD</w:t>
            </w:r>
          </w:p>
          <w:p w:rsidR="00505CF4" w:rsidRPr="003F109A" w:rsidRDefault="00505CF4" w:rsidP="00505CF4">
            <w:pPr>
              <w:pStyle w:val="ListParagraph"/>
              <w:numPr>
                <w:ilvl w:val="0"/>
                <w:numId w:val="112"/>
              </w:numPr>
              <w:tabs>
                <w:tab w:val="left" w:pos="5400"/>
              </w:tabs>
              <w:spacing w:line="360" w:lineRule="auto"/>
              <w:contextualSpacing w:val="0"/>
              <w:jc w:val="both"/>
              <w:rPr>
                <w:rFonts w:ascii="Times New Roman" w:hAnsi="Times New Roman" w:cs="Times New Roman"/>
              </w:rPr>
            </w:pPr>
            <w:r w:rsidRPr="003F109A">
              <w:rPr>
                <w:rFonts w:ascii="Times New Roman" w:hAnsi="Times New Roman" w:cs="Times New Roman"/>
              </w:rPr>
              <w:t>Punim të ricikluar,etj</w:t>
            </w:r>
          </w:p>
          <w:p w:rsidR="00505CF4" w:rsidRPr="003F109A" w:rsidRDefault="00505CF4" w:rsidP="00505CF4">
            <w:pPr>
              <w:pStyle w:val="ListParagraph"/>
              <w:spacing w:line="360" w:lineRule="auto"/>
              <w:rPr>
                <w:rFonts w:ascii="Times New Roman" w:hAnsi="Times New Roman" w:cs="Times New Roman"/>
                <w:b/>
              </w:rPr>
            </w:pP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lastRenderedPageBreak/>
              <w:t>Vlerësimi</w:t>
            </w:r>
            <w:r>
              <w:rPr>
                <w:rFonts w:ascii="Times New Roman" w:hAnsi="Times New Roman" w:cs="Times New Roman"/>
                <w:b/>
              </w:rPr>
              <w:t xml:space="preserve"> i </w:t>
            </w:r>
            <w:r w:rsidRPr="003F109A">
              <w:rPr>
                <w:rFonts w:ascii="Times New Roman" w:hAnsi="Times New Roman" w:cs="Times New Roman"/>
                <w:b/>
              </w:rPr>
              <w:t>situatës</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Situata  quhet e realizuar kur nxënësi/ja</w:t>
            </w:r>
            <w:r>
              <w:rPr>
                <w:rFonts w:ascii="Times New Roman" w:hAnsi="Times New Roman" w:cs="Times New Roman"/>
              </w:rPr>
              <w:t>:</w:t>
            </w:r>
          </w:p>
          <w:p w:rsidR="00505CF4" w:rsidRPr="003F109A" w:rsidRDefault="00505CF4" w:rsidP="00505CF4">
            <w:pPr>
              <w:pStyle w:val="ListParagraph"/>
              <w:numPr>
                <w:ilvl w:val="0"/>
                <w:numId w:val="112"/>
              </w:numPr>
              <w:spacing w:line="360" w:lineRule="auto"/>
              <w:contextualSpacing w:val="0"/>
              <w:rPr>
                <w:rFonts w:ascii="Times New Roman" w:hAnsi="Times New Roman" w:cs="Times New Roman"/>
              </w:rPr>
            </w:pPr>
            <w:r w:rsidRPr="003F109A">
              <w:rPr>
                <w:rFonts w:ascii="Times New Roman" w:hAnsi="Times New Roman" w:cs="Times New Roman"/>
              </w:rPr>
              <w:t>P</w:t>
            </w:r>
            <w:r>
              <w:rPr>
                <w:rFonts w:ascii="Times New Roman" w:hAnsi="Times New Roman" w:cs="Times New Roman"/>
              </w:rPr>
              <w:t>ë</w:t>
            </w:r>
            <w:r w:rsidRPr="003F109A">
              <w:rPr>
                <w:rFonts w:ascii="Times New Roman" w:hAnsi="Times New Roman" w:cs="Times New Roman"/>
              </w:rPr>
              <w:t>rzgjedh materialet e duhura p</w:t>
            </w:r>
            <w:r>
              <w:rPr>
                <w:rFonts w:ascii="Times New Roman" w:hAnsi="Times New Roman" w:cs="Times New Roman"/>
              </w:rPr>
              <w:t>ë</w:t>
            </w:r>
            <w:r w:rsidRPr="003F109A">
              <w:rPr>
                <w:rFonts w:ascii="Times New Roman" w:hAnsi="Times New Roman" w:cs="Times New Roman"/>
              </w:rPr>
              <w:t>r tem</w:t>
            </w:r>
            <w:r>
              <w:rPr>
                <w:rFonts w:ascii="Times New Roman" w:hAnsi="Times New Roman" w:cs="Times New Roman"/>
              </w:rPr>
              <w:t>ë</w:t>
            </w:r>
            <w:r w:rsidRPr="003F109A">
              <w:rPr>
                <w:rFonts w:ascii="Times New Roman" w:hAnsi="Times New Roman" w:cs="Times New Roman"/>
              </w:rPr>
              <w:t>n e projektiti</w:t>
            </w:r>
          </w:p>
          <w:p w:rsidR="00505CF4" w:rsidRPr="003F109A" w:rsidRDefault="00505CF4" w:rsidP="00505CF4">
            <w:pPr>
              <w:pStyle w:val="ListParagraph"/>
              <w:numPr>
                <w:ilvl w:val="0"/>
                <w:numId w:val="112"/>
              </w:numPr>
              <w:spacing w:line="360" w:lineRule="auto"/>
              <w:contextualSpacing w:val="0"/>
              <w:rPr>
                <w:rFonts w:ascii="Times New Roman" w:hAnsi="Times New Roman" w:cs="Times New Roman"/>
              </w:rPr>
            </w:pPr>
            <w:r w:rsidRPr="003F109A">
              <w:rPr>
                <w:rFonts w:ascii="Times New Roman" w:hAnsi="Times New Roman" w:cs="Times New Roman"/>
              </w:rPr>
              <w:t>Bashk</w:t>
            </w:r>
            <w:r>
              <w:rPr>
                <w:rFonts w:ascii="Times New Roman" w:hAnsi="Times New Roman" w:cs="Times New Roman"/>
              </w:rPr>
              <w:t>ë</w:t>
            </w:r>
            <w:r w:rsidRPr="003F109A">
              <w:rPr>
                <w:rFonts w:ascii="Times New Roman" w:hAnsi="Times New Roman" w:cs="Times New Roman"/>
              </w:rPr>
              <w:t>punon n</w:t>
            </w:r>
            <w:r>
              <w:rPr>
                <w:rFonts w:ascii="Times New Roman" w:hAnsi="Times New Roman" w:cs="Times New Roman"/>
              </w:rPr>
              <w:t>ë</w:t>
            </w:r>
            <w:r w:rsidRPr="003F109A">
              <w:rPr>
                <w:rFonts w:ascii="Times New Roman" w:hAnsi="Times New Roman" w:cs="Times New Roman"/>
              </w:rPr>
              <w:t xml:space="preserve"> grup p</w:t>
            </w:r>
            <w:r>
              <w:rPr>
                <w:rFonts w:ascii="Times New Roman" w:hAnsi="Times New Roman" w:cs="Times New Roman"/>
              </w:rPr>
              <w:t>ë</w:t>
            </w:r>
            <w:r w:rsidRPr="003F109A">
              <w:rPr>
                <w:rFonts w:ascii="Times New Roman" w:hAnsi="Times New Roman" w:cs="Times New Roman"/>
              </w:rPr>
              <w:t>r realizimin e pun</w:t>
            </w:r>
            <w:r>
              <w:rPr>
                <w:rFonts w:ascii="Times New Roman" w:hAnsi="Times New Roman" w:cs="Times New Roman"/>
              </w:rPr>
              <w:t>ë</w:t>
            </w:r>
            <w:r w:rsidRPr="003F109A">
              <w:rPr>
                <w:rFonts w:ascii="Times New Roman" w:hAnsi="Times New Roman" w:cs="Times New Roman"/>
              </w:rPr>
              <w:t>ve t</w:t>
            </w:r>
            <w:r>
              <w:rPr>
                <w:rFonts w:ascii="Times New Roman" w:hAnsi="Times New Roman" w:cs="Times New Roman"/>
              </w:rPr>
              <w:t>ë</w:t>
            </w:r>
            <w:r w:rsidRPr="003F109A">
              <w:rPr>
                <w:rFonts w:ascii="Times New Roman" w:hAnsi="Times New Roman" w:cs="Times New Roman"/>
              </w:rPr>
              <w:t xml:space="preserve"> projektit</w:t>
            </w:r>
          </w:p>
          <w:p w:rsidR="00505CF4" w:rsidRPr="003F109A" w:rsidRDefault="00505CF4" w:rsidP="00505CF4">
            <w:pPr>
              <w:pStyle w:val="ListParagraph"/>
              <w:spacing w:line="360" w:lineRule="auto"/>
              <w:rPr>
                <w:rFonts w:ascii="Times New Roman" w:hAnsi="Times New Roman" w:cs="Times New Roman"/>
              </w:rPr>
            </w:pP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Vlerësimi</w:t>
            </w:r>
            <w:r>
              <w:rPr>
                <w:rFonts w:ascii="Times New Roman" w:hAnsi="Times New Roman" w:cs="Times New Roman"/>
                <w:b/>
              </w:rPr>
              <w:t xml:space="preserve"> i </w:t>
            </w:r>
            <w:r w:rsidRPr="003F109A">
              <w:rPr>
                <w:rFonts w:ascii="Times New Roman" w:hAnsi="Times New Roman" w:cs="Times New Roman"/>
                <w:b/>
              </w:rPr>
              <w:t>nxënësve</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Nxënësi/ja vlerësohet për</w:t>
            </w:r>
            <w:r>
              <w:rPr>
                <w:rFonts w:ascii="Times New Roman" w:hAnsi="Times New Roman" w:cs="Times New Roman"/>
              </w:rPr>
              <w:t>:</w:t>
            </w:r>
          </w:p>
          <w:p w:rsidR="00505CF4" w:rsidRPr="003F109A" w:rsidRDefault="00505CF4" w:rsidP="00505CF4">
            <w:pPr>
              <w:pStyle w:val="ListParagraph"/>
              <w:numPr>
                <w:ilvl w:val="0"/>
                <w:numId w:val="21"/>
              </w:numPr>
              <w:ind w:left="1368"/>
              <w:contextualSpacing w:val="0"/>
              <w:jc w:val="both"/>
              <w:rPr>
                <w:rFonts w:ascii="Times New Roman" w:hAnsi="Times New Roman" w:cs="Times New Roman"/>
              </w:rPr>
            </w:pPr>
            <w:r w:rsidRPr="003F109A">
              <w:rPr>
                <w:rFonts w:ascii="Times New Roman" w:hAnsi="Times New Roman" w:cs="Times New Roman"/>
              </w:rPr>
              <w:t>Saktësinë  dhe cilësinë  e materialeve.</w:t>
            </w:r>
          </w:p>
          <w:p w:rsidR="00505CF4" w:rsidRPr="003F109A" w:rsidRDefault="00505CF4" w:rsidP="00505CF4">
            <w:pPr>
              <w:pStyle w:val="ListParagraph"/>
              <w:numPr>
                <w:ilvl w:val="0"/>
                <w:numId w:val="21"/>
              </w:numPr>
              <w:ind w:left="1368"/>
              <w:contextualSpacing w:val="0"/>
              <w:jc w:val="both"/>
              <w:rPr>
                <w:rFonts w:ascii="Times New Roman" w:hAnsi="Times New Roman" w:cs="Times New Roman"/>
              </w:rPr>
            </w:pPr>
            <w:r w:rsidRPr="003F109A">
              <w:rPr>
                <w:rFonts w:ascii="Times New Roman" w:hAnsi="Times New Roman" w:cs="Times New Roman"/>
              </w:rPr>
              <w:t xml:space="preserve"> Aftësinë  treguese, shpjeguese, komentuese e analizuese.</w:t>
            </w:r>
          </w:p>
          <w:p w:rsidR="00505CF4" w:rsidRPr="003F109A" w:rsidRDefault="00505CF4" w:rsidP="00505CF4">
            <w:pPr>
              <w:pStyle w:val="ListParagraph"/>
              <w:numPr>
                <w:ilvl w:val="0"/>
                <w:numId w:val="21"/>
              </w:numPr>
              <w:ind w:left="1368"/>
              <w:contextualSpacing w:val="0"/>
              <w:jc w:val="both"/>
              <w:rPr>
                <w:rFonts w:ascii="Times New Roman" w:hAnsi="Times New Roman" w:cs="Times New Roman"/>
              </w:rPr>
            </w:pPr>
            <w:r w:rsidRPr="003F109A">
              <w:rPr>
                <w:rFonts w:ascii="Times New Roman" w:hAnsi="Times New Roman" w:cs="Times New Roman"/>
              </w:rPr>
              <w:t xml:space="preserve"> Aktivizimin në punën e grupit.</w:t>
            </w:r>
          </w:p>
          <w:p w:rsidR="00505CF4" w:rsidRPr="003F109A" w:rsidRDefault="00505CF4" w:rsidP="00505CF4">
            <w:pPr>
              <w:pStyle w:val="ListParagraph"/>
              <w:numPr>
                <w:ilvl w:val="0"/>
                <w:numId w:val="191"/>
              </w:numPr>
              <w:contextualSpacing w:val="0"/>
              <w:jc w:val="both"/>
              <w:rPr>
                <w:rFonts w:ascii="Times New Roman" w:hAnsi="Times New Roman" w:cs="Times New Roman"/>
              </w:rPr>
            </w:pPr>
            <w:r w:rsidRPr="003F109A">
              <w:rPr>
                <w:rFonts w:ascii="Times New Roman" w:hAnsi="Times New Roman" w:cs="Times New Roman"/>
              </w:rPr>
              <w:t>Aktivizimin në punë individuale.</w:t>
            </w:r>
          </w:p>
          <w:p w:rsidR="00505CF4" w:rsidRPr="003F109A" w:rsidRDefault="00505CF4" w:rsidP="00505CF4">
            <w:pPr>
              <w:pStyle w:val="ListParagraph"/>
              <w:numPr>
                <w:ilvl w:val="0"/>
                <w:numId w:val="191"/>
              </w:numPr>
              <w:contextualSpacing w:val="0"/>
              <w:jc w:val="both"/>
              <w:rPr>
                <w:rFonts w:ascii="Times New Roman" w:hAnsi="Times New Roman" w:cs="Times New Roman"/>
              </w:rPr>
            </w:pPr>
            <w:r w:rsidRPr="003F109A">
              <w:rPr>
                <w:rFonts w:ascii="Times New Roman" w:hAnsi="Times New Roman" w:cs="Times New Roman"/>
              </w:rPr>
              <w:t>Përmbajtjen e materialit në lidhje me temën.</w:t>
            </w:r>
          </w:p>
          <w:p w:rsidR="00505CF4" w:rsidRPr="003F109A" w:rsidRDefault="00505CF4" w:rsidP="00505CF4">
            <w:pPr>
              <w:pStyle w:val="ListParagraph"/>
              <w:numPr>
                <w:ilvl w:val="0"/>
                <w:numId w:val="191"/>
              </w:numPr>
              <w:contextualSpacing w:val="0"/>
              <w:jc w:val="both"/>
              <w:rPr>
                <w:rFonts w:ascii="Times New Roman" w:hAnsi="Times New Roman" w:cs="Times New Roman"/>
              </w:rPr>
            </w:pPr>
            <w:r w:rsidRPr="003F109A">
              <w:rPr>
                <w:rFonts w:ascii="Times New Roman" w:hAnsi="Times New Roman" w:cs="Times New Roman"/>
              </w:rPr>
              <w:t>Përmbushjen e objektivave.</w:t>
            </w:r>
          </w:p>
          <w:p w:rsidR="00505CF4" w:rsidRPr="003F109A" w:rsidRDefault="00505CF4" w:rsidP="00505CF4">
            <w:pPr>
              <w:pStyle w:val="ListParagraph"/>
              <w:numPr>
                <w:ilvl w:val="0"/>
                <w:numId w:val="191"/>
              </w:numPr>
              <w:contextualSpacing w:val="0"/>
              <w:jc w:val="both"/>
              <w:rPr>
                <w:rFonts w:ascii="Times New Roman" w:hAnsi="Times New Roman" w:cs="Times New Roman"/>
              </w:rPr>
            </w:pPr>
            <w:r w:rsidRPr="003F109A">
              <w:rPr>
                <w:rFonts w:ascii="Times New Roman" w:hAnsi="Times New Roman" w:cs="Times New Roman"/>
              </w:rPr>
              <w:t>Dorëzimin në afat të punimeve dhe produktit të projektit.</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Detyrat dhe puna e pavarur</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T</w:t>
            </w:r>
            <w:r>
              <w:rPr>
                <w:rFonts w:ascii="Times New Roman" w:hAnsi="Times New Roman" w:cs="Times New Roman"/>
              </w:rPr>
              <w:t>ë</w:t>
            </w:r>
            <w:r w:rsidRPr="003F109A">
              <w:rPr>
                <w:rFonts w:ascii="Times New Roman" w:hAnsi="Times New Roman" w:cs="Times New Roman"/>
              </w:rPr>
              <w:t xml:space="preserve"> realizohen pun</w:t>
            </w:r>
            <w:r>
              <w:rPr>
                <w:rFonts w:ascii="Times New Roman" w:hAnsi="Times New Roman" w:cs="Times New Roman"/>
              </w:rPr>
              <w:t>ë</w:t>
            </w:r>
            <w:r w:rsidRPr="003F109A">
              <w:rPr>
                <w:rFonts w:ascii="Times New Roman" w:hAnsi="Times New Roman" w:cs="Times New Roman"/>
              </w:rPr>
              <w:t>t e ngarkuara sipas detyrave n</w:t>
            </w:r>
            <w:r>
              <w:rPr>
                <w:rFonts w:ascii="Times New Roman" w:hAnsi="Times New Roman" w:cs="Times New Roman"/>
              </w:rPr>
              <w:t>ë</w:t>
            </w:r>
            <w:r w:rsidRPr="003F109A">
              <w:rPr>
                <w:rFonts w:ascii="Times New Roman" w:hAnsi="Times New Roman" w:cs="Times New Roman"/>
              </w:rPr>
              <w:t xml:space="preserve"> grup, p</w:t>
            </w:r>
            <w:r>
              <w:rPr>
                <w:rFonts w:ascii="Times New Roman" w:hAnsi="Times New Roman" w:cs="Times New Roman"/>
              </w:rPr>
              <w:t>ë</w:t>
            </w:r>
            <w:r w:rsidRPr="003F109A">
              <w:rPr>
                <w:rFonts w:ascii="Times New Roman" w:hAnsi="Times New Roman" w:cs="Times New Roman"/>
              </w:rPr>
              <w:t>r tem</w:t>
            </w:r>
            <w:r>
              <w:rPr>
                <w:rFonts w:ascii="Times New Roman" w:hAnsi="Times New Roman" w:cs="Times New Roman"/>
              </w:rPr>
              <w:t>ë</w:t>
            </w:r>
            <w:r w:rsidRPr="003F109A">
              <w:rPr>
                <w:rFonts w:ascii="Times New Roman" w:hAnsi="Times New Roman" w:cs="Times New Roman"/>
              </w:rPr>
              <w:t>n e projektit.</w:t>
            </w:r>
          </w:p>
        </w:tc>
      </w:tr>
    </w:tbl>
    <w:p w:rsidR="00505CF4" w:rsidRPr="003F109A" w:rsidRDefault="00505CF4" w:rsidP="00505CF4">
      <w:pPr>
        <w:spacing w:after="0" w:line="360" w:lineRule="auto"/>
        <w:jc w:val="both"/>
        <w:rPr>
          <w:rFonts w:ascii="Times New Roman" w:eastAsia="Times New Roman" w:hAnsi="Times New Roman" w:cs="Times New Roman"/>
          <w:b/>
        </w:rPr>
      </w:pPr>
    </w:p>
    <w:p w:rsidR="00391256" w:rsidRDefault="00391256"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KREU 4</w:t>
      </w: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Tema mësimore: Përsëritje</w:t>
      </w:r>
    </w:p>
    <w:p w:rsidR="00505CF4" w:rsidRPr="003F109A" w:rsidRDefault="00505CF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p>
    <w:tbl>
      <w:tblPr>
        <w:tblStyle w:val="TableGrid"/>
        <w:tblW w:w="0" w:type="auto"/>
        <w:tblLook w:val="04A0" w:firstRow="1" w:lastRow="0" w:firstColumn="1" w:lastColumn="0" w:noHBand="0" w:noVBand="1"/>
      </w:tblPr>
      <w:tblGrid>
        <w:gridCol w:w="2692"/>
        <w:gridCol w:w="768"/>
        <w:gridCol w:w="2639"/>
        <w:gridCol w:w="3237"/>
        <w:gridCol w:w="2765"/>
        <w:gridCol w:w="849"/>
      </w:tblGrid>
      <w:tr w:rsidR="00505CF4" w:rsidRPr="003F109A" w:rsidTr="00505CF4">
        <w:trPr>
          <w:trHeight w:val="470"/>
        </w:trPr>
        <w:tc>
          <w:tcPr>
            <w:tcW w:w="3681" w:type="dxa"/>
            <w:gridSpan w:val="2"/>
            <w:tcBorders>
              <w:right w:val="single" w:sz="4" w:space="0" w:color="auto"/>
            </w:tcBorders>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Fusha</w:t>
            </w:r>
            <w:r>
              <w:rPr>
                <w:rFonts w:ascii="Times New Roman" w:eastAsia="Times New Roman" w:hAnsi="Times New Roman" w:cs="Times New Roman"/>
                <w:b/>
              </w:rPr>
              <w:t>:</w:t>
            </w:r>
            <w:r w:rsidRPr="003F109A">
              <w:rPr>
                <w:rFonts w:ascii="Times New Roman" w:eastAsia="Times New Roman" w:hAnsi="Times New Roman" w:cs="Times New Roman"/>
                <w:b/>
              </w:rPr>
              <w:t>Shkencat e natyrës</w:t>
            </w:r>
          </w:p>
        </w:tc>
        <w:tc>
          <w:tcPr>
            <w:tcW w:w="2835" w:type="dxa"/>
            <w:tcBorders>
              <w:left w:val="single" w:sz="4" w:space="0" w:color="auto"/>
            </w:tcBorders>
            <w:shd w:val="clear" w:color="auto" w:fill="C5E0B3" w:themeFill="accent6" w:themeFillTint="66"/>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b/>
              </w:rPr>
              <w:t>Lënda</w:t>
            </w:r>
            <w:r>
              <w:rPr>
                <w:rFonts w:ascii="Times New Roman" w:eastAsia="Times New Roman" w:hAnsi="Times New Roman" w:cs="Times New Roman"/>
                <w:b/>
              </w:rPr>
              <w:t>:</w:t>
            </w:r>
            <w:r w:rsidRPr="003F109A">
              <w:rPr>
                <w:rFonts w:ascii="Times New Roman" w:eastAsia="Times New Roman" w:hAnsi="Times New Roman" w:cs="Times New Roman"/>
                <w:b/>
              </w:rPr>
              <w:t xml:space="preserve"> KIMI</w:t>
            </w:r>
          </w:p>
        </w:tc>
        <w:tc>
          <w:tcPr>
            <w:tcW w:w="3544" w:type="dxa"/>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Shkalla</w:t>
            </w:r>
            <w:r>
              <w:rPr>
                <w:rFonts w:ascii="Times New Roman" w:eastAsia="Times New Roman" w:hAnsi="Times New Roman" w:cs="Times New Roman"/>
                <w:b/>
              </w:rPr>
              <w:t>:</w:t>
            </w:r>
            <w:r w:rsidRPr="003F109A">
              <w:rPr>
                <w:rFonts w:ascii="Times New Roman" w:eastAsia="Times New Roman" w:hAnsi="Times New Roman" w:cs="Times New Roman"/>
                <w:b/>
              </w:rPr>
              <w:t xml:space="preserve"> IV</w:t>
            </w:r>
          </w:p>
        </w:tc>
        <w:tc>
          <w:tcPr>
            <w:tcW w:w="3888" w:type="dxa"/>
            <w:gridSpan w:val="2"/>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Klasa</w:t>
            </w:r>
            <w:r>
              <w:rPr>
                <w:rFonts w:ascii="Times New Roman" w:eastAsia="Times New Roman" w:hAnsi="Times New Roman" w:cs="Times New Roman"/>
                <w:b/>
              </w:rPr>
              <w:t>:</w:t>
            </w:r>
            <w:r w:rsidRPr="003F109A">
              <w:rPr>
                <w:rFonts w:ascii="Times New Roman" w:eastAsia="Times New Roman" w:hAnsi="Times New Roman" w:cs="Times New Roman"/>
                <w:b/>
              </w:rPr>
              <w:t xml:space="preserve"> IX</w:t>
            </w:r>
          </w:p>
        </w:tc>
      </w:tr>
      <w:tr w:rsidR="00505CF4" w:rsidRPr="003F109A" w:rsidTr="00505CF4">
        <w:tc>
          <w:tcPr>
            <w:tcW w:w="6516" w:type="dxa"/>
            <w:gridSpan w:val="3"/>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Tema mësimore</w:t>
            </w:r>
            <w:r>
              <w:rPr>
                <w:rFonts w:ascii="Times New Roman" w:hAnsi="Times New Roman" w:cs="Times New Roman"/>
                <w:b/>
              </w:rPr>
              <w:t>:</w:t>
            </w:r>
            <w:r w:rsidRPr="003F109A">
              <w:rPr>
                <w:rFonts w:ascii="Times New Roman" w:hAnsi="Times New Roman" w:cs="Times New Roman"/>
                <w:b/>
              </w:rPr>
              <w:t xml:space="preserve"> Përsëritje</w:t>
            </w:r>
          </w:p>
          <w:p w:rsidR="00505CF4" w:rsidRPr="003F109A" w:rsidRDefault="00505CF4" w:rsidP="00505CF4">
            <w:pPr>
              <w:pStyle w:val="ListParagraph"/>
              <w:spacing w:line="360" w:lineRule="auto"/>
              <w:rPr>
                <w:rFonts w:ascii="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Pr>
          <w:p w:rsidR="00505CF4" w:rsidRPr="003F109A" w:rsidRDefault="00505CF4" w:rsidP="00505CF4">
            <w:pPr>
              <w:pStyle w:val="ListParagraph"/>
              <w:numPr>
                <w:ilvl w:val="0"/>
                <w:numId w:val="32"/>
              </w:numPr>
              <w:spacing w:line="360" w:lineRule="auto"/>
              <w:contextualSpacing w:val="0"/>
              <w:jc w:val="both"/>
              <w:rPr>
                <w:rFonts w:ascii="Times New Roman" w:hAnsi="Times New Roman" w:cs="Times New Roman"/>
                <w:b/>
              </w:rPr>
            </w:pPr>
            <w:r w:rsidRPr="003F109A">
              <w:rPr>
                <w:rFonts w:ascii="Times New Roman" w:hAnsi="Times New Roman" w:cs="Times New Roman"/>
                <w:b/>
              </w:rPr>
              <w:t>Situata e të nxënit</w:t>
            </w:r>
            <w:r>
              <w:rPr>
                <w:rFonts w:ascii="Times New Roman" w:hAnsi="Times New Roman" w:cs="Times New Roman"/>
                <w:b/>
              </w:rPr>
              <w:t>:</w:t>
            </w:r>
          </w:p>
          <w:p w:rsidR="00505CF4" w:rsidRPr="003F109A" w:rsidRDefault="00505CF4" w:rsidP="00505CF4">
            <w:pPr>
              <w:pStyle w:val="ListParagraph"/>
              <w:spacing w:line="360" w:lineRule="auto"/>
              <w:ind w:left="780"/>
              <w:rPr>
                <w:rFonts w:ascii="Times New Roman" w:hAnsi="Times New Roman" w:cs="Times New Roman"/>
              </w:rPr>
            </w:pPr>
            <w:r w:rsidRPr="003F109A">
              <w:rPr>
                <w:rFonts w:ascii="Times New Roman" w:hAnsi="Times New Roman" w:cs="Times New Roman"/>
              </w:rPr>
              <w:t>Shkruhen n</w:t>
            </w:r>
            <w:r>
              <w:rPr>
                <w:rFonts w:ascii="Times New Roman" w:hAnsi="Times New Roman" w:cs="Times New Roman"/>
              </w:rPr>
              <w:t>ë</w:t>
            </w:r>
            <w:r w:rsidRPr="003F109A">
              <w:rPr>
                <w:rFonts w:ascii="Times New Roman" w:hAnsi="Times New Roman" w:cs="Times New Roman"/>
              </w:rPr>
              <w:t xml:space="preserve"> tabel</w:t>
            </w:r>
            <w:r>
              <w:rPr>
                <w:rFonts w:ascii="Times New Roman" w:hAnsi="Times New Roman" w:cs="Times New Roman"/>
              </w:rPr>
              <w:t>ë</w:t>
            </w:r>
            <w:r w:rsidRPr="003F109A">
              <w:rPr>
                <w:rFonts w:ascii="Times New Roman" w:hAnsi="Times New Roman" w:cs="Times New Roman"/>
              </w:rPr>
              <w:t xml:space="preserve"> formula t</w:t>
            </w:r>
            <w:r>
              <w:rPr>
                <w:rFonts w:ascii="Times New Roman" w:hAnsi="Times New Roman" w:cs="Times New Roman"/>
              </w:rPr>
              <w:t>ë:</w:t>
            </w:r>
            <w:r w:rsidRPr="003F109A">
              <w:rPr>
                <w:rFonts w:ascii="Times New Roman" w:hAnsi="Times New Roman" w:cs="Times New Roman"/>
              </w:rPr>
              <w:t xml:space="preserve"> </w:t>
            </w:r>
          </w:p>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rPr>
            </w:pPr>
            <w:r w:rsidRPr="003F109A">
              <w:rPr>
                <w:rFonts w:ascii="Times New Roman" w:hAnsi="Times New Roman" w:cs="Times New Roman"/>
              </w:rPr>
              <w:t>Okside bazike</w:t>
            </w:r>
          </w:p>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rPr>
            </w:pPr>
            <w:r w:rsidRPr="003F109A">
              <w:rPr>
                <w:rFonts w:ascii="Times New Roman" w:hAnsi="Times New Roman" w:cs="Times New Roman"/>
              </w:rPr>
              <w:t>Okside acide</w:t>
            </w:r>
          </w:p>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rPr>
            </w:pPr>
            <w:r w:rsidRPr="003F109A">
              <w:rPr>
                <w:rFonts w:ascii="Times New Roman" w:hAnsi="Times New Roman" w:cs="Times New Roman"/>
              </w:rPr>
              <w:t>Baza t</w:t>
            </w:r>
            <w:r>
              <w:rPr>
                <w:rFonts w:ascii="Times New Roman" w:hAnsi="Times New Roman" w:cs="Times New Roman"/>
              </w:rPr>
              <w:t>ë</w:t>
            </w:r>
            <w:r w:rsidRPr="003F109A">
              <w:rPr>
                <w:rFonts w:ascii="Times New Roman" w:hAnsi="Times New Roman" w:cs="Times New Roman"/>
              </w:rPr>
              <w:t xml:space="preserve"> tretshme</w:t>
            </w:r>
          </w:p>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rPr>
            </w:pPr>
            <w:r w:rsidRPr="003F109A">
              <w:rPr>
                <w:rFonts w:ascii="Times New Roman" w:hAnsi="Times New Roman" w:cs="Times New Roman"/>
              </w:rPr>
              <w:t>Baza t</w:t>
            </w:r>
            <w:r>
              <w:rPr>
                <w:rFonts w:ascii="Times New Roman" w:hAnsi="Times New Roman" w:cs="Times New Roman"/>
              </w:rPr>
              <w:t>ë</w:t>
            </w:r>
            <w:r w:rsidRPr="003F109A">
              <w:rPr>
                <w:rFonts w:ascii="Times New Roman" w:hAnsi="Times New Roman" w:cs="Times New Roman"/>
              </w:rPr>
              <w:t xml:space="preserve"> patretshme</w:t>
            </w:r>
          </w:p>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rPr>
            </w:pPr>
            <w:r w:rsidRPr="003F109A">
              <w:rPr>
                <w:rFonts w:ascii="Times New Roman" w:hAnsi="Times New Roman" w:cs="Times New Roman"/>
              </w:rPr>
              <w:t>Krip</w:t>
            </w:r>
            <w:r>
              <w:rPr>
                <w:rFonts w:ascii="Times New Roman" w:hAnsi="Times New Roman" w:cs="Times New Roman"/>
              </w:rPr>
              <w:t>ë</w:t>
            </w:r>
            <w:r w:rsidRPr="003F109A">
              <w:rPr>
                <w:rFonts w:ascii="Times New Roman" w:hAnsi="Times New Roman" w:cs="Times New Roman"/>
              </w:rPr>
              <w:t>ra t</w:t>
            </w:r>
            <w:r>
              <w:rPr>
                <w:rFonts w:ascii="Times New Roman" w:hAnsi="Times New Roman" w:cs="Times New Roman"/>
              </w:rPr>
              <w:t>ë</w:t>
            </w:r>
            <w:r w:rsidRPr="003F109A">
              <w:rPr>
                <w:rFonts w:ascii="Times New Roman" w:hAnsi="Times New Roman" w:cs="Times New Roman"/>
              </w:rPr>
              <w:t xml:space="preserve"> tretshme</w:t>
            </w:r>
          </w:p>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rPr>
            </w:pPr>
            <w:r w:rsidRPr="003F109A">
              <w:rPr>
                <w:rFonts w:ascii="Times New Roman" w:hAnsi="Times New Roman" w:cs="Times New Roman"/>
              </w:rPr>
              <w:t>Krip</w:t>
            </w:r>
            <w:r>
              <w:rPr>
                <w:rFonts w:ascii="Times New Roman" w:hAnsi="Times New Roman" w:cs="Times New Roman"/>
              </w:rPr>
              <w:t>ë</w:t>
            </w:r>
            <w:r w:rsidRPr="003F109A">
              <w:rPr>
                <w:rFonts w:ascii="Times New Roman" w:hAnsi="Times New Roman" w:cs="Times New Roman"/>
              </w:rPr>
              <w:t>ra t</w:t>
            </w:r>
            <w:r>
              <w:rPr>
                <w:rFonts w:ascii="Times New Roman" w:hAnsi="Times New Roman" w:cs="Times New Roman"/>
              </w:rPr>
              <w:t>ë</w:t>
            </w:r>
            <w:r w:rsidRPr="003F109A">
              <w:rPr>
                <w:rFonts w:ascii="Times New Roman" w:hAnsi="Times New Roman" w:cs="Times New Roman"/>
              </w:rPr>
              <w:t xml:space="preserve"> patretshme</w:t>
            </w:r>
          </w:p>
          <w:p w:rsidR="00505CF4" w:rsidRPr="003F109A" w:rsidRDefault="00505CF4" w:rsidP="00505CF4">
            <w:pPr>
              <w:spacing w:line="360" w:lineRule="auto"/>
              <w:ind w:left="1008"/>
              <w:rPr>
                <w:rFonts w:ascii="Times New Roman" w:hAnsi="Times New Roman" w:cs="Times New Roman"/>
              </w:rPr>
            </w:pPr>
            <w:r w:rsidRPr="003F109A">
              <w:rPr>
                <w:rFonts w:ascii="Times New Roman" w:hAnsi="Times New Roman" w:cs="Times New Roman"/>
              </w:rPr>
              <w:t>Klasifikohen , em</w:t>
            </w:r>
            <w:r>
              <w:rPr>
                <w:rFonts w:ascii="Times New Roman" w:hAnsi="Times New Roman" w:cs="Times New Roman"/>
              </w:rPr>
              <w:t>ë</w:t>
            </w:r>
            <w:r w:rsidRPr="003F109A">
              <w:rPr>
                <w:rFonts w:ascii="Times New Roman" w:hAnsi="Times New Roman" w:cs="Times New Roman"/>
              </w:rPr>
              <w:t>rtohen, shkruhen reaksionet e p</w:t>
            </w:r>
            <w:r>
              <w:rPr>
                <w:rFonts w:ascii="Times New Roman" w:hAnsi="Times New Roman" w:cs="Times New Roman"/>
              </w:rPr>
              <w:t>ë</w:t>
            </w:r>
            <w:r w:rsidRPr="003F109A">
              <w:rPr>
                <w:rFonts w:ascii="Times New Roman" w:hAnsi="Times New Roman" w:cs="Times New Roman"/>
              </w:rPr>
              <w:t>rftimit t</w:t>
            </w:r>
            <w:r>
              <w:rPr>
                <w:rFonts w:ascii="Times New Roman" w:hAnsi="Times New Roman" w:cs="Times New Roman"/>
              </w:rPr>
              <w:t>ë</w:t>
            </w:r>
            <w:r w:rsidRPr="003F109A">
              <w:rPr>
                <w:rFonts w:ascii="Times New Roman" w:hAnsi="Times New Roman" w:cs="Times New Roman"/>
              </w:rPr>
              <w:t xml:space="preserve"> tyre.</w:t>
            </w:r>
          </w:p>
        </w:tc>
      </w:tr>
      <w:tr w:rsidR="00505CF4" w:rsidRPr="003F109A" w:rsidTr="00505CF4">
        <w:tc>
          <w:tcPr>
            <w:tcW w:w="6516" w:type="dxa"/>
            <w:gridSpan w:val="3"/>
          </w:tcPr>
          <w:p w:rsidR="00505CF4" w:rsidRPr="003F109A" w:rsidRDefault="00505CF4" w:rsidP="00505CF4">
            <w:pPr>
              <w:pStyle w:val="ListParagraph"/>
              <w:numPr>
                <w:ilvl w:val="0"/>
                <w:numId w:val="37"/>
              </w:numPr>
              <w:spacing w:line="360" w:lineRule="auto"/>
              <w:ind w:left="644"/>
              <w:contextualSpacing w:val="0"/>
              <w:rPr>
                <w:rFonts w:ascii="Times New Roman" w:hAnsi="Times New Roman" w:cs="Times New Roman"/>
                <w:b/>
              </w:rPr>
            </w:pPr>
            <w:r w:rsidRPr="003F109A">
              <w:rPr>
                <w:rFonts w:ascii="Times New Roman" w:hAnsi="Times New Roman" w:cs="Times New Roman"/>
                <w:b/>
              </w:rPr>
              <w:t>Rezultatet e të nxënit të kompetencave të fushës/lëndës sipas temës mësimore. Nxënësi/ja</w:t>
            </w:r>
            <w:r>
              <w:rPr>
                <w:rFonts w:ascii="Times New Roman" w:hAnsi="Times New Roman" w:cs="Times New Roman"/>
                <w:b/>
              </w:rPr>
              <w:t>:</w:t>
            </w:r>
          </w:p>
          <w:p w:rsidR="00505CF4" w:rsidRPr="003F109A" w:rsidRDefault="00505CF4" w:rsidP="00505CF4">
            <w:pPr>
              <w:pStyle w:val="ListParagraph"/>
              <w:numPr>
                <w:ilvl w:val="0"/>
                <w:numId w:val="193"/>
              </w:numPr>
              <w:spacing w:line="360" w:lineRule="auto"/>
              <w:jc w:val="both"/>
              <w:rPr>
                <w:rFonts w:ascii="Times New Roman" w:eastAsia="Batang" w:hAnsi="Times New Roman" w:cs="Times New Roman"/>
              </w:rPr>
            </w:pPr>
            <w:r w:rsidRPr="003F109A">
              <w:rPr>
                <w:rFonts w:ascii="Times New Roman" w:eastAsia="Batang" w:hAnsi="Times New Roman" w:cs="Times New Roman"/>
              </w:rPr>
              <w:t>Shpjegon fjalorin e termave të mësuara në kreun III , IV.</w:t>
            </w:r>
          </w:p>
          <w:p w:rsidR="00505CF4" w:rsidRPr="003F109A" w:rsidRDefault="00505CF4" w:rsidP="00505CF4">
            <w:pPr>
              <w:pStyle w:val="ListParagraph"/>
              <w:numPr>
                <w:ilvl w:val="0"/>
                <w:numId w:val="193"/>
              </w:numPr>
              <w:spacing w:line="360" w:lineRule="auto"/>
              <w:jc w:val="both"/>
              <w:rPr>
                <w:rFonts w:ascii="Times New Roman" w:eastAsia="Batang" w:hAnsi="Times New Roman" w:cs="Times New Roman"/>
              </w:rPr>
            </w:pPr>
            <w:r w:rsidRPr="003F109A">
              <w:rPr>
                <w:rFonts w:ascii="Times New Roman" w:eastAsia="Batang" w:hAnsi="Times New Roman" w:cs="Times New Roman"/>
              </w:rPr>
              <w:t>Em</w:t>
            </w:r>
            <w:r>
              <w:rPr>
                <w:rFonts w:ascii="Times New Roman" w:eastAsia="Batang" w:hAnsi="Times New Roman" w:cs="Times New Roman"/>
              </w:rPr>
              <w:t>ë</w:t>
            </w:r>
            <w:r w:rsidRPr="003F109A">
              <w:rPr>
                <w:rFonts w:ascii="Times New Roman" w:eastAsia="Batang" w:hAnsi="Times New Roman" w:cs="Times New Roman"/>
              </w:rPr>
              <w:t>rton produktet e reaksioneve t</w:t>
            </w:r>
            <w:r>
              <w:rPr>
                <w:rFonts w:ascii="Times New Roman" w:eastAsia="Batang" w:hAnsi="Times New Roman" w:cs="Times New Roman"/>
              </w:rPr>
              <w:t>ë</w:t>
            </w:r>
            <w:r w:rsidRPr="003F109A">
              <w:rPr>
                <w:rFonts w:ascii="Times New Roman" w:eastAsia="Batang" w:hAnsi="Times New Roman" w:cs="Times New Roman"/>
              </w:rPr>
              <w:t xml:space="preserve"> oksidimit, asnjan</w:t>
            </w:r>
            <w:r>
              <w:rPr>
                <w:rFonts w:ascii="Times New Roman" w:eastAsia="Batang" w:hAnsi="Times New Roman" w:cs="Times New Roman"/>
              </w:rPr>
              <w:t>ë</w:t>
            </w:r>
            <w:r w:rsidRPr="003F109A">
              <w:rPr>
                <w:rFonts w:ascii="Times New Roman" w:eastAsia="Batang" w:hAnsi="Times New Roman" w:cs="Times New Roman"/>
              </w:rPr>
              <w:t>simit, precipitimit.</w:t>
            </w:r>
          </w:p>
          <w:p w:rsidR="00505CF4" w:rsidRPr="003F109A" w:rsidRDefault="00505CF4" w:rsidP="00505CF4">
            <w:pPr>
              <w:pStyle w:val="ListParagraph"/>
              <w:numPr>
                <w:ilvl w:val="0"/>
                <w:numId w:val="193"/>
              </w:numPr>
              <w:spacing w:line="360" w:lineRule="auto"/>
              <w:jc w:val="both"/>
              <w:rPr>
                <w:rFonts w:ascii="Times New Roman" w:eastAsia="Batang" w:hAnsi="Times New Roman" w:cs="Times New Roman"/>
              </w:rPr>
            </w:pPr>
            <w:r w:rsidRPr="003F109A">
              <w:rPr>
                <w:rFonts w:ascii="Times New Roman" w:eastAsia="Batang" w:hAnsi="Times New Roman" w:cs="Times New Roman"/>
              </w:rPr>
              <w:t>Shkruan reaksionet e p</w:t>
            </w:r>
            <w:r>
              <w:rPr>
                <w:rFonts w:ascii="Times New Roman" w:eastAsia="Batang" w:hAnsi="Times New Roman" w:cs="Times New Roman"/>
              </w:rPr>
              <w:t>ë</w:t>
            </w:r>
            <w:r w:rsidRPr="003F109A">
              <w:rPr>
                <w:rFonts w:ascii="Times New Roman" w:eastAsia="Batang" w:hAnsi="Times New Roman" w:cs="Times New Roman"/>
              </w:rPr>
              <w:t>rftimit t</w:t>
            </w:r>
            <w:r>
              <w:rPr>
                <w:rFonts w:ascii="Times New Roman" w:eastAsia="Batang" w:hAnsi="Times New Roman" w:cs="Times New Roman"/>
              </w:rPr>
              <w:t>ë</w:t>
            </w:r>
            <w:r w:rsidRPr="003F109A">
              <w:rPr>
                <w:rFonts w:ascii="Times New Roman" w:eastAsia="Batang" w:hAnsi="Times New Roman" w:cs="Times New Roman"/>
              </w:rPr>
              <w:t xml:space="preserve"> bazave t</w:t>
            </w:r>
            <w:r>
              <w:rPr>
                <w:rFonts w:ascii="Times New Roman" w:eastAsia="Batang" w:hAnsi="Times New Roman" w:cs="Times New Roman"/>
              </w:rPr>
              <w:t>ë</w:t>
            </w:r>
            <w:r w:rsidRPr="003F109A">
              <w:rPr>
                <w:rFonts w:ascii="Times New Roman" w:eastAsia="Batang" w:hAnsi="Times New Roman" w:cs="Times New Roman"/>
              </w:rPr>
              <w:t xml:space="preserve"> patretshme .</w:t>
            </w:r>
          </w:p>
          <w:p w:rsidR="00505CF4" w:rsidRPr="003F109A" w:rsidRDefault="00505CF4" w:rsidP="00505CF4">
            <w:pPr>
              <w:pStyle w:val="ListParagraph"/>
              <w:numPr>
                <w:ilvl w:val="0"/>
                <w:numId w:val="193"/>
              </w:numPr>
              <w:spacing w:line="360" w:lineRule="auto"/>
              <w:jc w:val="both"/>
              <w:rPr>
                <w:rFonts w:ascii="Times New Roman" w:eastAsia="Batang" w:hAnsi="Times New Roman" w:cs="Times New Roman"/>
              </w:rPr>
            </w:pPr>
            <w:r w:rsidRPr="003F109A">
              <w:rPr>
                <w:rFonts w:ascii="Times New Roman" w:eastAsia="Batang" w:hAnsi="Times New Roman" w:cs="Times New Roman"/>
              </w:rPr>
              <w:lastRenderedPageBreak/>
              <w:t>Analizon cil</w:t>
            </w:r>
            <w:r>
              <w:rPr>
                <w:rFonts w:ascii="Times New Roman" w:eastAsia="Batang" w:hAnsi="Times New Roman" w:cs="Times New Roman"/>
              </w:rPr>
              <w:t>ë</w:t>
            </w:r>
            <w:r w:rsidRPr="003F109A">
              <w:rPr>
                <w:rFonts w:ascii="Times New Roman" w:eastAsia="Batang" w:hAnsi="Times New Roman" w:cs="Times New Roman"/>
              </w:rPr>
              <w:t>t mund t</w:t>
            </w:r>
            <w:r>
              <w:rPr>
                <w:rFonts w:ascii="Times New Roman" w:eastAsia="Batang" w:hAnsi="Times New Roman" w:cs="Times New Roman"/>
              </w:rPr>
              <w:t>ë</w:t>
            </w:r>
            <w:r w:rsidRPr="003F109A">
              <w:rPr>
                <w:rFonts w:ascii="Times New Roman" w:eastAsia="Batang" w:hAnsi="Times New Roman" w:cs="Times New Roman"/>
              </w:rPr>
              <w:t xml:space="preserve"> jen</w:t>
            </w:r>
            <w:r>
              <w:rPr>
                <w:rFonts w:ascii="Times New Roman" w:eastAsia="Batang" w:hAnsi="Times New Roman" w:cs="Times New Roman"/>
              </w:rPr>
              <w:t>ë</w:t>
            </w:r>
            <w:r w:rsidRPr="003F109A">
              <w:rPr>
                <w:rFonts w:ascii="Times New Roman" w:eastAsia="Batang" w:hAnsi="Times New Roman" w:cs="Times New Roman"/>
              </w:rPr>
              <w:t xml:space="preserve"> reaktant</w:t>
            </w:r>
            <w:r>
              <w:rPr>
                <w:rFonts w:ascii="Times New Roman" w:eastAsia="Batang" w:hAnsi="Times New Roman" w:cs="Times New Roman"/>
              </w:rPr>
              <w:t>ë</w:t>
            </w:r>
            <w:r w:rsidRPr="003F109A">
              <w:rPr>
                <w:rFonts w:ascii="Times New Roman" w:eastAsia="Batang" w:hAnsi="Times New Roman" w:cs="Times New Roman"/>
              </w:rPr>
              <w:t>t duke u nisur nga produktet.</w:t>
            </w:r>
          </w:p>
          <w:p w:rsidR="00505CF4" w:rsidRPr="003F109A" w:rsidRDefault="00505CF4" w:rsidP="00505CF4">
            <w:pPr>
              <w:pStyle w:val="ListParagraph"/>
              <w:spacing w:line="360" w:lineRule="auto"/>
              <w:rPr>
                <w:rFonts w:ascii="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lastRenderedPageBreak/>
              <w:t>Fjalë kyçe</w:t>
            </w:r>
            <w:r>
              <w:rPr>
                <w:rFonts w:ascii="Times New Roman" w:hAnsi="Times New Roman" w:cs="Times New Roman"/>
                <w:b/>
              </w:rPr>
              <w:t>:</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rPr>
            </w:pPr>
            <w:r w:rsidRPr="003F109A">
              <w:rPr>
                <w:rFonts w:ascii="Times New Roman" w:hAnsi="Times New Roman" w:cs="Times New Roman"/>
              </w:rPr>
              <w:t>Aktiviteti</w:t>
            </w:r>
            <w:r>
              <w:rPr>
                <w:rFonts w:ascii="Times New Roman" w:hAnsi="Times New Roman" w:cs="Times New Roman"/>
              </w:rPr>
              <w:t xml:space="preserve"> i </w:t>
            </w:r>
            <w:r w:rsidRPr="003F109A">
              <w:rPr>
                <w:rFonts w:ascii="Times New Roman" w:hAnsi="Times New Roman" w:cs="Times New Roman"/>
              </w:rPr>
              <w:t>metaleve</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rPr>
            </w:pPr>
            <w:r w:rsidRPr="003F109A">
              <w:rPr>
                <w:rFonts w:ascii="Times New Roman" w:hAnsi="Times New Roman" w:cs="Times New Roman"/>
              </w:rPr>
              <w:t>Krip</w:t>
            </w:r>
            <w:r>
              <w:rPr>
                <w:rFonts w:ascii="Times New Roman" w:hAnsi="Times New Roman" w:cs="Times New Roman"/>
              </w:rPr>
              <w:t>ë</w:t>
            </w:r>
            <w:r w:rsidRPr="003F109A">
              <w:rPr>
                <w:rFonts w:ascii="Times New Roman" w:hAnsi="Times New Roman" w:cs="Times New Roman"/>
              </w:rPr>
              <w:t>rat</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rPr>
            </w:pPr>
            <w:r w:rsidRPr="003F109A">
              <w:rPr>
                <w:rFonts w:ascii="Times New Roman" w:hAnsi="Times New Roman" w:cs="Times New Roman"/>
              </w:rPr>
              <w:t>Reaksione asnjan</w:t>
            </w:r>
            <w:r>
              <w:rPr>
                <w:rFonts w:ascii="Times New Roman" w:hAnsi="Times New Roman" w:cs="Times New Roman"/>
              </w:rPr>
              <w:t>ë</w:t>
            </w:r>
            <w:r w:rsidRPr="003F109A">
              <w:rPr>
                <w:rFonts w:ascii="Times New Roman" w:hAnsi="Times New Roman" w:cs="Times New Roman"/>
              </w:rPr>
              <w:t>simi</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b/>
              </w:rPr>
            </w:pPr>
            <w:r w:rsidRPr="003F109A">
              <w:rPr>
                <w:rFonts w:ascii="Times New Roman" w:hAnsi="Times New Roman" w:cs="Times New Roman"/>
              </w:rPr>
              <w:t>Reaksione precipitimi</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b/>
              </w:rPr>
            </w:pPr>
            <w:r w:rsidRPr="003F109A">
              <w:rPr>
                <w:rFonts w:ascii="Times New Roman" w:hAnsi="Times New Roman" w:cs="Times New Roman"/>
              </w:rPr>
              <w:t>Baza t</w:t>
            </w:r>
            <w:r>
              <w:rPr>
                <w:rFonts w:ascii="Times New Roman" w:hAnsi="Times New Roman" w:cs="Times New Roman"/>
              </w:rPr>
              <w:t>ë</w:t>
            </w:r>
            <w:r w:rsidRPr="003F109A">
              <w:rPr>
                <w:rFonts w:ascii="Times New Roman" w:hAnsi="Times New Roman" w:cs="Times New Roman"/>
              </w:rPr>
              <w:t xml:space="preserve"> tretshme </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b/>
              </w:rPr>
            </w:pPr>
            <w:r w:rsidRPr="003F109A">
              <w:rPr>
                <w:rFonts w:ascii="Times New Roman" w:hAnsi="Times New Roman" w:cs="Times New Roman"/>
              </w:rPr>
              <w:t>Baza t</w:t>
            </w:r>
            <w:r>
              <w:rPr>
                <w:rFonts w:ascii="Times New Roman" w:hAnsi="Times New Roman" w:cs="Times New Roman"/>
              </w:rPr>
              <w:t>ë</w:t>
            </w:r>
            <w:r w:rsidRPr="003F109A">
              <w:rPr>
                <w:rFonts w:ascii="Times New Roman" w:hAnsi="Times New Roman" w:cs="Times New Roman"/>
              </w:rPr>
              <w:t xml:space="preserve"> patretshme</w:t>
            </w:r>
          </w:p>
        </w:tc>
      </w:tr>
      <w:tr w:rsidR="00505CF4" w:rsidRPr="003F109A" w:rsidTr="00505CF4">
        <w:tc>
          <w:tcPr>
            <w:tcW w:w="6516" w:type="dxa"/>
            <w:gridSpan w:val="3"/>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lastRenderedPageBreak/>
              <w:t>Burimet</w:t>
            </w:r>
            <w:r>
              <w:rPr>
                <w:rFonts w:ascii="Times New Roman" w:hAnsi="Times New Roman" w:cs="Times New Roman"/>
                <w:b/>
              </w:rPr>
              <w:t>:</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Teksti</w:t>
            </w:r>
            <w:r>
              <w:rPr>
                <w:rFonts w:ascii="Times New Roman" w:hAnsi="Times New Roman" w:cs="Times New Roman"/>
              </w:rPr>
              <w:t xml:space="preserve"> i </w:t>
            </w:r>
            <w:r w:rsidRPr="003F109A">
              <w:rPr>
                <w:rFonts w:ascii="Times New Roman" w:hAnsi="Times New Roman" w:cs="Times New Roman"/>
              </w:rPr>
              <w:t>kimisë</w:t>
            </w:r>
            <w:r>
              <w:rPr>
                <w:rFonts w:ascii="Times New Roman" w:hAnsi="Times New Roman" w:cs="Times New Roman"/>
              </w:rPr>
              <w:t xml:space="preserve"> i </w:t>
            </w:r>
            <w:r w:rsidRPr="003F109A">
              <w:rPr>
                <w:rFonts w:ascii="Times New Roman" w:hAnsi="Times New Roman" w:cs="Times New Roman"/>
              </w:rPr>
              <w:t>klasës së 9</w:t>
            </w:r>
            <w:r w:rsidRPr="003F109A">
              <w:rPr>
                <w:rFonts w:ascii="Times New Roman" w:hAnsi="Times New Roman" w:cs="Times New Roman"/>
                <w:vertAlign w:val="superscript"/>
              </w:rPr>
              <w:t>të</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Fletore pune</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Materiale nga Interneti</w:t>
            </w:r>
          </w:p>
          <w:p w:rsidR="00505CF4" w:rsidRPr="003F109A" w:rsidRDefault="00505CF4" w:rsidP="00505CF4">
            <w:pPr>
              <w:pStyle w:val="ListParagraph"/>
              <w:spacing w:line="360" w:lineRule="auto"/>
              <w:rPr>
                <w:rFonts w:ascii="Times New Roman" w:hAnsi="Times New Roman" w:cs="Times New Roman"/>
              </w:rPr>
            </w:pPr>
          </w:p>
        </w:tc>
        <w:tc>
          <w:tcPr>
            <w:tcW w:w="7432" w:type="dxa"/>
            <w:gridSpan w:val="3"/>
          </w:tcPr>
          <w:p w:rsidR="00505CF4" w:rsidRPr="003F109A" w:rsidRDefault="00505CF4" w:rsidP="00505CF4">
            <w:pPr>
              <w:pStyle w:val="ListParagraph"/>
              <w:numPr>
                <w:ilvl w:val="0"/>
                <w:numId w:val="37"/>
              </w:numPr>
              <w:spacing w:line="360" w:lineRule="auto"/>
              <w:ind w:left="644"/>
              <w:contextualSpacing w:val="0"/>
              <w:rPr>
                <w:rFonts w:ascii="Times New Roman" w:hAnsi="Times New Roman" w:cs="Times New Roman"/>
                <w:b/>
              </w:rPr>
            </w:pPr>
            <w:r w:rsidRPr="003F109A">
              <w:rPr>
                <w:rFonts w:ascii="Times New Roman" w:hAnsi="Times New Roman" w:cs="Times New Roman"/>
                <w:b/>
              </w:rPr>
              <w:t>Lidhja me fushat e tjera ose me temat ndërkurrikulare</w:t>
            </w:r>
            <w:r>
              <w:rPr>
                <w:rFonts w:ascii="Times New Roman" w:hAnsi="Times New Roman" w:cs="Times New Roman"/>
                <w:b/>
              </w:rPr>
              <w:t>:</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Shkenca të komunikimit</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TIK</w:t>
            </w:r>
          </w:p>
          <w:p w:rsidR="00505CF4" w:rsidRPr="003F109A" w:rsidRDefault="00505CF4" w:rsidP="00505CF4">
            <w:pPr>
              <w:spacing w:line="360" w:lineRule="auto"/>
              <w:jc w:val="both"/>
              <w:rPr>
                <w:rFonts w:ascii="Times New Roman" w:eastAsia="Times New Roman" w:hAnsi="Times New Roman" w:cs="Times New Roman"/>
                <w:b/>
              </w:rPr>
            </w:pPr>
          </w:p>
        </w:tc>
      </w:tr>
      <w:tr w:rsidR="00505CF4" w:rsidRPr="003F109A" w:rsidTr="00505CF4">
        <w:tc>
          <w:tcPr>
            <w:tcW w:w="13948" w:type="dxa"/>
            <w:gridSpan w:val="6"/>
            <w:shd w:val="clear" w:color="auto" w:fill="C5E0B3" w:themeFill="accent6" w:themeFillTint="66"/>
          </w:tcPr>
          <w:p w:rsidR="00505CF4" w:rsidRPr="003F109A" w:rsidRDefault="00505CF4" w:rsidP="00505CF4">
            <w:pPr>
              <w:pStyle w:val="ListParagraph"/>
              <w:numPr>
                <w:ilvl w:val="0"/>
                <w:numId w:val="34"/>
              </w:numPr>
              <w:spacing w:line="360" w:lineRule="auto"/>
              <w:contextualSpacing w:val="0"/>
              <w:jc w:val="center"/>
              <w:rPr>
                <w:rFonts w:ascii="Times New Roman" w:hAnsi="Times New Roman" w:cs="Times New Roman"/>
                <w:b/>
              </w:rPr>
            </w:pPr>
            <w:r w:rsidRPr="003F109A">
              <w:rPr>
                <w:rFonts w:ascii="Times New Roman" w:hAnsi="Times New Roman" w:cs="Times New Roman"/>
                <w:b/>
              </w:rPr>
              <w:t>Metodologjia dhe veprimtaritë e nxënësve</w:t>
            </w:r>
          </w:p>
        </w:tc>
      </w:tr>
      <w:tr w:rsidR="00505CF4" w:rsidRPr="003F109A" w:rsidTr="00505CF4">
        <w:tc>
          <w:tcPr>
            <w:tcW w:w="13948" w:type="dxa"/>
            <w:gridSpan w:val="6"/>
            <w:shd w:val="clear" w:color="auto" w:fill="FFE599" w:themeFill="accent4" w:themeFillTint="66"/>
          </w:tcPr>
          <w:p w:rsidR="00505CF4" w:rsidRPr="003F109A" w:rsidRDefault="00505CF4" w:rsidP="00505CF4">
            <w:pPr>
              <w:pStyle w:val="ListParagraph"/>
              <w:numPr>
                <w:ilvl w:val="0"/>
                <w:numId w:val="34"/>
              </w:numPr>
              <w:spacing w:line="360" w:lineRule="auto"/>
              <w:contextualSpacing w:val="0"/>
              <w:jc w:val="center"/>
              <w:rPr>
                <w:rFonts w:ascii="Times New Roman" w:hAnsi="Times New Roman" w:cs="Times New Roman"/>
                <w:b/>
              </w:rPr>
            </w:pPr>
            <w:r w:rsidRPr="003F109A">
              <w:rPr>
                <w:rFonts w:ascii="Times New Roman" w:hAnsi="Times New Roman" w:cs="Times New Roman"/>
                <w:b/>
              </w:rPr>
              <w:t>Organizimi</w:t>
            </w:r>
            <w:r>
              <w:rPr>
                <w:rFonts w:ascii="Times New Roman" w:hAnsi="Times New Roman" w:cs="Times New Roman"/>
                <w:b/>
              </w:rPr>
              <w:t xml:space="preserve"> i </w:t>
            </w:r>
            <w:r w:rsidRPr="003F109A">
              <w:rPr>
                <w:rFonts w:ascii="Times New Roman" w:hAnsi="Times New Roman" w:cs="Times New Roman"/>
                <w:b/>
              </w:rPr>
              <w:t>orës së mësimit</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Fazat e strukturës</w:t>
            </w:r>
          </w:p>
        </w:tc>
        <w:tc>
          <w:tcPr>
            <w:tcW w:w="3686" w:type="dxa"/>
            <w:gridSpan w:val="2"/>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Metoda/Teknika mësimore</w:t>
            </w:r>
          </w:p>
        </w:tc>
        <w:tc>
          <w:tcPr>
            <w:tcW w:w="3544"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Veprimtaritë e nxënësve</w:t>
            </w:r>
          </w:p>
        </w:tc>
        <w:tc>
          <w:tcPr>
            <w:tcW w:w="3018"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Organizimi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nxënësve</w:t>
            </w:r>
          </w:p>
        </w:tc>
        <w:tc>
          <w:tcPr>
            <w:tcW w:w="87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Koha</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Parashikimi</w:t>
            </w:r>
          </w:p>
        </w:tc>
        <w:tc>
          <w:tcPr>
            <w:tcW w:w="3686" w:type="dxa"/>
            <w:gridSpan w:val="2"/>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Konkurs (hartimi</w:t>
            </w:r>
            <w:r>
              <w:rPr>
                <w:rFonts w:ascii="Times New Roman" w:eastAsia="Times New Roman" w:hAnsi="Times New Roman" w:cs="Times New Roman"/>
              </w:rPr>
              <w:t xml:space="preserve"> i </w:t>
            </w:r>
            <w:r w:rsidRPr="003F109A">
              <w:rPr>
                <w:rFonts w:ascii="Times New Roman" w:eastAsia="Times New Roman" w:hAnsi="Times New Roman" w:cs="Times New Roman"/>
              </w:rPr>
              <w:t>pyetjeve)</w:t>
            </w:r>
          </w:p>
        </w:tc>
        <w:tc>
          <w:tcPr>
            <w:tcW w:w="3544"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Zhvillim</w:t>
            </w:r>
            <w:r>
              <w:rPr>
                <w:rFonts w:ascii="Times New Roman" w:eastAsia="Times New Roman" w:hAnsi="Times New Roman" w:cs="Times New Roman"/>
              </w:rPr>
              <w:t xml:space="preserve"> i </w:t>
            </w:r>
            <w:r w:rsidRPr="003F109A">
              <w:rPr>
                <w:rFonts w:ascii="Times New Roman" w:eastAsia="Times New Roman" w:hAnsi="Times New Roman" w:cs="Times New Roman"/>
              </w:rPr>
              <w:t>shprehive dhe</w:t>
            </w:r>
            <w:r>
              <w:rPr>
                <w:rFonts w:ascii="Times New Roman" w:eastAsia="Times New Roman" w:hAnsi="Times New Roman" w:cs="Times New Roman"/>
              </w:rPr>
              <w:t xml:space="preserve"> i </w:t>
            </w:r>
            <w:r w:rsidRPr="003F109A">
              <w:rPr>
                <w:rFonts w:ascii="Times New Roman" w:eastAsia="Times New Roman" w:hAnsi="Times New Roman" w:cs="Times New Roman"/>
              </w:rPr>
              <w:t>fjalorit</w:t>
            </w:r>
          </w:p>
        </w:tc>
        <w:tc>
          <w:tcPr>
            <w:tcW w:w="3018"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Punë me grupe</w:t>
            </w:r>
          </w:p>
        </w:tc>
        <w:tc>
          <w:tcPr>
            <w:tcW w:w="870"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10’</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Ndërtimi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njohurive</w:t>
            </w:r>
          </w:p>
        </w:tc>
        <w:tc>
          <w:tcPr>
            <w:tcW w:w="3686" w:type="dxa"/>
            <w:gridSpan w:val="2"/>
          </w:tcPr>
          <w:p w:rsidR="00505CF4" w:rsidRPr="003F109A" w:rsidRDefault="00505CF4" w:rsidP="00505CF4">
            <w:pPr>
              <w:spacing w:line="360" w:lineRule="auto"/>
              <w:jc w:val="center"/>
              <w:rPr>
                <w:rFonts w:ascii="Times New Roman" w:eastAsia="Times New Roman" w:hAnsi="Times New Roman" w:cs="Times New Roman"/>
              </w:rPr>
            </w:pPr>
            <w:r w:rsidRPr="003F109A">
              <w:rPr>
                <w:rFonts w:ascii="Times New Roman" w:eastAsia="Times New Roman" w:hAnsi="Times New Roman" w:cs="Times New Roman"/>
              </w:rPr>
              <w:t>Konkurs (kthimi</w:t>
            </w:r>
            <w:r>
              <w:rPr>
                <w:rFonts w:ascii="Times New Roman" w:eastAsia="Times New Roman" w:hAnsi="Times New Roman" w:cs="Times New Roman"/>
              </w:rPr>
              <w:t xml:space="preserve"> i </w:t>
            </w:r>
            <w:r w:rsidRPr="003F109A">
              <w:rPr>
                <w:rFonts w:ascii="Times New Roman" w:eastAsia="Times New Roman" w:hAnsi="Times New Roman" w:cs="Times New Roman"/>
              </w:rPr>
              <w:t>përgjigjeve)</w:t>
            </w:r>
          </w:p>
        </w:tc>
        <w:tc>
          <w:tcPr>
            <w:tcW w:w="3544"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 xml:space="preserve">Të </w:t>
            </w:r>
            <w:r>
              <w:rPr>
                <w:rFonts w:ascii="Times New Roman" w:eastAsia="Times New Roman" w:hAnsi="Times New Roman" w:cs="Times New Roman"/>
              </w:rPr>
              <w:t xml:space="preserve">nxënit  </w:t>
            </w:r>
            <w:r w:rsidRPr="003F109A">
              <w:rPr>
                <w:rFonts w:ascii="Times New Roman" w:eastAsia="Times New Roman" w:hAnsi="Times New Roman" w:cs="Times New Roman"/>
              </w:rPr>
              <w:t>në bashkëpunim</w:t>
            </w:r>
          </w:p>
        </w:tc>
        <w:tc>
          <w:tcPr>
            <w:tcW w:w="3018"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Punë me grupe</w:t>
            </w:r>
          </w:p>
        </w:tc>
        <w:tc>
          <w:tcPr>
            <w:tcW w:w="870"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20’</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w:t>
            </w:r>
            <w:r w:rsidRPr="003F109A">
              <w:rPr>
                <w:rFonts w:ascii="Times New Roman" w:eastAsia="Times New Roman" w:hAnsi="Times New Roman" w:cs="Times New Roman"/>
                <w:b/>
                <w:shd w:val="clear" w:color="auto" w:fill="B4C6E7" w:themeFill="accent5" w:themeFillTint="66"/>
              </w:rPr>
              <w:t>ërforcimi</w:t>
            </w:r>
          </w:p>
        </w:tc>
        <w:tc>
          <w:tcPr>
            <w:tcW w:w="3686" w:type="dxa"/>
            <w:gridSpan w:val="2"/>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Turi</w:t>
            </w:r>
            <w:r>
              <w:rPr>
                <w:rFonts w:ascii="Times New Roman" w:eastAsia="Times New Roman" w:hAnsi="Times New Roman" w:cs="Times New Roman"/>
              </w:rPr>
              <w:t xml:space="preserve"> i </w:t>
            </w:r>
            <w:r w:rsidRPr="003F109A">
              <w:rPr>
                <w:rFonts w:ascii="Times New Roman" w:eastAsia="Times New Roman" w:hAnsi="Times New Roman" w:cs="Times New Roman"/>
              </w:rPr>
              <w:t>galerisë</w:t>
            </w:r>
          </w:p>
        </w:tc>
        <w:tc>
          <w:tcPr>
            <w:tcW w:w="3544"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Nxitja e diskutimit</w:t>
            </w:r>
          </w:p>
        </w:tc>
        <w:tc>
          <w:tcPr>
            <w:tcW w:w="3018"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Punë individuale</w:t>
            </w:r>
          </w:p>
        </w:tc>
        <w:tc>
          <w:tcPr>
            <w:tcW w:w="870"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15’</w:t>
            </w:r>
          </w:p>
        </w:tc>
      </w:tr>
      <w:tr w:rsidR="00505CF4" w:rsidRPr="003F109A" w:rsidTr="00505CF4">
        <w:tc>
          <w:tcPr>
            <w:tcW w:w="13948" w:type="dxa"/>
            <w:gridSpan w:val="6"/>
          </w:tcPr>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b/>
              </w:rPr>
            </w:pPr>
            <w:r w:rsidRPr="003F109A">
              <w:rPr>
                <w:rFonts w:ascii="Times New Roman" w:hAnsi="Times New Roman" w:cs="Times New Roman"/>
                <w:b/>
              </w:rPr>
              <w:t>Përshkrimi</w:t>
            </w:r>
            <w:r>
              <w:rPr>
                <w:rFonts w:ascii="Times New Roman" w:hAnsi="Times New Roman" w:cs="Times New Roman"/>
                <w:b/>
              </w:rPr>
              <w:t xml:space="preserve"> i </w:t>
            </w:r>
            <w:r w:rsidRPr="003F109A">
              <w:rPr>
                <w:rFonts w:ascii="Times New Roman" w:hAnsi="Times New Roman" w:cs="Times New Roman"/>
                <w:b/>
              </w:rPr>
              <w:t>situatës</w:t>
            </w:r>
            <w:r>
              <w:rPr>
                <w:rFonts w:ascii="Times New Roman" w:hAnsi="Times New Roman" w:cs="Times New Roman"/>
                <w:b/>
              </w:rPr>
              <w:t>:</w:t>
            </w:r>
          </w:p>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rPr>
            </w:pPr>
            <w:r w:rsidRPr="003F109A">
              <w:rPr>
                <w:rFonts w:ascii="Times New Roman" w:hAnsi="Times New Roman" w:cs="Times New Roman"/>
                <w:b/>
              </w:rPr>
              <w:t>Oksidet</w:t>
            </w:r>
            <w:r w:rsidRPr="003F109A">
              <w:rPr>
                <w:rFonts w:ascii="Times New Roman" w:hAnsi="Times New Roman" w:cs="Times New Roman"/>
              </w:rPr>
              <w:t xml:space="preserve"> përftohen nga veprimi</w:t>
            </w:r>
            <w:r>
              <w:rPr>
                <w:rFonts w:ascii="Times New Roman" w:hAnsi="Times New Roman" w:cs="Times New Roman"/>
              </w:rPr>
              <w:t xml:space="preserve"> i </w:t>
            </w:r>
            <w:r w:rsidRPr="003F109A">
              <w:rPr>
                <w:rFonts w:ascii="Times New Roman" w:hAnsi="Times New Roman" w:cs="Times New Roman"/>
              </w:rPr>
              <w:t xml:space="preserve">  metaleve e jometaleve me oksigjenin e ajrit.</w:t>
            </w:r>
          </w:p>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rPr>
            </w:pPr>
            <w:r w:rsidRPr="003F109A">
              <w:rPr>
                <w:rFonts w:ascii="Times New Roman" w:hAnsi="Times New Roman" w:cs="Times New Roman"/>
                <w:b/>
              </w:rPr>
              <w:t>Bazat e tretshme</w:t>
            </w:r>
            <w:r w:rsidRPr="003F109A">
              <w:rPr>
                <w:rFonts w:ascii="Times New Roman" w:hAnsi="Times New Roman" w:cs="Times New Roman"/>
              </w:rPr>
              <w:t xml:space="preserve">  përftohen në  bazë  të  veprimit të  veprimit të  oksideve bazike me ujike.</w:t>
            </w:r>
          </w:p>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rPr>
            </w:pPr>
            <w:r w:rsidRPr="003F109A">
              <w:rPr>
                <w:rFonts w:ascii="Times New Roman" w:hAnsi="Times New Roman" w:cs="Times New Roman"/>
                <w:b/>
              </w:rPr>
              <w:t>Bazat e patretshme</w:t>
            </w:r>
            <w:r w:rsidRPr="003F109A">
              <w:rPr>
                <w:rFonts w:ascii="Times New Roman" w:hAnsi="Times New Roman" w:cs="Times New Roman"/>
              </w:rPr>
              <w:t xml:space="preserve"> përftohen në  bazë  të  veprimit të  kripërave me metal të  patretshëm me baza të  tretshme.</w:t>
            </w:r>
          </w:p>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rPr>
            </w:pPr>
            <w:r w:rsidRPr="003F109A">
              <w:rPr>
                <w:rFonts w:ascii="Times New Roman" w:hAnsi="Times New Roman" w:cs="Times New Roman"/>
              </w:rPr>
              <w:t xml:space="preserve">Bazat e patretshme kur nxehen </w:t>
            </w:r>
            <w:r w:rsidRPr="003F109A">
              <w:rPr>
                <w:rFonts w:ascii="Times New Roman" w:hAnsi="Times New Roman" w:cs="Times New Roman"/>
                <w:b/>
              </w:rPr>
              <w:t xml:space="preserve">shpërbëhen </w:t>
            </w:r>
            <w:r w:rsidRPr="003F109A">
              <w:rPr>
                <w:rFonts w:ascii="Times New Roman" w:hAnsi="Times New Roman" w:cs="Times New Roman"/>
              </w:rPr>
              <w:t xml:space="preserve">në  okside bazike dhe ujë . </w:t>
            </w:r>
          </w:p>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b/>
              </w:rPr>
            </w:pPr>
            <w:r w:rsidRPr="003F109A">
              <w:rPr>
                <w:rFonts w:ascii="Times New Roman" w:hAnsi="Times New Roman" w:cs="Times New Roman"/>
                <w:b/>
              </w:rPr>
              <w:t>Veprimet në situatë</w:t>
            </w:r>
            <w:r>
              <w:rPr>
                <w:rFonts w:ascii="Times New Roman" w:hAnsi="Times New Roman" w:cs="Times New Roman"/>
                <w:b/>
              </w:rPr>
              <w:t>:</w:t>
            </w:r>
          </w:p>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b/>
              </w:rPr>
            </w:pPr>
            <w:r w:rsidRPr="003F109A">
              <w:rPr>
                <w:rFonts w:ascii="Times New Roman" w:hAnsi="Times New Roman" w:cs="Times New Roman"/>
                <w:b/>
                <w:u w:val="single"/>
              </w:rPr>
              <w:t>PARASHIKIMI (përgatitja për të nxënë)</w:t>
            </w:r>
            <w:r>
              <w:rPr>
                <w:rFonts w:ascii="Times New Roman" w:hAnsi="Times New Roman" w:cs="Times New Roman"/>
                <w:b/>
                <w:u w:val="single"/>
              </w:rPr>
              <w:t>:</w:t>
            </w:r>
            <w:r w:rsidRPr="003F109A">
              <w:rPr>
                <w:rFonts w:ascii="Times New Roman" w:hAnsi="Times New Roman" w:cs="Times New Roman"/>
                <w:b/>
              </w:rPr>
              <w:t xml:space="preserve"> KONKURS (hartimi</w:t>
            </w:r>
            <w:r>
              <w:rPr>
                <w:rFonts w:ascii="Times New Roman" w:hAnsi="Times New Roman" w:cs="Times New Roman"/>
                <w:b/>
              </w:rPr>
              <w:t xml:space="preserve"> i </w:t>
            </w:r>
            <w:r w:rsidRPr="003F109A">
              <w:rPr>
                <w:rFonts w:ascii="Times New Roman" w:hAnsi="Times New Roman" w:cs="Times New Roman"/>
                <w:b/>
              </w:rPr>
              <w:t>pyetjeve)</w:t>
            </w:r>
          </w:p>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rPr>
            </w:pPr>
            <w:r w:rsidRPr="003F109A">
              <w:rPr>
                <w:rFonts w:ascii="Times New Roman" w:hAnsi="Times New Roman" w:cs="Times New Roman"/>
              </w:rPr>
              <w:t>Mësuesi/ja</w:t>
            </w:r>
            <w:r>
              <w:rPr>
                <w:rFonts w:ascii="Times New Roman" w:hAnsi="Times New Roman" w:cs="Times New Roman"/>
              </w:rPr>
              <w:t xml:space="preserve"> i </w:t>
            </w:r>
            <w:r w:rsidRPr="003F109A">
              <w:rPr>
                <w:rFonts w:ascii="Times New Roman" w:hAnsi="Times New Roman" w:cs="Times New Roman"/>
              </w:rPr>
              <w:t>ka  porositur  nxënësit në orën parardhëse  të përgatitin pyetje të tipit:</w:t>
            </w:r>
          </w:p>
          <w:p w:rsidR="00505CF4" w:rsidRPr="003F109A" w:rsidRDefault="00505CF4" w:rsidP="00505CF4">
            <w:pPr>
              <w:pStyle w:val="ListParagraph"/>
              <w:numPr>
                <w:ilvl w:val="2"/>
                <w:numId w:val="191"/>
              </w:numPr>
              <w:spacing w:line="360" w:lineRule="auto"/>
              <w:contextualSpacing w:val="0"/>
              <w:jc w:val="both"/>
              <w:rPr>
                <w:rFonts w:ascii="Times New Roman" w:hAnsi="Times New Roman" w:cs="Times New Roman"/>
              </w:rPr>
            </w:pPr>
            <w:r w:rsidRPr="003F109A">
              <w:rPr>
                <w:rFonts w:ascii="Times New Roman" w:hAnsi="Times New Roman" w:cs="Times New Roman"/>
              </w:rPr>
              <w:lastRenderedPageBreak/>
              <w:t>Plotëso fjalën që mungon</w:t>
            </w:r>
          </w:p>
          <w:p w:rsidR="00505CF4" w:rsidRPr="003F109A" w:rsidRDefault="00505CF4" w:rsidP="00505CF4">
            <w:pPr>
              <w:pStyle w:val="ListParagraph"/>
              <w:numPr>
                <w:ilvl w:val="2"/>
                <w:numId w:val="191"/>
              </w:numPr>
              <w:spacing w:line="360" w:lineRule="auto"/>
              <w:contextualSpacing w:val="0"/>
              <w:jc w:val="both"/>
              <w:rPr>
                <w:rFonts w:ascii="Times New Roman" w:hAnsi="Times New Roman" w:cs="Times New Roman"/>
              </w:rPr>
            </w:pPr>
            <w:r w:rsidRPr="003F109A">
              <w:rPr>
                <w:rFonts w:ascii="Times New Roman" w:hAnsi="Times New Roman" w:cs="Times New Roman"/>
              </w:rPr>
              <w:t>E vërtetë , e gabuar</w:t>
            </w:r>
          </w:p>
          <w:p w:rsidR="00505CF4" w:rsidRPr="003F109A" w:rsidRDefault="00505CF4" w:rsidP="00505CF4">
            <w:pPr>
              <w:pStyle w:val="ListParagraph"/>
              <w:numPr>
                <w:ilvl w:val="2"/>
                <w:numId w:val="191"/>
              </w:numPr>
              <w:spacing w:line="360" w:lineRule="auto"/>
              <w:contextualSpacing w:val="0"/>
              <w:jc w:val="both"/>
              <w:rPr>
                <w:rFonts w:ascii="Times New Roman" w:hAnsi="Times New Roman" w:cs="Times New Roman"/>
              </w:rPr>
            </w:pPr>
            <w:r w:rsidRPr="003F109A">
              <w:rPr>
                <w:rFonts w:ascii="Times New Roman" w:hAnsi="Times New Roman" w:cs="Times New Roman"/>
              </w:rPr>
              <w:t>Shpjego fjalorin</w:t>
            </w:r>
          </w:p>
          <w:p w:rsidR="00505CF4" w:rsidRPr="003F109A" w:rsidRDefault="00505CF4" w:rsidP="00505CF4">
            <w:pPr>
              <w:pStyle w:val="ListParagraph"/>
              <w:numPr>
                <w:ilvl w:val="2"/>
                <w:numId w:val="191"/>
              </w:numPr>
              <w:spacing w:line="360" w:lineRule="auto"/>
              <w:contextualSpacing w:val="0"/>
              <w:jc w:val="both"/>
              <w:rPr>
                <w:rFonts w:ascii="Times New Roman" w:hAnsi="Times New Roman" w:cs="Times New Roman"/>
              </w:rPr>
            </w:pPr>
            <w:r w:rsidRPr="003F109A">
              <w:rPr>
                <w:rFonts w:ascii="Times New Roman" w:hAnsi="Times New Roman" w:cs="Times New Roman"/>
              </w:rPr>
              <w:t>Përcakto tipin e reaksionit</w:t>
            </w:r>
          </w:p>
          <w:p w:rsidR="00505CF4" w:rsidRPr="003F109A" w:rsidRDefault="00505CF4" w:rsidP="00505CF4">
            <w:pPr>
              <w:pStyle w:val="ListParagraph"/>
              <w:numPr>
                <w:ilvl w:val="2"/>
                <w:numId w:val="191"/>
              </w:numPr>
              <w:spacing w:line="360" w:lineRule="auto"/>
              <w:contextualSpacing w:val="0"/>
              <w:jc w:val="both"/>
              <w:rPr>
                <w:rFonts w:ascii="Times New Roman" w:hAnsi="Times New Roman" w:cs="Times New Roman"/>
              </w:rPr>
            </w:pPr>
            <w:r w:rsidRPr="003F109A">
              <w:rPr>
                <w:rFonts w:ascii="Times New Roman" w:hAnsi="Times New Roman" w:cs="Times New Roman"/>
              </w:rPr>
              <w:t>N</w:t>
            </w:r>
            <w:r>
              <w:rPr>
                <w:rFonts w:ascii="Times New Roman" w:hAnsi="Times New Roman" w:cs="Times New Roman"/>
              </w:rPr>
              <w:t>ë</w:t>
            </w:r>
            <w:r w:rsidRPr="003F109A">
              <w:rPr>
                <w:rFonts w:ascii="Times New Roman" w:hAnsi="Times New Roman" w:cs="Times New Roman"/>
              </w:rPr>
              <w:t xml:space="preserve"> nj</w:t>
            </w:r>
            <w:r>
              <w:rPr>
                <w:rFonts w:ascii="Times New Roman" w:hAnsi="Times New Roman" w:cs="Times New Roman"/>
              </w:rPr>
              <w:t>ë</w:t>
            </w:r>
            <w:r w:rsidRPr="003F109A">
              <w:rPr>
                <w:rFonts w:ascii="Times New Roman" w:hAnsi="Times New Roman" w:cs="Times New Roman"/>
              </w:rPr>
              <w:t xml:space="preserve"> mori formulash klasifiko, em</w:t>
            </w:r>
            <w:r>
              <w:rPr>
                <w:rFonts w:ascii="Times New Roman" w:hAnsi="Times New Roman" w:cs="Times New Roman"/>
              </w:rPr>
              <w:t>ë</w:t>
            </w:r>
            <w:r w:rsidRPr="003F109A">
              <w:rPr>
                <w:rFonts w:ascii="Times New Roman" w:hAnsi="Times New Roman" w:cs="Times New Roman"/>
              </w:rPr>
              <w:t>rto, shkruaj rrug</w:t>
            </w:r>
            <w:r>
              <w:rPr>
                <w:rFonts w:ascii="Times New Roman" w:hAnsi="Times New Roman" w:cs="Times New Roman"/>
              </w:rPr>
              <w:t>ë</w:t>
            </w:r>
            <w:r w:rsidRPr="003F109A">
              <w:rPr>
                <w:rFonts w:ascii="Times New Roman" w:hAnsi="Times New Roman" w:cs="Times New Roman"/>
              </w:rPr>
              <w:t>n e p</w:t>
            </w:r>
            <w:r>
              <w:rPr>
                <w:rFonts w:ascii="Times New Roman" w:hAnsi="Times New Roman" w:cs="Times New Roman"/>
              </w:rPr>
              <w:t>ë</w:t>
            </w:r>
            <w:r w:rsidRPr="003F109A">
              <w:rPr>
                <w:rFonts w:ascii="Times New Roman" w:hAnsi="Times New Roman" w:cs="Times New Roman"/>
              </w:rPr>
              <w:t>rftimit p</w:t>
            </w:r>
            <w:r>
              <w:rPr>
                <w:rFonts w:ascii="Times New Roman" w:hAnsi="Times New Roman" w:cs="Times New Roman"/>
              </w:rPr>
              <w:t>ë</w:t>
            </w:r>
            <w:r w:rsidRPr="003F109A">
              <w:rPr>
                <w:rFonts w:ascii="Times New Roman" w:hAnsi="Times New Roman" w:cs="Times New Roman"/>
              </w:rPr>
              <w:t>r</w:t>
            </w:r>
            <w:r>
              <w:rPr>
                <w:rFonts w:ascii="Times New Roman" w:hAnsi="Times New Roman" w:cs="Times New Roman"/>
              </w:rPr>
              <w:t>:</w:t>
            </w:r>
          </w:p>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rPr>
            </w:pPr>
            <w:r w:rsidRPr="003F109A">
              <w:rPr>
                <w:rFonts w:ascii="Times New Roman" w:hAnsi="Times New Roman" w:cs="Times New Roman"/>
              </w:rPr>
              <w:t xml:space="preserve"> Okside bazike</w:t>
            </w:r>
          </w:p>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rPr>
            </w:pPr>
            <w:r w:rsidRPr="003F109A">
              <w:rPr>
                <w:rFonts w:ascii="Times New Roman" w:hAnsi="Times New Roman" w:cs="Times New Roman"/>
              </w:rPr>
              <w:t>Okside acide</w:t>
            </w:r>
          </w:p>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rPr>
            </w:pPr>
            <w:r w:rsidRPr="003F109A">
              <w:rPr>
                <w:rFonts w:ascii="Times New Roman" w:hAnsi="Times New Roman" w:cs="Times New Roman"/>
              </w:rPr>
              <w:t>Baza t</w:t>
            </w:r>
            <w:r>
              <w:rPr>
                <w:rFonts w:ascii="Times New Roman" w:hAnsi="Times New Roman" w:cs="Times New Roman"/>
              </w:rPr>
              <w:t>ë</w:t>
            </w:r>
            <w:r w:rsidRPr="003F109A">
              <w:rPr>
                <w:rFonts w:ascii="Times New Roman" w:hAnsi="Times New Roman" w:cs="Times New Roman"/>
              </w:rPr>
              <w:t xml:space="preserve"> tretshme</w:t>
            </w:r>
          </w:p>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rPr>
            </w:pPr>
            <w:r w:rsidRPr="003F109A">
              <w:rPr>
                <w:rFonts w:ascii="Times New Roman" w:hAnsi="Times New Roman" w:cs="Times New Roman"/>
              </w:rPr>
              <w:t>Baza t</w:t>
            </w:r>
            <w:r>
              <w:rPr>
                <w:rFonts w:ascii="Times New Roman" w:hAnsi="Times New Roman" w:cs="Times New Roman"/>
              </w:rPr>
              <w:t>ë</w:t>
            </w:r>
            <w:r w:rsidRPr="003F109A">
              <w:rPr>
                <w:rFonts w:ascii="Times New Roman" w:hAnsi="Times New Roman" w:cs="Times New Roman"/>
              </w:rPr>
              <w:t xml:space="preserve"> patretshme</w:t>
            </w:r>
          </w:p>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rPr>
            </w:pPr>
            <w:r w:rsidRPr="003F109A">
              <w:rPr>
                <w:rFonts w:ascii="Times New Roman" w:hAnsi="Times New Roman" w:cs="Times New Roman"/>
              </w:rPr>
              <w:t>Krip</w:t>
            </w:r>
            <w:r>
              <w:rPr>
                <w:rFonts w:ascii="Times New Roman" w:hAnsi="Times New Roman" w:cs="Times New Roman"/>
              </w:rPr>
              <w:t>ë</w:t>
            </w:r>
            <w:r w:rsidRPr="003F109A">
              <w:rPr>
                <w:rFonts w:ascii="Times New Roman" w:hAnsi="Times New Roman" w:cs="Times New Roman"/>
              </w:rPr>
              <w:t>ra t</w:t>
            </w:r>
            <w:r>
              <w:rPr>
                <w:rFonts w:ascii="Times New Roman" w:hAnsi="Times New Roman" w:cs="Times New Roman"/>
              </w:rPr>
              <w:t>ë</w:t>
            </w:r>
            <w:r w:rsidRPr="003F109A">
              <w:rPr>
                <w:rFonts w:ascii="Times New Roman" w:hAnsi="Times New Roman" w:cs="Times New Roman"/>
              </w:rPr>
              <w:t xml:space="preserve"> tretshme</w:t>
            </w:r>
          </w:p>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rPr>
            </w:pPr>
            <w:r w:rsidRPr="003F109A">
              <w:rPr>
                <w:rFonts w:ascii="Times New Roman" w:hAnsi="Times New Roman" w:cs="Times New Roman"/>
              </w:rPr>
              <w:t>Krip</w:t>
            </w:r>
            <w:r>
              <w:rPr>
                <w:rFonts w:ascii="Times New Roman" w:hAnsi="Times New Roman" w:cs="Times New Roman"/>
              </w:rPr>
              <w:t>ë</w:t>
            </w:r>
            <w:r w:rsidRPr="003F109A">
              <w:rPr>
                <w:rFonts w:ascii="Times New Roman" w:hAnsi="Times New Roman" w:cs="Times New Roman"/>
              </w:rPr>
              <w:t>ra t</w:t>
            </w:r>
            <w:r>
              <w:rPr>
                <w:rFonts w:ascii="Times New Roman" w:hAnsi="Times New Roman" w:cs="Times New Roman"/>
              </w:rPr>
              <w:t>ë</w:t>
            </w:r>
            <w:r w:rsidRPr="003F109A">
              <w:rPr>
                <w:rFonts w:ascii="Times New Roman" w:hAnsi="Times New Roman" w:cs="Times New Roman"/>
              </w:rPr>
              <w:t xml:space="preserve"> patretshme</w:t>
            </w:r>
          </w:p>
          <w:p w:rsidR="00505CF4" w:rsidRPr="003F109A" w:rsidRDefault="00505CF4" w:rsidP="00505CF4">
            <w:pPr>
              <w:pStyle w:val="ListParagraph"/>
              <w:numPr>
                <w:ilvl w:val="0"/>
                <w:numId w:val="194"/>
              </w:numPr>
              <w:spacing w:line="360" w:lineRule="auto"/>
              <w:contextualSpacing w:val="0"/>
              <w:jc w:val="both"/>
              <w:rPr>
                <w:rFonts w:ascii="Times New Roman" w:hAnsi="Times New Roman" w:cs="Times New Roman"/>
                <w:b/>
              </w:rPr>
            </w:pPr>
            <w:r w:rsidRPr="003F109A">
              <w:rPr>
                <w:rFonts w:ascii="Times New Roman" w:hAnsi="Times New Roman" w:cs="Times New Roman"/>
              </w:rPr>
              <w:t>Secili nxënës do hartojë pyetje që përfshijnë njohuritë e kreut III , IV.</w:t>
            </w:r>
          </w:p>
          <w:p w:rsidR="00505CF4" w:rsidRPr="003F109A" w:rsidRDefault="00505CF4" w:rsidP="00505CF4">
            <w:pPr>
              <w:pStyle w:val="ListParagraph"/>
              <w:spacing w:line="360" w:lineRule="auto"/>
              <w:rPr>
                <w:rFonts w:ascii="Times New Roman" w:hAnsi="Times New Roman" w:cs="Times New Roman"/>
                <w:b/>
              </w:rPr>
            </w:pPr>
          </w:p>
          <w:p w:rsidR="00505CF4" w:rsidRPr="003F109A" w:rsidRDefault="00505CF4" w:rsidP="00505CF4">
            <w:pPr>
              <w:pStyle w:val="ListParagraph"/>
              <w:numPr>
                <w:ilvl w:val="0"/>
                <w:numId w:val="123"/>
              </w:numPr>
              <w:spacing w:line="360" w:lineRule="auto"/>
              <w:contextualSpacing w:val="0"/>
              <w:jc w:val="both"/>
              <w:rPr>
                <w:rFonts w:ascii="Times New Roman" w:hAnsi="Times New Roman" w:cs="Times New Roman"/>
                <w:b/>
              </w:rPr>
            </w:pPr>
            <w:r w:rsidRPr="003F109A">
              <w:rPr>
                <w:rFonts w:ascii="Times New Roman" w:hAnsi="Times New Roman" w:cs="Times New Roman"/>
                <w:b/>
                <w:u w:val="single"/>
              </w:rPr>
              <w:t>NDËRTIMI</w:t>
            </w:r>
            <w:r>
              <w:rPr>
                <w:rFonts w:ascii="Times New Roman" w:hAnsi="Times New Roman" w:cs="Times New Roman"/>
                <w:b/>
                <w:u w:val="single"/>
              </w:rPr>
              <w:t xml:space="preserve"> i </w:t>
            </w:r>
            <w:r w:rsidRPr="003F109A">
              <w:rPr>
                <w:rFonts w:ascii="Times New Roman" w:hAnsi="Times New Roman" w:cs="Times New Roman"/>
                <w:b/>
                <w:u w:val="single"/>
              </w:rPr>
              <w:t>NJOHURIVE (përpunimi</w:t>
            </w:r>
            <w:r>
              <w:rPr>
                <w:rFonts w:ascii="Times New Roman" w:hAnsi="Times New Roman" w:cs="Times New Roman"/>
                <w:b/>
                <w:u w:val="single"/>
              </w:rPr>
              <w:t xml:space="preserve"> i </w:t>
            </w:r>
            <w:r w:rsidRPr="003F109A">
              <w:rPr>
                <w:rFonts w:ascii="Times New Roman" w:hAnsi="Times New Roman" w:cs="Times New Roman"/>
                <w:b/>
                <w:u w:val="single"/>
              </w:rPr>
              <w:t>përmbajtjes së lëndës)</w:t>
            </w:r>
            <w:r>
              <w:rPr>
                <w:rFonts w:ascii="Times New Roman" w:hAnsi="Times New Roman" w:cs="Times New Roman"/>
                <w:b/>
                <w:u w:val="single"/>
              </w:rPr>
              <w:t>:</w:t>
            </w:r>
            <w:r w:rsidRPr="003F109A">
              <w:rPr>
                <w:rFonts w:ascii="Times New Roman" w:hAnsi="Times New Roman" w:cs="Times New Roman"/>
                <w:b/>
              </w:rPr>
              <w:t xml:space="preserve"> KONKURS (kthimi</w:t>
            </w:r>
            <w:r>
              <w:rPr>
                <w:rFonts w:ascii="Times New Roman" w:hAnsi="Times New Roman" w:cs="Times New Roman"/>
                <w:b/>
              </w:rPr>
              <w:t xml:space="preserve"> i </w:t>
            </w:r>
            <w:r w:rsidRPr="003F109A">
              <w:rPr>
                <w:rFonts w:ascii="Times New Roman" w:hAnsi="Times New Roman" w:cs="Times New Roman"/>
                <w:b/>
              </w:rPr>
              <w:t>përgjigjeve)</w:t>
            </w:r>
          </w:p>
          <w:p w:rsidR="00505CF4" w:rsidRPr="003F109A" w:rsidRDefault="00505CF4" w:rsidP="00505CF4">
            <w:pPr>
              <w:pStyle w:val="ListParagraph"/>
              <w:numPr>
                <w:ilvl w:val="0"/>
                <w:numId w:val="127"/>
              </w:numPr>
              <w:spacing w:line="360" w:lineRule="auto"/>
              <w:contextualSpacing w:val="0"/>
              <w:jc w:val="both"/>
              <w:rPr>
                <w:rFonts w:ascii="Times New Roman" w:hAnsi="Times New Roman" w:cs="Times New Roman"/>
              </w:rPr>
            </w:pPr>
            <w:r w:rsidRPr="003F109A">
              <w:rPr>
                <w:rFonts w:ascii="Times New Roman" w:hAnsi="Times New Roman" w:cs="Times New Roman"/>
              </w:rPr>
              <w:t>Konkursi mund të zhvillohet me grupe të mëdha ku secili grup</w:t>
            </w:r>
            <w:r>
              <w:rPr>
                <w:rFonts w:ascii="Times New Roman" w:hAnsi="Times New Roman" w:cs="Times New Roman"/>
              </w:rPr>
              <w:t xml:space="preserve"> i </w:t>
            </w:r>
            <w:r w:rsidRPr="003F109A">
              <w:rPr>
                <w:rFonts w:ascii="Times New Roman" w:hAnsi="Times New Roman" w:cs="Times New Roman"/>
              </w:rPr>
              <w:t>drejton pyetje grupit pasardhës</w:t>
            </w:r>
            <w:r>
              <w:rPr>
                <w:rFonts w:ascii="Times New Roman" w:hAnsi="Times New Roman" w:cs="Times New Roman"/>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 xml:space="preserve"> (1→2 ; 2→3 ; 3→4 ; 4→1)</w:t>
            </w:r>
          </w:p>
          <w:p w:rsidR="00505CF4" w:rsidRPr="003F109A" w:rsidRDefault="00505CF4" w:rsidP="00505CF4">
            <w:pPr>
              <w:pStyle w:val="ListParagraph"/>
              <w:numPr>
                <w:ilvl w:val="0"/>
                <w:numId w:val="127"/>
              </w:numPr>
              <w:spacing w:line="360" w:lineRule="auto"/>
              <w:contextualSpacing w:val="0"/>
              <w:jc w:val="both"/>
              <w:rPr>
                <w:rFonts w:ascii="Times New Roman" w:hAnsi="Times New Roman" w:cs="Times New Roman"/>
              </w:rPr>
            </w:pPr>
            <w:r w:rsidRPr="003F109A">
              <w:rPr>
                <w:rFonts w:ascii="Times New Roman" w:hAnsi="Times New Roman" w:cs="Times New Roman"/>
              </w:rPr>
              <w:t>Në pytje nxënësit përfshijnë</w:t>
            </w:r>
            <w:r>
              <w:rPr>
                <w:rFonts w:ascii="Times New Roman" w:hAnsi="Times New Roman" w:cs="Times New Roman"/>
              </w:rPr>
              <w:t>:</w:t>
            </w:r>
          </w:p>
          <w:p w:rsidR="00505CF4" w:rsidRPr="003F109A" w:rsidRDefault="00505CF4" w:rsidP="00505CF4">
            <w:pPr>
              <w:pStyle w:val="ListParagraph"/>
              <w:numPr>
                <w:ilvl w:val="0"/>
                <w:numId w:val="124"/>
              </w:numPr>
              <w:spacing w:line="360" w:lineRule="auto"/>
              <w:contextualSpacing w:val="0"/>
              <w:jc w:val="both"/>
              <w:rPr>
                <w:rFonts w:ascii="Times New Roman" w:hAnsi="Times New Roman" w:cs="Times New Roman"/>
              </w:rPr>
            </w:pPr>
            <w:r w:rsidRPr="003F109A">
              <w:rPr>
                <w:rFonts w:ascii="Times New Roman" w:hAnsi="Times New Roman" w:cs="Times New Roman"/>
                <w:b/>
              </w:rPr>
              <w:t xml:space="preserve">Brainstorming  + </w:t>
            </w:r>
            <w:r w:rsidRPr="003F109A">
              <w:rPr>
                <w:rFonts w:ascii="Times New Roman" w:hAnsi="Times New Roman" w:cs="Times New Roman"/>
              </w:rPr>
              <w:t xml:space="preserve">nga rubrika  </w:t>
            </w:r>
            <w:r w:rsidRPr="003F109A">
              <w:rPr>
                <w:rFonts w:ascii="Times New Roman" w:hAnsi="Times New Roman" w:cs="Times New Roman"/>
                <w:b/>
              </w:rPr>
              <w:t>“</w:t>
            </w:r>
            <w:r w:rsidRPr="003F109A">
              <w:rPr>
                <w:rFonts w:ascii="Times New Roman" w:hAnsi="Times New Roman" w:cs="Times New Roman"/>
                <w:b/>
                <w:i/>
              </w:rPr>
              <w:t>Pyetje dhe detyra</w:t>
            </w:r>
            <w:r w:rsidRPr="003F109A">
              <w:rPr>
                <w:rFonts w:ascii="Times New Roman" w:hAnsi="Times New Roman" w:cs="Times New Roman"/>
                <w:b/>
              </w:rPr>
              <w:t xml:space="preserve">” </w:t>
            </w:r>
            <w:r w:rsidRPr="003F109A">
              <w:rPr>
                <w:rFonts w:ascii="Times New Roman" w:hAnsi="Times New Roman" w:cs="Times New Roman"/>
              </w:rPr>
              <w:t>pas çdo mësimi.</w:t>
            </w:r>
          </w:p>
          <w:p w:rsidR="00505CF4" w:rsidRPr="003F109A" w:rsidRDefault="00505CF4" w:rsidP="00505CF4">
            <w:pPr>
              <w:pStyle w:val="ListParagraph"/>
              <w:numPr>
                <w:ilvl w:val="0"/>
                <w:numId w:val="124"/>
              </w:numPr>
              <w:spacing w:line="360" w:lineRule="auto"/>
              <w:contextualSpacing w:val="0"/>
              <w:rPr>
                <w:rFonts w:ascii="Times New Roman" w:hAnsi="Times New Roman" w:cs="Times New Roman"/>
              </w:rPr>
            </w:pPr>
            <w:r w:rsidRPr="003F109A">
              <w:rPr>
                <w:rFonts w:ascii="Times New Roman" w:hAnsi="Times New Roman" w:cs="Times New Roman"/>
                <w:b/>
              </w:rPr>
              <w:t>Shpjego termat kyçe</w:t>
            </w:r>
            <w:r>
              <w:rPr>
                <w:rFonts w:ascii="Times New Roman" w:hAnsi="Times New Roman" w:cs="Times New Roman"/>
              </w:rPr>
              <w:t>:</w:t>
            </w:r>
            <w:r w:rsidRPr="003F109A">
              <w:rPr>
                <w:rFonts w:ascii="Times New Roman" w:hAnsi="Times New Roman" w:cs="Times New Roman"/>
              </w:rPr>
              <w:t xml:space="preserve"> </w:t>
            </w:r>
          </w:p>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rPr>
            </w:pPr>
            <w:r w:rsidRPr="003F109A">
              <w:rPr>
                <w:rFonts w:ascii="Times New Roman" w:hAnsi="Times New Roman" w:cs="Times New Roman"/>
              </w:rPr>
              <w:t>Okside bazike</w:t>
            </w:r>
          </w:p>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rPr>
            </w:pPr>
            <w:r w:rsidRPr="003F109A">
              <w:rPr>
                <w:rFonts w:ascii="Times New Roman" w:hAnsi="Times New Roman" w:cs="Times New Roman"/>
              </w:rPr>
              <w:t>Okside acide</w:t>
            </w:r>
          </w:p>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rPr>
            </w:pPr>
            <w:r w:rsidRPr="003F109A">
              <w:rPr>
                <w:rFonts w:ascii="Times New Roman" w:hAnsi="Times New Roman" w:cs="Times New Roman"/>
              </w:rPr>
              <w:t>Baza t</w:t>
            </w:r>
            <w:r>
              <w:rPr>
                <w:rFonts w:ascii="Times New Roman" w:hAnsi="Times New Roman" w:cs="Times New Roman"/>
              </w:rPr>
              <w:t>ë</w:t>
            </w:r>
            <w:r w:rsidRPr="003F109A">
              <w:rPr>
                <w:rFonts w:ascii="Times New Roman" w:hAnsi="Times New Roman" w:cs="Times New Roman"/>
              </w:rPr>
              <w:t xml:space="preserve"> tretshme</w:t>
            </w:r>
          </w:p>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rPr>
            </w:pPr>
            <w:r w:rsidRPr="003F109A">
              <w:rPr>
                <w:rFonts w:ascii="Times New Roman" w:hAnsi="Times New Roman" w:cs="Times New Roman"/>
              </w:rPr>
              <w:t>Baza t</w:t>
            </w:r>
            <w:r>
              <w:rPr>
                <w:rFonts w:ascii="Times New Roman" w:hAnsi="Times New Roman" w:cs="Times New Roman"/>
              </w:rPr>
              <w:t>ë</w:t>
            </w:r>
            <w:r w:rsidRPr="003F109A">
              <w:rPr>
                <w:rFonts w:ascii="Times New Roman" w:hAnsi="Times New Roman" w:cs="Times New Roman"/>
              </w:rPr>
              <w:t xml:space="preserve"> patretshme</w:t>
            </w:r>
          </w:p>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rPr>
            </w:pPr>
            <w:r w:rsidRPr="003F109A">
              <w:rPr>
                <w:rFonts w:ascii="Times New Roman" w:hAnsi="Times New Roman" w:cs="Times New Roman"/>
              </w:rPr>
              <w:t>Krip</w:t>
            </w:r>
            <w:r>
              <w:rPr>
                <w:rFonts w:ascii="Times New Roman" w:hAnsi="Times New Roman" w:cs="Times New Roman"/>
              </w:rPr>
              <w:t>ë</w:t>
            </w:r>
            <w:r w:rsidRPr="003F109A">
              <w:rPr>
                <w:rFonts w:ascii="Times New Roman" w:hAnsi="Times New Roman" w:cs="Times New Roman"/>
              </w:rPr>
              <w:t>ra t</w:t>
            </w:r>
            <w:r>
              <w:rPr>
                <w:rFonts w:ascii="Times New Roman" w:hAnsi="Times New Roman" w:cs="Times New Roman"/>
              </w:rPr>
              <w:t>ë</w:t>
            </w:r>
            <w:r w:rsidRPr="003F109A">
              <w:rPr>
                <w:rFonts w:ascii="Times New Roman" w:hAnsi="Times New Roman" w:cs="Times New Roman"/>
              </w:rPr>
              <w:t xml:space="preserve"> tretshme</w:t>
            </w:r>
          </w:p>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rPr>
            </w:pPr>
            <w:r w:rsidRPr="003F109A">
              <w:rPr>
                <w:rFonts w:ascii="Times New Roman" w:hAnsi="Times New Roman" w:cs="Times New Roman"/>
              </w:rPr>
              <w:lastRenderedPageBreak/>
              <w:t>Krip</w:t>
            </w:r>
            <w:r>
              <w:rPr>
                <w:rFonts w:ascii="Times New Roman" w:hAnsi="Times New Roman" w:cs="Times New Roman"/>
              </w:rPr>
              <w:t>ë</w:t>
            </w:r>
            <w:r w:rsidRPr="003F109A">
              <w:rPr>
                <w:rFonts w:ascii="Times New Roman" w:hAnsi="Times New Roman" w:cs="Times New Roman"/>
              </w:rPr>
              <w:t>ra t</w:t>
            </w:r>
            <w:r>
              <w:rPr>
                <w:rFonts w:ascii="Times New Roman" w:hAnsi="Times New Roman" w:cs="Times New Roman"/>
              </w:rPr>
              <w:t>ë</w:t>
            </w:r>
            <w:r w:rsidRPr="003F109A">
              <w:rPr>
                <w:rFonts w:ascii="Times New Roman" w:hAnsi="Times New Roman" w:cs="Times New Roman"/>
              </w:rPr>
              <w:t xml:space="preserve"> patretshme</w:t>
            </w:r>
          </w:p>
          <w:p w:rsidR="00505CF4" w:rsidRPr="003F109A" w:rsidRDefault="00505CF4" w:rsidP="00505CF4">
            <w:pPr>
              <w:pStyle w:val="ListParagraph"/>
              <w:numPr>
                <w:ilvl w:val="0"/>
                <w:numId w:val="124"/>
              </w:numPr>
              <w:spacing w:line="360" w:lineRule="auto"/>
              <w:contextualSpacing w:val="0"/>
              <w:jc w:val="both"/>
              <w:rPr>
                <w:rFonts w:ascii="Times New Roman" w:hAnsi="Times New Roman" w:cs="Times New Roman"/>
              </w:rPr>
            </w:pPr>
            <w:r w:rsidRPr="003F109A">
              <w:rPr>
                <w:rFonts w:ascii="Times New Roman" w:hAnsi="Times New Roman" w:cs="Times New Roman"/>
                <w:b/>
              </w:rPr>
              <w:t>Shkruaj reaksionet e p</w:t>
            </w:r>
            <w:r>
              <w:rPr>
                <w:rFonts w:ascii="Times New Roman" w:hAnsi="Times New Roman" w:cs="Times New Roman"/>
                <w:b/>
              </w:rPr>
              <w:t>ë</w:t>
            </w:r>
            <w:r w:rsidRPr="003F109A">
              <w:rPr>
                <w:rFonts w:ascii="Times New Roman" w:hAnsi="Times New Roman" w:cs="Times New Roman"/>
                <w:b/>
              </w:rPr>
              <w:t>rftimit t</w:t>
            </w:r>
            <w:r>
              <w:rPr>
                <w:rFonts w:ascii="Times New Roman" w:hAnsi="Times New Roman" w:cs="Times New Roman"/>
                <w:b/>
              </w:rPr>
              <w:t>ë:</w:t>
            </w:r>
            <w:r w:rsidRPr="003F109A">
              <w:rPr>
                <w:rFonts w:ascii="Times New Roman" w:hAnsi="Times New Roman" w:cs="Times New Roman"/>
                <w:b/>
              </w:rPr>
              <w:t xml:space="preserve"> CO</w:t>
            </w:r>
            <w:r w:rsidRPr="003F109A">
              <w:rPr>
                <w:rFonts w:ascii="Times New Roman" w:hAnsi="Times New Roman" w:cs="Times New Roman"/>
                <w:b/>
                <w:vertAlign w:val="subscript"/>
              </w:rPr>
              <w:t>2</w:t>
            </w:r>
            <w:r w:rsidRPr="003F109A">
              <w:rPr>
                <w:rFonts w:ascii="Times New Roman" w:hAnsi="Times New Roman" w:cs="Times New Roman"/>
                <w:b/>
              </w:rPr>
              <w:t xml:space="preserve"> , Na</w:t>
            </w:r>
            <w:r w:rsidRPr="003F109A">
              <w:rPr>
                <w:rFonts w:ascii="Times New Roman" w:hAnsi="Times New Roman" w:cs="Times New Roman"/>
                <w:b/>
                <w:vertAlign w:val="subscript"/>
              </w:rPr>
              <w:t>2</w:t>
            </w:r>
            <w:r w:rsidRPr="003F109A">
              <w:rPr>
                <w:rFonts w:ascii="Times New Roman" w:hAnsi="Times New Roman" w:cs="Times New Roman"/>
                <w:b/>
              </w:rPr>
              <w:t>O , NaOH , Fe(OH)</w:t>
            </w:r>
            <w:r w:rsidRPr="003F109A">
              <w:rPr>
                <w:rFonts w:ascii="Times New Roman" w:hAnsi="Times New Roman" w:cs="Times New Roman"/>
                <w:b/>
                <w:vertAlign w:val="subscript"/>
              </w:rPr>
              <w:t>3</w:t>
            </w:r>
            <w:r w:rsidRPr="003F109A">
              <w:rPr>
                <w:rFonts w:ascii="Times New Roman" w:hAnsi="Times New Roman" w:cs="Times New Roman"/>
                <w:b/>
              </w:rPr>
              <w:t xml:space="preserve"> ,  NaCl , ZnCl</w:t>
            </w:r>
            <w:r w:rsidRPr="003F109A">
              <w:rPr>
                <w:rFonts w:ascii="Times New Roman" w:hAnsi="Times New Roman" w:cs="Times New Roman"/>
                <w:b/>
                <w:vertAlign w:val="subscript"/>
              </w:rPr>
              <w:t>2</w:t>
            </w:r>
            <w:r w:rsidRPr="003F109A">
              <w:rPr>
                <w:rFonts w:ascii="Times New Roman" w:hAnsi="Times New Roman" w:cs="Times New Roman"/>
              </w:rPr>
              <w:t>:</w:t>
            </w:r>
          </w:p>
          <w:p w:rsidR="00505CF4" w:rsidRPr="003F109A" w:rsidRDefault="00505CF4" w:rsidP="00505CF4">
            <w:pPr>
              <w:pStyle w:val="ListParagraph"/>
              <w:numPr>
                <w:ilvl w:val="0"/>
                <w:numId w:val="124"/>
              </w:numPr>
              <w:spacing w:line="360" w:lineRule="auto"/>
              <w:contextualSpacing w:val="0"/>
              <w:jc w:val="both"/>
              <w:rPr>
                <w:rFonts w:ascii="Times New Roman" w:hAnsi="Times New Roman" w:cs="Times New Roman"/>
                <w:b/>
              </w:rPr>
            </w:pPr>
            <w:r w:rsidRPr="003F109A">
              <w:rPr>
                <w:rFonts w:ascii="Times New Roman" w:hAnsi="Times New Roman" w:cs="Times New Roman"/>
                <w:b/>
              </w:rPr>
              <w:t>Alfabeti</w:t>
            </w:r>
            <w:r>
              <w:rPr>
                <w:rFonts w:ascii="Times New Roman" w:hAnsi="Times New Roman" w:cs="Times New Roman"/>
                <w:b/>
              </w:rPr>
              <w:t xml:space="preserve"> i </w:t>
            </w:r>
            <w:r w:rsidRPr="003F109A">
              <w:rPr>
                <w:rFonts w:ascii="Times New Roman" w:hAnsi="Times New Roman" w:cs="Times New Roman"/>
                <w:b/>
              </w:rPr>
              <w:t>njëpasnjëshëm</w:t>
            </w:r>
            <w:r>
              <w:rPr>
                <w:rFonts w:ascii="Times New Roman" w:hAnsi="Times New Roman" w:cs="Times New Roman"/>
                <w:b/>
              </w:rPr>
              <w:t>:</w:t>
            </w:r>
            <w:r w:rsidRPr="003F109A">
              <w:rPr>
                <w:rFonts w:ascii="Times New Roman" w:hAnsi="Times New Roman" w:cs="Times New Roman"/>
                <w:b/>
              </w:rPr>
              <w:t xml:space="preserve"> </w:t>
            </w:r>
            <w:r w:rsidRPr="003F109A">
              <w:rPr>
                <w:rFonts w:ascii="Times New Roman" w:hAnsi="Times New Roman" w:cs="Times New Roman"/>
              </w:rPr>
              <w:t>Kryhet në formën e lojës ku një anëtar</w:t>
            </w:r>
            <w:r>
              <w:rPr>
                <w:rFonts w:ascii="Times New Roman" w:hAnsi="Times New Roman" w:cs="Times New Roman"/>
              </w:rPr>
              <w:t xml:space="preserve"> i </w:t>
            </w:r>
            <w:r w:rsidRPr="003F109A">
              <w:rPr>
                <w:rFonts w:ascii="Times New Roman" w:hAnsi="Times New Roman" w:cs="Times New Roman"/>
              </w:rPr>
              <w:t>grupit thotë alfabetin me mendje e kur pjesëtari</w:t>
            </w:r>
            <w:r>
              <w:rPr>
                <w:rFonts w:ascii="Times New Roman" w:hAnsi="Times New Roman" w:cs="Times New Roman"/>
              </w:rPr>
              <w:t xml:space="preserve"> i </w:t>
            </w:r>
            <w:r w:rsidRPr="003F109A">
              <w:rPr>
                <w:rFonts w:ascii="Times New Roman" w:hAnsi="Times New Roman" w:cs="Times New Roman"/>
              </w:rPr>
              <w:t>grupit tjetër</w:t>
            </w:r>
            <w:r>
              <w:rPr>
                <w:rFonts w:ascii="Times New Roman" w:hAnsi="Times New Roman" w:cs="Times New Roman"/>
              </w:rPr>
              <w:t xml:space="preserve"> i </w:t>
            </w:r>
            <w:r w:rsidRPr="003F109A">
              <w:rPr>
                <w:rFonts w:ascii="Times New Roman" w:hAnsi="Times New Roman" w:cs="Times New Roman"/>
              </w:rPr>
              <w:t>thotë “stop”, në gërmën që ndaloi do listojë sa më shumë koncepte,procese,etj</w:t>
            </w:r>
          </w:p>
          <w:p w:rsidR="00505CF4" w:rsidRPr="003F109A" w:rsidRDefault="00505CF4" w:rsidP="00505CF4">
            <w:pPr>
              <w:pStyle w:val="ListParagraph"/>
              <w:spacing w:line="360" w:lineRule="auto"/>
              <w:ind w:left="945"/>
              <w:rPr>
                <w:rFonts w:ascii="Times New Roman" w:hAnsi="Times New Roman" w:cs="Times New Roman"/>
                <w:b/>
              </w:rPr>
            </w:pPr>
            <w:r w:rsidRPr="003F109A">
              <w:rPr>
                <w:rFonts w:ascii="Times New Roman" w:hAnsi="Times New Roman" w:cs="Times New Roman"/>
              </w:rPr>
              <w:t xml:space="preserve"> në lidhje me ato ç’ka  mësuar në kimi , që fillojnë me këtë gërmë. Ngjashëm veprojnë dhe grupet e tjera.</w:t>
            </w:r>
          </w:p>
          <w:p w:rsidR="00505CF4" w:rsidRPr="003F109A" w:rsidRDefault="00505CF4" w:rsidP="00505CF4">
            <w:pPr>
              <w:pStyle w:val="ListParagraph"/>
              <w:numPr>
                <w:ilvl w:val="0"/>
                <w:numId w:val="124"/>
              </w:numPr>
              <w:spacing w:line="360" w:lineRule="auto"/>
              <w:contextualSpacing w:val="0"/>
              <w:jc w:val="both"/>
              <w:rPr>
                <w:rFonts w:ascii="Times New Roman" w:hAnsi="Times New Roman" w:cs="Times New Roman"/>
                <w:b/>
              </w:rPr>
            </w:pPr>
            <w:r w:rsidRPr="003F109A">
              <w:rPr>
                <w:rFonts w:ascii="Times New Roman" w:hAnsi="Times New Roman" w:cs="Times New Roman"/>
                <w:b/>
              </w:rPr>
              <w:t>Identifiko reaksionet ekzotermike dhe endotermike. Argumento përgjigjen.</w:t>
            </w:r>
          </w:p>
          <w:p w:rsidR="00505CF4" w:rsidRPr="003F109A" w:rsidRDefault="00505CF4" w:rsidP="00505CF4">
            <w:pPr>
              <w:pStyle w:val="ListParagraph"/>
              <w:numPr>
                <w:ilvl w:val="0"/>
                <w:numId w:val="125"/>
              </w:numPr>
              <w:spacing w:line="360" w:lineRule="auto"/>
              <w:contextualSpacing w:val="0"/>
              <w:jc w:val="both"/>
              <w:rPr>
                <w:rFonts w:ascii="Times New Roman" w:hAnsi="Times New Roman" w:cs="Times New Roman"/>
              </w:rPr>
            </w:pPr>
            <w:r w:rsidRPr="003F109A">
              <w:rPr>
                <w:rFonts w:ascii="Times New Roman" w:hAnsi="Times New Roman" w:cs="Times New Roman"/>
                <w:b/>
              </w:rPr>
              <w:t>Refleksione</w:t>
            </w:r>
            <w:r>
              <w:rPr>
                <w:rFonts w:ascii="Times New Roman" w:hAnsi="Times New Roman" w:cs="Times New Roman"/>
                <w:b/>
              </w:rPr>
              <w:t>:</w:t>
            </w:r>
            <w:r w:rsidRPr="003F109A">
              <w:rPr>
                <w:rFonts w:ascii="Times New Roman" w:hAnsi="Times New Roman" w:cs="Times New Roman"/>
                <w:b/>
              </w:rPr>
              <w:t xml:space="preserve"> </w:t>
            </w:r>
            <w:r w:rsidRPr="003F109A">
              <w:rPr>
                <w:rFonts w:ascii="Times New Roman" w:hAnsi="Times New Roman" w:cs="Times New Roman"/>
              </w:rPr>
              <w:t>Duke</w:t>
            </w:r>
            <w:r>
              <w:rPr>
                <w:rFonts w:ascii="Times New Roman" w:hAnsi="Times New Roman" w:cs="Times New Roman"/>
              </w:rPr>
              <w:t xml:space="preserve"> i </w:t>
            </w:r>
            <w:r w:rsidRPr="003F109A">
              <w:rPr>
                <w:rFonts w:ascii="Times New Roman" w:hAnsi="Times New Roman" w:cs="Times New Roman"/>
              </w:rPr>
              <w:t>formuluar  vetë pyetjet për shokët e grupeve të tjera,</w:t>
            </w:r>
            <w:r w:rsidRPr="003F109A">
              <w:rPr>
                <w:rFonts w:ascii="Times New Roman" w:hAnsi="Times New Roman" w:cs="Times New Roman"/>
                <w:b/>
              </w:rPr>
              <w:t>nxënësit bëhen më aktiv</w:t>
            </w:r>
            <w:r w:rsidRPr="003F109A">
              <w:rPr>
                <w:rFonts w:ascii="Times New Roman" w:hAnsi="Times New Roman" w:cs="Times New Roman"/>
              </w:rPr>
              <w:t>,rritet bashkëpunimi ndërmjet nxënësve të grupit e klasës në përgjithësi,rritet shpirti</w:t>
            </w:r>
            <w:r>
              <w:rPr>
                <w:rFonts w:ascii="Times New Roman" w:hAnsi="Times New Roman" w:cs="Times New Roman"/>
              </w:rPr>
              <w:t xml:space="preserve"> i </w:t>
            </w:r>
            <w:r w:rsidRPr="003F109A">
              <w:rPr>
                <w:rFonts w:ascii="Times New Roman" w:hAnsi="Times New Roman" w:cs="Times New Roman"/>
              </w:rPr>
              <w:t>garës, mësojnë nga shokët e grupit,</w:t>
            </w:r>
            <w:r w:rsidRPr="003F109A">
              <w:rPr>
                <w:rFonts w:ascii="Times New Roman" w:hAnsi="Times New Roman" w:cs="Times New Roman"/>
                <w:b/>
              </w:rPr>
              <w:t>përvetësojnë më mirë njohuritë</w:t>
            </w:r>
            <w:r w:rsidRPr="003F109A">
              <w:rPr>
                <w:rFonts w:ascii="Times New Roman" w:hAnsi="Times New Roman" w:cs="Times New Roman"/>
              </w:rPr>
              <w:t>,etj  ...</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u w:val="single"/>
              </w:rPr>
              <w:t>PËRFORCIMI (forcimi</w:t>
            </w:r>
            <w:r>
              <w:rPr>
                <w:rFonts w:ascii="Times New Roman" w:hAnsi="Times New Roman" w:cs="Times New Roman"/>
                <w:b/>
                <w:u w:val="single"/>
              </w:rPr>
              <w:t xml:space="preserve"> i </w:t>
            </w:r>
            <w:r w:rsidRPr="003F109A">
              <w:rPr>
                <w:rFonts w:ascii="Times New Roman" w:hAnsi="Times New Roman" w:cs="Times New Roman"/>
                <w:b/>
                <w:u w:val="single"/>
              </w:rPr>
              <w:t>të nxënit)</w:t>
            </w:r>
            <w:r>
              <w:rPr>
                <w:rFonts w:ascii="Times New Roman" w:hAnsi="Times New Roman" w:cs="Times New Roman"/>
                <w:b/>
                <w:u w:val="single"/>
              </w:rPr>
              <w:t>:</w:t>
            </w:r>
            <w:r w:rsidRPr="003F109A">
              <w:rPr>
                <w:rFonts w:ascii="Times New Roman" w:hAnsi="Times New Roman" w:cs="Times New Roman"/>
                <w:b/>
              </w:rPr>
              <w:t xml:space="preserve"> TURI</w:t>
            </w:r>
            <w:r>
              <w:rPr>
                <w:rFonts w:ascii="Times New Roman" w:hAnsi="Times New Roman" w:cs="Times New Roman"/>
                <w:b/>
              </w:rPr>
              <w:t xml:space="preserve"> i </w:t>
            </w:r>
            <w:r w:rsidRPr="003F109A">
              <w:rPr>
                <w:rFonts w:ascii="Times New Roman" w:hAnsi="Times New Roman" w:cs="Times New Roman"/>
                <w:b/>
              </w:rPr>
              <w:t>GALERISË</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Nxënës të grupeve të ndryshme prezantojnë zgjidhjen e ushtrimeve e pyetjeve të ndryshme .</w:t>
            </w:r>
          </w:p>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b/>
              </w:rPr>
            </w:pPr>
            <w:r w:rsidRPr="003F109A">
              <w:rPr>
                <w:rFonts w:ascii="Times New Roman" w:hAnsi="Times New Roman" w:cs="Times New Roman"/>
              </w:rPr>
              <w:t>Diskutohen përgjigjet me nxënësit.</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lastRenderedPageBreak/>
              <w:t>Vlerësimi</w:t>
            </w:r>
            <w:r>
              <w:rPr>
                <w:rFonts w:ascii="Times New Roman" w:hAnsi="Times New Roman" w:cs="Times New Roman"/>
                <w:b/>
              </w:rPr>
              <w:t xml:space="preserve"> i </w:t>
            </w:r>
            <w:r w:rsidRPr="003F109A">
              <w:rPr>
                <w:rFonts w:ascii="Times New Roman" w:hAnsi="Times New Roman" w:cs="Times New Roman"/>
                <w:b/>
              </w:rPr>
              <w:t>situatës</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Situata  quhet e realizuar kur nxënësi/ja</w:t>
            </w:r>
            <w:r>
              <w:rPr>
                <w:rFonts w:ascii="Times New Roman" w:hAnsi="Times New Roman" w:cs="Times New Roman"/>
              </w:rPr>
              <w:t>:</w:t>
            </w:r>
          </w:p>
          <w:p w:rsidR="00505CF4" w:rsidRPr="003F109A" w:rsidRDefault="00505CF4" w:rsidP="00505CF4">
            <w:pPr>
              <w:pStyle w:val="ListParagraph"/>
              <w:numPr>
                <w:ilvl w:val="0"/>
                <w:numId w:val="64"/>
              </w:numPr>
              <w:spacing w:line="360" w:lineRule="auto"/>
              <w:contextualSpacing w:val="0"/>
              <w:jc w:val="both"/>
              <w:rPr>
                <w:rFonts w:ascii="Times New Roman" w:hAnsi="Times New Roman" w:cs="Times New Roman"/>
              </w:rPr>
            </w:pPr>
            <w:r w:rsidRPr="003F109A">
              <w:rPr>
                <w:rFonts w:ascii="Times New Roman" w:hAnsi="Times New Roman" w:cs="Times New Roman"/>
              </w:rPr>
              <w:t>Plotësojnë punën e grupit..</w:t>
            </w:r>
          </w:p>
          <w:p w:rsidR="00505CF4" w:rsidRPr="003F109A" w:rsidRDefault="00505CF4" w:rsidP="00505CF4">
            <w:pPr>
              <w:pStyle w:val="ListParagraph"/>
              <w:numPr>
                <w:ilvl w:val="0"/>
                <w:numId w:val="64"/>
              </w:numPr>
              <w:spacing w:line="360" w:lineRule="auto"/>
              <w:contextualSpacing w:val="0"/>
              <w:jc w:val="both"/>
              <w:rPr>
                <w:rFonts w:ascii="Times New Roman" w:hAnsi="Times New Roman" w:cs="Times New Roman"/>
              </w:rPr>
            </w:pPr>
            <w:r w:rsidRPr="003F109A">
              <w:rPr>
                <w:rFonts w:ascii="Times New Roman" w:hAnsi="Times New Roman" w:cs="Times New Roman"/>
              </w:rPr>
              <w:t>Zgjidhin saktë ushtrimet.</w:t>
            </w:r>
          </w:p>
          <w:p w:rsidR="00505CF4" w:rsidRPr="003F109A" w:rsidRDefault="00505CF4" w:rsidP="00505CF4">
            <w:pPr>
              <w:pStyle w:val="ListParagraph"/>
              <w:numPr>
                <w:ilvl w:val="0"/>
                <w:numId w:val="64"/>
              </w:numPr>
              <w:spacing w:line="360" w:lineRule="auto"/>
              <w:contextualSpacing w:val="0"/>
              <w:jc w:val="both"/>
              <w:rPr>
                <w:rFonts w:ascii="Times New Roman" w:hAnsi="Times New Roman" w:cs="Times New Roman"/>
              </w:rPr>
            </w:pPr>
            <w:r w:rsidRPr="003F109A">
              <w:rPr>
                <w:rFonts w:ascii="Times New Roman" w:hAnsi="Times New Roman" w:cs="Times New Roman"/>
              </w:rPr>
              <w:t>Konkludohet e argumentohet nga ana shkencore për problemet.</w:t>
            </w:r>
          </w:p>
          <w:p w:rsidR="00505CF4" w:rsidRPr="003F109A" w:rsidRDefault="00505CF4" w:rsidP="00505CF4">
            <w:pPr>
              <w:pStyle w:val="ListParagraph"/>
              <w:numPr>
                <w:ilvl w:val="0"/>
                <w:numId w:val="64"/>
              </w:numPr>
              <w:spacing w:line="360" w:lineRule="auto"/>
              <w:contextualSpacing w:val="0"/>
              <w:jc w:val="both"/>
              <w:rPr>
                <w:rFonts w:ascii="Times New Roman" w:hAnsi="Times New Roman" w:cs="Times New Roman"/>
              </w:rPr>
            </w:pPr>
            <w:r w:rsidRPr="003F109A">
              <w:rPr>
                <w:rFonts w:ascii="Times New Roman" w:hAnsi="Times New Roman" w:cs="Times New Roman"/>
              </w:rPr>
              <w:t>Bashkëpunojnë në grup.</w:t>
            </w:r>
          </w:p>
          <w:p w:rsidR="00505CF4" w:rsidRPr="003F109A" w:rsidRDefault="00505CF4" w:rsidP="00505CF4">
            <w:pPr>
              <w:pStyle w:val="ListParagraph"/>
              <w:spacing w:line="360" w:lineRule="auto"/>
              <w:rPr>
                <w:rFonts w:ascii="Times New Roman" w:hAnsi="Times New Roman" w:cs="Times New Roman"/>
              </w:rPr>
            </w:pP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Vlerësimi</w:t>
            </w:r>
            <w:r>
              <w:rPr>
                <w:rFonts w:ascii="Times New Roman" w:hAnsi="Times New Roman" w:cs="Times New Roman"/>
                <w:b/>
              </w:rPr>
              <w:t xml:space="preserve"> i </w:t>
            </w:r>
            <w:r w:rsidRPr="003F109A">
              <w:rPr>
                <w:rFonts w:ascii="Times New Roman" w:hAnsi="Times New Roman" w:cs="Times New Roman"/>
                <w:b/>
              </w:rPr>
              <w:t>nxënësve</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Nxënësi/ja vlerësohet për</w:t>
            </w:r>
            <w:r>
              <w:rPr>
                <w:rFonts w:ascii="Times New Roman" w:hAnsi="Times New Roman" w:cs="Times New Roman"/>
              </w:rPr>
              <w:t>:</w:t>
            </w:r>
          </w:p>
          <w:p w:rsidR="00505CF4" w:rsidRPr="003F109A" w:rsidRDefault="00505CF4" w:rsidP="00505CF4">
            <w:pPr>
              <w:pStyle w:val="ListParagraph"/>
              <w:numPr>
                <w:ilvl w:val="0"/>
                <w:numId w:val="64"/>
              </w:numPr>
              <w:spacing w:line="360" w:lineRule="auto"/>
              <w:contextualSpacing w:val="0"/>
              <w:jc w:val="both"/>
              <w:rPr>
                <w:rFonts w:ascii="Times New Roman" w:hAnsi="Times New Roman" w:cs="Times New Roman"/>
              </w:rPr>
            </w:pPr>
            <w:r w:rsidRPr="003F109A">
              <w:rPr>
                <w:rFonts w:ascii="Times New Roman" w:hAnsi="Times New Roman" w:cs="Times New Roman"/>
              </w:rPr>
              <w:t>Përgatitjen e përzgjedhjen e informacionit të duhur për detyrën e grupit.</w:t>
            </w:r>
          </w:p>
          <w:p w:rsidR="00505CF4" w:rsidRPr="003F109A" w:rsidRDefault="00505CF4" w:rsidP="00505CF4">
            <w:pPr>
              <w:pStyle w:val="ListParagraph"/>
              <w:numPr>
                <w:ilvl w:val="0"/>
                <w:numId w:val="64"/>
              </w:numPr>
              <w:spacing w:line="360" w:lineRule="auto"/>
              <w:contextualSpacing w:val="0"/>
              <w:jc w:val="both"/>
              <w:rPr>
                <w:rFonts w:ascii="Times New Roman" w:hAnsi="Times New Roman" w:cs="Times New Roman"/>
              </w:rPr>
            </w:pPr>
            <w:r w:rsidRPr="003F109A">
              <w:rPr>
                <w:rFonts w:ascii="Times New Roman" w:hAnsi="Times New Roman" w:cs="Times New Roman"/>
              </w:rPr>
              <w:t>Zgjidhin saktë ushtrimet.</w:t>
            </w:r>
          </w:p>
          <w:p w:rsidR="00505CF4" w:rsidRPr="003F109A" w:rsidRDefault="00505CF4" w:rsidP="00505CF4">
            <w:pPr>
              <w:pStyle w:val="ListParagraph"/>
              <w:numPr>
                <w:ilvl w:val="0"/>
                <w:numId w:val="64"/>
              </w:numPr>
              <w:spacing w:line="360" w:lineRule="auto"/>
              <w:contextualSpacing w:val="0"/>
              <w:jc w:val="both"/>
              <w:rPr>
                <w:rFonts w:ascii="Times New Roman" w:hAnsi="Times New Roman" w:cs="Times New Roman"/>
              </w:rPr>
            </w:pPr>
            <w:r w:rsidRPr="003F109A">
              <w:rPr>
                <w:rFonts w:ascii="Times New Roman" w:hAnsi="Times New Roman" w:cs="Times New Roman"/>
              </w:rPr>
              <w:t>Konkludohet e argumentohet nga ana shkencore për problemet.</w:t>
            </w:r>
          </w:p>
          <w:p w:rsidR="00505CF4" w:rsidRPr="003F109A" w:rsidRDefault="00505CF4" w:rsidP="00505CF4">
            <w:pPr>
              <w:pStyle w:val="ListParagraph"/>
              <w:numPr>
                <w:ilvl w:val="0"/>
                <w:numId w:val="128"/>
              </w:numPr>
              <w:spacing w:line="360" w:lineRule="auto"/>
              <w:contextualSpacing w:val="0"/>
              <w:jc w:val="both"/>
              <w:rPr>
                <w:rFonts w:ascii="Times New Roman" w:hAnsi="Times New Roman" w:cs="Times New Roman"/>
                <w:lang w:eastAsia="sq-AL"/>
              </w:rPr>
            </w:pPr>
            <w:r w:rsidRPr="003F109A">
              <w:rPr>
                <w:rFonts w:ascii="Times New Roman" w:hAnsi="Times New Roman" w:cs="Times New Roman"/>
                <w:lang w:eastAsia="sq-AL"/>
              </w:rPr>
              <w:t>Bashkëpunimin e diskutimin në grup.</w:t>
            </w:r>
          </w:p>
          <w:p w:rsidR="00505CF4" w:rsidRPr="003F109A" w:rsidRDefault="00505CF4" w:rsidP="00505CF4">
            <w:pPr>
              <w:pStyle w:val="ListParagraph"/>
              <w:spacing w:line="360" w:lineRule="auto"/>
              <w:rPr>
                <w:rFonts w:ascii="Times New Roman" w:hAnsi="Times New Roman" w:cs="Times New Roman"/>
              </w:rPr>
            </w:pP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lastRenderedPageBreak/>
              <w:t>Detyrat dhe puna e pavarur</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b/>
              </w:rPr>
            </w:pPr>
            <w:r w:rsidRPr="003F109A">
              <w:rPr>
                <w:rFonts w:ascii="Times New Roman" w:hAnsi="Times New Roman" w:cs="Times New Roman"/>
              </w:rPr>
              <w:t>Përsëritje të njohurive të marra në kreun III dhe IV</w:t>
            </w:r>
          </w:p>
        </w:tc>
      </w:tr>
    </w:tbl>
    <w:p w:rsidR="00505CF4" w:rsidRPr="003F109A" w:rsidRDefault="00505CF4" w:rsidP="00505CF4">
      <w:pPr>
        <w:spacing w:after="0" w:line="360" w:lineRule="auto"/>
        <w:jc w:val="both"/>
        <w:rPr>
          <w:rFonts w:ascii="Times New Roman" w:eastAsia="Times New Roman" w:hAnsi="Times New Roman" w:cs="Times New Roman"/>
          <w:b/>
        </w:rPr>
      </w:pPr>
    </w:p>
    <w:p w:rsidR="00FD21F3" w:rsidRDefault="00FD21F3" w:rsidP="00505CF4">
      <w:pPr>
        <w:spacing w:after="0" w:line="360" w:lineRule="auto"/>
        <w:jc w:val="both"/>
        <w:rPr>
          <w:rFonts w:ascii="Times New Roman" w:eastAsia="Times New Roman" w:hAnsi="Times New Roman" w:cs="Times New Roman"/>
          <w:b/>
        </w:rPr>
      </w:pPr>
    </w:p>
    <w:p w:rsidR="00FD21F3" w:rsidRDefault="00FD21F3" w:rsidP="00505CF4">
      <w:pPr>
        <w:spacing w:after="0" w:line="360" w:lineRule="auto"/>
        <w:jc w:val="both"/>
        <w:rPr>
          <w:rFonts w:ascii="Times New Roman" w:eastAsia="Times New Roman" w:hAnsi="Times New Roman" w:cs="Times New Roman"/>
          <w:b/>
        </w:rPr>
      </w:pPr>
    </w:p>
    <w:p w:rsidR="00FD21F3" w:rsidRDefault="00FD21F3" w:rsidP="00505CF4">
      <w:pPr>
        <w:spacing w:after="0" w:line="360" w:lineRule="auto"/>
        <w:jc w:val="both"/>
        <w:rPr>
          <w:rFonts w:ascii="Times New Roman" w:eastAsia="Times New Roman" w:hAnsi="Times New Roman" w:cs="Times New Roman"/>
          <w:b/>
        </w:rPr>
      </w:pPr>
    </w:p>
    <w:p w:rsidR="00FD21F3" w:rsidRDefault="00FD21F3" w:rsidP="00505CF4">
      <w:pPr>
        <w:spacing w:after="0" w:line="360" w:lineRule="auto"/>
        <w:jc w:val="both"/>
        <w:rPr>
          <w:rFonts w:ascii="Times New Roman" w:eastAsia="Times New Roman" w:hAnsi="Times New Roman" w:cs="Times New Roman"/>
          <w:b/>
        </w:rPr>
      </w:pPr>
    </w:p>
    <w:p w:rsidR="00FD21F3" w:rsidRDefault="00FD21F3" w:rsidP="00505CF4">
      <w:pPr>
        <w:spacing w:after="0" w:line="360" w:lineRule="auto"/>
        <w:jc w:val="both"/>
        <w:rPr>
          <w:rFonts w:ascii="Times New Roman" w:eastAsia="Times New Roman" w:hAnsi="Times New Roman" w:cs="Times New Roman"/>
          <w:b/>
        </w:rPr>
      </w:pPr>
    </w:p>
    <w:p w:rsidR="00FD21F3" w:rsidRDefault="00FD21F3" w:rsidP="00505CF4">
      <w:pPr>
        <w:spacing w:after="0" w:line="360" w:lineRule="auto"/>
        <w:jc w:val="both"/>
        <w:rPr>
          <w:rFonts w:ascii="Times New Roman" w:eastAsia="Times New Roman" w:hAnsi="Times New Roman" w:cs="Times New Roman"/>
          <w:b/>
        </w:rPr>
      </w:pPr>
    </w:p>
    <w:p w:rsidR="00FD21F3" w:rsidRDefault="00FD21F3" w:rsidP="00505CF4">
      <w:pPr>
        <w:spacing w:after="0" w:line="360" w:lineRule="auto"/>
        <w:jc w:val="both"/>
        <w:rPr>
          <w:rFonts w:ascii="Times New Roman" w:eastAsia="Times New Roman" w:hAnsi="Times New Roman" w:cs="Times New Roman"/>
          <w:b/>
        </w:rPr>
      </w:pPr>
    </w:p>
    <w:p w:rsidR="00FD21F3" w:rsidRDefault="00FD21F3" w:rsidP="00505CF4">
      <w:pPr>
        <w:spacing w:after="0" w:line="360" w:lineRule="auto"/>
        <w:jc w:val="both"/>
        <w:rPr>
          <w:rFonts w:ascii="Times New Roman" w:eastAsia="Times New Roman" w:hAnsi="Times New Roman" w:cs="Times New Roman"/>
          <w:b/>
        </w:rPr>
      </w:pPr>
    </w:p>
    <w:p w:rsidR="00FD21F3" w:rsidRDefault="00FD21F3" w:rsidP="00505CF4">
      <w:pPr>
        <w:spacing w:after="0" w:line="360" w:lineRule="auto"/>
        <w:jc w:val="both"/>
        <w:rPr>
          <w:rFonts w:ascii="Times New Roman" w:eastAsia="Times New Roman" w:hAnsi="Times New Roman" w:cs="Times New Roman"/>
          <w:b/>
        </w:rPr>
      </w:pPr>
    </w:p>
    <w:p w:rsidR="00FD21F3" w:rsidRDefault="00FD21F3" w:rsidP="00505CF4">
      <w:pPr>
        <w:spacing w:after="0" w:line="360" w:lineRule="auto"/>
        <w:jc w:val="both"/>
        <w:rPr>
          <w:rFonts w:ascii="Times New Roman" w:eastAsia="Times New Roman" w:hAnsi="Times New Roman" w:cs="Times New Roman"/>
          <w:b/>
        </w:rPr>
      </w:pPr>
    </w:p>
    <w:p w:rsidR="00FD21F3" w:rsidRDefault="00FD21F3" w:rsidP="00505CF4">
      <w:pPr>
        <w:spacing w:after="0" w:line="360" w:lineRule="auto"/>
        <w:jc w:val="both"/>
        <w:rPr>
          <w:rFonts w:ascii="Times New Roman" w:eastAsia="Times New Roman" w:hAnsi="Times New Roman" w:cs="Times New Roman"/>
          <w:b/>
        </w:rPr>
      </w:pPr>
    </w:p>
    <w:p w:rsidR="00FD21F3" w:rsidRDefault="00FD21F3" w:rsidP="00505CF4">
      <w:pPr>
        <w:spacing w:after="0" w:line="360" w:lineRule="auto"/>
        <w:jc w:val="both"/>
        <w:rPr>
          <w:rFonts w:ascii="Times New Roman" w:eastAsia="Times New Roman" w:hAnsi="Times New Roman" w:cs="Times New Roman"/>
          <w:b/>
        </w:rPr>
      </w:pPr>
    </w:p>
    <w:p w:rsidR="00FD21F3" w:rsidRDefault="00FD21F3" w:rsidP="00505CF4">
      <w:pPr>
        <w:spacing w:after="0" w:line="360" w:lineRule="auto"/>
        <w:jc w:val="both"/>
        <w:rPr>
          <w:rFonts w:ascii="Times New Roman" w:eastAsia="Times New Roman" w:hAnsi="Times New Roman" w:cs="Times New Roman"/>
          <w:b/>
        </w:rPr>
      </w:pPr>
    </w:p>
    <w:p w:rsidR="00FD21F3" w:rsidRDefault="00FD21F3" w:rsidP="00505CF4">
      <w:pPr>
        <w:spacing w:after="0" w:line="360" w:lineRule="auto"/>
        <w:jc w:val="both"/>
        <w:rPr>
          <w:rFonts w:ascii="Times New Roman" w:eastAsia="Times New Roman" w:hAnsi="Times New Roman" w:cs="Times New Roman"/>
          <w:b/>
        </w:rPr>
      </w:pPr>
    </w:p>
    <w:p w:rsidR="00FD21F3" w:rsidRDefault="00FD21F3" w:rsidP="00505CF4">
      <w:pPr>
        <w:spacing w:after="0" w:line="360" w:lineRule="auto"/>
        <w:jc w:val="both"/>
        <w:rPr>
          <w:rFonts w:ascii="Times New Roman" w:eastAsia="Times New Roman" w:hAnsi="Times New Roman" w:cs="Times New Roman"/>
          <w:b/>
        </w:rPr>
      </w:pPr>
    </w:p>
    <w:p w:rsidR="00FD21F3" w:rsidRDefault="00FD21F3" w:rsidP="00505CF4">
      <w:pPr>
        <w:spacing w:after="0" w:line="360" w:lineRule="auto"/>
        <w:jc w:val="both"/>
        <w:rPr>
          <w:rFonts w:ascii="Times New Roman" w:eastAsia="Times New Roman" w:hAnsi="Times New Roman" w:cs="Times New Roman"/>
          <w:b/>
        </w:rPr>
      </w:pPr>
    </w:p>
    <w:p w:rsidR="00FD21F3" w:rsidRDefault="00FD21F3" w:rsidP="00505CF4">
      <w:pPr>
        <w:spacing w:after="0" w:line="360" w:lineRule="auto"/>
        <w:jc w:val="both"/>
        <w:rPr>
          <w:rFonts w:ascii="Times New Roman" w:eastAsia="Times New Roman" w:hAnsi="Times New Roman" w:cs="Times New Roman"/>
          <w:b/>
        </w:rPr>
      </w:pPr>
    </w:p>
    <w:p w:rsidR="00FD21F3" w:rsidRDefault="00FD21F3" w:rsidP="00505CF4">
      <w:pPr>
        <w:spacing w:after="0" w:line="360" w:lineRule="auto"/>
        <w:jc w:val="both"/>
        <w:rPr>
          <w:rFonts w:ascii="Times New Roman" w:eastAsia="Times New Roman" w:hAnsi="Times New Roman" w:cs="Times New Roman"/>
          <w:b/>
        </w:rPr>
      </w:pPr>
    </w:p>
    <w:p w:rsidR="00FD21F3" w:rsidRDefault="00FD21F3" w:rsidP="00505CF4">
      <w:pPr>
        <w:spacing w:after="0" w:line="360" w:lineRule="auto"/>
        <w:jc w:val="both"/>
        <w:rPr>
          <w:rFonts w:ascii="Times New Roman" w:eastAsia="Times New Roman" w:hAnsi="Times New Roman" w:cs="Times New Roman"/>
          <w:b/>
        </w:rPr>
      </w:pPr>
    </w:p>
    <w:p w:rsidR="00FD21F3" w:rsidRDefault="00FD21F3"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KREU 4</w:t>
      </w: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Tema mësimore: Vlerësim portofoli</w:t>
      </w:r>
    </w:p>
    <w:p w:rsidR="00505CF4" w:rsidRPr="003F109A" w:rsidRDefault="00505CF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p>
    <w:tbl>
      <w:tblPr>
        <w:tblStyle w:val="TableGrid"/>
        <w:tblW w:w="0" w:type="auto"/>
        <w:tblLook w:val="04A0" w:firstRow="1" w:lastRow="0" w:firstColumn="1" w:lastColumn="0" w:noHBand="0" w:noVBand="1"/>
      </w:tblPr>
      <w:tblGrid>
        <w:gridCol w:w="2668"/>
        <w:gridCol w:w="768"/>
        <w:gridCol w:w="2646"/>
        <w:gridCol w:w="3246"/>
        <w:gridCol w:w="2772"/>
        <w:gridCol w:w="850"/>
      </w:tblGrid>
      <w:tr w:rsidR="00505CF4" w:rsidRPr="003F109A" w:rsidTr="00505CF4">
        <w:trPr>
          <w:trHeight w:val="470"/>
        </w:trPr>
        <w:tc>
          <w:tcPr>
            <w:tcW w:w="3681" w:type="dxa"/>
            <w:gridSpan w:val="2"/>
            <w:tcBorders>
              <w:right w:val="single" w:sz="4" w:space="0" w:color="auto"/>
            </w:tcBorders>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Fusha</w:t>
            </w:r>
            <w:r>
              <w:rPr>
                <w:rFonts w:ascii="Times New Roman" w:eastAsia="Times New Roman" w:hAnsi="Times New Roman" w:cs="Times New Roman"/>
                <w:b/>
              </w:rPr>
              <w:t>:</w:t>
            </w:r>
            <w:r w:rsidRPr="003F109A">
              <w:rPr>
                <w:rFonts w:ascii="Times New Roman" w:eastAsia="Times New Roman" w:hAnsi="Times New Roman" w:cs="Times New Roman"/>
                <w:b/>
              </w:rPr>
              <w:t>Shkencat e natyrës</w:t>
            </w:r>
          </w:p>
        </w:tc>
        <w:tc>
          <w:tcPr>
            <w:tcW w:w="2835" w:type="dxa"/>
            <w:tcBorders>
              <w:left w:val="single" w:sz="4" w:space="0" w:color="auto"/>
            </w:tcBorders>
            <w:shd w:val="clear" w:color="auto" w:fill="C5E0B3" w:themeFill="accent6" w:themeFillTint="66"/>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b/>
              </w:rPr>
              <w:t>Lënda</w:t>
            </w:r>
            <w:r>
              <w:rPr>
                <w:rFonts w:ascii="Times New Roman" w:eastAsia="Times New Roman" w:hAnsi="Times New Roman" w:cs="Times New Roman"/>
                <w:b/>
              </w:rPr>
              <w:t>:</w:t>
            </w:r>
            <w:r w:rsidRPr="003F109A">
              <w:rPr>
                <w:rFonts w:ascii="Times New Roman" w:eastAsia="Times New Roman" w:hAnsi="Times New Roman" w:cs="Times New Roman"/>
                <w:b/>
              </w:rPr>
              <w:t xml:space="preserve"> KIMI</w:t>
            </w:r>
          </w:p>
        </w:tc>
        <w:tc>
          <w:tcPr>
            <w:tcW w:w="3544" w:type="dxa"/>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Shkalla</w:t>
            </w:r>
            <w:r>
              <w:rPr>
                <w:rFonts w:ascii="Times New Roman" w:eastAsia="Times New Roman" w:hAnsi="Times New Roman" w:cs="Times New Roman"/>
                <w:b/>
              </w:rPr>
              <w:t>:</w:t>
            </w:r>
            <w:r w:rsidRPr="003F109A">
              <w:rPr>
                <w:rFonts w:ascii="Times New Roman" w:eastAsia="Times New Roman" w:hAnsi="Times New Roman" w:cs="Times New Roman"/>
                <w:b/>
              </w:rPr>
              <w:t xml:space="preserve"> IV</w:t>
            </w:r>
          </w:p>
        </w:tc>
        <w:tc>
          <w:tcPr>
            <w:tcW w:w="3888" w:type="dxa"/>
            <w:gridSpan w:val="2"/>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Klasa</w:t>
            </w:r>
            <w:r>
              <w:rPr>
                <w:rFonts w:ascii="Times New Roman" w:eastAsia="Times New Roman" w:hAnsi="Times New Roman" w:cs="Times New Roman"/>
                <w:b/>
              </w:rPr>
              <w:t>:</w:t>
            </w:r>
            <w:r w:rsidRPr="003F109A">
              <w:rPr>
                <w:rFonts w:ascii="Times New Roman" w:eastAsia="Times New Roman" w:hAnsi="Times New Roman" w:cs="Times New Roman"/>
                <w:b/>
              </w:rPr>
              <w:t xml:space="preserve"> IX</w:t>
            </w:r>
          </w:p>
        </w:tc>
      </w:tr>
      <w:tr w:rsidR="00505CF4" w:rsidRPr="003F109A" w:rsidTr="00505CF4">
        <w:tc>
          <w:tcPr>
            <w:tcW w:w="6516" w:type="dxa"/>
            <w:gridSpan w:val="3"/>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Tema mësimore</w:t>
            </w:r>
            <w:r>
              <w:rPr>
                <w:rFonts w:ascii="Times New Roman" w:hAnsi="Times New Roman" w:cs="Times New Roman"/>
                <w:b/>
              </w:rPr>
              <w:t>:</w:t>
            </w:r>
            <w:r w:rsidRPr="003F109A">
              <w:rPr>
                <w:rFonts w:ascii="Times New Roman" w:hAnsi="Times New Roman" w:cs="Times New Roman"/>
                <w:b/>
              </w:rPr>
              <w:t xml:space="preserve"> Vlerësim portofoli</w:t>
            </w: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Pr>
          <w:p w:rsidR="00505CF4" w:rsidRPr="003F109A" w:rsidRDefault="00505CF4" w:rsidP="00505CF4">
            <w:pPr>
              <w:pStyle w:val="ListParagraph"/>
              <w:numPr>
                <w:ilvl w:val="0"/>
                <w:numId w:val="32"/>
              </w:numPr>
              <w:spacing w:line="360" w:lineRule="auto"/>
              <w:contextualSpacing w:val="0"/>
              <w:jc w:val="both"/>
              <w:rPr>
                <w:rFonts w:ascii="Times New Roman" w:hAnsi="Times New Roman" w:cs="Times New Roman"/>
                <w:b/>
              </w:rPr>
            </w:pPr>
            <w:r w:rsidRPr="003F109A">
              <w:rPr>
                <w:rFonts w:ascii="Times New Roman" w:hAnsi="Times New Roman" w:cs="Times New Roman"/>
                <w:b/>
              </w:rPr>
              <w:t>Situata e të nxënit</w:t>
            </w:r>
            <w:r>
              <w:rPr>
                <w:rFonts w:ascii="Times New Roman" w:hAnsi="Times New Roman" w:cs="Times New Roman"/>
                <w:b/>
              </w:rPr>
              <w:t>:</w:t>
            </w:r>
          </w:p>
          <w:p w:rsidR="00505CF4" w:rsidRPr="003F109A" w:rsidRDefault="00505CF4" w:rsidP="00505CF4">
            <w:pPr>
              <w:pStyle w:val="ListParagraph"/>
              <w:spacing w:line="360" w:lineRule="auto"/>
              <w:ind w:left="780"/>
              <w:rPr>
                <w:rFonts w:ascii="Times New Roman" w:hAnsi="Times New Roman" w:cs="Times New Roman"/>
                <w:b/>
              </w:rPr>
            </w:pPr>
            <w:r w:rsidRPr="003F109A">
              <w:rPr>
                <w:rFonts w:ascii="Times New Roman" w:hAnsi="Times New Roman" w:cs="Times New Roman"/>
              </w:rPr>
              <w:t>Kontroll e vlerësim</w:t>
            </w:r>
            <w:r>
              <w:rPr>
                <w:rFonts w:ascii="Times New Roman" w:hAnsi="Times New Roman" w:cs="Times New Roman"/>
              </w:rPr>
              <w:t xml:space="preserve"> i </w:t>
            </w:r>
            <w:r w:rsidRPr="003F109A">
              <w:rPr>
                <w:rFonts w:ascii="Times New Roman" w:hAnsi="Times New Roman" w:cs="Times New Roman"/>
              </w:rPr>
              <w:t>punëve të realizuara nga nxënësit .</w:t>
            </w:r>
          </w:p>
        </w:tc>
      </w:tr>
      <w:tr w:rsidR="00505CF4" w:rsidRPr="003F109A" w:rsidTr="00505CF4">
        <w:tc>
          <w:tcPr>
            <w:tcW w:w="6516" w:type="dxa"/>
            <w:gridSpan w:val="3"/>
          </w:tcPr>
          <w:p w:rsidR="00505CF4" w:rsidRPr="003F109A" w:rsidRDefault="00505CF4" w:rsidP="00505CF4">
            <w:pPr>
              <w:pStyle w:val="ListParagraph"/>
              <w:numPr>
                <w:ilvl w:val="0"/>
                <w:numId w:val="34"/>
              </w:numPr>
              <w:spacing w:line="360" w:lineRule="auto"/>
              <w:contextualSpacing w:val="0"/>
              <w:rPr>
                <w:rFonts w:ascii="Times New Roman" w:hAnsi="Times New Roman" w:cs="Times New Roman"/>
                <w:b/>
              </w:rPr>
            </w:pPr>
            <w:r w:rsidRPr="003F109A">
              <w:rPr>
                <w:rFonts w:ascii="Times New Roman" w:hAnsi="Times New Roman" w:cs="Times New Roman"/>
                <w:b/>
              </w:rPr>
              <w:t>Rezultatet e të nxënit të kompetencave të fushës/lëndës sipas temës mësimore. Nxënësi/ja</w:t>
            </w:r>
            <w:r>
              <w:rPr>
                <w:rFonts w:ascii="Times New Roman" w:hAnsi="Times New Roman" w:cs="Times New Roman"/>
                <w:b/>
              </w:rPr>
              <w:t>:</w:t>
            </w:r>
          </w:p>
          <w:p w:rsidR="00505CF4" w:rsidRPr="003F109A" w:rsidRDefault="00505CF4" w:rsidP="00505CF4">
            <w:pPr>
              <w:pStyle w:val="ListParagraph"/>
              <w:numPr>
                <w:ilvl w:val="0"/>
                <w:numId w:val="35"/>
              </w:numPr>
              <w:spacing w:line="360" w:lineRule="auto"/>
              <w:contextualSpacing w:val="0"/>
              <w:jc w:val="both"/>
              <w:rPr>
                <w:rFonts w:ascii="Times New Roman" w:hAnsi="Times New Roman" w:cs="Times New Roman"/>
              </w:rPr>
            </w:pPr>
            <w:r w:rsidRPr="003F109A">
              <w:rPr>
                <w:rFonts w:ascii="Times New Roman" w:hAnsi="Times New Roman" w:cs="Times New Roman"/>
              </w:rPr>
              <w:t>Realizon punët e kërkuara nga mësuesi/ja.</w:t>
            </w:r>
          </w:p>
          <w:p w:rsidR="00505CF4" w:rsidRPr="003F109A" w:rsidRDefault="00505CF4" w:rsidP="00505CF4">
            <w:pPr>
              <w:pStyle w:val="ListParagraph"/>
              <w:numPr>
                <w:ilvl w:val="0"/>
                <w:numId w:val="35"/>
              </w:numPr>
              <w:spacing w:line="360" w:lineRule="auto"/>
              <w:contextualSpacing w:val="0"/>
              <w:jc w:val="both"/>
              <w:rPr>
                <w:rFonts w:ascii="Times New Roman" w:hAnsi="Times New Roman" w:cs="Times New Roman"/>
              </w:rPr>
            </w:pPr>
            <w:r w:rsidRPr="003F109A">
              <w:rPr>
                <w:rFonts w:ascii="Times New Roman" w:hAnsi="Times New Roman" w:cs="Times New Roman"/>
              </w:rPr>
              <w:t>Vetvlerëson veten e vlerëson shokun.</w:t>
            </w:r>
          </w:p>
          <w:p w:rsidR="00505CF4" w:rsidRPr="003F109A" w:rsidRDefault="00505CF4" w:rsidP="00505CF4">
            <w:pPr>
              <w:pStyle w:val="ListParagraph"/>
              <w:numPr>
                <w:ilvl w:val="0"/>
                <w:numId w:val="35"/>
              </w:numPr>
              <w:spacing w:line="360" w:lineRule="auto"/>
              <w:contextualSpacing w:val="0"/>
              <w:jc w:val="both"/>
              <w:rPr>
                <w:rFonts w:ascii="Times New Roman" w:hAnsi="Times New Roman" w:cs="Times New Roman"/>
                <w:b/>
              </w:rPr>
            </w:pPr>
            <w:r w:rsidRPr="003F109A">
              <w:rPr>
                <w:rFonts w:ascii="Times New Roman" w:hAnsi="Times New Roman" w:cs="Times New Roman"/>
              </w:rPr>
              <w:t>Reflekton mbi punët e realizuara jo në bazë të kërkesave e udhëzimeve të dhëna.</w:t>
            </w: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3"/>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Fjalë kyçe</w:t>
            </w:r>
            <w:r>
              <w:rPr>
                <w:rFonts w:ascii="Times New Roman" w:hAnsi="Times New Roman" w:cs="Times New Roman"/>
                <w:b/>
              </w:rPr>
              <w:t>:</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rPr>
            </w:pPr>
            <w:r w:rsidRPr="003F109A">
              <w:rPr>
                <w:rFonts w:ascii="Times New Roman" w:hAnsi="Times New Roman" w:cs="Times New Roman"/>
              </w:rPr>
              <w:t>Radha e aktivitetit t</w:t>
            </w:r>
            <w:r>
              <w:rPr>
                <w:rFonts w:ascii="Times New Roman" w:hAnsi="Times New Roman" w:cs="Times New Roman"/>
              </w:rPr>
              <w:t>ë</w:t>
            </w:r>
            <w:r w:rsidRPr="003F109A">
              <w:rPr>
                <w:rFonts w:ascii="Times New Roman" w:hAnsi="Times New Roman" w:cs="Times New Roman"/>
              </w:rPr>
              <w:t xml:space="preserve"> metaleve</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rPr>
            </w:pPr>
            <w:r w:rsidRPr="003F109A">
              <w:rPr>
                <w:rFonts w:ascii="Times New Roman" w:hAnsi="Times New Roman" w:cs="Times New Roman"/>
              </w:rPr>
              <w:t>Reaksione z</w:t>
            </w:r>
            <w:r>
              <w:rPr>
                <w:rFonts w:ascii="Times New Roman" w:hAnsi="Times New Roman" w:cs="Times New Roman"/>
              </w:rPr>
              <w:t>ë</w:t>
            </w:r>
            <w:r w:rsidRPr="003F109A">
              <w:rPr>
                <w:rFonts w:ascii="Times New Roman" w:hAnsi="Times New Roman" w:cs="Times New Roman"/>
              </w:rPr>
              <w:t>vend</w:t>
            </w:r>
            <w:r>
              <w:rPr>
                <w:rFonts w:ascii="Times New Roman" w:hAnsi="Times New Roman" w:cs="Times New Roman"/>
              </w:rPr>
              <w:t>ë</w:t>
            </w:r>
            <w:r w:rsidRPr="003F109A">
              <w:rPr>
                <w:rFonts w:ascii="Times New Roman" w:hAnsi="Times New Roman" w:cs="Times New Roman"/>
              </w:rPr>
              <w:t>simi</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rPr>
            </w:pPr>
            <w:r w:rsidRPr="003F109A">
              <w:rPr>
                <w:rFonts w:ascii="Times New Roman" w:hAnsi="Times New Roman" w:cs="Times New Roman"/>
              </w:rPr>
              <w:t>Aluminotermi</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rPr>
            </w:pPr>
            <w:r w:rsidRPr="003F109A">
              <w:rPr>
                <w:rFonts w:ascii="Times New Roman" w:hAnsi="Times New Roman" w:cs="Times New Roman"/>
              </w:rPr>
              <w:t>Krip</w:t>
            </w:r>
            <w:r>
              <w:rPr>
                <w:rFonts w:ascii="Times New Roman" w:hAnsi="Times New Roman" w:cs="Times New Roman"/>
              </w:rPr>
              <w:t>ë</w:t>
            </w:r>
            <w:r w:rsidRPr="003F109A">
              <w:rPr>
                <w:rFonts w:ascii="Times New Roman" w:hAnsi="Times New Roman" w:cs="Times New Roman"/>
              </w:rPr>
              <w:t>ra</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b/>
              </w:rPr>
            </w:pPr>
            <w:r w:rsidRPr="003F109A">
              <w:rPr>
                <w:rFonts w:ascii="Times New Roman" w:hAnsi="Times New Roman" w:cs="Times New Roman"/>
              </w:rPr>
              <w:t>Reaksione asnjan</w:t>
            </w:r>
            <w:r>
              <w:rPr>
                <w:rFonts w:ascii="Times New Roman" w:hAnsi="Times New Roman" w:cs="Times New Roman"/>
              </w:rPr>
              <w:t>ë</w:t>
            </w:r>
            <w:r w:rsidRPr="003F109A">
              <w:rPr>
                <w:rFonts w:ascii="Times New Roman" w:hAnsi="Times New Roman" w:cs="Times New Roman"/>
              </w:rPr>
              <w:t>simi</w:t>
            </w:r>
          </w:p>
        </w:tc>
      </w:tr>
      <w:tr w:rsidR="00505CF4" w:rsidRPr="003F109A" w:rsidTr="00505CF4">
        <w:tc>
          <w:tcPr>
            <w:tcW w:w="6516" w:type="dxa"/>
            <w:gridSpan w:val="3"/>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Burimet</w:t>
            </w:r>
            <w:r>
              <w:rPr>
                <w:rFonts w:ascii="Times New Roman" w:hAnsi="Times New Roman" w:cs="Times New Roman"/>
                <w:b/>
              </w:rPr>
              <w:t>:</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Teksti</w:t>
            </w:r>
            <w:r>
              <w:rPr>
                <w:rFonts w:ascii="Times New Roman" w:hAnsi="Times New Roman" w:cs="Times New Roman"/>
              </w:rPr>
              <w:t xml:space="preserve"> i </w:t>
            </w:r>
            <w:r w:rsidRPr="003F109A">
              <w:rPr>
                <w:rFonts w:ascii="Times New Roman" w:hAnsi="Times New Roman" w:cs="Times New Roman"/>
              </w:rPr>
              <w:t>kimisë</w:t>
            </w:r>
            <w:r>
              <w:rPr>
                <w:rFonts w:ascii="Times New Roman" w:hAnsi="Times New Roman" w:cs="Times New Roman"/>
              </w:rPr>
              <w:t xml:space="preserve"> i </w:t>
            </w:r>
            <w:r w:rsidRPr="003F109A">
              <w:rPr>
                <w:rFonts w:ascii="Times New Roman" w:hAnsi="Times New Roman" w:cs="Times New Roman"/>
              </w:rPr>
              <w:t>klasës së 9</w:t>
            </w:r>
            <w:r w:rsidRPr="003F109A">
              <w:rPr>
                <w:rFonts w:ascii="Times New Roman" w:hAnsi="Times New Roman" w:cs="Times New Roman"/>
                <w:vertAlign w:val="superscript"/>
              </w:rPr>
              <w:t>të</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Fletore pune</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Materiale nga Interneti</w:t>
            </w:r>
          </w:p>
          <w:p w:rsidR="00505CF4" w:rsidRPr="003F109A" w:rsidRDefault="00505CF4" w:rsidP="00505CF4">
            <w:pPr>
              <w:pStyle w:val="ListParagraph"/>
              <w:spacing w:line="360" w:lineRule="auto"/>
              <w:rPr>
                <w:rFonts w:ascii="Times New Roman" w:hAnsi="Times New Roman" w:cs="Times New Roman"/>
              </w:rPr>
            </w:pPr>
          </w:p>
        </w:tc>
        <w:tc>
          <w:tcPr>
            <w:tcW w:w="7432" w:type="dxa"/>
            <w:gridSpan w:val="3"/>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Lidhja me fushat e tjera ose me temat ndërkurrikulare</w:t>
            </w:r>
            <w:r>
              <w:rPr>
                <w:rFonts w:ascii="Times New Roman" w:hAnsi="Times New Roman" w:cs="Times New Roman"/>
                <w:b/>
              </w:rPr>
              <w:t>:</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Shkenca të komunikimit</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TIK</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Arte</w:t>
            </w:r>
          </w:p>
        </w:tc>
      </w:tr>
      <w:tr w:rsidR="00505CF4" w:rsidRPr="003F109A" w:rsidTr="00505CF4">
        <w:tc>
          <w:tcPr>
            <w:tcW w:w="13948" w:type="dxa"/>
            <w:gridSpan w:val="6"/>
            <w:shd w:val="clear" w:color="auto" w:fill="C5E0B3" w:themeFill="accent6" w:themeFillTint="66"/>
          </w:tcPr>
          <w:p w:rsidR="00505CF4" w:rsidRPr="003F109A" w:rsidRDefault="00505CF4" w:rsidP="00505CF4">
            <w:pPr>
              <w:pStyle w:val="ListParagraph"/>
              <w:numPr>
                <w:ilvl w:val="0"/>
                <w:numId w:val="34"/>
              </w:numPr>
              <w:spacing w:line="360" w:lineRule="auto"/>
              <w:contextualSpacing w:val="0"/>
              <w:jc w:val="center"/>
              <w:rPr>
                <w:rFonts w:ascii="Times New Roman" w:hAnsi="Times New Roman" w:cs="Times New Roman"/>
                <w:b/>
              </w:rPr>
            </w:pPr>
            <w:r w:rsidRPr="003F109A">
              <w:rPr>
                <w:rFonts w:ascii="Times New Roman" w:hAnsi="Times New Roman" w:cs="Times New Roman"/>
                <w:b/>
              </w:rPr>
              <w:t>Metodologjia dhe veprimtaritë e nxënësve</w:t>
            </w:r>
          </w:p>
        </w:tc>
      </w:tr>
      <w:tr w:rsidR="00505CF4" w:rsidRPr="003F109A" w:rsidTr="00505CF4">
        <w:tc>
          <w:tcPr>
            <w:tcW w:w="13948" w:type="dxa"/>
            <w:gridSpan w:val="6"/>
            <w:shd w:val="clear" w:color="auto" w:fill="FFE599" w:themeFill="accent4" w:themeFillTint="66"/>
          </w:tcPr>
          <w:p w:rsidR="00505CF4" w:rsidRPr="003F109A" w:rsidRDefault="00505CF4" w:rsidP="00505CF4">
            <w:pPr>
              <w:pStyle w:val="ListParagraph"/>
              <w:numPr>
                <w:ilvl w:val="0"/>
                <w:numId w:val="34"/>
              </w:numPr>
              <w:spacing w:line="360" w:lineRule="auto"/>
              <w:contextualSpacing w:val="0"/>
              <w:jc w:val="center"/>
              <w:rPr>
                <w:rFonts w:ascii="Times New Roman" w:hAnsi="Times New Roman" w:cs="Times New Roman"/>
                <w:b/>
              </w:rPr>
            </w:pPr>
            <w:r w:rsidRPr="003F109A">
              <w:rPr>
                <w:rFonts w:ascii="Times New Roman" w:hAnsi="Times New Roman" w:cs="Times New Roman"/>
                <w:b/>
              </w:rPr>
              <w:t>Organizimi</w:t>
            </w:r>
            <w:r>
              <w:rPr>
                <w:rFonts w:ascii="Times New Roman" w:hAnsi="Times New Roman" w:cs="Times New Roman"/>
                <w:b/>
              </w:rPr>
              <w:t xml:space="preserve"> i </w:t>
            </w:r>
            <w:r w:rsidRPr="003F109A">
              <w:rPr>
                <w:rFonts w:ascii="Times New Roman" w:hAnsi="Times New Roman" w:cs="Times New Roman"/>
                <w:b/>
              </w:rPr>
              <w:t>orës së mësimit</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Fazat e strukturës</w:t>
            </w:r>
          </w:p>
        </w:tc>
        <w:tc>
          <w:tcPr>
            <w:tcW w:w="3686" w:type="dxa"/>
            <w:gridSpan w:val="2"/>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Metoda/Teknika mësimore</w:t>
            </w:r>
          </w:p>
        </w:tc>
        <w:tc>
          <w:tcPr>
            <w:tcW w:w="3544"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Veprimtaritë e nxënësve</w:t>
            </w:r>
          </w:p>
        </w:tc>
        <w:tc>
          <w:tcPr>
            <w:tcW w:w="3018"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Organizimi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nxënësve</w:t>
            </w:r>
          </w:p>
        </w:tc>
        <w:tc>
          <w:tcPr>
            <w:tcW w:w="870" w:type="dxa"/>
            <w:shd w:val="clear" w:color="auto" w:fill="B4C6E7" w:themeFill="accent5" w:themeFillTint="66"/>
          </w:tcPr>
          <w:p w:rsidR="00505CF4" w:rsidRPr="003F109A" w:rsidRDefault="00505CF4" w:rsidP="00505CF4">
            <w:pPr>
              <w:spacing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Koha</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Parashikimi</w:t>
            </w:r>
          </w:p>
        </w:tc>
        <w:tc>
          <w:tcPr>
            <w:tcW w:w="3686" w:type="dxa"/>
            <w:gridSpan w:val="2"/>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Demonstrim</w:t>
            </w:r>
            <w:r>
              <w:rPr>
                <w:rFonts w:ascii="Times New Roman" w:eastAsia="Times New Roman" w:hAnsi="Times New Roman" w:cs="Times New Roman"/>
              </w:rPr>
              <w:t xml:space="preserve"> i </w:t>
            </w:r>
            <w:r w:rsidRPr="003F109A">
              <w:rPr>
                <w:rFonts w:ascii="Times New Roman" w:eastAsia="Times New Roman" w:hAnsi="Times New Roman" w:cs="Times New Roman"/>
              </w:rPr>
              <w:t>punëve</w:t>
            </w:r>
          </w:p>
        </w:tc>
        <w:tc>
          <w:tcPr>
            <w:tcW w:w="3544"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Paraqitje e informacionit</w:t>
            </w:r>
          </w:p>
        </w:tc>
        <w:tc>
          <w:tcPr>
            <w:tcW w:w="3018"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Punë individuale</w:t>
            </w:r>
          </w:p>
        </w:tc>
        <w:tc>
          <w:tcPr>
            <w:tcW w:w="870"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15’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Ndërtimi</w:t>
            </w:r>
            <w:r>
              <w:rPr>
                <w:rFonts w:ascii="Times New Roman" w:eastAsia="Times New Roman" w:hAnsi="Times New Roman" w:cs="Times New Roman"/>
                <w:b/>
              </w:rPr>
              <w:t xml:space="preserve"> i </w:t>
            </w:r>
            <w:r w:rsidRPr="003F109A">
              <w:rPr>
                <w:rFonts w:ascii="Times New Roman" w:eastAsia="Times New Roman" w:hAnsi="Times New Roman" w:cs="Times New Roman"/>
                <w:b/>
              </w:rPr>
              <w:t>njohurive</w:t>
            </w:r>
          </w:p>
        </w:tc>
        <w:tc>
          <w:tcPr>
            <w:tcW w:w="3686" w:type="dxa"/>
            <w:gridSpan w:val="2"/>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Metoda krahasuese</w:t>
            </w:r>
          </w:p>
        </w:tc>
        <w:tc>
          <w:tcPr>
            <w:tcW w:w="3544"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Të nxënit në bashkëpunim</w:t>
            </w:r>
          </w:p>
        </w:tc>
        <w:tc>
          <w:tcPr>
            <w:tcW w:w="3018"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Punë në dyshe</w:t>
            </w:r>
          </w:p>
        </w:tc>
        <w:tc>
          <w:tcPr>
            <w:tcW w:w="870"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15’</w:t>
            </w:r>
          </w:p>
        </w:tc>
      </w:tr>
      <w:tr w:rsidR="00505CF4" w:rsidRPr="003F109A" w:rsidTr="00505CF4">
        <w:tc>
          <w:tcPr>
            <w:tcW w:w="2830" w:type="dxa"/>
            <w:shd w:val="clear" w:color="auto" w:fill="B4C6E7" w:themeFill="accent5"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w:t>
            </w:r>
            <w:r w:rsidRPr="003F109A">
              <w:rPr>
                <w:rFonts w:ascii="Times New Roman" w:eastAsia="Times New Roman" w:hAnsi="Times New Roman" w:cs="Times New Roman"/>
                <w:b/>
                <w:shd w:val="clear" w:color="auto" w:fill="B4C6E7" w:themeFill="accent5" w:themeFillTint="66"/>
              </w:rPr>
              <w:t>ërforcimi</w:t>
            </w:r>
          </w:p>
        </w:tc>
        <w:tc>
          <w:tcPr>
            <w:tcW w:w="3686" w:type="dxa"/>
            <w:gridSpan w:val="2"/>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Turi</w:t>
            </w:r>
            <w:r>
              <w:rPr>
                <w:rFonts w:ascii="Times New Roman" w:eastAsia="Times New Roman" w:hAnsi="Times New Roman" w:cs="Times New Roman"/>
              </w:rPr>
              <w:t xml:space="preserve"> i </w:t>
            </w:r>
            <w:r w:rsidRPr="003F109A">
              <w:rPr>
                <w:rFonts w:ascii="Times New Roman" w:eastAsia="Times New Roman" w:hAnsi="Times New Roman" w:cs="Times New Roman"/>
              </w:rPr>
              <w:t>galerisë</w:t>
            </w:r>
          </w:p>
        </w:tc>
        <w:tc>
          <w:tcPr>
            <w:tcW w:w="3544"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Nxitja e ideve</w:t>
            </w:r>
          </w:p>
        </w:tc>
        <w:tc>
          <w:tcPr>
            <w:tcW w:w="3018"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Punë individuale</w:t>
            </w:r>
          </w:p>
        </w:tc>
        <w:tc>
          <w:tcPr>
            <w:tcW w:w="870"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rPr>
              <w:t>15’</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Përshkrimi</w:t>
            </w:r>
            <w:r>
              <w:rPr>
                <w:rFonts w:ascii="Times New Roman" w:hAnsi="Times New Roman" w:cs="Times New Roman"/>
                <w:b/>
              </w:rPr>
              <w:t xml:space="preserve"> i </w:t>
            </w:r>
            <w:r w:rsidRPr="003F109A">
              <w:rPr>
                <w:rFonts w:ascii="Times New Roman" w:hAnsi="Times New Roman" w:cs="Times New Roman"/>
                <w:b/>
              </w:rPr>
              <w:t>situatës</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b/>
              </w:rPr>
            </w:pPr>
            <w:r w:rsidRPr="003F109A">
              <w:rPr>
                <w:rFonts w:ascii="Times New Roman" w:hAnsi="Times New Roman" w:cs="Times New Roman"/>
              </w:rPr>
              <w:t>Vlerësohen e vetëvlerësohen punët e kryera nga nxënësit gjatë tremujorit.</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Veprimet në situatë</w:t>
            </w:r>
            <w:r>
              <w:rPr>
                <w:rFonts w:ascii="Times New Roman" w:hAnsi="Times New Roman" w:cs="Times New Roman"/>
                <w:b/>
              </w:rPr>
              <w:t>:</w:t>
            </w: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u w:val="single"/>
              </w:rPr>
              <w:t>PARASHIKIMI (përgatitja për të nxënë)</w:t>
            </w:r>
            <w:r>
              <w:rPr>
                <w:rFonts w:ascii="Times New Roman" w:hAnsi="Times New Roman" w:cs="Times New Roman"/>
                <w:b/>
                <w:u w:val="single"/>
              </w:rPr>
              <w:t>:</w:t>
            </w:r>
            <w:r w:rsidRPr="003F109A">
              <w:rPr>
                <w:rFonts w:ascii="Times New Roman" w:hAnsi="Times New Roman" w:cs="Times New Roman"/>
                <w:b/>
              </w:rPr>
              <w:t>DEMONSTRIM</w:t>
            </w:r>
            <w:r>
              <w:rPr>
                <w:rFonts w:ascii="Times New Roman" w:hAnsi="Times New Roman" w:cs="Times New Roman"/>
                <w:b/>
              </w:rPr>
              <w:t xml:space="preserve"> i </w:t>
            </w:r>
            <w:r w:rsidRPr="003F109A">
              <w:rPr>
                <w:rFonts w:ascii="Times New Roman" w:hAnsi="Times New Roman" w:cs="Times New Roman"/>
                <w:b/>
              </w:rPr>
              <w:t>PUNËVE</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Detyrat e portofolit  mund të jenë</w:t>
            </w:r>
            <w:r>
              <w:rPr>
                <w:rFonts w:ascii="Times New Roman" w:eastAsia="Times New Roman" w:hAnsi="Times New Roman" w:cs="Times New Roman"/>
              </w:rPr>
              <w:t>:</w:t>
            </w:r>
          </w:p>
          <w:p w:rsidR="00505CF4" w:rsidRPr="003F109A" w:rsidRDefault="00505CF4" w:rsidP="00505CF4">
            <w:pPr>
              <w:numPr>
                <w:ilvl w:val="0"/>
                <w:numId w:val="104"/>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Puna hulumtuese                      (10 pikë )</w:t>
            </w:r>
          </w:p>
          <w:p w:rsidR="00505CF4" w:rsidRPr="003F109A" w:rsidRDefault="00505CF4" w:rsidP="00505CF4">
            <w:pPr>
              <w:numPr>
                <w:ilvl w:val="0"/>
                <w:numId w:val="104"/>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Puna krijuese                            (10 pikë)</w:t>
            </w:r>
          </w:p>
          <w:p w:rsidR="00505CF4" w:rsidRPr="003F109A" w:rsidRDefault="00505CF4" w:rsidP="00505CF4">
            <w:pPr>
              <w:numPr>
                <w:ilvl w:val="0"/>
                <w:numId w:val="104"/>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Puna praktike  (Veprimtari)     (10 pikë)</w:t>
            </w:r>
          </w:p>
          <w:p w:rsidR="00505CF4" w:rsidRPr="003F109A" w:rsidRDefault="00505CF4" w:rsidP="00505CF4">
            <w:pPr>
              <w:numPr>
                <w:ilvl w:val="0"/>
                <w:numId w:val="104"/>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Projekti                                     (20 pikë)</w:t>
            </w:r>
          </w:p>
          <w:p w:rsidR="00505CF4" w:rsidRPr="003F109A" w:rsidRDefault="00505CF4" w:rsidP="00505CF4">
            <w:pPr>
              <w:spacing w:line="360" w:lineRule="auto"/>
              <w:ind w:left="1080"/>
              <w:jc w:val="both"/>
              <w:rPr>
                <w:rFonts w:ascii="Times New Roman" w:eastAsia="Times New Roman" w:hAnsi="Times New Roman" w:cs="Times New Roman"/>
              </w:rPr>
            </w:pPr>
            <w:r w:rsidRPr="003F109A">
              <w:rPr>
                <w:rFonts w:ascii="Times New Roman" w:eastAsia="Times New Roman" w:hAnsi="Times New Roman" w:cs="Times New Roman"/>
              </w:rPr>
              <w:t>Nxënësit në orën përkatëse që është dhënë detyra e kanë prezantuar e interpretuar atë.</w:t>
            </w:r>
          </w:p>
          <w:p w:rsidR="00505CF4" w:rsidRPr="003F109A" w:rsidRDefault="00505CF4" w:rsidP="00505CF4">
            <w:pPr>
              <w:pStyle w:val="ListParagraph"/>
              <w:numPr>
                <w:ilvl w:val="0"/>
                <w:numId w:val="37"/>
              </w:numPr>
              <w:spacing w:line="360" w:lineRule="auto"/>
              <w:contextualSpacing w:val="0"/>
              <w:jc w:val="both"/>
              <w:rPr>
                <w:rFonts w:ascii="Times New Roman" w:hAnsi="Times New Roman" w:cs="Times New Roman"/>
                <w:b/>
              </w:rPr>
            </w:pPr>
            <w:r w:rsidRPr="003F109A">
              <w:rPr>
                <w:rFonts w:ascii="Times New Roman" w:hAnsi="Times New Roman" w:cs="Times New Roman"/>
                <w:b/>
                <w:u w:val="single"/>
              </w:rPr>
              <w:t>NDËRTIMI</w:t>
            </w:r>
            <w:r>
              <w:rPr>
                <w:rFonts w:ascii="Times New Roman" w:hAnsi="Times New Roman" w:cs="Times New Roman"/>
                <w:b/>
                <w:u w:val="single"/>
              </w:rPr>
              <w:t xml:space="preserve"> i </w:t>
            </w:r>
            <w:r w:rsidRPr="003F109A">
              <w:rPr>
                <w:rFonts w:ascii="Times New Roman" w:hAnsi="Times New Roman" w:cs="Times New Roman"/>
                <w:b/>
                <w:u w:val="single"/>
              </w:rPr>
              <w:t>NJOHURIVE (përpunimi</w:t>
            </w:r>
            <w:r>
              <w:rPr>
                <w:rFonts w:ascii="Times New Roman" w:hAnsi="Times New Roman" w:cs="Times New Roman"/>
                <w:b/>
                <w:u w:val="single"/>
              </w:rPr>
              <w:t xml:space="preserve"> i </w:t>
            </w:r>
            <w:r w:rsidRPr="003F109A">
              <w:rPr>
                <w:rFonts w:ascii="Times New Roman" w:hAnsi="Times New Roman" w:cs="Times New Roman"/>
                <w:b/>
                <w:u w:val="single"/>
              </w:rPr>
              <w:t>përmbajtjes së lëndës)</w:t>
            </w:r>
            <w:r>
              <w:rPr>
                <w:rFonts w:ascii="Times New Roman" w:hAnsi="Times New Roman" w:cs="Times New Roman"/>
                <w:b/>
                <w:u w:val="single"/>
              </w:rPr>
              <w:t>:</w:t>
            </w:r>
            <w:r w:rsidRPr="003F109A">
              <w:rPr>
                <w:rFonts w:ascii="Times New Roman" w:hAnsi="Times New Roman" w:cs="Times New Roman"/>
                <w:b/>
              </w:rPr>
              <w:t>: METODA KRAHASUESE</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Me laps nxënësit vlerësojnë punët e kryera, duke pasur parasysh këto kritere vlerësimi</w:t>
            </w:r>
            <w:r>
              <w:rPr>
                <w:rFonts w:ascii="Times New Roman" w:eastAsia="Times New Roman" w:hAnsi="Times New Roman" w:cs="Times New Roman"/>
              </w:rPr>
              <w:t>:</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b/>
              </w:rPr>
              <w:t>Nota 4</w:t>
            </w:r>
            <w:r>
              <w:rPr>
                <w:rFonts w:ascii="Times New Roman" w:eastAsia="Times New Roman" w:hAnsi="Times New Roman" w:cs="Times New Roman"/>
              </w:rPr>
              <w:t>:</w:t>
            </w:r>
            <w:r w:rsidRPr="003F109A">
              <w:rPr>
                <w:rFonts w:ascii="Times New Roman" w:eastAsia="Times New Roman" w:hAnsi="Times New Roman" w:cs="Times New Roman"/>
              </w:rPr>
              <w:t xml:space="preserve"> Pak ose aspak informacion ose përpjekje.</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b/>
              </w:rPr>
              <w:t>Nota 5</w:t>
            </w:r>
            <w:r>
              <w:rPr>
                <w:rFonts w:ascii="Times New Roman" w:eastAsia="Times New Roman" w:hAnsi="Times New Roman" w:cs="Times New Roman"/>
              </w:rPr>
              <w:t>:</w:t>
            </w:r>
            <w:r w:rsidRPr="003F109A">
              <w:rPr>
                <w:rFonts w:ascii="Times New Roman" w:eastAsia="Times New Roman" w:hAnsi="Times New Roman" w:cs="Times New Roman"/>
              </w:rPr>
              <w:t xml:space="preserve"> E përshtatshme,por asgjë e veçantë .</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b/>
              </w:rPr>
              <w:t>Nota 6</w:t>
            </w:r>
            <w:r>
              <w:rPr>
                <w:rFonts w:ascii="Times New Roman" w:eastAsia="Times New Roman" w:hAnsi="Times New Roman" w:cs="Times New Roman"/>
              </w:rPr>
              <w:t>:</w:t>
            </w:r>
            <w:r w:rsidRPr="003F109A">
              <w:rPr>
                <w:rFonts w:ascii="Times New Roman" w:eastAsia="Times New Roman" w:hAnsi="Times New Roman" w:cs="Times New Roman"/>
              </w:rPr>
              <w:t xml:space="preserve"> Gati e mjaftueshme ,nuk mbulon informacionin e kërkuar.</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b/>
              </w:rPr>
              <w:t>Nota 7</w:t>
            </w:r>
            <w:r>
              <w:rPr>
                <w:rFonts w:ascii="Times New Roman" w:eastAsia="Times New Roman" w:hAnsi="Times New Roman" w:cs="Times New Roman"/>
              </w:rPr>
              <w:t>:</w:t>
            </w:r>
            <w:r w:rsidRPr="003F109A">
              <w:rPr>
                <w:rFonts w:ascii="Times New Roman" w:eastAsia="Times New Roman" w:hAnsi="Times New Roman" w:cs="Times New Roman"/>
              </w:rPr>
              <w:t xml:space="preserve"> Bie në sy, me ngjyra e informacione,por jo</w:t>
            </w:r>
            <w:r>
              <w:rPr>
                <w:rFonts w:ascii="Times New Roman" w:eastAsia="Times New Roman" w:hAnsi="Times New Roman" w:cs="Times New Roman"/>
              </w:rPr>
              <w:t xml:space="preserve"> i </w:t>
            </w:r>
            <w:r w:rsidRPr="003F109A">
              <w:rPr>
                <w:rFonts w:ascii="Times New Roman" w:eastAsia="Times New Roman" w:hAnsi="Times New Roman" w:cs="Times New Roman"/>
              </w:rPr>
              <w:t>zgjedhur.</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b/>
              </w:rPr>
              <w:t>Nota 8</w:t>
            </w:r>
            <w:r>
              <w:rPr>
                <w:rFonts w:ascii="Times New Roman" w:eastAsia="Times New Roman" w:hAnsi="Times New Roman" w:cs="Times New Roman"/>
              </w:rPr>
              <w:t>:</w:t>
            </w:r>
            <w:r w:rsidRPr="003F109A">
              <w:rPr>
                <w:rFonts w:ascii="Times New Roman" w:eastAsia="Times New Roman" w:hAnsi="Times New Roman" w:cs="Times New Roman"/>
              </w:rPr>
              <w:t xml:space="preserve"> Është përzgjedhur informacioni</w:t>
            </w:r>
            <w:r>
              <w:rPr>
                <w:rFonts w:ascii="Times New Roman" w:eastAsia="Times New Roman" w:hAnsi="Times New Roman" w:cs="Times New Roman"/>
              </w:rPr>
              <w:t xml:space="preserve"> i </w:t>
            </w:r>
            <w:r w:rsidRPr="003F109A">
              <w:rPr>
                <w:rFonts w:ascii="Times New Roman" w:eastAsia="Times New Roman" w:hAnsi="Times New Roman" w:cs="Times New Roman"/>
              </w:rPr>
              <w:t>duhur.</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b/>
              </w:rPr>
              <w:t>Nota 9</w:t>
            </w:r>
            <w:r>
              <w:rPr>
                <w:rFonts w:ascii="Times New Roman" w:eastAsia="Times New Roman" w:hAnsi="Times New Roman" w:cs="Times New Roman"/>
              </w:rPr>
              <w:t>:</w:t>
            </w:r>
            <w:r w:rsidRPr="003F109A">
              <w:rPr>
                <w:rFonts w:ascii="Times New Roman" w:eastAsia="Times New Roman" w:hAnsi="Times New Roman" w:cs="Times New Roman"/>
              </w:rPr>
              <w:t xml:space="preserve"> Bie në sy me imagjinatë e ngjyra</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b/>
              </w:rPr>
              <w:t>Nota 10</w:t>
            </w:r>
            <w:r>
              <w:rPr>
                <w:rFonts w:ascii="Times New Roman" w:eastAsia="Times New Roman" w:hAnsi="Times New Roman" w:cs="Times New Roman"/>
              </w:rPr>
              <w:t>:</w:t>
            </w:r>
            <w:r w:rsidRPr="003F109A">
              <w:rPr>
                <w:rFonts w:ascii="Times New Roman" w:eastAsia="Times New Roman" w:hAnsi="Times New Roman" w:cs="Times New Roman"/>
              </w:rPr>
              <w:t xml:space="preserve"> Informacion</w:t>
            </w:r>
            <w:r>
              <w:rPr>
                <w:rFonts w:ascii="Times New Roman" w:eastAsia="Times New Roman" w:hAnsi="Times New Roman" w:cs="Times New Roman"/>
              </w:rPr>
              <w:t xml:space="preserve"> i </w:t>
            </w:r>
            <w:r w:rsidRPr="003F109A">
              <w:rPr>
                <w:rFonts w:ascii="Times New Roman" w:eastAsia="Times New Roman" w:hAnsi="Times New Roman" w:cs="Times New Roman"/>
              </w:rPr>
              <w:t>vlefshëm, me fantazi e ngjyra.</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Nxënësit në bazë të këtyre kritereve vlerësojnë punën e tyre e të shokut të bangës.</w:t>
            </w:r>
          </w:p>
          <w:p w:rsidR="00505CF4" w:rsidRPr="003F109A" w:rsidRDefault="00505CF4" w:rsidP="00505CF4">
            <w:pPr>
              <w:pStyle w:val="ListParagraph"/>
              <w:numPr>
                <w:ilvl w:val="0"/>
                <w:numId w:val="37"/>
              </w:numPr>
              <w:spacing w:line="360" w:lineRule="auto"/>
              <w:contextualSpacing w:val="0"/>
              <w:jc w:val="both"/>
              <w:rPr>
                <w:rFonts w:ascii="Times New Roman" w:hAnsi="Times New Roman" w:cs="Times New Roman"/>
                <w:b/>
              </w:rPr>
            </w:pPr>
            <w:r w:rsidRPr="003F109A">
              <w:rPr>
                <w:rFonts w:ascii="Times New Roman" w:hAnsi="Times New Roman" w:cs="Times New Roman"/>
                <w:b/>
                <w:u w:val="single"/>
              </w:rPr>
              <w:lastRenderedPageBreak/>
              <w:t>PËRFORCIMI (forcimi</w:t>
            </w:r>
            <w:r>
              <w:rPr>
                <w:rFonts w:ascii="Times New Roman" w:hAnsi="Times New Roman" w:cs="Times New Roman"/>
                <w:b/>
                <w:u w:val="single"/>
              </w:rPr>
              <w:t xml:space="preserve"> i </w:t>
            </w:r>
            <w:r w:rsidRPr="003F109A">
              <w:rPr>
                <w:rFonts w:ascii="Times New Roman" w:hAnsi="Times New Roman" w:cs="Times New Roman"/>
                <w:b/>
                <w:u w:val="single"/>
              </w:rPr>
              <w:t>të nxënit)</w:t>
            </w:r>
            <w:r>
              <w:rPr>
                <w:rFonts w:ascii="Times New Roman" w:hAnsi="Times New Roman" w:cs="Times New Roman"/>
                <w:b/>
                <w:u w:val="single"/>
              </w:rPr>
              <w:t>:</w:t>
            </w:r>
            <w:r w:rsidRPr="003F109A">
              <w:rPr>
                <w:rFonts w:ascii="Times New Roman" w:hAnsi="Times New Roman" w:cs="Times New Roman"/>
                <w:b/>
              </w:rPr>
              <w:t>TURI</w:t>
            </w:r>
            <w:r>
              <w:rPr>
                <w:rFonts w:ascii="Times New Roman" w:hAnsi="Times New Roman" w:cs="Times New Roman"/>
                <w:b/>
              </w:rPr>
              <w:t xml:space="preserve"> i </w:t>
            </w:r>
            <w:r w:rsidRPr="003F109A">
              <w:rPr>
                <w:rFonts w:ascii="Times New Roman" w:hAnsi="Times New Roman" w:cs="Times New Roman"/>
                <w:b/>
              </w:rPr>
              <w:t>GALERISË</w:t>
            </w:r>
          </w:p>
          <w:p w:rsidR="00505CF4" w:rsidRPr="003F109A" w:rsidRDefault="00505CF4" w:rsidP="00505CF4">
            <w:pPr>
              <w:spacing w:line="360" w:lineRule="auto"/>
              <w:ind w:left="720"/>
              <w:jc w:val="both"/>
              <w:rPr>
                <w:rFonts w:ascii="Times New Roman" w:eastAsia="Times New Roman" w:hAnsi="Times New Roman" w:cs="Times New Roman"/>
              </w:rPr>
            </w:pPr>
            <w:r w:rsidRPr="003F109A">
              <w:rPr>
                <w:rFonts w:ascii="Times New Roman" w:eastAsia="Times New Roman" w:hAnsi="Times New Roman" w:cs="Times New Roman"/>
              </w:rPr>
              <w:t>Meqënëse në tremujorin e parë nuk është kryer ora e projektit bëhet vlerësimi për 3 punë në bazë të këtij pikëzimi</w:t>
            </w:r>
            <w:r>
              <w:rPr>
                <w:rFonts w:ascii="Times New Roman" w:eastAsia="Times New Roman" w:hAnsi="Times New Roman" w:cs="Times New Roman"/>
              </w:rPr>
              <w:t>:</w:t>
            </w:r>
          </w:p>
          <w:tbl>
            <w:tblPr>
              <w:tblStyle w:val="TableGrid"/>
              <w:tblW w:w="0" w:type="auto"/>
              <w:tblInd w:w="532" w:type="dxa"/>
              <w:tblLook w:val="04A0" w:firstRow="1" w:lastRow="0" w:firstColumn="1" w:lastColumn="0" w:noHBand="0" w:noVBand="1"/>
            </w:tblPr>
            <w:tblGrid>
              <w:gridCol w:w="1571"/>
              <w:gridCol w:w="1499"/>
              <w:gridCol w:w="1520"/>
              <w:gridCol w:w="1520"/>
              <w:gridCol w:w="1520"/>
              <w:gridCol w:w="1520"/>
              <w:gridCol w:w="1521"/>
              <w:gridCol w:w="1521"/>
            </w:tblGrid>
            <w:tr w:rsidR="00505CF4" w:rsidRPr="003F109A" w:rsidTr="00505CF4">
              <w:tc>
                <w:tcPr>
                  <w:tcW w:w="1617"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Nota</w:t>
                  </w:r>
                </w:p>
              </w:tc>
              <w:tc>
                <w:tcPr>
                  <w:tcW w:w="1561"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4</w:t>
                  </w:r>
                </w:p>
              </w:tc>
              <w:tc>
                <w:tcPr>
                  <w:tcW w:w="1577"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5</w:t>
                  </w:r>
                </w:p>
              </w:tc>
              <w:tc>
                <w:tcPr>
                  <w:tcW w:w="1577"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6</w:t>
                  </w:r>
                </w:p>
              </w:tc>
              <w:tc>
                <w:tcPr>
                  <w:tcW w:w="1577"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7</w:t>
                  </w:r>
                </w:p>
              </w:tc>
              <w:tc>
                <w:tcPr>
                  <w:tcW w:w="1577"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8</w:t>
                  </w:r>
                </w:p>
              </w:tc>
              <w:tc>
                <w:tcPr>
                  <w:tcW w:w="1578"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9</w:t>
                  </w:r>
                </w:p>
              </w:tc>
              <w:tc>
                <w:tcPr>
                  <w:tcW w:w="1578"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10</w:t>
                  </w:r>
                </w:p>
              </w:tc>
            </w:tr>
            <w:tr w:rsidR="00505CF4" w:rsidRPr="003F109A" w:rsidTr="00505CF4">
              <w:tc>
                <w:tcPr>
                  <w:tcW w:w="1617"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Pikët</w:t>
                  </w:r>
                </w:p>
              </w:tc>
              <w:tc>
                <w:tcPr>
                  <w:tcW w:w="1561"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5</w:t>
                  </w:r>
                </w:p>
              </w:tc>
              <w:tc>
                <w:tcPr>
                  <w:tcW w:w="1577"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6 - 10</w:t>
                  </w:r>
                </w:p>
              </w:tc>
              <w:tc>
                <w:tcPr>
                  <w:tcW w:w="1577"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11 - 14</w:t>
                  </w:r>
                </w:p>
              </w:tc>
              <w:tc>
                <w:tcPr>
                  <w:tcW w:w="1577"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15 - 18</w:t>
                  </w:r>
                </w:p>
              </w:tc>
              <w:tc>
                <w:tcPr>
                  <w:tcW w:w="1577"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19 - 22</w:t>
                  </w:r>
                </w:p>
              </w:tc>
              <w:tc>
                <w:tcPr>
                  <w:tcW w:w="1578"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23 - 26</w:t>
                  </w:r>
                </w:p>
              </w:tc>
              <w:tc>
                <w:tcPr>
                  <w:tcW w:w="1578" w:type="dxa"/>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27 - 30</w:t>
                  </w:r>
                </w:p>
              </w:tc>
            </w:tr>
          </w:tbl>
          <w:p w:rsidR="00505CF4" w:rsidRPr="003F109A" w:rsidRDefault="00505CF4" w:rsidP="00505CF4">
            <w:pPr>
              <w:spacing w:line="360" w:lineRule="auto"/>
              <w:ind w:left="1080"/>
              <w:jc w:val="both"/>
              <w:rPr>
                <w:rFonts w:ascii="Times New Roman" w:eastAsia="Times New Roman" w:hAnsi="Times New Roman" w:cs="Times New Roman"/>
                <w:b/>
              </w:rPr>
            </w:pPr>
          </w:p>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rPr>
              <w:t>Pas vlerësimit punimet më të mira prezantohen para klasës.</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lastRenderedPageBreak/>
              <w:t>Vlerësimi</w:t>
            </w:r>
            <w:r>
              <w:rPr>
                <w:rFonts w:ascii="Times New Roman" w:hAnsi="Times New Roman" w:cs="Times New Roman"/>
                <w:b/>
              </w:rPr>
              <w:t xml:space="preserve"> i </w:t>
            </w:r>
            <w:r w:rsidRPr="003F109A">
              <w:rPr>
                <w:rFonts w:ascii="Times New Roman" w:hAnsi="Times New Roman" w:cs="Times New Roman"/>
                <w:b/>
              </w:rPr>
              <w:t>situatës</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Situata  quhet e realizuar kur nxënësi/ja</w:t>
            </w:r>
            <w:r>
              <w:rPr>
                <w:rFonts w:ascii="Times New Roman" w:hAnsi="Times New Roman" w:cs="Times New Roman"/>
              </w:rPr>
              <w:t>:</w:t>
            </w:r>
          </w:p>
          <w:p w:rsidR="00505CF4" w:rsidRPr="003F109A" w:rsidRDefault="00505CF4" w:rsidP="00505CF4">
            <w:pPr>
              <w:numPr>
                <w:ilvl w:val="0"/>
                <w:numId w:val="105"/>
              </w:numPr>
              <w:spacing w:line="360" w:lineRule="auto"/>
              <w:jc w:val="both"/>
              <w:rPr>
                <w:rFonts w:ascii="Times New Roman" w:eastAsia="Times New Roman" w:hAnsi="Times New Roman" w:cs="Times New Roman"/>
              </w:rPr>
            </w:pPr>
            <w:r w:rsidRPr="003F109A">
              <w:rPr>
                <w:rFonts w:ascii="Times New Roman" w:eastAsia="Times New Roman" w:hAnsi="Times New Roman" w:cs="Times New Roman"/>
              </w:rPr>
              <w:t>Vlerësojnë punimet e veta dhe të shokëve</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eastAsiaTheme="minorEastAsia" w:hAnsi="Times New Roman" w:cs="Times New Roman"/>
                <w:lang w:eastAsia="sq-AL"/>
              </w:rPr>
              <w:t>Prezantohen punimet më të mira para klasës.</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Vlerësimi</w:t>
            </w:r>
            <w:r>
              <w:rPr>
                <w:rFonts w:ascii="Times New Roman" w:hAnsi="Times New Roman" w:cs="Times New Roman"/>
                <w:b/>
              </w:rPr>
              <w:t xml:space="preserve"> i </w:t>
            </w:r>
            <w:r w:rsidRPr="003F109A">
              <w:rPr>
                <w:rFonts w:ascii="Times New Roman" w:hAnsi="Times New Roman" w:cs="Times New Roman"/>
                <w:b/>
              </w:rPr>
              <w:t>nxënësve</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Nxënësi/ja vlerësohet për</w:t>
            </w:r>
            <w:r>
              <w:rPr>
                <w:rFonts w:ascii="Times New Roman" w:hAnsi="Times New Roman" w:cs="Times New Roman"/>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Realizimin e punëve duke plotësuar të gjitha kriteret e vlerësimit</w:t>
            </w:r>
          </w:p>
        </w:tc>
      </w:tr>
      <w:tr w:rsidR="00505CF4" w:rsidRPr="003F109A" w:rsidTr="00505CF4">
        <w:tc>
          <w:tcPr>
            <w:tcW w:w="13948" w:type="dxa"/>
            <w:gridSpan w:val="6"/>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Detyrat dhe puna e pavarur</w:t>
            </w:r>
            <w:r>
              <w:rPr>
                <w:rFonts w:ascii="Times New Roman" w:hAnsi="Times New Roman" w:cs="Times New Roman"/>
                <w:b/>
              </w:rPr>
              <w:t>:</w:t>
            </w:r>
          </w:p>
          <w:p w:rsidR="00505CF4" w:rsidRPr="003F109A" w:rsidRDefault="00505CF4" w:rsidP="00505CF4">
            <w:pPr>
              <w:pStyle w:val="ListParagraph"/>
              <w:spacing w:line="360" w:lineRule="auto"/>
              <w:rPr>
                <w:rFonts w:ascii="Times New Roman" w:hAnsi="Times New Roman" w:cs="Times New Roman"/>
              </w:rPr>
            </w:pPr>
            <w:r w:rsidRPr="003F109A">
              <w:rPr>
                <w:rFonts w:ascii="Times New Roman" w:hAnsi="Times New Roman" w:cs="Times New Roman"/>
              </w:rPr>
              <w:t>Vazhdimi</w:t>
            </w:r>
            <w:r>
              <w:rPr>
                <w:rFonts w:ascii="Times New Roman" w:hAnsi="Times New Roman" w:cs="Times New Roman"/>
              </w:rPr>
              <w:t xml:space="preserve"> i </w:t>
            </w:r>
            <w:r w:rsidRPr="003F109A">
              <w:rPr>
                <w:rFonts w:ascii="Times New Roman" w:hAnsi="Times New Roman" w:cs="Times New Roman"/>
              </w:rPr>
              <w:t>punës sipas udhëzimeve të mësuesit e detyrave të grupit.</w:t>
            </w:r>
          </w:p>
        </w:tc>
      </w:tr>
    </w:tbl>
    <w:p w:rsidR="00505CF4" w:rsidRPr="003F109A" w:rsidRDefault="00505CF4" w:rsidP="00505CF4">
      <w:pPr>
        <w:spacing w:after="0" w:line="360" w:lineRule="auto"/>
        <w:jc w:val="both"/>
        <w:rPr>
          <w:rFonts w:ascii="Times New Roman" w:eastAsia="Times New Roman" w:hAnsi="Times New Roman" w:cs="Times New Roman"/>
          <w:b/>
        </w:rPr>
      </w:pPr>
    </w:p>
    <w:p w:rsidR="00FD21F3" w:rsidRDefault="00FD21F3" w:rsidP="00505CF4">
      <w:pPr>
        <w:spacing w:after="0" w:line="360" w:lineRule="auto"/>
        <w:jc w:val="both"/>
        <w:rPr>
          <w:rFonts w:ascii="Times New Roman" w:eastAsia="Times New Roman" w:hAnsi="Times New Roman" w:cs="Times New Roman"/>
          <w:b/>
        </w:rPr>
      </w:pPr>
    </w:p>
    <w:p w:rsidR="00FD21F3" w:rsidRDefault="00FD21F3" w:rsidP="00505CF4">
      <w:pPr>
        <w:spacing w:after="0" w:line="360" w:lineRule="auto"/>
        <w:jc w:val="both"/>
        <w:rPr>
          <w:rFonts w:ascii="Times New Roman" w:eastAsia="Times New Roman" w:hAnsi="Times New Roman" w:cs="Times New Roman"/>
          <w:b/>
        </w:rPr>
      </w:pPr>
    </w:p>
    <w:p w:rsidR="00FD21F3" w:rsidRDefault="00FD21F3" w:rsidP="00505CF4">
      <w:pPr>
        <w:spacing w:after="0" w:line="360" w:lineRule="auto"/>
        <w:jc w:val="both"/>
        <w:rPr>
          <w:rFonts w:ascii="Times New Roman" w:eastAsia="Times New Roman" w:hAnsi="Times New Roman" w:cs="Times New Roman"/>
          <w:b/>
        </w:rPr>
      </w:pPr>
    </w:p>
    <w:p w:rsidR="00FD21F3" w:rsidRDefault="00FD21F3" w:rsidP="00505CF4">
      <w:pPr>
        <w:spacing w:after="0" w:line="360" w:lineRule="auto"/>
        <w:jc w:val="both"/>
        <w:rPr>
          <w:rFonts w:ascii="Times New Roman" w:eastAsia="Times New Roman" w:hAnsi="Times New Roman" w:cs="Times New Roman"/>
          <w:b/>
        </w:rPr>
      </w:pPr>
    </w:p>
    <w:p w:rsidR="00FD21F3" w:rsidRDefault="00FD21F3" w:rsidP="00505CF4">
      <w:pPr>
        <w:spacing w:after="0" w:line="360" w:lineRule="auto"/>
        <w:jc w:val="both"/>
        <w:rPr>
          <w:rFonts w:ascii="Times New Roman" w:eastAsia="Times New Roman" w:hAnsi="Times New Roman" w:cs="Times New Roman"/>
          <w:b/>
        </w:rPr>
      </w:pPr>
    </w:p>
    <w:p w:rsidR="00FD21F3" w:rsidRDefault="00FD21F3" w:rsidP="00505CF4">
      <w:pPr>
        <w:spacing w:after="0" w:line="360" w:lineRule="auto"/>
        <w:jc w:val="both"/>
        <w:rPr>
          <w:rFonts w:ascii="Times New Roman" w:eastAsia="Times New Roman" w:hAnsi="Times New Roman" w:cs="Times New Roman"/>
          <w:b/>
        </w:rPr>
      </w:pPr>
    </w:p>
    <w:p w:rsidR="00FD21F3" w:rsidRDefault="00FD21F3" w:rsidP="00505CF4">
      <w:pPr>
        <w:spacing w:after="0" w:line="360" w:lineRule="auto"/>
        <w:jc w:val="both"/>
        <w:rPr>
          <w:rFonts w:ascii="Times New Roman" w:eastAsia="Times New Roman" w:hAnsi="Times New Roman" w:cs="Times New Roman"/>
          <w:b/>
        </w:rPr>
      </w:pPr>
    </w:p>
    <w:p w:rsidR="00FD21F3" w:rsidRDefault="00FD21F3"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lastRenderedPageBreak/>
        <w:t>KREU 4</w:t>
      </w:r>
    </w:p>
    <w:p w:rsidR="00505CF4" w:rsidRPr="003F109A" w:rsidRDefault="00505CF4" w:rsidP="00505CF4">
      <w:pPr>
        <w:spacing w:after="0" w:line="360" w:lineRule="auto"/>
        <w:jc w:val="both"/>
        <w:rPr>
          <w:rFonts w:ascii="Times New Roman" w:eastAsia="Times New Roman" w:hAnsi="Times New Roman" w:cs="Times New Roman"/>
          <w:b/>
        </w:rPr>
      </w:pPr>
      <w:r w:rsidRPr="003F109A">
        <w:rPr>
          <w:rFonts w:ascii="Times New Roman" w:eastAsia="Times New Roman" w:hAnsi="Times New Roman" w:cs="Times New Roman"/>
          <w:b/>
        </w:rPr>
        <w:t>Tema mësimore: Testi</w:t>
      </w:r>
      <w:r>
        <w:rPr>
          <w:rFonts w:ascii="Times New Roman" w:eastAsia="Times New Roman" w:hAnsi="Times New Roman" w:cs="Times New Roman"/>
          <w:b/>
        </w:rPr>
        <w:t xml:space="preserve"> i </w:t>
      </w:r>
      <w:r w:rsidRPr="003F109A">
        <w:rPr>
          <w:rFonts w:ascii="Times New Roman" w:eastAsia="Times New Roman" w:hAnsi="Times New Roman" w:cs="Times New Roman"/>
          <w:b/>
        </w:rPr>
        <w:t>tremujorit të dytë</w:t>
      </w:r>
    </w:p>
    <w:p w:rsidR="00505CF4" w:rsidRPr="003F109A" w:rsidRDefault="00505CF4" w:rsidP="00505CF4">
      <w:pPr>
        <w:spacing w:after="0" w:line="360" w:lineRule="auto"/>
        <w:jc w:val="both"/>
        <w:rPr>
          <w:rFonts w:ascii="Times New Roman" w:eastAsia="Times New Roman" w:hAnsi="Times New Roman" w:cs="Times New Roman"/>
          <w:b/>
        </w:rPr>
      </w:pPr>
    </w:p>
    <w:p w:rsidR="00505CF4" w:rsidRPr="003F109A" w:rsidRDefault="00505CF4" w:rsidP="00505CF4">
      <w:pPr>
        <w:spacing w:after="0" w:line="360" w:lineRule="auto"/>
        <w:jc w:val="both"/>
        <w:rPr>
          <w:rFonts w:ascii="Times New Roman" w:eastAsia="Times New Roman" w:hAnsi="Times New Roman" w:cs="Times New Roman"/>
          <w:b/>
        </w:rPr>
      </w:pPr>
    </w:p>
    <w:tbl>
      <w:tblPr>
        <w:tblStyle w:val="TableGrid"/>
        <w:tblW w:w="0" w:type="auto"/>
        <w:tblLook w:val="04A0" w:firstRow="1" w:lastRow="0" w:firstColumn="1" w:lastColumn="0" w:noHBand="0" w:noVBand="1"/>
      </w:tblPr>
      <w:tblGrid>
        <w:gridCol w:w="3511"/>
        <w:gridCol w:w="2603"/>
        <w:gridCol w:w="3313"/>
        <w:gridCol w:w="3523"/>
      </w:tblGrid>
      <w:tr w:rsidR="00505CF4" w:rsidRPr="003F109A" w:rsidTr="00505CF4">
        <w:trPr>
          <w:trHeight w:val="470"/>
        </w:trPr>
        <w:tc>
          <w:tcPr>
            <w:tcW w:w="3681" w:type="dxa"/>
            <w:tcBorders>
              <w:right w:val="single" w:sz="4" w:space="0" w:color="auto"/>
            </w:tcBorders>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Fusha</w:t>
            </w:r>
            <w:r>
              <w:rPr>
                <w:rFonts w:ascii="Times New Roman" w:eastAsia="Times New Roman" w:hAnsi="Times New Roman" w:cs="Times New Roman"/>
                <w:b/>
              </w:rPr>
              <w:t>:</w:t>
            </w:r>
            <w:r w:rsidRPr="003F109A">
              <w:rPr>
                <w:rFonts w:ascii="Times New Roman" w:eastAsia="Times New Roman" w:hAnsi="Times New Roman" w:cs="Times New Roman"/>
                <w:b/>
              </w:rPr>
              <w:t>Shkencat e natyrës</w:t>
            </w:r>
          </w:p>
        </w:tc>
        <w:tc>
          <w:tcPr>
            <w:tcW w:w="2835" w:type="dxa"/>
            <w:tcBorders>
              <w:left w:val="single" w:sz="4" w:space="0" w:color="auto"/>
            </w:tcBorders>
            <w:shd w:val="clear" w:color="auto" w:fill="C5E0B3" w:themeFill="accent6" w:themeFillTint="66"/>
          </w:tcPr>
          <w:p w:rsidR="00505CF4" w:rsidRPr="003F109A" w:rsidRDefault="00505CF4" w:rsidP="00505CF4">
            <w:pPr>
              <w:jc w:val="center"/>
              <w:rPr>
                <w:rFonts w:ascii="Times New Roman" w:eastAsia="Times New Roman" w:hAnsi="Times New Roman" w:cs="Times New Roman"/>
                <w:b/>
              </w:rPr>
            </w:pPr>
            <w:r w:rsidRPr="003F109A">
              <w:rPr>
                <w:rFonts w:ascii="Times New Roman" w:eastAsia="Times New Roman" w:hAnsi="Times New Roman" w:cs="Times New Roman"/>
                <w:b/>
              </w:rPr>
              <w:t>Lënda</w:t>
            </w:r>
            <w:r>
              <w:rPr>
                <w:rFonts w:ascii="Times New Roman" w:eastAsia="Times New Roman" w:hAnsi="Times New Roman" w:cs="Times New Roman"/>
                <w:b/>
              </w:rPr>
              <w:t>:</w:t>
            </w:r>
            <w:r w:rsidRPr="003F109A">
              <w:rPr>
                <w:rFonts w:ascii="Times New Roman" w:eastAsia="Times New Roman" w:hAnsi="Times New Roman" w:cs="Times New Roman"/>
                <w:b/>
              </w:rPr>
              <w:t xml:space="preserve"> KIMI</w:t>
            </w:r>
          </w:p>
        </w:tc>
        <w:tc>
          <w:tcPr>
            <w:tcW w:w="3544" w:type="dxa"/>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Shkalla</w:t>
            </w:r>
            <w:r>
              <w:rPr>
                <w:rFonts w:ascii="Times New Roman" w:eastAsia="Times New Roman" w:hAnsi="Times New Roman" w:cs="Times New Roman"/>
                <w:b/>
              </w:rPr>
              <w:t>:</w:t>
            </w:r>
            <w:r w:rsidRPr="003F109A">
              <w:rPr>
                <w:rFonts w:ascii="Times New Roman" w:eastAsia="Times New Roman" w:hAnsi="Times New Roman" w:cs="Times New Roman"/>
                <w:b/>
              </w:rPr>
              <w:t xml:space="preserve"> IV</w:t>
            </w:r>
          </w:p>
        </w:tc>
        <w:tc>
          <w:tcPr>
            <w:tcW w:w="3888" w:type="dxa"/>
            <w:shd w:val="clear" w:color="auto" w:fill="C5E0B3" w:themeFill="accent6" w:themeFillTint="66"/>
          </w:tcPr>
          <w:p w:rsidR="00505CF4" w:rsidRPr="003F109A" w:rsidRDefault="00505CF4" w:rsidP="00505CF4">
            <w:pPr>
              <w:spacing w:line="360" w:lineRule="auto"/>
              <w:jc w:val="center"/>
              <w:rPr>
                <w:rFonts w:ascii="Times New Roman" w:eastAsia="Times New Roman" w:hAnsi="Times New Roman" w:cs="Times New Roman"/>
                <w:b/>
              </w:rPr>
            </w:pPr>
            <w:r w:rsidRPr="003F109A">
              <w:rPr>
                <w:rFonts w:ascii="Times New Roman" w:eastAsia="Times New Roman" w:hAnsi="Times New Roman" w:cs="Times New Roman"/>
                <w:b/>
              </w:rPr>
              <w:t>Klasa</w:t>
            </w:r>
            <w:r>
              <w:rPr>
                <w:rFonts w:ascii="Times New Roman" w:eastAsia="Times New Roman" w:hAnsi="Times New Roman" w:cs="Times New Roman"/>
                <w:b/>
              </w:rPr>
              <w:t>:</w:t>
            </w:r>
            <w:r w:rsidRPr="003F109A">
              <w:rPr>
                <w:rFonts w:ascii="Times New Roman" w:eastAsia="Times New Roman" w:hAnsi="Times New Roman" w:cs="Times New Roman"/>
                <w:b/>
              </w:rPr>
              <w:t xml:space="preserve"> IX</w:t>
            </w:r>
          </w:p>
        </w:tc>
      </w:tr>
      <w:tr w:rsidR="00505CF4" w:rsidRPr="003F109A" w:rsidTr="00505CF4">
        <w:tc>
          <w:tcPr>
            <w:tcW w:w="6516" w:type="dxa"/>
            <w:gridSpan w:val="2"/>
          </w:tcPr>
          <w:p w:rsidR="00505CF4" w:rsidRPr="003F109A" w:rsidRDefault="00505CF4" w:rsidP="00505CF4">
            <w:pPr>
              <w:pStyle w:val="ListParagraph"/>
              <w:numPr>
                <w:ilvl w:val="0"/>
                <w:numId w:val="37"/>
              </w:numPr>
              <w:spacing w:line="360" w:lineRule="auto"/>
              <w:ind w:left="644"/>
              <w:contextualSpacing w:val="0"/>
              <w:jc w:val="both"/>
              <w:rPr>
                <w:rFonts w:ascii="Times New Roman" w:hAnsi="Times New Roman" w:cs="Times New Roman"/>
                <w:b/>
              </w:rPr>
            </w:pPr>
            <w:r w:rsidRPr="003F109A">
              <w:rPr>
                <w:rFonts w:ascii="Times New Roman" w:hAnsi="Times New Roman" w:cs="Times New Roman"/>
                <w:b/>
              </w:rPr>
              <w:t>Tema mësimore</w:t>
            </w:r>
            <w:r>
              <w:rPr>
                <w:rFonts w:ascii="Times New Roman" w:hAnsi="Times New Roman" w:cs="Times New Roman"/>
                <w:b/>
              </w:rPr>
              <w:t>:</w:t>
            </w:r>
            <w:r w:rsidRPr="003F109A">
              <w:rPr>
                <w:rFonts w:ascii="Times New Roman" w:hAnsi="Times New Roman" w:cs="Times New Roman"/>
                <w:b/>
              </w:rPr>
              <w:t xml:space="preserve"> Testi</w:t>
            </w:r>
            <w:r>
              <w:rPr>
                <w:rFonts w:ascii="Times New Roman" w:hAnsi="Times New Roman" w:cs="Times New Roman"/>
                <w:b/>
              </w:rPr>
              <w:t xml:space="preserve"> i </w:t>
            </w:r>
            <w:r w:rsidRPr="003F109A">
              <w:rPr>
                <w:rFonts w:ascii="Times New Roman" w:hAnsi="Times New Roman" w:cs="Times New Roman"/>
                <w:b/>
              </w:rPr>
              <w:t>tremujorit të dytë</w:t>
            </w:r>
          </w:p>
          <w:p w:rsidR="00505CF4" w:rsidRPr="003F109A" w:rsidRDefault="00505CF4" w:rsidP="00505CF4">
            <w:pPr>
              <w:pStyle w:val="ListParagraph"/>
              <w:spacing w:line="360" w:lineRule="auto"/>
              <w:rPr>
                <w:rFonts w:ascii="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p w:rsidR="00505CF4" w:rsidRPr="003F109A" w:rsidRDefault="00505CF4" w:rsidP="00505CF4">
            <w:pPr>
              <w:spacing w:line="360" w:lineRule="auto"/>
              <w:jc w:val="both"/>
              <w:rPr>
                <w:rFonts w:ascii="Times New Roman" w:eastAsia="Times New Roman" w:hAnsi="Times New Roman" w:cs="Times New Roman"/>
                <w:b/>
              </w:rPr>
            </w:pPr>
          </w:p>
        </w:tc>
        <w:tc>
          <w:tcPr>
            <w:tcW w:w="7432" w:type="dxa"/>
            <w:gridSpan w:val="2"/>
          </w:tcPr>
          <w:p w:rsidR="00505CF4" w:rsidRPr="003F109A" w:rsidRDefault="00505CF4" w:rsidP="00505CF4">
            <w:pPr>
              <w:pStyle w:val="ListParagraph"/>
              <w:numPr>
                <w:ilvl w:val="0"/>
                <w:numId w:val="32"/>
              </w:numPr>
              <w:spacing w:line="360" w:lineRule="auto"/>
              <w:contextualSpacing w:val="0"/>
              <w:jc w:val="both"/>
              <w:rPr>
                <w:rFonts w:ascii="Times New Roman" w:hAnsi="Times New Roman" w:cs="Times New Roman"/>
                <w:b/>
              </w:rPr>
            </w:pPr>
            <w:r w:rsidRPr="003F109A">
              <w:rPr>
                <w:rFonts w:ascii="Times New Roman" w:hAnsi="Times New Roman" w:cs="Times New Roman"/>
                <w:b/>
              </w:rPr>
              <w:t>Situata e të nxënit</w:t>
            </w:r>
            <w:r>
              <w:rPr>
                <w:rFonts w:ascii="Times New Roman" w:hAnsi="Times New Roman" w:cs="Times New Roman"/>
                <w:b/>
              </w:rPr>
              <w:t>:</w:t>
            </w:r>
          </w:p>
          <w:p w:rsidR="00505CF4" w:rsidRPr="003F109A" w:rsidRDefault="00505CF4" w:rsidP="00505CF4">
            <w:pPr>
              <w:pStyle w:val="ListParagraph"/>
              <w:spacing w:line="360" w:lineRule="auto"/>
              <w:ind w:left="780"/>
              <w:rPr>
                <w:rFonts w:ascii="Times New Roman" w:hAnsi="Times New Roman" w:cs="Times New Roman"/>
                <w:b/>
              </w:rPr>
            </w:pPr>
            <w:r w:rsidRPr="003F109A">
              <w:rPr>
                <w:rFonts w:ascii="Times New Roman" w:hAnsi="Times New Roman" w:cs="Times New Roman"/>
              </w:rPr>
              <w:t>Kontroll</w:t>
            </w:r>
            <w:r>
              <w:rPr>
                <w:rFonts w:ascii="Times New Roman" w:hAnsi="Times New Roman" w:cs="Times New Roman"/>
              </w:rPr>
              <w:t xml:space="preserve"> i </w:t>
            </w:r>
            <w:r w:rsidRPr="003F109A">
              <w:rPr>
                <w:rFonts w:ascii="Times New Roman" w:hAnsi="Times New Roman" w:cs="Times New Roman"/>
              </w:rPr>
              <w:t>njohurive të marra gjatë tremujorit të parë.</w:t>
            </w:r>
          </w:p>
        </w:tc>
      </w:tr>
      <w:tr w:rsidR="00505CF4" w:rsidRPr="003F109A" w:rsidTr="00505CF4">
        <w:tc>
          <w:tcPr>
            <w:tcW w:w="6516" w:type="dxa"/>
            <w:gridSpan w:val="2"/>
          </w:tcPr>
          <w:p w:rsidR="00505CF4" w:rsidRPr="003F109A" w:rsidRDefault="00505CF4" w:rsidP="00505CF4">
            <w:pPr>
              <w:pStyle w:val="ListParagraph"/>
              <w:numPr>
                <w:ilvl w:val="0"/>
                <w:numId w:val="34"/>
              </w:numPr>
              <w:spacing w:line="360" w:lineRule="auto"/>
              <w:contextualSpacing w:val="0"/>
              <w:rPr>
                <w:rFonts w:ascii="Times New Roman" w:hAnsi="Times New Roman" w:cs="Times New Roman"/>
                <w:b/>
              </w:rPr>
            </w:pPr>
            <w:r w:rsidRPr="003F109A">
              <w:rPr>
                <w:rFonts w:ascii="Times New Roman" w:hAnsi="Times New Roman" w:cs="Times New Roman"/>
                <w:b/>
              </w:rPr>
              <w:t>Rezultatet e të nxënit të kompetencave të fushës/lëndës sipas temës mësimore. Nxënësi/ja</w:t>
            </w:r>
            <w:r>
              <w:rPr>
                <w:rFonts w:ascii="Times New Roman" w:hAnsi="Times New Roman" w:cs="Times New Roman"/>
                <w:b/>
              </w:rPr>
              <w:t>:</w:t>
            </w:r>
          </w:p>
          <w:p w:rsidR="00505CF4" w:rsidRPr="003F109A" w:rsidRDefault="00505CF4" w:rsidP="00505CF4">
            <w:pPr>
              <w:pStyle w:val="ListParagraph"/>
              <w:numPr>
                <w:ilvl w:val="0"/>
                <w:numId w:val="195"/>
              </w:numPr>
              <w:spacing w:line="360" w:lineRule="auto"/>
              <w:jc w:val="both"/>
              <w:rPr>
                <w:rFonts w:ascii="Times New Roman" w:eastAsia="Batang" w:hAnsi="Times New Roman" w:cs="Times New Roman"/>
              </w:rPr>
            </w:pPr>
            <w:r w:rsidRPr="003F109A">
              <w:rPr>
                <w:rFonts w:ascii="Times New Roman" w:eastAsia="Batang" w:hAnsi="Times New Roman" w:cs="Times New Roman"/>
              </w:rPr>
              <w:t>Kontrollohen njohuritë e marra në tremujorin e dytë</w:t>
            </w:r>
          </w:p>
          <w:p w:rsidR="00505CF4" w:rsidRPr="003F109A" w:rsidRDefault="00505CF4" w:rsidP="00505CF4">
            <w:pPr>
              <w:pStyle w:val="ListParagraph"/>
              <w:numPr>
                <w:ilvl w:val="0"/>
                <w:numId w:val="195"/>
              </w:numPr>
              <w:spacing w:line="360" w:lineRule="auto"/>
              <w:contextualSpacing w:val="0"/>
              <w:jc w:val="both"/>
              <w:rPr>
                <w:rFonts w:ascii="Times New Roman" w:hAnsi="Times New Roman" w:cs="Times New Roman"/>
                <w:b/>
              </w:rPr>
            </w:pPr>
            <w:r w:rsidRPr="003F109A">
              <w:rPr>
                <w:rFonts w:ascii="Times New Roman" w:eastAsia="Batang" w:hAnsi="Times New Roman" w:cs="Times New Roman"/>
              </w:rPr>
              <w:t>Evidentohen arritjet e mangësitë, e  lihen detyra për të ardhmen.</w:t>
            </w:r>
          </w:p>
        </w:tc>
        <w:tc>
          <w:tcPr>
            <w:tcW w:w="7432" w:type="dxa"/>
            <w:gridSpan w:val="2"/>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Fjalë kyçe</w:t>
            </w:r>
            <w:r>
              <w:rPr>
                <w:rFonts w:ascii="Times New Roman" w:hAnsi="Times New Roman" w:cs="Times New Roman"/>
                <w:b/>
              </w:rPr>
              <w:t>:</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rPr>
            </w:pPr>
            <w:r w:rsidRPr="003F109A">
              <w:rPr>
                <w:rFonts w:ascii="Times New Roman" w:hAnsi="Times New Roman" w:cs="Times New Roman"/>
              </w:rPr>
              <w:t>Radha e aktivitetit t</w:t>
            </w:r>
            <w:r>
              <w:rPr>
                <w:rFonts w:ascii="Times New Roman" w:hAnsi="Times New Roman" w:cs="Times New Roman"/>
              </w:rPr>
              <w:t>ë</w:t>
            </w:r>
            <w:r w:rsidRPr="003F109A">
              <w:rPr>
                <w:rFonts w:ascii="Times New Roman" w:hAnsi="Times New Roman" w:cs="Times New Roman"/>
              </w:rPr>
              <w:t xml:space="preserve"> metaleve</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rPr>
            </w:pPr>
            <w:r w:rsidRPr="003F109A">
              <w:rPr>
                <w:rFonts w:ascii="Times New Roman" w:hAnsi="Times New Roman" w:cs="Times New Roman"/>
              </w:rPr>
              <w:t>Reaksione z</w:t>
            </w:r>
            <w:r>
              <w:rPr>
                <w:rFonts w:ascii="Times New Roman" w:hAnsi="Times New Roman" w:cs="Times New Roman"/>
              </w:rPr>
              <w:t>ë</w:t>
            </w:r>
            <w:r w:rsidRPr="003F109A">
              <w:rPr>
                <w:rFonts w:ascii="Times New Roman" w:hAnsi="Times New Roman" w:cs="Times New Roman"/>
              </w:rPr>
              <w:t>vend</w:t>
            </w:r>
            <w:r>
              <w:rPr>
                <w:rFonts w:ascii="Times New Roman" w:hAnsi="Times New Roman" w:cs="Times New Roman"/>
              </w:rPr>
              <w:t>ë</w:t>
            </w:r>
            <w:r w:rsidRPr="003F109A">
              <w:rPr>
                <w:rFonts w:ascii="Times New Roman" w:hAnsi="Times New Roman" w:cs="Times New Roman"/>
              </w:rPr>
              <w:t>simi</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rPr>
            </w:pPr>
            <w:r w:rsidRPr="003F109A">
              <w:rPr>
                <w:rFonts w:ascii="Times New Roman" w:hAnsi="Times New Roman" w:cs="Times New Roman"/>
              </w:rPr>
              <w:t>Aluminotermi</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rPr>
            </w:pPr>
            <w:r w:rsidRPr="003F109A">
              <w:rPr>
                <w:rFonts w:ascii="Times New Roman" w:hAnsi="Times New Roman" w:cs="Times New Roman"/>
              </w:rPr>
              <w:t>Krip</w:t>
            </w:r>
            <w:r>
              <w:rPr>
                <w:rFonts w:ascii="Times New Roman" w:hAnsi="Times New Roman" w:cs="Times New Roman"/>
              </w:rPr>
              <w:t>ë</w:t>
            </w:r>
            <w:r w:rsidRPr="003F109A">
              <w:rPr>
                <w:rFonts w:ascii="Times New Roman" w:hAnsi="Times New Roman" w:cs="Times New Roman"/>
              </w:rPr>
              <w:t>ra</w:t>
            </w:r>
          </w:p>
          <w:p w:rsidR="00505CF4" w:rsidRPr="003F109A" w:rsidRDefault="00505CF4" w:rsidP="00505CF4">
            <w:pPr>
              <w:pStyle w:val="ListParagraph"/>
              <w:numPr>
                <w:ilvl w:val="0"/>
                <w:numId w:val="36"/>
              </w:numPr>
              <w:spacing w:line="360" w:lineRule="auto"/>
              <w:contextualSpacing w:val="0"/>
              <w:jc w:val="both"/>
              <w:rPr>
                <w:rFonts w:ascii="Times New Roman" w:hAnsi="Times New Roman" w:cs="Times New Roman"/>
                <w:b/>
              </w:rPr>
            </w:pPr>
            <w:r w:rsidRPr="003F109A">
              <w:rPr>
                <w:rFonts w:ascii="Times New Roman" w:hAnsi="Times New Roman" w:cs="Times New Roman"/>
              </w:rPr>
              <w:t>Reaksione asnjan</w:t>
            </w:r>
            <w:r>
              <w:rPr>
                <w:rFonts w:ascii="Times New Roman" w:hAnsi="Times New Roman" w:cs="Times New Roman"/>
              </w:rPr>
              <w:t>ë</w:t>
            </w:r>
            <w:r w:rsidRPr="003F109A">
              <w:rPr>
                <w:rFonts w:ascii="Times New Roman" w:hAnsi="Times New Roman" w:cs="Times New Roman"/>
              </w:rPr>
              <w:t>simi</w:t>
            </w:r>
          </w:p>
        </w:tc>
      </w:tr>
      <w:tr w:rsidR="00505CF4" w:rsidRPr="003F109A" w:rsidTr="00505CF4">
        <w:tc>
          <w:tcPr>
            <w:tcW w:w="6516" w:type="dxa"/>
            <w:gridSpan w:val="2"/>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Burimet</w:t>
            </w:r>
            <w:r>
              <w:rPr>
                <w:rFonts w:ascii="Times New Roman" w:hAnsi="Times New Roman" w:cs="Times New Roman"/>
                <w:b/>
              </w:rPr>
              <w:t>:</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Teksti</w:t>
            </w:r>
            <w:r>
              <w:rPr>
                <w:rFonts w:ascii="Times New Roman" w:hAnsi="Times New Roman" w:cs="Times New Roman"/>
              </w:rPr>
              <w:t xml:space="preserve"> i </w:t>
            </w:r>
            <w:r w:rsidRPr="003F109A">
              <w:rPr>
                <w:rFonts w:ascii="Times New Roman" w:hAnsi="Times New Roman" w:cs="Times New Roman"/>
              </w:rPr>
              <w:t>kimisë</w:t>
            </w:r>
            <w:r>
              <w:rPr>
                <w:rFonts w:ascii="Times New Roman" w:hAnsi="Times New Roman" w:cs="Times New Roman"/>
              </w:rPr>
              <w:t xml:space="preserve"> i </w:t>
            </w:r>
            <w:r w:rsidRPr="003F109A">
              <w:rPr>
                <w:rFonts w:ascii="Times New Roman" w:hAnsi="Times New Roman" w:cs="Times New Roman"/>
              </w:rPr>
              <w:t>klasës së 9</w:t>
            </w:r>
            <w:r w:rsidRPr="003F109A">
              <w:rPr>
                <w:rFonts w:ascii="Times New Roman" w:hAnsi="Times New Roman" w:cs="Times New Roman"/>
                <w:vertAlign w:val="superscript"/>
              </w:rPr>
              <w:t>të</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Fletore pune</w:t>
            </w:r>
          </w:p>
          <w:p w:rsidR="00505CF4" w:rsidRPr="003F109A" w:rsidRDefault="00505CF4" w:rsidP="00505CF4">
            <w:pPr>
              <w:pStyle w:val="ListParagraph"/>
              <w:numPr>
                <w:ilvl w:val="0"/>
                <w:numId w:val="35"/>
              </w:numPr>
              <w:spacing w:line="360" w:lineRule="auto"/>
              <w:contextualSpacing w:val="0"/>
              <w:rPr>
                <w:rFonts w:ascii="Times New Roman" w:hAnsi="Times New Roman" w:cs="Times New Roman"/>
              </w:rPr>
            </w:pPr>
            <w:r w:rsidRPr="003F109A">
              <w:rPr>
                <w:rFonts w:ascii="Times New Roman" w:hAnsi="Times New Roman" w:cs="Times New Roman"/>
              </w:rPr>
              <w:t>Materiale nga Interneti</w:t>
            </w:r>
          </w:p>
          <w:p w:rsidR="00505CF4" w:rsidRPr="003F109A" w:rsidRDefault="00505CF4" w:rsidP="00505CF4">
            <w:pPr>
              <w:pStyle w:val="ListParagraph"/>
              <w:spacing w:line="360" w:lineRule="auto"/>
              <w:rPr>
                <w:rFonts w:ascii="Times New Roman" w:hAnsi="Times New Roman" w:cs="Times New Roman"/>
              </w:rPr>
            </w:pPr>
          </w:p>
        </w:tc>
        <w:tc>
          <w:tcPr>
            <w:tcW w:w="7432" w:type="dxa"/>
            <w:gridSpan w:val="2"/>
          </w:tcPr>
          <w:p w:rsidR="00505CF4" w:rsidRPr="003F109A" w:rsidRDefault="00505CF4" w:rsidP="00505CF4">
            <w:pPr>
              <w:pStyle w:val="ListParagraph"/>
              <w:numPr>
                <w:ilvl w:val="0"/>
                <w:numId w:val="34"/>
              </w:numPr>
              <w:spacing w:line="360" w:lineRule="auto"/>
              <w:contextualSpacing w:val="0"/>
              <w:jc w:val="both"/>
              <w:rPr>
                <w:rFonts w:ascii="Times New Roman" w:hAnsi="Times New Roman" w:cs="Times New Roman"/>
                <w:b/>
              </w:rPr>
            </w:pPr>
            <w:r w:rsidRPr="003F109A">
              <w:rPr>
                <w:rFonts w:ascii="Times New Roman" w:hAnsi="Times New Roman" w:cs="Times New Roman"/>
                <w:b/>
              </w:rPr>
              <w:t>Lidhja me fushat e tjera ose me temat ndërkurrikulare</w:t>
            </w:r>
            <w:r>
              <w:rPr>
                <w:rFonts w:ascii="Times New Roman" w:hAnsi="Times New Roman" w:cs="Times New Roman"/>
                <w:b/>
              </w:rPr>
              <w:t>:</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Shkenca të komunikimit</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Matematikë</w:t>
            </w:r>
          </w:p>
          <w:p w:rsidR="00505CF4" w:rsidRPr="003F109A" w:rsidRDefault="00505CF4" w:rsidP="00505CF4">
            <w:pPr>
              <w:pStyle w:val="ListParagraph"/>
              <w:numPr>
                <w:ilvl w:val="0"/>
                <w:numId w:val="33"/>
              </w:numPr>
              <w:spacing w:line="360" w:lineRule="auto"/>
              <w:contextualSpacing w:val="0"/>
              <w:jc w:val="both"/>
              <w:rPr>
                <w:rFonts w:ascii="Times New Roman" w:hAnsi="Times New Roman" w:cs="Times New Roman"/>
              </w:rPr>
            </w:pPr>
            <w:r w:rsidRPr="003F109A">
              <w:rPr>
                <w:rFonts w:ascii="Times New Roman" w:hAnsi="Times New Roman" w:cs="Times New Roman"/>
              </w:rPr>
              <w:t>Fizikë</w:t>
            </w:r>
          </w:p>
          <w:p w:rsidR="00505CF4" w:rsidRPr="003F109A" w:rsidRDefault="00505CF4" w:rsidP="00505CF4">
            <w:pPr>
              <w:spacing w:line="360" w:lineRule="auto"/>
              <w:jc w:val="both"/>
              <w:rPr>
                <w:rFonts w:ascii="Times New Roman" w:eastAsia="Times New Roman" w:hAnsi="Times New Roman" w:cs="Times New Roman"/>
                <w:b/>
              </w:rPr>
            </w:pPr>
          </w:p>
        </w:tc>
      </w:tr>
      <w:tr w:rsidR="00505CF4" w:rsidRPr="003F109A" w:rsidTr="00505CF4">
        <w:tc>
          <w:tcPr>
            <w:tcW w:w="13948" w:type="dxa"/>
            <w:gridSpan w:val="4"/>
          </w:tcPr>
          <w:p w:rsidR="00505CF4" w:rsidRPr="003F109A" w:rsidRDefault="00505CF4" w:rsidP="00505CF4">
            <w:pPr>
              <w:spacing w:line="360" w:lineRule="auto"/>
              <w:rPr>
                <w:rFonts w:ascii="Times New Roman" w:hAnsi="Times New Roman" w:cs="Times New Roman"/>
                <w:b/>
              </w:rPr>
            </w:pPr>
          </w:p>
          <w:p w:rsidR="00505CF4" w:rsidRPr="003F109A" w:rsidRDefault="00505CF4" w:rsidP="00505CF4">
            <w:pPr>
              <w:spacing w:line="360" w:lineRule="auto"/>
              <w:rPr>
                <w:rFonts w:ascii="Times New Roman" w:hAnsi="Times New Roman" w:cs="Times New Roman"/>
                <w:b/>
              </w:rPr>
            </w:pPr>
            <w:r w:rsidRPr="003F109A">
              <w:rPr>
                <w:rFonts w:ascii="Times New Roman" w:hAnsi="Times New Roman" w:cs="Times New Roman"/>
                <w:b/>
              </w:rPr>
              <w:t xml:space="preserve">TEST </w:t>
            </w:r>
            <w:r>
              <w:rPr>
                <w:rFonts w:ascii="Times New Roman" w:hAnsi="Times New Roman" w:cs="Times New Roman"/>
                <w:b/>
              </w:rPr>
              <w:t xml:space="preserve"> i </w:t>
            </w:r>
            <w:r w:rsidRPr="003F109A">
              <w:rPr>
                <w:rFonts w:ascii="Times New Roman" w:hAnsi="Times New Roman" w:cs="Times New Roman"/>
                <w:b/>
              </w:rPr>
              <w:t>TREMUJORIT TË dytË</w:t>
            </w:r>
          </w:p>
          <w:p w:rsidR="00505CF4" w:rsidRPr="003F109A" w:rsidRDefault="00505CF4" w:rsidP="00505CF4">
            <w:pPr>
              <w:spacing w:line="360" w:lineRule="auto"/>
              <w:rPr>
                <w:rFonts w:ascii="Times New Roman" w:hAnsi="Times New Roman" w:cs="Times New Roman"/>
                <w:b/>
              </w:rPr>
            </w:pPr>
            <w:r w:rsidRPr="003F109A">
              <w:rPr>
                <w:rFonts w:ascii="Times New Roman" w:hAnsi="Times New Roman" w:cs="Times New Roman"/>
                <w:b/>
              </w:rPr>
              <w:t xml:space="preserve">  Lënda</w:t>
            </w:r>
            <w:r>
              <w:rPr>
                <w:rFonts w:ascii="Times New Roman" w:hAnsi="Times New Roman" w:cs="Times New Roman"/>
                <w:b/>
              </w:rPr>
              <w:t>:</w:t>
            </w:r>
            <w:r w:rsidRPr="003F109A">
              <w:rPr>
                <w:rFonts w:ascii="Times New Roman" w:hAnsi="Times New Roman" w:cs="Times New Roman"/>
                <w:b/>
              </w:rPr>
              <w:t xml:space="preserve"> Kimi 9</w:t>
            </w:r>
          </w:p>
          <w:p w:rsidR="00505CF4" w:rsidRPr="003F109A" w:rsidRDefault="00505CF4" w:rsidP="00505CF4">
            <w:pPr>
              <w:spacing w:line="360" w:lineRule="auto"/>
              <w:rPr>
                <w:rFonts w:ascii="Times New Roman" w:hAnsi="Times New Roman" w:cs="Times New Roman"/>
                <w:b/>
              </w:rPr>
            </w:pPr>
            <w:r w:rsidRPr="003F109A">
              <w:rPr>
                <w:rFonts w:ascii="Times New Roman" w:hAnsi="Times New Roman" w:cs="Times New Roman"/>
                <w:b/>
              </w:rPr>
              <w:t xml:space="preserve">  Kreu</w:t>
            </w:r>
            <w:r>
              <w:rPr>
                <w:rFonts w:ascii="Times New Roman" w:hAnsi="Times New Roman" w:cs="Times New Roman"/>
                <w:b/>
              </w:rPr>
              <w:t>:</w:t>
            </w:r>
            <w:r w:rsidRPr="003F109A">
              <w:rPr>
                <w:rFonts w:ascii="Times New Roman" w:hAnsi="Times New Roman" w:cs="Times New Roman"/>
                <w:b/>
              </w:rPr>
              <w:t xml:space="preserve">  III- IV</w:t>
            </w:r>
          </w:p>
          <w:p w:rsidR="00505CF4" w:rsidRPr="003F109A" w:rsidRDefault="00505CF4" w:rsidP="00505CF4">
            <w:pPr>
              <w:spacing w:line="360" w:lineRule="auto"/>
              <w:rPr>
                <w:rFonts w:ascii="Times New Roman" w:hAnsi="Times New Roman" w:cs="Times New Roman"/>
                <w:b/>
              </w:rPr>
            </w:pPr>
          </w:p>
          <w:p w:rsidR="00505CF4" w:rsidRPr="003F109A" w:rsidRDefault="00505CF4" w:rsidP="00505CF4">
            <w:pPr>
              <w:spacing w:line="360" w:lineRule="auto"/>
              <w:rPr>
                <w:rFonts w:ascii="Times New Roman" w:hAnsi="Times New Roman" w:cs="Times New Roman"/>
                <w:b/>
              </w:rPr>
            </w:pPr>
          </w:p>
          <w:p w:rsidR="00505CF4" w:rsidRPr="003F109A" w:rsidRDefault="00505CF4" w:rsidP="00505CF4">
            <w:pPr>
              <w:spacing w:line="360" w:lineRule="auto"/>
              <w:rPr>
                <w:rFonts w:ascii="Times New Roman" w:hAnsi="Times New Roman" w:cs="Times New Roman"/>
                <w:b/>
              </w:rPr>
            </w:pPr>
            <w:r w:rsidRPr="003F109A">
              <w:rPr>
                <w:rFonts w:ascii="Times New Roman" w:hAnsi="Times New Roman" w:cs="Times New Roman"/>
                <w:b/>
              </w:rPr>
              <w:t xml:space="preserve">Emër Mbiemër _____________________________         </w:t>
            </w:r>
          </w:p>
          <w:p w:rsidR="00505CF4" w:rsidRPr="003F109A" w:rsidRDefault="00505CF4" w:rsidP="00505CF4">
            <w:pPr>
              <w:spacing w:line="360" w:lineRule="auto"/>
              <w:rPr>
                <w:rFonts w:ascii="Times New Roman" w:hAnsi="Times New Roman" w:cs="Times New Roman"/>
                <w:b/>
              </w:rPr>
            </w:pPr>
          </w:p>
          <w:p w:rsidR="00505CF4" w:rsidRPr="003F109A" w:rsidRDefault="00505CF4" w:rsidP="00505CF4">
            <w:pPr>
              <w:spacing w:line="360" w:lineRule="auto"/>
              <w:rPr>
                <w:rFonts w:ascii="Times New Roman" w:hAnsi="Times New Roman" w:cs="Times New Roman"/>
                <w:b/>
              </w:rPr>
            </w:pPr>
          </w:p>
          <w:p w:rsidR="00505CF4" w:rsidRPr="003F109A" w:rsidRDefault="00505CF4" w:rsidP="00505CF4">
            <w:pPr>
              <w:pStyle w:val="ListParagraph"/>
              <w:numPr>
                <w:ilvl w:val="0"/>
                <w:numId w:val="130"/>
              </w:numPr>
              <w:spacing w:line="360" w:lineRule="auto"/>
              <w:contextualSpacing w:val="0"/>
              <w:jc w:val="both"/>
              <w:rPr>
                <w:rFonts w:ascii="Times New Roman" w:hAnsi="Times New Roman" w:cs="Times New Roman"/>
              </w:rPr>
            </w:pPr>
            <w:r w:rsidRPr="003F109A">
              <w:rPr>
                <w:rFonts w:ascii="Times New Roman" w:hAnsi="Times New Roman" w:cs="Times New Roman"/>
                <w:b/>
              </w:rPr>
              <w:t>Plotёso</w:t>
            </w:r>
            <w:r w:rsidRPr="003F109A">
              <w:rPr>
                <w:rFonts w:ascii="Times New Roman" w:hAnsi="Times New Roman" w:cs="Times New Roman"/>
              </w:rPr>
              <w:t xml:space="preserve"> fjalitё  me fjalët që mungojnë</w:t>
            </w:r>
            <w:r>
              <w:rPr>
                <w:rFonts w:ascii="Times New Roman" w:hAnsi="Times New Roman" w:cs="Times New Roman"/>
              </w:rPr>
              <w:t>:</w:t>
            </w:r>
            <w:r w:rsidRPr="003F109A">
              <w:rPr>
                <w:rFonts w:ascii="Times New Roman" w:hAnsi="Times New Roman" w:cs="Times New Roman"/>
              </w:rPr>
              <w:t xml:space="preserve">                                                                                   </w:t>
            </w:r>
            <w:r w:rsidRPr="003F109A">
              <w:rPr>
                <w:rFonts w:ascii="Times New Roman" w:hAnsi="Times New Roman" w:cs="Times New Roman"/>
                <w:b/>
              </w:rPr>
              <w:t>( 5 pikё)</w:t>
            </w:r>
          </w:p>
          <w:p w:rsidR="00505CF4" w:rsidRPr="003F109A" w:rsidRDefault="00505CF4" w:rsidP="00505CF4">
            <w:pPr>
              <w:spacing w:line="360" w:lineRule="auto"/>
              <w:rPr>
                <w:rFonts w:ascii="Times New Roman" w:hAnsi="Times New Roman" w:cs="Times New Roman"/>
              </w:rPr>
            </w:pPr>
          </w:p>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rPr>
            </w:pPr>
            <w:r w:rsidRPr="003F109A">
              <w:rPr>
                <w:rFonts w:ascii="Times New Roman" w:hAnsi="Times New Roman" w:cs="Times New Roman"/>
              </w:rPr>
              <w:t>Nga veprimi</w:t>
            </w:r>
            <w:r>
              <w:rPr>
                <w:rFonts w:ascii="Times New Roman" w:hAnsi="Times New Roman" w:cs="Times New Roman"/>
              </w:rPr>
              <w:t xml:space="preserve"> i </w:t>
            </w:r>
            <w:r w:rsidRPr="003F109A">
              <w:rPr>
                <w:rFonts w:ascii="Times New Roman" w:hAnsi="Times New Roman" w:cs="Times New Roman"/>
              </w:rPr>
              <w:t>metaleve me oksigjenin e ajrit formohen  p</w:t>
            </w:r>
            <w:r>
              <w:rPr>
                <w:rFonts w:ascii="Times New Roman" w:hAnsi="Times New Roman" w:cs="Times New Roman"/>
              </w:rPr>
              <w:t>ë</w:t>
            </w:r>
            <w:r w:rsidRPr="003F109A">
              <w:rPr>
                <w:rFonts w:ascii="Times New Roman" w:hAnsi="Times New Roman" w:cs="Times New Roman"/>
              </w:rPr>
              <w:t>rb</w:t>
            </w:r>
            <w:r>
              <w:rPr>
                <w:rFonts w:ascii="Times New Roman" w:hAnsi="Times New Roman" w:cs="Times New Roman"/>
              </w:rPr>
              <w:t>ë</w:t>
            </w:r>
            <w:r w:rsidRPr="003F109A">
              <w:rPr>
                <w:rFonts w:ascii="Times New Roman" w:hAnsi="Times New Roman" w:cs="Times New Roman"/>
              </w:rPr>
              <w:t>rje q</w:t>
            </w:r>
            <w:r>
              <w:rPr>
                <w:rFonts w:ascii="Times New Roman" w:hAnsi="Times New Roman" w:cs="Times New Roman"/>
              </w:rPr>
              <w:t>ë</w:t>
            </w:r>
            <w:r w:rsidRPr="003F109A">
              <w:rPr>
                <w:rFonts w:ascii="Times New Roman" w:hAnsi="Times New Roman" w:cs="Times New Roman"/>
              </w:rPr>
              <w:t xml:space="preserve"> quhen _________________.</w:t>
            </w:r>
          </w:p>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rPr>
            </w:pPr>
            <w:r w:rsidRPr="003F109A">
              <w:rPr>
                <w:rFonts w:ascii="Times New Roman" w:hAnsi="Times New Roman" w:cs="Times New Roman"/>
              </w:rPr>
              <w:t>Gjat</w:t>
            </w:r>
            <w:r>
              <w:rPr>
                <w:rFonts w:ascii="Times New Roman" w:hAnsi="Times New Roman" w:cs="Times New Roman"/>
              </w:rPr>
              <w:t>ë</w:t>
            </w:r>
            <w:r w:rsidRPr="003F109A">
              <w:rPr>
                <w:rFonts w:ascii="Times New Roman" w:hAnsi="Times New Roman" w:cs="Times New Roman"/>
              </w:rPr>
              <w:t xml:space="preserve"> bashk</w:t>
            </w:r>
            <w:r>
              <w:rPr>
                <w:rFonts w:ascii="Times New Roman" w:hAnsi="Times New Roman" w:cs="Times New Roman"/>
              </w:rPr>
              <w:t>ë</w:t>
            </w:r>
            <w:r w:rsidRPr="003F109A">
              <w:rPr>
                <w:rFonts w:ascii="Times New Roman" w:hAnsi="Times New Roman" w:cs="Times New Roman"/>
              </w:rPr>
              <w:t>veprimit t</w:t>
            </w:r>
            <w:r>
              <w:rPr>
                <w:rFonts w:ascii="Times New Roman" w:hAnsi="Times New Roman" w:cs="Times New Roman"/>
              </w:rPr>
              <w:t>ë</w:t>
            </w:r>
            <w:r w:rsidRPr="003F109A">
              <w:rPr>
                <w:rFonts w:ascii="Times New Roman" w:hAnsi="Times New Roman" w:cs="Times New Roman"/>
              </w:rPr>
              <w:t xml:space="preserve"> nj</w:t>
            </w:r>
            <w:r>
              <w:rPr>
                <w:rFonts w:ascii="Times New Roman" w:hAnsi="Times New Roman" w:cs="Times New Roman"/>
              </w:rPr>
              <w:t>ë</w:t>
            </w:r>
            <w:r w:rsidRPr="003F109A">
              <w:rPr>
                <w:rFonts w:ascii="Times New Roman" w:hAnsi="Times New Roman" w:cs="Times New Roman"/>
              </w:rPr>
              <w:t xml:space="preserve"> metali me acid t</w:t>
            </w:r>
            <w:r>
              <w:rPr>
                <w:rFonts w:ascii="Times New Roman" w:hAnsi="Times New Roman" w:cs="Times New Roman"/>
              </w:rPr>
              <w:t>ë</w:t>
            </w:r>
            <w:r w:rsidRPr="003F109A">
              <w:rPr>
                <w:rFonts w:ascii="Times New Roman" w:hAnsi="Times New Roman" w:cs="Times New Roman"/>
              </w:rPr>
              <w:t xml:space="preserve"> holluar p</w:t>
            </w:r>
            <w:r>
              <w:rPr>
                <w:rFonts w:ascii="Times New Roman" w:hAnsi="Times New Roman" w:cs="Times New Roman"/>
              </w:rPr>
              <w:t>ë</w:t>
            </w:r>
            <w:r w:rsidRPr="003F109A">
              <w:rPr>
                <w:rFonts w:ascii="Times New Roman" w:hAnsi="Times New Roman" w:cs="Times New Roman"/>
              </w:rPr>
              <w:t>rftohet kripa e metalit dhe çlirohet ___________</w:t>
            </w:r>
          </w:p>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rPr>
            </w:pPr>
            <w:r w:rsidRPr="003F109A">
              <w:rPr>
                <w:rFonts w:ascii="Times New Roman" w:hAnsi="Times New Roman" w:cs="Times New Roman"/>
              </w:rPr>
              <w:t>Radha e aktivitetit t</w:t>
            </w:r>
            <w:r>
              <w:rPr>
                <w:rFonts w:ascii="Times New Roman" w:hAnsi="Times New Roman" w:cs="Times New Roman"/>
              </w:rPr>
              <w:t>ë</w:t>
            </w:r>
            <w:r w:rsidRPr="003F109A">
              <w:rPr>
                <w:rFonts w:ascii="Times New Roman" w:hAnsi="Times New Roman" w:cs="Times New Roman"/>
              </w:rPr>
              <w:t xml:space="preserve"> metaleve tregon _______________________________________________________.</w:t>
            </w:r>
          </w:p>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rPr>
            </w:pPr>
            <w:r w:rsidRPr="003F109A">
              <w:rPr>
                <w:rFonts w:ascii="Times New Roman" w:hAnsi="Times New Roman" w:cs="Times New Roman"/>
              </w:rPr>
              <w:t xml:space="preserve">Aluminotermi </w:t>
            </w:r>
            <w:r>
              <w:rPr>
                <w:rFonts w:ascii="Times New Roman" w:hAnsi="Times New Roman" w:cs="Times New Roman"/>
              </w:rPr>
              <w:t>ë</w:t>
            </w:r>
            <w:r w:rsidRPr="003F109A">
              <w:rPr>
                <w:rFonts w:ascii="Times New Roman" w:hAnsi="Times New Roman" w:cs="Times New Roman"/>
              </w:rPr>
              <w:t>sht</w:t>
            </w:r>
            <w:r>
              <w:rPr>
                <w:rFonts w:ascii="Times New Roman" w:hAnsi="Times New Roman" w:cs="Times New Roman"/>
              </w:rPr>
              <w:t>ë</w:t>
            </w:r>
            <w:r w:rsidRPr="003F109A">
              <w:rPr>
                <w:rFonts w:ascii="Times New Roman" w:hAnsi="Times New Roman" w:cs="Times New Roman"/>
              </w:rPr>
              <w:t xml:space="preserve"> ______________ e nxjerrjes s</w:t>
            </w:r>
            <w:r>
              <w:rPr>
                <w:rFonts w:ascii="Times New Roman" w:hAnsi="Times New Roman" w:cs="Times New Roman"/>
              </w:rPr>
              <w:t>ë</w:t>
            </w:r>
            <w:r w:rsidRPr="003F109A">
              <w:rPr>
                <w:rFonts w:ascii="Times New Roman" w:hAnsi="Times New Roman" w:cs="Times New Roman"/>
              </w:rPr>
              <w:t xml:space="preserve"> metaleve nga __________________________.</w:t>
            </w:r>
          </w:p>
          <w:p w:rsidR="00505CF4" w:rsidRPr="003F109A" w:rsidRDefault="00505CF4" w:rsidP="00505CF4">
            <w:pPr>
              <w:pStyle w:val="ListParagraph"/>
              <w:numPr>
                <w:ilvl w:val="0"/>
                <w:numId w:val="191"/>
              </w:numPr>
              <w:spacing w:line="360" w:lineRule="auto"/>
              <w:contextualSpacing w:val="0"/>
              <w:jc w:val="both"/>
              <w:rPr>
                <w:rFonts w:ascii="Times New Roman" w:hAnsi="Times New Roman" w:cs="Times New Roman"/>
              </w:rPr>
            </w:pPr>
            <w:r w:rsidRPr="003F109A">
              <w:rPr>
                <w:rFonts w:ascii="Times New Roman" w:hAnsi="Times New Roman" w:cs="Times New Roman"/>
              </w:rPr>
              <w:t>Xeheror quhet ______________ q</w:t>
            </w:r>
            <w:r>
              <w:rPr>
                <w:rFonts w:ascii="Times New Roman" w:hAnsi="Times New Roman" w:cs="Times New Roman"/>
              </w:rPr>
              <w:t>ë</w:t>
            </w:r>
            <w:r w:rsidRPr="003F109A">
              <w:rPr>
                <w:rFonts w:ascii="Times New Roman" w:hAnsi="Times New Roman" w:cs="Times New Roman"/>
              </w:rPr>
              <w:t xml:space="preserve"> p</w:t>
            </w:r>
            <w:r>
              <w:rPr>
                <w:rFonts w:ascii="Times New Roman" w:hAnsi="Times New Roman" w:cs="Times New Roman"/>
              </w:rPr>
              <w:t>ë</w:t>
            </w:r>
            <w:r w:rsidRPr="003F109A">
              <w:rPr>
                <w:rFonts w:ascii="Times New Roman" w:hAnsi="Times New Roman" w:cs="Times New Roman"/>
              </w:rPr>
              <w:t>rmban ________________________.</w:t>
            </w:r>
          </w:p>
          <w:p w:rsidR="00505CF4" w:rsidRPr="003F109A" w:rsidRDefault="00505CF4" w:rsidP="00505CF4">
            <w:pPr>
              <w:pStyle w:val="ListParagraph"/>
              <w:spacing w:line="360" w:lineRule="auto"/>
              <w:rPr>
                <w:rFonts w:ascii="Times New Roman" w:hAnsi="Times New Roman" w:cs="Times New Roman"/>
              </w:rPr>
            </w:pPr>
          </w:p>
          <w:p w:rsidR="00505CF4" w:rsidRPr="003F109A" w:rsidRDefault="00505CF4" w:rsidP="00505CF4">
            <w:pPr>
              <w:pStyle w:val="ListParagraph"/>
              <w:numPr>
                <w:ilvl w:val="0"/>
                <w:numId w:val="130"/>
              </w:numPr>
              <w:spacing w:line="360" w:lineRule="auto"/>
              <w:contextualSpacing w:val="0"/>
              <w:jc w:val="both"/>
              <w:rPr>
                <w:rFonts w:ascii="Times New Roman" w:hAnsi="Times New Roman" w:cs="Times New Roman"/>
                <w:b/>
              </w:rPr>
            </w:pPr>
            <w:r w:rsidRPr="003F109A">
              <w:rPr>
                <w:rFonts w:ascii="Times New Roman" w:hAnsi="Times New Roman" w:cs="Times New Roman"/>
              </w:rPr>
              <w:t>Shpjego fjalorin</w:t>
            </w:r>
            <w:r>
              <w:rPr>
                <w:rFonts w:ascii="Times New Roman" w:hAnsi="Times New Roman" w:cs="Times New Roman"/>
              </w:rPr>
              <w:t>:</w:t>
            </w:r>
            <w:r w:rsidRPr="003F109A">
              <w:rPr>
                <w:rFonts w:ascii="Times New Roman" w:hAnsi="Times New Roman" w:cs="Times New Roman"/>
                <w:b/>
              </w:rPr>
              <w:t xml:space="preserve">                                                                                                             (5 pikë)</w:t>
            </w:r>
          </w:p>
          <w:p w:rsidR="00505CF4" w:rsidRPr="003F109A" w:rsidRDefault="00505CF4" w:rsidP="00505CF4">
            <w:pPr>
              <w:pStyle w:val="ListParagraph"/>
              <w:spacing w:line="360" w:lineRule="auto"/>
              <w:rPr>
                <w:rFonts w:ascii="Times New Roman" w:hAnsi="Times New Roman" w:cs="Times New Roman"/>
                <w:b/>
              </w:rPr>
            </w:pPr>
          </w:p>
          <w:p w:rsidR="00505CF4" w:rsidRPr="003F109A" w:rsidRDefault="00505CF4" w:rsidP="00505CF4">
            <w:pPr>
              <w:pStyle w:val="ListParagraph"/>
              <w:numPr>
                <w:ilvl w:val="0"/>
                <w:numId w:val="129"/>
              </w:numPr>
              <w:spacing w:line="360" w:lineRule="auto"/>
              <w:contextualSpacing w:val="0"/>
              <w:jc w:val="both"/>
              <w:rPr>
                <w:rFonts w:ascii="Times New Roman" w:hAnsi="Times New Roman" w:cs="Times New Roman"/>
                <w:b/>
              </w:rPr>
            </w:pPr>
            <w:r w:rsidRPr="003F109A">
              <w:rPr>
                <w:rFonts w:ascii="Times New Roman" w:hAnsi="Times New Roman" w:cs="Times New Roman"/>
              </w:rPr>
              <w:t>Reaksion asnjan</w:t>
            </w:r>
            <w:r>
              <w:rPr>
                <w:rFonts w:ascii="Times New Roman" w:hAnsi="Times New Roman" w:cs="Times New Roman"/>
              </w:rPr>
              <w:t>ë</w:t>
            </w:r>
            <w:r w:rsidRPr="003F109A">
              <w:rPr>
                <w:rFonts w:ascii="Times New Roman" w:hAnsi="Times New Roman" w:cs="Times New Roman"/>
              </w:rPr>
              <w:t>simi =</w:t>
            </w:r>
          </w:p>
          <w:p w:rsidR="00505CF4" w:rsidRPr="003F109A" w:rsidRDefault="00505CF4" w:rsidP="00505CF4">
            <w:pPr>
              <w:pStyle w:val="ListParagraph"/>
              <w:spacing w:line="360" w:lineRule="auto"/>
              <w:ind w:left="1080"/>
              <w:rPr>
                <w:rFonts w:ascii="Times New Roman" w:hAnsi="Times New Roman" w:cs="Times New Roman"/>
                <w:b/>
              </w:rPr>
            </w:pPr>
          </w:p>
          <w:p w:rsidR="00505CF4" w:rsidRPr="003F109A" w:rsidRDefault="00505CF4" w:rsidP="00505CF4">
            <w:pPr>
              <w:pStyle w:val="ListParagraph"/>
              <w:numPr>
                <w:ilvl w:val="0"/>
                <w:numId w:val="129"/>
              </w:numPr>
              <w:spacing w:line="360" w:lineRule="auto"/>
              <w:contextualSpacing w:val="0"/>
              <w:jc w:val="both"/>
              <w:rPr>
                <w:rFonts w:ascii="Times New Roman" w:hAnsi="Times New Roman" w:cs="Times New Roman"/>
                <w:b/>
              </w:rPr>
            </w:pPr>
            <w:r w:rsidRPr="003F109A">
              <w:rPr>
                <w:rFonts w:ascii="Times New Roman" w:hAnsi="Times New Roman" w:cs="Times New Roman"/>
              </w:rPr>
              <w:t>Reaksion z</w:t>
            </w:r>
            <w:r>
              <w:rPr>
                <w:rFonts w:ascii="Times New Roman" w:hAnsi="Times New Roman" w:cs="Times New Roman"/>
              </w:rPr>
              <w:t>ë</w:t>
            </w:r>
            <w:r w:rsidRPr="003F109A">
              <w:rPr>
                <w:rFonts w:ascii="Times New Roman" w:hAnsi="Times New Roman" w:cs="Times New Roman"/>
              </w:rPr>
              <w:t>vend</w:t>
            </w:r>
            <w:r>
              <w:rPr>
                <w:rFonts w:ascii="Times New Roman" w:hAnsi="Times New Roman" w:cs="Times New Roman"/>
              </w:rPr>
              <w:t>ë</w:t>
            </w:r>
            <w:r w:rsidRPr="003F109A">
              <w:rPr>
                <w:rFonts w:ascii="Times New Roman" w:hAnsi="Times New Roman" w:cs="Times New Roman"/>
              </w:rPr>
              <w:t>simi =</w:t>
            </w:r>
          </w:p>
          <w:p w:rsidR="00505CF4" w:rsidRPr="003F109A" w:rsidRDefault="00505CF4" w:rsidP="00505CF4">
            <w:pPr>
              <w:spacing w:line="360" w:lineRule="auto"/>
              <w:rPr>
                <w:rFonts w:ascii="Times New Roman" w:hAnsi="Times New Roman" w:cs="Times New Roman"/>
                <w:b/>
              </w:rPr>
            </w:pPr>
          </w:p>
          <w:p w:rsidR="00505CF4" w:rsidRPr="003F109A" w:rsidRDefault="00505CF4" w:rsidP="00505CF4">
            <w:pPr>
              <w:pStyle w:val="ListParagraph"/>
              <w:numPr>
                <w:ilvl w:val="0"/>
                <w:numId w:val="129"/>
              </w:numPr>
              <w:spacing w:line="360" w:lineRule="auto"/>
              <w:contextualSpacing w:val="0"/>
              <w:jc w:val="both"/>
              <w:rPr>
                <w:rFonts w:ascii="Times New Roman" w:hAnsi="Times New Roman" w:cs="Times New Roman"/>
                <w:b/>
              </w:rPr>
            </w:pPr>
            <w:r w:rsidRPr="003F109A">
              <w:rPr>
                <w:rFonts w:ascii="Times New Roman" w:hAnsi="Times New Roman" w:cs="Times New Roman"/>
              </w:rPr>
              <w:t>Krip</w:t>
            </w:r>
            <w:r>
              <w:rPr>
                <w:rFonts w:ascii="Times New Roman" w:hAnsi="Times New Roman" w:cs="Times New Roman"/>
              </w:rPr>
              <w:t>ë</w:t>
            </w:r>
            <w:r w:rsidRPr="003F109A">
              <w:rPr>
                <w:rFonts w:ascii="Times New Roman" w:hAnsi="Times New Roman" w:cs="Times New Roman"/>
              </w:rPr>
              <w:t xml:space="preserve"> =</w:t>
            </w:r>
          </w:p>
          <w:p w:rsidR="00505CF4" w:rsidRPr="003F109A" w:rsidRDefault="00505CF4" w:rsidP="00505CF4">
            <w:pPr>
              <w:pStyle w:val="ListParagraph"/>
              <w:spacing w:line="360" w:lineRule="auto"/>
              <w:ind w:left="1080"/>
              <w:rPr>
                <w:rFonts w:ascii="Times New Roman" w:hAnsi="Times New Roman" w:cs="Times New Roman"/>
                <w:b/>
              </w:rPr>
            </w:pPr>
          </w:p>
          <w:p w:rsidR="00505CF4" w:rsidRPr="003F109A" w:rsidRDefault="00505CF4" w:rsidP="00505CF4">
            <w:pPr>
              <w:pStyle w:val="ListParagraph"/>
              <w:numPr>
                <w:ilvl w:val="0"/>
                <w:numId w:val="129"/>
              </w:numPr>
              <w:spacing w:line="360" w:lineRule="auto"/>
              <w:contextualSpacing w:val="0"/>
              <w:jc w:val="both"/>
              <w:rPr>
                <w:rFonts w:ascii="Times New Roman" w:hAnsi="Times New Roman" w:cs="Times New Roman"/>
                <w:b/>
              </w:rPr>
            </w:pPr>
            <w:r w:rsidRPr="003F109A">
              <w:rPr>
                <w:rFonts w:ascii="Times New Roman" w:hAnsi="Times New Roman" w:cs="Times New Roman"/>
              </w:rPr>
              <w:t>Metal aktiv =</w:t>
            </w:r>
          </w:p>
          <w:p w:rsidR="00505CF4" w:rsidRPr="003F109A" w:rsidRDefault="00505CF4" w:rsidP="00505CF4">
            <w:pPr>
              <w:pStyle w:val="ListParagraph"/>
              <w:spacing w:line="360" w:lineRule="auto"/>
              <w:rPr>
                <w:rFonts w:ascii="Times New Roman" w:hAnsi="Times New Roman" w:cs="Times New Roman"/>
                <w:b/>
              </w:rPr>
            </w:pPr>
          </w:p>
          <w:p w:rsidR="00505CF4" w:rsidRPr="003F109A" w:rsidRDefault="00505CF4" w:rsidP="00505CF4">
            <w:pPr>
              <w:pStyle w:val="ListParagraph"/>
              <w:numPr>
                <w:ilvl w:val="0"/>
                <w:numId w:val="129"/>
              </w:numPr>
              <w:spacing w:line="360" w:lineRule="auto"/>
              <w:contextualSpacing w:val="0"/>
              <w:jc w:val="both"/>
              <w:rPr>
                <w:rFonts w:ascii="Times New Roman" w:hAnsi="Times New Roman" w:cs="Times New Roman"/>
              </w:rPr>
            </w:pPr>
            <w:r w:rsidRPr="003F109A">
              <w:rPr>
                <w:rFonts w:ascii="Times New Roman" w:hAnsi="Times New Roman" w:cs="Times New Roman"/>
              </w:rPr>
              <w:t>Malahit =</w:t>
            </w:r>
          </w:p>
          <w:p w:rsidR="00505CF4" w:rsidRPr="003F109A" w:rsidRDefault="00505CF4" w:rsidP="00505CF4">
            <w:pPr>
              <w:pStyle w:val="ListParagraph"/>
              <w:spacing w:line="360" w:lineRule="auto"/>
              <w:rPr>
                <w:rFonts w:ascii="Times New Roman" w:hAnsi="Times New Roman" w:cs="Times New Roman"/>
              </w:rPr>
            </w:pPr>
          </w:p>
          <w:p w:rsidR="00505CF4" w:rsidRPr="003F109A" w:rsidRDefault="00505CF4" w:rsidP="00505CF4">
            <w:pPr>
              <w:pStyle w:val="ListParagraph"/>
              <w:numPr>
                <w:ilvl w:val="0"/>
                <w:numId w:val="130"/>
              </w:numPr>
              <w:spacing w:line="360" w:lineRule="auto"/>
              <w:contextualSpacing w:val="0"/>
              <w:jc w:val="both"/>
              <w:rPr>
                <w:rFonts w:ascii="Times New Roman" w:hAnsi="Times New Roman" w:cs="Times New Roman"/>
                <w:b/>
              </w:rPr>
            </w:pPr>
            <w:r w:rsidRPr="003F109A">
              <w:rPr>
                <w:rFonts w:ascii="Times New Roman" w:hAnsi="Times New Roman" w:cs="Times New Roman"/>
              </w:rPr>
              <w:t xml:space="preserve">E vërtetë (V) apo e gabuar (G). Në fjalitë e gabuara shkruani fjalinë e vërtetë.         </w:t>
            </w:r>
            <w:r w:rsidRPr="003F109A">
              <w:rPr>
                <w:rFonts w:ascii="Times New Roman" w:hAnsi="Times New Roman" w:cs="Times New Roman"/>
                <w:b/>
              </w:rPr>
              <w:t>(5 pikë)</w:t>
            </w:r>
          </w:p>
          <w:p w:rsidR="00505CF4" w:rsidRPr="003F109A" w:rsidRDefault="00505CF4" w:rsidP="00505CF4">
            <w:pPr>
              <w:pStyle w:val="ListParagraph"/>
              <w:numPr>
                <w:ilvl w:val="0"/>
                <w:numId w:val="129"/>
              </w:numPr>
              <w:spacing w:line="360" w:lineRule="auto"/>
              <w:contextualSpacing w:val="0"/>
              <w:jc w:val="both"/>
              <w:rPr>
                <w:rFonts w:ascii="Times New Roman" w:hAnsi="Times New Roman" w:cs="Times New Roman"/>
              </w:rPr>
            </w:pPr>
            <w:r w:rsidRPr="003F109A">
              <w:rPr>
                <w:rFonts w:ascii="Times New Roman" w:hAnsi="Times New Roman" w:cs="Times New Roman"/>
              </w:rPr>
              <w:t>Krip</w:t>
            </w:r>
            <w:r>
              <w:rPr>
                <w:rFonts w:ascii="Times New Roman" w:hAnsi="Times New Roman" w:cs="Times New Roman"/>
              </w:rPr>
              <w:t>ë</w:t>
            </w:r>
            <w:r w:rsidRPr="003F109A">
              <w:rPr>
                <w:rFonts w:ascii="Times New Roman" w:hAnsi="Times New Roman" w:cs="Times New Roman"/>
              </w:rPr>
              <w:t>rat p</w:t>
            </w:r>
            <w:r>
              <w:rPr>
                <w:rFonts w:ascii="Times New Roman" w:hAnsi="Times New Roman" w:cs="Times New Roman"/>
              </w:rPr>
              <w:t>ë</w:t>
            </w:r>
            <w:r w:rsidRPr="003F109A">
              <w:rPr>
                <w:rFonts w:ascii="Times New Roman" w:hAnsi="Times New Roman" w:cs="Times New Roman"/>
              </w:rPr>
              <w:t>rftohen n</w:t>
            </w:r>
            <w:r>
              <w:rPr>
                <w:rFonts w:ascii="Times New Roman" w:hAnsi="Times New Roman" w:cs="Times New Roman"/>
              </w:rPr>
              <w:t>ë</w:t>
            </w:r>
            <w:r w:rsidRPr="003F109A">
              <w:rPr>
                <w:rFonts w:ascii="Times New Roman" w:hAnsi="Times New Roman" w:cs="Times New Roman"/>
              </w:rPr>
              <w:t xml:space="preserve"> disa m</w:t>
            </w:r>
            <w:r>
              <w:rPr>
                <w:rFonts w:ascii="Times New Roman" w:hAnsi="Times New Roman" w:cs="Times New Roman"/>
              </w:rPr>
              <w:t>ë</w:t>
            </w:r>
            <w:r w:rsidRPr="003F109A">
              <w:rPr>
                <w:rFonts w:ascii="Times New Roman" w:hAnsi="Times New Roman" w:cs="Times New Roman"/>
              </w:rPr>
              <w:t>nyra.</w:t>
            </w:r>
          </w:p>
          <w:p w:rsidR="00505CF4" w:rsidRPr="003F109A" w:rsidRDefault="00505CF4" w:rsidP="00505CF4">
            <w:pPr>
              <w:pStyle w:val="ListParagraph"/>
              <w:numPr>
                <w:ilvl w:val="0"/>
                <w:numId w:val="129"/>
              </w:numPr>
              <w:spacing w:line="360" w:lineRule="auto"/>
              <w:contextualSpacing w:val="0"/>
              <w:jc w:val="both"/>
              <w:rPr>
                <w:rFonts w:ascii="Times New Roman" w:hAnsi="Times New Roman" w:cs="Times New Roman"/>
              </w:rPr>
            </w:pPr>
            <w:r w:rsidRPr="003F109A">
              <w:rPr>
                <w:rFonts w:ascii="Times New Roman" w:hAnsi="Times New Roman" w:cs="Times New Roman"/>
              </w:rPr>
              <w:t>Bakri vepron vrullsh</w:t>
            </w:r>
            <w:r>
              <w:rPr>
                <w:rFonts w:ascii="Times New Roman" w:hAnsi="Times New Roman" w:cs="Times New Roman"/>
              </w:rPr>
              <w:t>ë</w:t>
            </w:r>
            <w:r w:rsidRPr="003F109A">
              <w:rPr>
                <w:rFonts w:ascii="Times New Roman" w:hAnsi="Times New Roman" w:cs="Times New Roman"/>
              </w:rPr>
              <w:t>m me acidet dhe çlirohet hidrogjen.</w:t>
            </w:r>
          </w:p>
          <w:p w:rsidR="00505CF4" w:rsidRPr="003F109A" w:rsidRDefault="00505CF4" w:rsidP="00505CF4">
            <w:pPr>
              <w:pStyle w:val="ListParagraph"/>
              <w:numPr>
                <w:ilvl w:val="0"/>
                <w:numId w:val="129"/>
              </w:numPr>
              <w:spacing w:line="360" w:lineRule="auto"/>
              <w:contextualSpacing w:val="0"/>
              <w:jc w:val="both"/>
              <w:rPr>
                <w:rFonts w:ascii="Times New Roman" w:hAnsi="Times New Roman" w:cs="Times New Roman"/>
              </w:rPr>
            </w:pPr>
            <w:r w:rsidRPr="003F109A">
              <w:rPr>
                <w:rFonts w:ascii="Times New Roman" w:hAnsi="Times New Roman" w:cs="Times New Roman"/>
              </w:rPr>
              <w:t>Krip</w:t>
            </w:r>
            <w:r>
              <w:rPr>
                <w:rFonts w:ascii="Times New Roman" w:hAnsi="Times New Roman" w:cs="Times New Roman"/>
              </w:rPr>
              <w:t>ë</w:t>
            </w:r>
            <w:r w:rsidRPr="003F109A">
              <w:rPr>
                <w:rFonts w:ascii="Times New Roman" w:hAnsi="Times New Roman" w:cs="Times New Roman"/>
              </w:rPr>
              <w:t>rat p</w:t>
            </w:r>
            <w:r>
              <w:rPr>
                <w:rFonts w:ascii="Times New Roman" w:hAnsi="Times New Roman" w:cs="Times New Roman"/>
              </w:rPr>
              <w:t>ë</w:t>
            </w:r>
            <w:r w:rsidRPr="003F109A">
              <w:rPr>
                <w:rFonts w:ascii="Times New Roman" w:hAnsi="Times New Roman" w:cs="Times New Roman"/>
              </w:rPr>
              <w:t>rftohen nga bashk</w:t>
            </w:r>
            <w:r>
              <w:rPr>
                <w:rFonts w:ascii="Times New Roman" w:hAnsi="Times New Roman" w:cs="Times New Roman"/>
              </w:rPr>
              <w:t>ë</w:t>
            </w:r>
            <w:r w:rsidRPr="003F109A">
              <w:rPr>
                <w:rFonts w:ascii="Times New Roman" w:hAnsi="Times New Roman" w:cs="Times New Roman"/>
              </w:rPr>
              <w:t>veprimi</w:t>
            </w:r>
            <w:r>
              <w:rPr>
                <w:rFonts w:ascii="Times New Roman" w:hAnsi="Times New Roman" w:cs="Times New Roman"/>
              </w:rPr>
              <w:t xml:space="preserve"> i </w:t>
            </w:r>
            <w:r w:rsidRPr="003F109A">
              <w:rPr>
                <w:rFonts w:ascii="Times New Roman" w:hAnsi="Times New Roman" w:cs="Times New Roman"/>
              </w:rPr>
              <w:t>nj</w:t>
            </w:r>
            <w:r>
              <w:rPr>
                <w:rFonts w:ascii="Times New Roman" w:hAnsi="Times New Roman" w:cs="Times New Roman"/>
              </w:rPr>
              <w:t>ë</w:t>
            </w:r>
            <w:r w:rsidRPr="003F109A">
              <w:rPr>
                <w:rFonts w:ascii="Times New Roman" w:hAnsi="Times New Roman" w:cs="Times New Roman"/>
              </w:rPr>
              <w:t xml:space="preserve"> acidi me karbonatin e nj</w:t>
            </w:r>
            <w:r>
              <w:rPr>
                <w:rFonts w:ascii="Times New Roman" w:hAnsi="Times New Roman" w:cs="Times New Roman"/>
              </w:rPr>
              <w:t>ë</w:t>
            </w:r>
            <w:r w:rsidRPr="003F109A">
              <w:rPr>
                <w:rFonts w:ascii="Times New Roman" w:hAnsi="Times New Roman" w:cs="Times New Roman"/>
              </w:rPr>
              <w:t xml:space="preserve"> metali.</w:t>
            </w:r>
          </w:p>
          <w:p w:rsidR="00505CF4" w:rsidRPr="003F109A" w:rsidRDefault="00505CF4" w:rsidP="00505CF4">
            <w:pPr>
              <w:pStyle w:val="ListParagraph"/>
              <w:numPr>
                <w:ilvl w:val="0"/>
                <w:numId w:val="129"/>
              </w:numPr>
              <w:spacing w:line="360" w:lineRule="auto"/>
              <w:contextualSpacing w:val="0"/>
              <w:jc w:val="both"/>
              <w:rPr>
                <w:rFonts w:ascii="Times New Roman" w:hAnsi="Times New Roman" w:cs="Times New Roman"/>
              </w:rPr>
            </w:pPr>
            <w:r w:rsidRPr="003F109A">
              <w:rPr>
                <w:rFonts w:ascii="Times New Roman" w:hAnsi="Times New Roman" w:cs="Times New Roman"/>
              </w:rPr>
              <w:t>Oksidet e metaleve q</w:t>
            </w:r>
            <w:r>
              <w:rPr>
                <w:rFonts w:ascii="Times New Roman" w:hAnsi="Times New Roman" w:cs="Times New Roman"/>
              </w:rPr>
              <w:t>ë</w:t>
            </w:r>
            <w:r w:rsidRPr="003F109A">
              <w:rPr>
                <w:rFonts w:ascii="Times New Roman" w:hAnsi="Times New Roman" w:cs="Times New Roman"/>
              </w:rPr>
              <w:t xml:space="preserve"> treten plot</w:t>
            </w:r>
            <w:r>
              <w:rPr>
                <w:rFonts w:ascii="Times New Roman" w:hAnsi="Times New Roman" w:cs="Times New Roman"/>
              </w:rPr>
              <w:t>ë</w:t>
            </w:r>
            <w:r w:rsidRPr="003F109A">
              <w:rPr>
                <w:rFonts w:ascii="Times New Roman" w:hAnsi="Times New Roman" w:cs="Times New Roman"/>
              </w:rPr>
              <w:t>sisht n</w:t>
            </w:r>
            <w:r>
              <w:rPr>
                <w:rFonts w:ascii="Times New Roman" w:hAnsi="Times New Roman" w:cs="Times New Roman"/>
              </w:rPr>
              <w:t>ë</w:t>
            </w:r>
            <w:r w:rsidRPr="003F109A">
              <w:rPr>
                <w:rFonts w:ascii="Times New Roman" w:hAnsi="Times New Roman" w:cs="Times New Roman"/>
              </w:rPr>
              <w:t xml:space="preserve"> uj</w:t>
            </w:r>
            <w:r>
              <w:rPr>
                <w:rFonts w:ascii="Times New Roman" w:hAnsi="Times New Roman" w:cs="Times New Roman"/>
              </w:rPr>
              <w:t>ë</w:t>
            </w:r>
            <w:r w:rsidRPr="003F109A">
              <w:rPr>
                <w:rFonts w:ascii="Times New Roman" w:hAnsi="Times New Roman" w:cs="Times New Roman"/>
              </w:rPr>
              <w:t xml:space="preserve"> formojn</w:t>
            </w:r>
            <w:r>
              <w:rPr>
                <w:rFonts w:ascii="Times New Roman" w:hAnsi="Times New Roman" w:cs="Times New Roman"/>
              </w:rPr>
              <w:t>ë</w:t>
            </w:r>
            <w:r w:rsidRPr="003F109A">
              <w:rPr>
                <w:rFonts w:ascii="Times New Roman" w:hAnsi="Times New Roman" w:cs="Times New Roman"/>
              </w:rPr>
              <w:t xml:space="preserve"> baza t</w:t>
            </w:r>
            <w:r>
              <w:rPr>
                <w:rFonts w:ascii="Times New Roman" w:hAnsi="Times New Roman" w:cs="Times New Roman"/>
              </w:rPr>
              <w:t>ë</w:t>
            </w:r>
            <w:r w:rsidRPr="003F109A">
              <w:rPr>
                <w:rFonts w:ascii="Times New Roman" w:hAnsi="Times New Roman" w:cs="Times New Roman"/>
              </w:rPr>
              <w:t xml:space="preserve"> dob</w:t>
            </w:r>
            <w:r>
              <w:rPr>
                <w:rFonts w:ascii="Times New Roman" w:hAnsi="Times New Roman" w:cs="Times New Roman"/>
              </w:rPr>
              <w:t>ë</w:t>
            </w:r>
            <w:r w:rsidRPr="003F109A">
              <w:rPr>
                <w:rFonts w:ascii="Times New Roman" w:hAnsi="Times New Roman" w:cs="Times New Roman"/>
              </w:rPr>
              <w:t>ta.</w:t>
            </w:r>
          </w:p>
          <w:p w:rsidR="00505CF4" w:rsidRPr="003F109A" w:rsidRDefault="00505CF4" w:rsidP="00505CF4">
            <w:pPr>
              <w:pStyle w:val="ListParagraph"/>
              <w:numPr>
                <w:ilvl w:val="0"/>
                <w:numId w:val="129"/>
              </w:numPr>
              <w:spacing w:line="360" w:lineRule="auto"/>
              <w:contextualSpacing w:val="0"/>
              <w:jc w:val="both"/>
              <w:rPr>
                <w:rFonts w:ascii="Times New Roman" w:hAnsi="Times New Roman" w:cs="Times New Roman"/>
              </w:rPr>
            </w:pPr>
            <w:r w:rsidRPr="003F109A">
              <w:rPr>
                <w:rFonts w:ascii="Times New Roman" w:hAnsi="Times New Roman" w:cs="Times New Roman"/>
              </w:rPr>
              <w:t>Nj</w:t>
            </w:r>
            <w:r>
              <w:rPr>
                <w:rFonts w:ascii="Times New Roman" w:hAnsi="Times New Roman" w:cs="Times New Roman"/>
              </w:rPr>
              <w:t>ë</w:t>
            </w:r>
            <w:r w:rsidRPr="003F109A">
              <w:rPr>
                <w:rFonts w:ascii="Times New Roman" w:hAnsi="Times New Roman" w:cs="Times New Roman"/>
              </w:rPr>
              <w:t xml:space="preserve"> metal aktiv zhvendos nj</w:t>
            </w:r>
            <w:r>
              <w:rPr>
                <w:rFonts w:ascii="Times New Roman" w:hAnsi="Times New Roman" w:cs="Times New Roman"/>
              </w:rPr>
              <w:t>ë</w:t>
            </w:r>
            <w:r w:rsidRPr="003F109A">
              <w:rPr>
                <w:rFonts w:ascii="Times New Roman" w:hAnsi="Times New Roman" w:cs="Times New Roman"/>
              </w:rPr>
              <w:t xml:space="preserve"> metal m</w:t>
            </w:r>
            <w:r>
              <w:rPr>
                <w:rFonts w:ascii="Times New Roman" w:hAnsi="Times New Roman" w:cs="Times New Roman"/>
              </w:rPr>
              <w:t>ë</w:t>
            </w:r>
            <w:r w:rsidRPr="003F109A">
              <w:rPr>
                <w:rFonts w:ascii="Times New Roman" w:hAnsi="Times New Roman" w:cs="Times New Roman"/>
              </w:rPr>
              <w:t xml:space="preserve"> pak aktiv nga tret</w:t>
            </w:r>
            <w:r>
              <w:rPr>
                <w:rFonts w:ascii="Times New Roman" w:hAnsi="Times New Roman" w:cs="Times New Roman"/>
              </w:rPr>
              <w:t>ë</w:t>
            </w:r>
            <w:r w:rsidRPr="003F109A">
              <w:rPr>
                <w:rFonts w:ascii="Times New Roman" w:hAnsi="Times New Roman" w:cs="Times New Roman"/>
              </w:rPr>
              <w:t>sira ujore e krip</w:t>
            </w:r>
            <w:r>
              <w:rPr>
                <w:rFonts w:ascii="Times New Roman" w:hAnsi="Times New Roman" w:cs="Times New Roman"/>
              </w:rPr>
              <w:t>ë</w:t>
            </w:r>
            <w:r w:rsidRPr="003F109A">
              <w:rPr>
                <w:rFonts w:ascii="Times New Roman" w:hAnsi="Times New Roman" w:cs="Times New Roman"/>
              </w:rPr>
              <w:t>s s</w:t>
            </w:r>
            <w:r>
              <w:rPr>
                <w:rFonts w:ascii="Times New Roman" w:hAnsi="Times New Roman" w:cs="Times New Roman"/>
              </w:rPr>
              <w:t>ë</w:t>
            </w:r>
            <w:r w:rsidRPr="003F109A">
              <w:rPr>
                <w:rFonts w:ascii="Times New Roman" w:hAnsi="Times New Roman" w:cs="Times New Roman"/>
              </w:rPr>
              <w:t xml:space="preserve"> tij.</w:t>
            </w:r>
          </w:p>
          <w:p w:rsidR="00505CF4" w:rsidRPr="003F109A" w:rsidRDefault="00505CF4" w:rsidP="00505CF4">
            <w:pPr>
              <w:pStyle w:val="ListParagraph"/>
              <w:numPr>
                <w:ilvl w:val="0"/>
                <w:numId w:val="130"/>
              </w:numPr>
              <w:spacing w:line="360" w:lineRule="auto"/>
              <w:contextualSpacing w:val="0"/>
              <w:jc w:val="both"/>
              <w:rPr>
                <w:rFonts w:ascii="Times New Roman" w:hAnsi="Times New Roman" w:cs="Times New Roman"/>
              </w:rPr>
            </w:pPr>
            <w:r w:rsidRPr="003F109A">
              <w:rPr>
                <w:rFonts w:ascii="Times New Roman" w:hAnsi="Times New Roman" w:cs="Times New Roman"/>
              </w:rPr>
              <w:t>Rretho alternativën e saktë</w:t>
            </w:r>
            <w:r>
              <w:rPr>
                <w:rFonts w:ascii="Times New Roman" w:hAnsi="Times New Roman" w:cs="Times New Roman"/>
              </w:rPr>
              <w:t>:</w:t>
            </w:r>
            <w:r w:rsidRPr="003F109A">
              <w:rPr>
                <w:rFonts w:ascii="Times New Roman" w:hAnsi="Times New Roman" w:cs="Times New Roman"/>
                <w:b/>
              </w:rPr>
              <w:t xml:space="preserve">                                                                              (1 pikë)</w:t>
            </w:r>
          </w:p>
          <w:p w:rsidR="00505CF4" w:rsidRPr="003F109A" w:rsidRDefault="00505CF4" w:rsidP="00505CF4">
            <w:pPr>
              <w:pStyle w:val="ListParagraph"/>
              <w:numPr>
                <w:ilvl w:val="5"/>
                <w:numId w:val="103"/>
              </w:numPr>
              <w:spacing w:line="360" w:lineRule="auto"/>
              <w:ind w:left="1014" w:firstLine="0"/>
              <w:contextualSpacing w:val="0"/>
              <w:jc w:val="both"/>
              <w:rPr>
                <w:rFonts w:ascii="Times New Roman" w:hAnsi="Times New Roman" w:cs="Times New Roman"/>
              </w:rPr>
            </w:pPr>
            <w:r w:rsidRPr="003F109A">
              <w:rPr>
                <w:rFonts w:ascii="Times New Roman" w:hAnsi="Times New Roman" w:cs="Times New Roman"/>
                <w:b/>
              </w:rPr>
              <w:t>Krip</w:t>
            </w:r>
            <w:r>
              <w:rPr>
                <w:rFonts w:ascii="Times New Roman" w:hAnsi="Times New Roman" w:cs="Times New Roman"/>
                <w:b/>
              </w:rPr>
              <w:t>ë</w:t>
            </w:r>
            <w:r w:rsidRPr="003F109A">
              <w:rPr>
                <w:rFonts w:ascii="Times New Roman" w:hAnsi="Times New Roman" w:cs="Times New Roman"/>
                <w:b/>
              </w:rPr>
              <w:t>rat p</w:t>
            </w:r>
            <w:r>
              <w:rPr>
                <w:rFonts w:ascii="Times New Roman" w:hAnsi="Times New Roman" w:cs="Times New Roman"/>
                <w:b/>
              </w:rPr>
              <w:t>ë</w:t>
            </w:r>
            <w:r w:rsidRPr="003F109A">
              <w:rPr>
                <w:rFonts w:ascii="Times New Roman" w:hAnsi="Times New Roman" w:cs="Times New Roman"/>
                <w:b/>
              </w:rPr>
              <w:t>rftohen nga</w:t>
            </w:r>
            <w:r w:rsidRPr="003F109A">
              <w:rPr>
                <w:rFonts w:ascii="Times New Roman" w:hAnsi="Times New Roman" w:cs="Times New Roman"/>
              </w:rPr>
              <w:t>:</w:t>
            </w:r>
          </w:p>
          <w:p w:rsidR="00505CF4" w:rsidRPr="003F109A" w:rsidRDefault="00505CF4" w:rsidP="00505CF4">
            <w:pPr>
              <w:pStyle w:val="ListParagraph"/>
              <w:numPr>
                <w:ilvl w:val="0"/>
                <w:numId w:val="196"/>
              </w:numPr>
              <w:spacing w:line="360" w:lineRule="auto"/>
              <w:contextualSpacing w:val="0"/>
              <w:jc w:val="both"/>
              <w:rPr>
                <w:rFonts w:ascii="Times New Roman" w:hAnsi="Times New Roman" w:cs="Times New Roman"/>
              </w:rPr>
            </w:pPr>
            <w:r w:rsidRPr="003F109A">
              <w:rPr>
                <w:rFonts w:ascii="Times New Roman" w:hAnsi="Times New Roman" w:cs="Times New Roman"/>
              </w:rPr>
              <w:t>Bashk</w:t>
            </w:r>
            <w:r>
              <w:rPr>
                <w:rFonts w:ascii="Times New Roman" w:hAnsi="Times New Roman" w:cs="Times New Roman"/>
              </w:rPr>
              <w:t>ë</w:t>
            </w:r>
            <w:r w:rsidRPr="003F109A">
              <w:rPr>
                <w:rFonts w:ascii="Times New Roman" w:hAnsi="Times New Roman" w:cs="Times New Roman"/>
              </w:rPr>
              <w:t>veprimi</w:t>
            </w:r>
            <w:r>
              <w:rPr>
                <w:rFonts w:ascii="Times New Roman" w:hAnsi="Times New Roman" w:cs="Times New Roman"/>
              </w:rPr>
              <w:t xml:space="preserve"> i </w:t>
            </w:r>
            <w:r w:rsidRPr="003F109A">
              <w:rPr>
                <w:rFonts w:ascii="Times New Roman" w:hAnsi="Times New Roman" w:cs="Times New Roman"/>
              </w:rPr>
              <w:t>acideve t</w:t>
            </w:r>
            <w:r>
              <w:rPr>
                <w:rFonts w:ascii="Times New Roman" w:hAnsi="Times New Roman" w:cs="Times New Roman"/>
              </w:rPr>
              <w:t>ë</w:t>
            </w:r>
            <w:r w:rsidRPr="003F109A">
              <w:rPr>
                <w:rFonts w:ascii="Times New Roman" w:hAnsi="Times New Roman" w:cs="Times New Roman"/>
              </w:rPr>
              <w:t xml:space="preserve"> holluara me baza</w:t>
            </w:r>
          </w:p>
          <w:p w:rsidR="00505CF4" w:rsidRPr="003F109A" w:rsidRDefault="00505CF4" w:rsidP="00505CF4">
            <w:pPr>
              <w:pStyle w:val="ListParagraph"/>
              <w:numPr>
                <w:ilvl w:val="0"/>
                <w:numId w:val="196"/>
              </w:numPr>
              <w:spacing w:line="360" w:lineRule="auto"/>
              <w:contextualSpacing w:val="0"/>
              <w:jc w:val="both"/>
              <w:rPr>
                <w:rFonts w:ascii="Times New Roman" w:hAnsi="Times New Roman" w:cs="Times New Roman"/>
              </w:rPr>
            </w:pPr>
            <w:r w:rsidRPr="003F109A">
              <w:rPr>
                <w:rFonts w:ascii="Times New Roman" w:hAnsi="Times New Roman" w:cs="Times New Roman"/>
              </w:rPr>
              <w:t>Bashk</w:t>
            </w:r>
            <w:r>
              <w:rPr>
                <w:rFonts w:ascii="Times New Roman" w:hAnsi="Times New Roman" w:cs="Times New Roman"/>
              </w:rPr>
              <w:t>ë</w:t>
            </w:r>
            <w:r w:rsidRPr="003F109A">
              <w:rPr>
                <w:rFonts w:ascii="Times New Roman" w:hAnsi="Times New Roman" w:cs="Times New Roman"/>
              </w:rPr>
              <w:t>veprimi</w:t>
            </w:r>
            <w:r>
              <w:rPr>
                <w:rFonts w:ascii="Times New Roman" w:hAnsi="Times New Roman" w:cs="Times New Roman"/>
              </w:rPr>
              <w:t xml:space="preserve"> i </w:t>
            </w:r>
            <w:r w:rsidRPr="003F109A">
              <w:rPr>
                <w:rFonts w:ascii="Times New Roman" w:hAnsi="Times New Roman" w:cs="Times New Roman"/>
              </w:rPr>
              <w:t>t</w:t>
            </w:r>
            <w:r>
              <w:rPr>
                <w:rFonts w:ascii="Times New Roman" w:hAnsi="Times New Roman" w:cs="Times New Roman"/>
              </w:rPr>
              <w:t>ë</w:t>
            </w:r>
            <w:r w:rsidRPr="003F109A">
              <w:rPr>
                <w:rFonts w:ascii="Times New Roman" w:hAnsi="Times New Roman" w:cs="Times New Roman"/>
              </w:rPr>
              <w:t xml:space="preserve"> gjith</w:t>
            </w:r>
            <w:r>
              <w:rPr>
                <w:rFonts w:ascii="Times New Roman" w:hAnsi="Times New Roman" w:cs="Times New Roman"/>
              </w:rPr>
              <w:t>ë</w:t>
            </w:r>
            <w:r w:rsidRPr="003F109A">
              <w:rPr>
                <w:rFonts w:ascii="Times New Roman" w:hAnsi="Times New Roman" w:cs="Times New Roman"/>
              </w:rPr>
              <w:t xml:space="preserve"> metaleve me acide</w:t>
            </w:r>
          </w:p>
          <w:p w:rsidR="00505CF4" w:rsidRPr="003F109A" w:rsidRDefault="00505CF4" w:rsidP="00505CF4">
            <w:pPr>
              <w:pStyle w:val="ListParagraph"/>
              <w:numPr>
                <w:ilvl w:val="0"/>
                <w:numId w:val="196"/>
              </w:numPr>
              <w:spacing w:line="360" w:lineRule="auto"/>
              <w:contextualSpacing w:val="0"/>
              <w:jc w:val="both"/>
              <w:rPr>
                <w:rFonts w:ascii="Times New Roman" w:hAnsi="Times New Roman" w:cs="Times New Roman"/>
              </w:rPr>
            </w:pPr>
            <w:r w:rsidRPr="003F109A">
              <w:rPr>
                <w:rFonts w:ascii="Times New Roman" w:hAnsi="Times New Roman" w:cs="Times New Roman"/>
              </w:rPr>
              <w:t>Bashk</w:t>
            </w:r>
            <w:r>
              <w:rPr>
                <w:rFonts w:ascii="Times New Roman" w:hAnsi="Times New Roman" w:cs="Times New Roman"/>
              </w:rPr>
              <w:t>ë</w:t>
            </w:r>
            <w:r w:rsidRPr="003F109A">
              <w:rPr>
                <w:rFonts w:ascii="Times New Roman" w:hAnsi="Times New Roman" w:cs="Times New Roman"/>
              </w:rPr>
              <w:t>veprimi</w:t>
            </w:r>
            <w:r>
              <w:rPr>
                <w:rFonts w:ascii="Times New Roman" w:hAnsi="Times New Roman" w:cs="Times New Roman"/>
              </w:rPr>
              <w:t xml:space="preserve"> i </w:t>
            </w:r>
            <w:r w:rsidRPr="003F109A">
              <w:rPr>
                <w:rFonts w:ascii="Times New Roman" w:hAnsi="Times New Roman" w:cs="Times New Roman"/>
              </w:rPr>
              <w:t>oksideve t</w:t>
            </w:r>
            <w:r>
              <w:rPr>
                <w:rFonts w:ascii="Times New Roman" w:hAnsi="Times New Roman" w:cs="Times New Roman"/>
              </w:rPr>
              <w:t>ë</w:t>
            </w:r>
            <w:r w:rsidRPr="003F109A">
              <w:rPr>
                <w:rFonts w:ascii="Times New Roman" w:hAnsi="Times New Roman" w:cs="Times New Roman"/>
              </w:rPr>
              <w:t xml:space="preserve"> jometaleve me acide</w:t>
            </w:r>
          </w:p>
          <w:p w:rsidR="00505CF4" w:rsidRPr="003F109A" w:rsidRDefault="00505CF4" w:rsidP="00505CF4">
            <w:pPr>
              <w:pStyle w:val="ListParagraph"/>
              <w:spacing w:line="360" w:lineRule="auto"/>
              <w:ind w:left="1014"/>
              <w:rPr>
                <w:rFonts w:ascii="Times New Roman" w:hAnsi="Times New Roman" w:cs="Times New Roman"/>
              </w:rPr>
            </w:pPr>
          </w:p>
          <w:p w:rsidR="00505CF4" w:rsidRPr="003F109A" w:rsidRDefault="00505CF4" w:rsidP="00505CF4">
            <w:pPr>
              <w:pStyle w:val="ListParagraph"/>
              <w:numPr>
                <w:ilvl w:val="0"/>
                <w:numId w:val="130"/>
              </w:numPr>
              <w:spacing w:line="360" w:lineRule="auto"/>
              <w:contextualSpacing w:val="0"/>
              <w:jc w:val="both"/>
              <w:rPr>
                <w:rFonts w:ascii="Times New Roman" w:hAnsi="Times New Roman" w:cs="Times New Roman"/>
              </w:rPr>
            </w:pPr>
            <w:r w:rsidRPr="003F109A">
              <w:rPr>
                <w:rFonts w:ascii="Times New Roman" w:hAnsi="Times New Roman" w:cs="Times New Roman"/>
              </w:rPr>
              <w:t xml:space="preserve">Përcakto </w:t>
            </w:r>
            <w:r w:rsidRPr="003F109A">
              <w:rPr>
                <w:rFonts w:ascii="Times New Roman" w:hAnsi="Times New Roman" w:cs="Times New Roman"/>
                <w:b/>
              </w:rPr>
              <w:t>tipin</w:t>
            </w:r>
            <w:r w:rsidRPr="003F109A">
              <w:rPr>
                <w:rFonts w:ascii="Times New Roman" w:hAnsi="Times New Roman" w:cs="Times New Roman"/>
              </w:rPr>
              <w:t xml:space="preserve"> e reaksionit dhe barazoje at</w:t>
            </w:r>
            <w:r>
              <w:rPr>
                <w:rFonts w:ascii="Times New Roman" w:hAnsi="Times New Roman" w:cs="Times New Roman"/>
              </w:rPr>
              <w:t>ë</w:t>
            </w:r>
            <w:r w:rsidRPr="003F109A">
              <w:rPr>
                <w:rFonts w:ascii="Times New Roman" w:hAnsi="Times New Roman" w:cs="Times New Roman"/>
              </w:rPr>
              <w:t xml:space="preserve">.      </w:t>
            </w:r>
            <w:r w:rsidRPr="003F109A">
              <w:rPr>
                <w:rFonts w:ascii="Times New Roman" w:hAnsi="Times New Roman" w:cs="Times New Roman"/>
                <w:b/>
              </w:rPr>
              <w:t xml:space="preserve">Interpreto </w:t>
            </w:r>
            <w:r w:rsidRPr="003F109A">
              <w:rPr>
                <w:rFonts w:ascii="Times New Roman" w:hAnsi="Times New Roman" w:cs="Times New Roman"/>
              </w:rPr>
              <w:t xml:space="preserve">përgjigjen.   </w:t>
            </w:r>
            <w:r w:rsidRPr="003F109A">
              <w:rPr>
                <w:rFonts w:ascii="Times New Roman" w:hAnsi="Times New Roman" w:cs="Times New Roman"/>
                <w:b/>
              </w:rPr>
              <w:t>(4 pikë)</w:t>
            </w:r>
          </w:p>
          <w:p w:rsidR="00505CF4" w:rsidRPr="003F109A" w:rsidRDefault="00505CF4" w:rsidP="00505CF4">
            <w:pPr>
              <w:pStyle w:val="ListParagraph"/>
              <w:shd w:val="clear" w:color="auto" w:fill="FFFFFF" w:themeFill="background1"/>
              <w:spacing w:line="360" w:lineRule="auto"/>
              <w:rPr>
                <w:rFonts w:ascii="Times New Roman" w:hAnsi="Times New Roman" w:cs="Times New Roman"/>
              </w:rPr>
            </w:pPr>
            <w:r w:rsidRPr="003F109A">
              <w:rPr>
                <w:rFonts w:ascii="Times New Roman" w:hAnsi="Times New Roman" w:cs="Times New Roman"/>
              </w:rPr>
              <w:t>H</w:t>
            </w:r>
            <w:r w:rsidRPr="003F109A">
              <w:rPr>
                <w:rFonts w:ascii="Times New Roman" w:hAnsi="Times New Roman" w:cs="Times New Roman"/>
                <w:vertAlign w:val="subscript"/>
              </w:rPr>
              <w:t>2</w:t>
            </w:r>
            <w:r w:rsidRPr="003F109A">
              <w:rPr>
                <w:rFonts w:ascii="Times New Roman" w:hAnsi="Times New Roman" w:cs="Times New Roman"/>
              </w:rPr>
              <w:t>CO</w:t>
            </w:r>
            <w:r w:rsidRPr="003F109A">
              <w:rPr>
                <w:rFonts w:ascii="Times New Roman" w:hAnsi="Times New Roman" w:cs="Times New Roman"/>
                <w:vertAlign w:val="subscript"/>
              </w:rPr>
              <w:t>3</w:t>
            </w:r>
            <w:r w:rsidRPr="003F109A">
              <w:rPr>
                <w:rFonts w:ascii="Times New Roman" w:hAnsi="Times New Roman" w:cs="Times New Roman"/>
              </w:rPr>
              <w:t xml:space="preserve"> + NaOH  → Na</w:t>
            </w:r>
            <w:r w:rsidRPr="003F109A">
              <w:rPr>
                <w:rFonts w:ascii="Times New Roman" w:hAnsi="Times New Roman" w:cs="Times New Roman"/>
                <w:vertAlign w:val="subscript"/>
              </w:rPr>
              <w:t>2</w:t>
            </w:r>
            <w:r w:rsidRPr="003F109A">
              <w:rPr>
                <w:rFonts w:ascii="Times New Roman" w:hAnsi="Times New Roman" w:cs="Times New Roman"/>
              </w:rPr>
              <w:t>CO</w:t>
            </w:r>
            <w:r w:rsidRPr="003F109A">
              <w:rPr>
                <w:rFonts w:ascii="Times New Roman" w:hAnsi="Times New Roman" w:cs="Times New Roman"/>
                <w:vertAlign w:val="subscript"/>
              </w:rPr>
              <w:t>3</w:t>
            </w:r>
            <w:r w:rsidRPr="003F109A">
              <w:rPr>
                <w:rFonts w:ascii="Times New Roman" w:hAnsi="Times New Roman" w:cs="Times New Roman"/>
              </w:rPr>
              <w:t xml:space="preserve"> + H</w:t>
            </w:r>
            <w:r w:rsidRPr="003F109A">
              <w:rPr>
                <w:rFonts w:ascii="Times New Roman" w:hAnsi="Times New Roman" w:cs="Times New Roman"/>
                <w:vertAlign w:val="subscript"/>
              </w:rPr>
              <w:t>2</w:t>
            </w:r>
            <w:r w:rsidRPr="003F109A">
              <w:rPr>
                <w:rFonts w:ascii="Times New Roman" w:hAnsi="Times New Roman" w:cs="Times New Roman"/>
              </w:rPr>
              <w:t>O</w:t>
            </w:r>
          </w:p>
          <w:p w:rsidR="00505CF4" w:rsidRPr="003F109A" w:rsidRDefault="00505CF4" w:rsidP="00505CF4">
            <w:pPr>
              <w:pStyle w:val="ListParagraph"/>
              <w:numPr>
                <w:ilvl w:val="0"/>
                <w:numId w:val="130"/>
              </w:numPr>
              <w:shd w:val="clear" w:color="auto" w:fill="FFFFFF" w:themeFill="background1"/>
              <w:spacing w:line="360" w:lineRule="auto"/>
              <w:contextualSpacing w:val="0"/>
              <w:rPr>
                <w:rFonts w:ascii="Times New Roman" w:hAnsi="Times New Roman" w:cs="Times New Roman"/>
              </w:rPr>
            </w:pPr>
            <w:r w:rsidRPr="003F109A">
              <w:rPr>
                <w:rFonts w:ascii="Times New Roman" w:hAnsi="Times New Roman" w:cs="Times New Roman"/>
              </w:rPr>
              <w:t>Plot</w:t>
            </w:r>
            <w:r>
              <w:rPr>
                <w:rFonts w:ascii="Times New Roman" w:hAnsi="Times New Roman" w:cs="Times New Roman"/>
              </w:rPr>
              <w:t>ë</w:t>
            </w:r>
            <w:r w:rsidRPr="003F109A">
              <w:rPr>
                <w:rFonts w:ascii="Times New Roman" w:hAnsi="Times New Roman" w:cs="Times New Roman"/>
              </w:rPr>
              <w:t>so reaksionet kimike dhe em</w:t>
            </w:r>
            <w:r>
              <w:rPr>
                <w:rFonts w:ascii="Times New Roman" w:hAnsi="Times New Roman" w:cs="Times New Roman"/>
              </w:rPr>
              <w:t>ë</w:t>
            </w:r>
            <w:r w:rsidRPr="003F109A">
              <w:rPr>
                <w:rFonts w:ascii="Times New Roman" w:hAnsi="Times New Roman" w:cs="Times New Roman"/>
              </w:rPr>
              <w:t>rto krip</w:t>
            </w:r>
            <w:r>
              <w:rPr>
                <w:rFonts w:ascii="Times New Roman" w:hAnsi="Times New Roman" w:cs="Times New Roman"/>
              </w:rPr>
              <w:t>ë</w:t>
            </w:r>
            <w:r w:rsidRPr="003F109A">
              <w:rPr>
                <w:rFonts w:ascii="Times New Roman" w:hAnsi="Times New Roman" w:cs="Times New Roman"/>
              </w:rPr>
              <w:t>rat q</w:t>
            </w:r>
            <w:r>
              <w:rPr>
                <w:rFonts w:ascii="Times New Roman" w:hAnsi="Times New Roman" w:cs="Times New Roman"/>
              </w:rPr>
              <w:t>ë</w:t>
            </w:r>
            <w:r w:rsidRPr="003F109A">
              <w:rPr>
                <w:rFonts w:ascii="Times New Roman" w:hAnsi="Times New Roman" w:cs="Times New Roman"/>
              </w:rPr>
              <w:t xml:space="preserve"> p</w:t>
            </w:r>
            <w:r>
              <w:rPr>
                <w:rFonts w:ascii="Times New Roman" w:hAnsi="Times New Roman" w:cs="Times New Roman"/>
              </w:rPr>
              <w:t>ë</w:t>
            </w:r>
            <w:r w:rsidRPr="003F109A">
              <w:rPr>
                <w:rFonts w:ascii="Times New Roman" w:hAnsi="Times New Roman" w:cs="Times New Roman"/>
              </w:rPr>
              <w:t>rftohen prej tyre</w:t>
            </w:r>
            <w:r>
              <w:rPr>
                <w:rFonts w:ascii="Times New Roman" w:hAnsi="Times New Roman" w:cs="Times New Roman"/>
              </w:rPr>
              <w:t>:</w:t>
            </w:r>
            <w:r w:rsidRPr="003F109A">
              <w:rPr>
                <w:rFonts w:ascii="Times New Roman" w:hAnsi="Times New Roman" w:cs="Times New Roman"/>
              </w:rPr>
              <w:t xml:space="preserve">                                </w:t>
            </w:r>
            <w:r w:rsidRPr="003F109A">
              <w:rPr>
                <w:rFonts w:ascii="Times New Roman" w:hAnsi="Times New Roman" w:cs="Times New Roman"/>
                <w:b/>
              </w:rPr>
              <w:t xml:space="preserve"> (4 pikë)</w:t>
            </w:r>
          </w:p>
          <w:p w:rsidR="00505CF4" w:rsidRPr="003F109A" w:rsidRDefault="00505CF4" w:rsidP="00505CF4">
            <w:pPr>
              <w:pStyle w:val="ListParagraph"/>
              <w:shd w:val="clear" w:color="auto" w:fill="FFFFFF" w:themeFill="background1"/>
              <w:spacing w:line="360" w:lineRule="auto"/>
              <w:ind w:left="945"/>
              <w:rPr>
                <w:rFonts w:ascii="Times New Roman" w:hAnsi="Times New Roman" w:cs="Times New Roman"/>
              </w:rPr>
            </w:pPr>
            <w:r w:rsidRPr="003F109A">
              <w:rPr>
                <w:rFonts w:ascii="Times New Roman" w:hAnsi="Times New Roman" w:cs="Times New Roman"/>
              </w:rPr>
              <w:t>HCl + Ca(OH)</w:t>
            </w:r>
            <w:r w:rsidRPr="003F109A">
              <w:rPr>
                <w:rFonts w:ascii="Times New Roman" w:hAnsi="Times New Roman" w:cs="Times New Roman"/>
                <w:vertAlign w:val="subscript"/>
              </w:rPr>
              <w:t>2</w:t>
            </w:r>
            <w:r w:rsidRPr="003F109A">
              <w:rPr>
                <w:rFonts w:ascii="Times New Roman" w:hAnsi="Times New Roman" w:cs="Times New Roman"/>
              </w:rPr>
              <w:t xml:space="preserve"> =</w:t>
            </w:r>
          </w:p>
          <w:p w:rsidR="00505CF4" w:rsidRPr="003F109A" w:rsidRDefault="00505CF4" w:rsidP="00505CF4">
            <w:pPr>
              <w:pStyle w:val="ListParagraph"/>
              <w:shd w:val="clear" w:color="auto" w:fill="FFFFFF" w:themeFill="background1"/>
              <w:spacing w:line="360" w:lineRule="auto"/>
              <w:ind w:left="945"/>
              <w:rPr>
                <w:rFonts w:ascii="Times New Roman" w:hAnsi="Times New Roman" w:cs="Times New Roman"/>
              </w:rPr>
            </w:pPr>
            <w:r w:rsidRPr="003F109A">
              <w:rPr>
                <w:rFonts w:ascii="Times New Roman" w:hAnsi="Times New Roman" w:cs="Times New Roman"/>
              </w:rPr>
              <w:t>Mg + H</w:t>
            </w:r>
            <w:r w:rsidRPr="003F109A">
              <w:rPr>
                <w:rFonts w:ascii="Times New Roman" w:hAnsi="Times New Roman" w:cs="Times New Roman"/>
                <w:vertAlign w:val="subscript"/>
              </w:rPr>
              <w:t>2</w:t>
            </w:r>
            <w:r w:rsidRPr="003F109A">
              <w:rPr>
                <w:rFonts w:ascii="Times New Roman" w:hAnsi="Times New Roman" w:cs="Times New Roman"/>
              </w:rPr>
              <w:t>SO</w:t>
            </w:r>
            <w:r w:rsidRPr="003F109A">
              <w:rPr>
                <w:rFonts w:ascii="Times New Roman" w:hAnsi="Times New Roman" w:cs="Times New Roman"/>
                <w:vertAlign w:val="subscript"/>
              </w:rPr>
              <w:t>4</w:t>
            </w:r>
            <w:r w:rsidRPr="003F109A">
              <w:rPr>
                <w:rFonts w:ascii="Times New Roman" w:hAnsi="Times New Roman" w:cs="Times New Roman"/>
              </w:rPr>
              <w:t xml:space="preserve"> =</w:t>
            </w:r>
          </w:p>
          <w:p w:rsidR="00505CF4" w:rsidRPr="003F109A" w:rsidRDefault="00505CF4" w:rsidP="00505CF4">
            <w:pPr>
              <w:pStyle w:val="ListParagraph"/>
              <w:shd w:val="clear" w:color="auto" w:fill="FFFFFF" w:themeFill="background1"/>
              <w:spacing w:line="360" w:lineRule="auto"/>
              <w:ind w:left="945"/>
              <w:rPr>
                <w:rFonts w:ascii="Times New Roman" w:hAnsi="Times New Roman" w:cs="Times New Roman"/>
              </w:rPr>
            </w:pPr>
            <w:r w:rsidRPr="003F109A">
              <w:rPr>
                <w:rFonts w:ascii="Times New Roman" w:hAnsi="Times New Roman" w:cs="Times New Roman"/>
              </w:rPr>
              <w:t>KOH + HNO</w:t>
            </w:r>
            <w:r w:rsidRPr="003F109A">
              <w:rPr>
                <w:rFonts w:ascii="Times New Roman" w:hAnsi="Times New Roman" w:cs="Times New Roman"/>
                <w:vertAlign w:val="subscript"/>
              </w:rPr>
              <w:t>3</w:t>
            </w:r>
            <w:r w:rsidRPr="003F109A">
              <w:rPr>
                <w:rFonts w:ascii="Times New Roman" w:hAnsi="Times New Roman" w:cs="Times New Roman"/>
              </w:rPr>
              <w:t xml:space="preserve"> =</w:t>
            </w:r>
          </w:p>
          <w:p w:rsidR="00505CF4" w:rsidRPr="003F109A" w:rsidRDefault="00505CF4" w:rsidP="00505CF4">
            <w:pPr>
              <w:pStyle w:val="ListParagraph"/>
              <w:shd w:val="clear" w:color="auto" w:fill="FFFFFF" w:themeFill="background1"/>
              <w:spacing w:line="360" w:lineRule="auto"/>
              <w:ind w:left="945"/>
              <w:rPr>
                <w:rFonts w:ascii="Times New Roman" w:hAnsi="Times New Roman" w:cs="Times New Roman"/>
              </w:rPr>
            </w:pPr>
            <w:r w:rsidRPr="003F109A">
              <w:rPr>
                <w:rFonts w:ascii="Times New Roman" w:hAnsi="Times New Roman" w:cs="Times New Roman"/>
              </w:rPr>
              <w:t>Na</w:t>
            </w:r>
            <w:r w:rsidRPr="003F109A">
              <w:rPr>
                <w:rFonts w:ascii="Times New Roman" w:hAnsi="Times New Roman" w:cs="Times New Roman"/>
                <w:vertAlign w:val="subscript"/>
              </w:rPr>
              <w:t>2</w:t>
            </w:r>
            <w:r w:rsidRPr="003F109A">
              <w:rPr>
                <w:rFonts w:ascii="Times New Roman" w:hAnsi="Times New Roman" w:cs="Times New Roman"/>
              </w:rPr>
              <w:t>O + HCl =</w:t>
            </w:r>
          </w:p>
          <w:p w:rsidR="00505CF4" w:rsidRPr="003F109A" w:rsidRDefault="00505CF4" w:rsidP="00505CF4">
            <w:pPr>
              <w:shd w:val="clear" w:color="auto" w:fill="FFFFFF" w:themeFill="background1"/>
              <w:spacing w:line="360" w:lineRule="auto"/>
              <w:rPr>
                <w:rFonts w:ascii="Times New Roman" w:hAnsi="Times New Roman" w:cs="Times New Roman"/>
              </w:rPr>
            </w:pPr>
            <w:r w:rsidRPr="003F109A">
              <w:rPr>
                <w:rFonts w:ascii="Times New Roman" w:hAnsi="Times New Roman" w:cs="Times New Roman"/>
                <w:b/>
              </w:rPr>
              <w:t>7.</w:t>
            </w:r>
            <w:r w:rsidRPr="003F109A">
              <w:rPr>
                <w:rFonts w:ascii="Times New Roman" w:hAnsi="Times New Roman" w:cs="Times New Roman"/>
              </w:rPr>
              <w:t xml:space="preserve">Shkruani </w:t>
            </w:r>
            <w:r w:rsidRPr="003F109A">
              <w:rPr>
                <w:rFonts w:ascii="Times New Roman" w:hAnsi="Times New Roman" w:cs="Times New Roman"/>
                <w:b/>
              </w:rPr>
              <w:t>barazimet</w:t>
            </w:r>
            <w:r w:rsidRPr="003F109A">
              <w:rPr>
                <w:rFonts w:ascii="Times New Roman" w:hAnsi="Times New Roman" w:cs="Times New Roman"/>
              </w:rPr>
              <w:t xml:space="preserve"> e reaksioneve pёr kalimet e mёposhtme:                      </w:t>
            </w:r>
            <w:r w:rsidRPr="003F109A">
              <w:rPr>
                <w:rFonts w:ascii="Times New Roman" w:hAnsi="Times New Roman" w:cs="Times New Roman"/>
                <w:b/>
              </w:rPr>
              <w:t>( 6 pikë )                  Suksese !</w:t>
            </w:r>
          </w:p>
          <w:p w:rsidR="00505CF4" w:rsidRPr="003F109A" w:rsidRDefault="00505CF4" w:rsidP="00505CF4">
            <w:pPr>
              <w:rPr>
                <w:rFonts w:ascii="Times New Roman" w:hAnsi="Times New Roman" w:cs="Times New Roman"/>
              </w:rPr>
            </w:pPr>
            <w:r w:rsidRPr="003F109A">
              <w:rPr>
                <w:rFonts w:ascii="Times New Roman" w:hAnsi="Times New Roman" w:cs="Times New Roman"/>
              </w:rPr>
              <w:t>Al → Al</w:t>
            </w:r>
            <w:r w:rsidRPr="003F109A">
              <w:rPr>
                <w:rFonts w:ascii="Times New Roman" w:hAnsi="Times New Roman" w:cs="Times New Roman"/>
                <w:vertAlign w:val="subscript"/>
              </w:rPr>
              <w:t>2</w:t>
            </w:r>
            <w:r w:rsidRPr="003F109A">
              <w:rPr>
                <w:rFonts w:ascii="Times New Roman" w:hAnsi="Times New Roman" w:cs="Times New Roman"/>
              </w:rPr>
              <w:t>O</w:t>
            </w:r>
            <w:r w:rsidRPr="003F109A">
              <w:rPr>
                <w:rFonts w:ascii="Times New Roman" w:hAnsi="Times New Roman" w:cs="Times New Roman"/>
                <w:vertAlign w:val="subscript"/>
              </w:rPr>
              <w:t>3</w:t>
            </w:r>
            <w:r w:rsidRPr="003F109A">
              <w:rPr>
                <w:rFonts w:ascii="Times New Roman" w:hAnsi="Times New Roman" w:cs="Times New Roman"/>
              </w:rPr>
              <w:t>→ AlCl</w:t>
            </w:r>
            <w:r w:rsidRPr="003F109A">
              <w:rPr>
                <w:rFonts w:ascii="Times New Roman" w:hAnsi="Times New Roman" w:cs="Times New Roman"/>
                <w:vertAlign w:val="subscript"/>
              </w:rPr>
              <w:t>3</w:t>
            </w:r>
            <w:r w:rsidRPr="003F109A">
              <w:rPr>
                <w:rFonts w:ascii="Times New Roman" w:hAnsi="Times New Roman" w:cs="Times New Roman"/>
              </w:rPr>
              <w:t xml:space="preserve"> →Al(OH)</w:t>
            </w:r>
            <w:r w:rsidRPr="003F109A">
              <w:rPr>
                <w:rFonts w:ascii="Times New Roman" w:hAnsi="Times New Roman" w:cs="Times New Roman"/>
                <w:vertAlign w:val="subscript"/>
              </w:rPr>
              <w:t>3</w:t>
            </w:r>
            <w:r w:rsidRPr="003F109A">
              <w:rPr>
                <w:rFonts w:ascii="Times New Roman" w:hAnsi="Times New Roman" w:cs="Times New Roman"/>
              </w:rPr>
              <w:t xml:space="preserve"> →Al</w:t>
            </w:r>
            <w:r w:rsidRPr="003F109A">
              <w:rPr>
                <w:rFonts w:ascii="Times New Roman" w:hAnsi="Times New Roman" w:cs="Times New Roman"/>
                <w:vertAlign w:val="subscript"/>
              </w:rPr>
              <w:t>2</w:t>
            </w:r>
            <w:r w:rsidRPr="003F109A">
              <w:rPr>
                <w:rFonts w:ascii="Times New Roman" w:hAnsi="Times New Roman" w:cs="Times New Roman"/>
              </w:rPr>
              <w:t>O</w:t>
            </w:r>
            <w:r w:rsidRPr="003F109A">
              <w:rPr>
                <w:rFonts w:ascii="Times New Roman" w:hAnsi="Times New Roman" w:cs="Times New Roman"/>
                <w:vertAlign w:val="subscript"/>
              </w:rPr>
              <w:t>3</w:t>
            </w:r>
          </w:p>
          <w:tbl>
            <w:tblPr>
              <w:tblStyle w:val="TableGrid"/>
              <w:tblpPr w:leftFromText="180" w:rightFromText="180" w:vertAnchor="text" w:horzAnchor="page" w:tblpX="1705" w:tblpY="10"/>
              <w:tblOverlap w:val="never"/>
              <w:tblW w:w="0" w:type="auto"/>
              <w:tblLook w:val="04A0" w:firstRow="1" w:lastRow="0" w:firstColumn="1" w:lastColumn="0" w:noHBand="0" w:noVBand="1"/>
            </w:tblPr>
            <w:tblGrid>
              <w:gridCol w:w="846"/>
              <w:gridCol w:w="992"/>
              <w:gridCol w:w="851"/>
              <w:gridCol w:w="1134"/>
              <w:gridCol w:w="1033"/>
              <w:gridCol w:w="1093"/>
              <w:gridCol w:w="1134"/>
              <w:gridCol w:w="1134"/>
            </w:tblGrid>
            <w:tr w:rsidR="00505CF4" w:rsidRPr="003F109A" w:rsidTr="00505CF4">
              <w:tc>
                <w:tcPr>
                  <w:tcW w:w="846" w:type="dxa"/>
                </w:tcPr>
                <w:p w:rsidR="00505CF4" w:rsidRPr="003F109A" w:rsidRDefault="00505CF4" w:rsidP="00505CF4">
                  <w:pPr>
                    <w:spacing w:line="360" w:lineRule="auto"/>
                    <w:jc w:val="center"/>
                    <w:rPr>
                      <w:rFonts w:ascii="Times New Roman" w:hAnsi="Times New Roman" w:cs="Times New Roman"/>
                      <w:b/>
                    </w:rPr>
                  </w:pPr>
                  <w:r w:rsidRPr="003F109A">
                    <w:rPr>
                      <w:rFonts w:ascii="Times New Roman" w:hAnsi="Times New Roman" w:cs="Times New Roman"/>
                      <w:b/>
                    </w:rPr>
                    <w:t>Nota</w:t>
                  </w:r>
                </w:p>
              </w:tc>
              <w:tc>
                <w:tcPr>
                  <w:tcW w:w="992" w:type="dxa"/>
                </w:tcPr>
                <w:p w:rsidR="00505CF4" w:rsidRPr="003F109A" w:rsidRDefault="00505CF4" w:rsidP="00505CF4">
                  <w:pPr>
                    <w:spacing w:line="360" w:lineRule="auto"/>
                    <w:jc w:val="center"/>
                    <w:rPr>
                      <w:rFonts w:ascii="Times New Roman" w:hAnsi="Times New Roman" w:cs="Times New Roman"/>
                      <w:b/>
                    </w:rPr>
                  </w:pPr>
                  <w:r w:rsidRPr="003F109A">
                    <w:rPr>
                      <w:rFonts w:ascii="Times New Roman" w:hAnsi="Times New Roman" w:cs="Times New Roman"/>
                      <w:b/>
                    </w:rPr>
                    <w:t>4</w:t>
                  </w:r>
                </w:p>
              </w:tc>
              <w:tc>
                <w:tcPr>
                  <w:tcW w:w="851" w:type="dxa"/>
                </w:tcPr>
                <w:p w:rsidR="00505CF4" w:rsidRPr="003F109A" w:rsidRDefault="00505CF4" w:rsidP="00505CF4">
                  <w:pPr>
                    <w:spacing w:line="360" w:lineRule="auto"/>
                    <w:jc w:val="center"/>
                    <w:rPr>
                      <w:rFonts w:ascii="Times New Roman" w:hAnsi="Times New Roman" w:cs="Times New Roman"/>
                      <w:b/>
                    </w:rPr>
                  </w:pPr>
                  <w:r w:rsidRPr="003F109A">
                    <w:rPr>
                      <w:rFonts w:ascii="Times New Roman" w:hAnsi="Times New Roman" w:cs="Times New Roman"/>
                      <w:b/>
                    </w:rPr>
                    <w:t>5</w:t>
                  </w:r>
                </w:p>
              </w:tc>
              <w:tc>
                <w:tcPr>
                  <w:tcW w:w="1134" w:type="dxa"/>
                </w:tcPr>
                <w:p w:rsidR="00505CF4" w:rsidRPr="003F109A" w:rsidRDefault="00505CF4" w:rsidP="00505CF4">
                  <w:pPr>
                    <w:spacing w:line="360" w:lineRule="auto"/>
                    <w:jc w:val="center"/>
                    <w:rPr>
                      <w:rFonts w:ascii="Times New Roman" w:hAnsi="Times New Roman" w:cs="Times New Roman"/>
                      <w:b/>
                    </w:rPr>
                  </w:pPr>
                  <w:r w:rsidRPr="003F109A">
                    <w:rPr>
                      <w:rFonts w:ascii="Times New Roman" w:hAnsi="Times New Roman" w:cs="Times New Roman"/>
                      <w:b/>
                    </w:rPr>
                    <w:t>6</w:t>
                  </w:r>
                </w:p>
              </w:tc>
              <w:tc>
                <w:tcPr>
                  <w:tcW w:w="1033" w:type="dxa"/>
                </w:tcPr>
                <w:p w:rsidR="00505CF4" w:rsidRPr="003F109A" w:rsidRDefault="00505CF4" w:rsidP="00505CF4">
                  <w:pPr>
                    <w:spacing w:line="360" w:lineRule="auto"/>
                    <w:jc w:val="center"/>
                    <w:rPr>
                      <w:rFonts w:ascii="Times New Roman" w:hAnsi="Times New Roman" w:cs="Times New Roman"/>
                      <w:b/>
                    </w:rPr>
                  </w:pPr>
                  <w:r w:rsidRPr="003F109A">
                    <w:rPr>
                      <w:rFonts w:ascii="Times New Roman" w:hAnsi="Times New Roman" w:cs="Times New Roman"/>
                      <w:b/>
                    </w:rPr>
                    <w:t>7</w:t>
                  </w:r>
                </w:p>
              </w:tc>
              <w:tc>
                <w:tcPr>
                  <w:tcW w:w="1093" w:type="dxa"/>
                </w:tcPr>
                <w:p w:rsidR="00505CF4" w:rsidRPr="003F109A" w:rsidRDefault="00505CF4" w:rsidP="00505CF4">
                  <w:pPr>
                    <w:spacing w:line="360" w:lineRule="auto"/>
                    <w:jc w:val="center"/>
                    <w:rPr>
                      <w:rFonts w:ascii="Times New Roman" w:hAnsi="Times New Roman" w:cs="Times New Roman"/>
                      <w:b/>
                    </w:rPr>
                  </w:pPr>
                  <w:r w:rsidRPr="003F109A">
                    <w:rPr>
                      <w:rFonts w:ascii="Times New Roman" w:hAnsi="Times New Roman" w:cs="Times New Roman"/>
                      <w:b/>
                    </w:rPr>
                    <w:t>8</w:t>
                  </w:r>
                </w:p>
              </w:tc>
              <w:tc>
                <w:tcPr>
                  <w:tcW w:w="1134" w:type="dxa"/>
                </w:tcPr>
                <w:p w:rsidR="00505CF4" w:rsidRPr="003F109A" w:rsidRDefault="00505CF4" w:rsidP="00505CF4">
                  <w:pPr>
                    <w:spacing w:line="360" w:lineRule="auto"/>
                    <w:jc w:val="center"/>
                    <w:rPr>
                      <w:rFonts w:ascii="Times New Roman" w:hAnsi="Times New Roman" w:cs="Times New Roman"/>
                      <w:b/>
                    </w:rPr>
                  </w:pPr>
                  <w:r w:rsidRPr="003F109A">
                    <w:rPr>
                      <w:rFonts w:ascii="Times New Roman" w:hAnsi="Times New Roman" w:cs="Times New Roman"/>
                      <w:b/>
                    </w:rPr>
                    <w:t>9</w:t>
                  </w:r>
                </w:p>
              </w:tc>
              <w:tc>
                <w:tcPr>
                  <w:tcW w:w="1134" w:type="dxa"/>
                </w:tcPr>
                <w:p w:rsidR="00505CF4" w:rsidRPr="003F109A" w:rsidRDefault="00505CF4" w:rsidP="00505CF4">
                  <w:pPr>
                    <w:spacing w:line="360" w:lineRule="auto"/>
                    <w:jc w:val="center"/>
                    <w:rPr>
                      <w:rFonts w:ascii="Times New Roman" w:hAnsi="Times New Roman" w:cs="Times New Roman"/>
                      <w:b/>
                    </w:rPr>
                  </w:pPr>
                  <w:r w:rsidRPr="003F109A">
                    <w:rPr>
                      <w:rFonts w:ascii="Times New Roman" w:hAnsi="Times New Roman" w:cs="Times New Roman"/>
                      <w:b/>
                    </w:rPr>
                    <w:t>10</w:t>
                  </w:r>
                </w:p>
              </w:tc>
            </w:tr>
            <w:tr w:rsidR="00505CF4" w:rsidRPr="003F109A" w:rsidTr="00505CF4">
              <w:tc>
                <w:tcPr>
                  <w:tcW w:w="846" w:type="dxa"/>
                </w:tcPr>
                <w:p w:rsidR="00505CF4" w:rsidRPr="003F109A" w:rsidRDefault="00505CF4" w:rsidP="00505CF4">
                  <w:pPr>
                    <w:spacing w:line="360" w:lineRule="auto"/>
                    <w:jc w:val="center"/>
                    <w:rPr>
                      <w:rFonts w:ascii="Times New Roman" w:hAnsi="Times New Roman" w:cs="Times New Roman"/>
                      <w:b/>
                    </w:rPr>
                  </w:pPr>
                  <w:r w:rsidRPr="003F109A">
                    <w:rPr>
                      <w:rFonts w:ascii="Times New Roman" w:hAnsi="Times New Roman" w:cs="Times New Roman"/>
                      <w:b/>
                    </w:rPr>
                    <w:t>Pikё</w:t>
                  </w:r>
                </w:p>
              </w:tc>
              <w:tc>
                <w:tcPr>
                  <w:tcW w:w="992" w:type="dxa"/>
                </w:tcPr>
                <w:p w:rsidR="00505CF4" w:rsidRPr="003F109A" w:rsidRDefault="00505CF4" w:rsidP="00505CF4">
                  <w:pPr>
                    <w:spacing w:line="360" w:lineRule="auto"/>
                    <w:rPr>
                      <w:rFonts w:ascii="Times New Roman" w:hAnsi="Times New Roman" w:cs="Times New Roman"/>
                    </w:rPr>
                  </w:pPr>
                  <w:r w:rsidRPr="003F109A">
                    <w:rPr>
                      <w:rFonts w:ascii="Times New Roman" w:hAnsi="Times New Roman" w:cs="Times New Roman"/>
                    </w:rPr>
                    <w:t>0 – 7.5</w:t>
                  </w:r>
                </w:p>
              </w:tc>
              <w:tc>
                <w:tcPr>
                  <w:tcW w:w="851" w:type="dxa"/>
                </w:tcPr>
                <w:p w:rsidR="00505CF4" w:rsidRPr="003F109A" w:rsidRDefault="00505CF4" w:rsidP="00505CF4">
                  <w:pPr>
                    <w:spacing w:line="360" w:lineRule="auto"/>
                    <w:rPr>
                      <w:rFonts w:ascii="Times New Roman" w:hAnsi="Times New Roman" w:cs="Times New Roman"/>
                    </w:rPr>
                  </w:pPr>
                  <w:r w:rsidRPr="003F109A">
                    <w:rPr>
                      <w:rFonts w:ascii="Times New Roman" w:hAnsi="Times New Roman" w:cs="Times New Roman"/>
                    </w:rPr>
                    <w:t>8- 11</w:t>
                  </w:r>
                </w:p>
              </w:tc>
              <w:tc>
                <w:tcPr>
                  <w:tcW w:w="1134" w:type="dxa"/>
                </w:tcPr>
                <w:p w:rsidR="00505CF4" w:rsidRPr="003F109A" w:rsidRDefault="00505CF4" w:rsidP="00505CF4">
                  <w:pPr>
                    <w:spacing w:line="360" w:lineRule="auto"/>
                    <w:jc w:val="center"/>
                    <w:rPr>
                      <w:rFonts w:ascii="Times New Roman" w:hAnsi="Times New Roman" w:cs="Times New Roman"/>
                    </w:rPr>
                  </w:pPr>
                  <w:r w:rsidRPr="003F109A">
                    <w:rPr>
                      <w:rFonts w:ascii="Times New Roman" w:hAnsi="Times New Roman" w:cs="Times New Roman"/>
                    </w:rPr>
                    <w:t>12 - 15</w:t>
                  </w:r>
                </w:p>
              </w:tc>
              <w:tc>
                <w:tcPr>
                  <w:tcW w:w="1033" w:type="dxa"/>
                </w:tcPr>
                <w:p w:rsidR="00505CF4" w:rsidRPr="003F109A" w:rsidRDefault="00505CF4" w:rsidP="00505CF4">
                  <w:pPr>
                    <w:spacing w:line="360" w:lineRule="auto"/>
                    <w:jc w:val="center"/>
                    <w:rPr>
                      <w:rFonts w:ascii="Times New Roman" w:hAnsi="Times New Roman" w:cs="Times New Roman"/>
                    </w:rPr>
                  </w:pPr>
                  <w:r w:rsidRPr="003F109A">
                    <w:rPr>
                      <w:rFonts w:ascii="Times New Roman" w:hAnsi="Times New Roman" w:cs="Times New Roman"/>
                    </w:rPr>
                    <w:t>16 -19</w:t>
                  </w:r>
                </w:p>
              </w:tc>
              <w:tc>
                <w:tcPr>
                  <w:tcW w:w="1093" w:type="dxa"/>
                </w:tcPr>
                <w:p w:rsidR="00505CF4" w:rsidRPr="003F109A" w:rsidRDefault="00505CF4" w:rsidP="00505CF4">
                  <w:pPr>
                    <w:spacing w:line="360" w:lineRule="auto"/>
                    <w:jc w:val="center"/>
                    <w:rPr>
                      <w:rFonts w:ascii="Times New Roman" w:hAnsi="Times New Roman" w:cs="Times New Roman"/>
                    </w:rPr>
                  </w:pPr>
                  <w:r w:rsidRPr="003F109A">
                    <w:rPr>
                      <w:rFonts w:ascii="Times New Roman" w:hAnsi="Times New Roman" w:cs="Times New Roman"/>
                    </w:rPr>
                    <w:t>20 - 23</w:t>
                  </w:r>
                </w:p>
              </w:tc>
              <w:tc>
                <w:tcPr>
                  <w:tcW w:w="1134" w:type="dxa"/>
                </w:tcPr>
                <w:p w:rsidR="00505CF4" w:rsidRPr="003F109A" w:rsidRDefault="00505CF4" w:rsidP="00505CF4">
                  <w:pPr>
                    <w:spacing w:line="360" w:lineRule="auto"/>
                    <w:jc w:val="center"/>
                    <w:rPr>
                      <w:rFonts w:ascii="Times New Roman" w:hAnsi="Times New Roman" w:cs="Times New Roman"/>
                    </w:rPr>
                  </w:pPr>
                  <w:r w:rsidRPr="003F109A">
                    <w:rPr>
                      <w:rFonts w:ascii="Times New Roman" w:hAnsi="Times New Roman" w:cs="Times New Roman"/>
                    </w:rPr>
                    <w:t>24 - 27</w:t>
                  </w:r>
                </w:p>
              </w:tc>
              <w:tc>
                <w:tcPr>
                  <w:tcW w:w="1134" w:type="dxa"/>
                </w:tcPr>
                <w:p w:rsidR="00505CF4" w:rsidRPr="003F109A" w:rsidRDefault="00505CF4" w:rsidP="00505CF4">
                  <w:pPr>
                    <w:spacing w:line="360" w:lineRule="auto"/>
                    <w:jc w:val="center"/>
                    <w:rPr>
                      <w:rFonts w:ascii="Times New Roman" w:hAnsi="Times New Roman" w:cs="Times New Roman"/>
                    </w:rPr>
                  </w:pPr>
                  <w:r w:rsidRPr="003F109A">
                    <w:rPr>
                      <w:rFonts w:ascii="Times New Roman" w:hAnsi="Times New Roman" w:cs="Times New Roman"/>
                    </w:rPr>
                    <w:t>28 -30</w:t>
                  </w:r>
                </w:p>
              </w:tc>
            </w:tr>
          </w:tbl>
          <w:p w:rsidR="00505CF4" w:rsidRPr="003F109A" w:rsidRDefault="00505CF4" w:rsidP="00505CF4">
            <w:pPr>
              <w:pStyle w:val="ListParagraph"/>
              <w:shd w:val="clear" w:color="auto" w:fill="FFFFFF" w:themeFill="background1"/>
              <w:spacing w:line="360" w:lineRule="auto"/>
              <w:ind w:left="945"/>
              <w:rPr>
                <w:rFonts w:ascii="Times New Roman" w:hAnsi="Times New Roman" w:cs="Times New Roman"/>
              </w:rPr>
            </w:pPr>
          </w:p>
          <w:p w:rsidR="00505CF4" w:rsidRPr="003F109A" w:rsidRDefault="00505CF4" w:rsidP="00505CF4">
            <w:pPr>
              <w:pStyle w:val="ListParagraph"/>
              <w:spacing w:line="360" w:lineRule="auto"/>
              <w:rPr>
                <w:rFonts w:ascii="Times New Roman" w:hAnsi="Times New Roman" w:cs="Times New Roman"/>
                <w:b/>
                <w:u w:val="single"/>
              </w:rPr>
            </w:pPr>
          </w:p>
          <w:p w:rsidR="00505CF4" w:rsidRPr="003F109A" w:rsidRDefault="00505CF4" w:rsidP="00505CF4">
            <w:pPr>
              <w:pStyle w:val="ListParagraph"/>
              <w:spacing w:line="360" w:lineRule="auto"/>
              <w:rPr>
                <w:rFonts w:ascii="Times New Roman" w:hAnsi="Times New Roman" w:cs="Times New Roman"/>
                <w:b/>
              </w:rPr>
            </w:pPr>
          </w:p>
        </w:tc>
      </w:tr>
    </w:tbl>
    <w:p w:rsidR="00505CF4" w:rsidRPr="003F109A" w:rsidRDefault="00505CF4" w:rsidP="00505CF4">
      <w:pPr>
        <w:spacing w:after="0" w:line="360" w:lineRule="auto"/>
        <w:jc w:val="both"/>
        <w:rPr>
          <w:rFonts w:ascii="Times New Roman" w:eastAsia="Times New Roman" w:hAnsi="Times New Roman" w:cs="Times New Roman"/>
          <w:b/>
        </w:rPr>
      </w:pPr>
    </w:p>
    <w:p w:rsidR="00505CF4" w:rsidRPr="003F109A" w:rsidRDefault="00505CF4" w:rsidP="00505CF4">
      <w:pPr>
        <w:spacing w:line="360" w:lineRule="auto"/>
        <w:rPr>
          <w:rFonts w:ascii="Times New Roman" w:hAnsi="Times New Roman" w:cs="Times New Roman"/>
        </w:rPr>
      </w:pPr>
    </w:p>
    <w:p w:rsidR="00505CF4" w:rsidRPr="003F109A" w:rsidRDefault="00505CF4" w:rsidP="00505CF4">
      <w:pPr>
        <w:rPr>
          <w:rFonts w:ascii="Times New Roman" w:hAnsi="Times New Roman" w:cs="Times New Roman"/>
        </w:rPr>
      </w:pPr>
    </w:p>
    <w:p w:rsidR="00505CF4" w:rsidRPr="003F109A" w:rsidRDefault="00505CF4" w:rsidP="00505CF4">
      <w:pPr>
        <w:rPr>
          <w:rFonts w:ascii="Times New Roman" w:hAnsi="Times New Roman" w:cs="Times New Roman"/>
        </w:rPr>
      </w:pPr>
    </w:p>
    <w:p w:rsidR="005A52A1" w:rsidRDefault="005A52A1" w:rsidP="00505CF4">
      <w:pPr>
        <w:rPr>
          <w:rFonts w:ascii="Times New Roman" w:hAnsi="Times New Roman" w:cs="Times New Roman"/>
        </w:rPr>
      </w:pPr>
    </w:p>
    <w:p w:rsidR="00365525" w:rsidRDefault="005A52A1" w:rsidP="005A52A1">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365525" w:rsidRDefault="00365525" w:rsidP="005A52A1">
      <w:pPr>
        <w:rPr>
          <w:rFonts w:ascii="Times New Roman" w:hAnsi="Times New Roman" w:cs="Times New Roman"/>
          <w:sz w:val="28"/>
          <w:szCs w:val="28"/>
          <w:lang w:val="en-US"/>
        </w:rPr>
      </w:pPr>
    </w:p>
    <w:p w:rsidR="00365525" w:rsidRDefault="00365525" w:rsidP="005A52A1">
      <w:pPr>
        <w:rPr>
          <w:rFonts w:ascii="Times New Roman" w:hAnsi="Times New Roman" w:cs="Times New Roman"/>
          <w:sz w:val="28"/>
          <w:szCs w:val="28"/>
          <w:lang w:val="en-US"/>
        </w:rPr>
      </w:pPr>
    </w:p>
    <w:p w:rsidR="00365525" w:rsidRDefault="00365525" w:rsidP="005A52A1">
      <w:pPr>
        <w:rPr>
          <w:rFonts w:ascii="Times New Roman" w:hAnsi="Times New Roman" w:cs="Times New Roman"/>
          <w:sz w:val="28"/>
          <w:szCs w:val="28"/>
          <w:lang w:val="en-US"/>
        </w:rPr>
      </w:pPr>
    </w:p>
    <w:p w:rsidR="00365525" w:rsidRDefault="00365525" w:rsidP="005A52A1">
      <w:pPr>
        <w:rPr>
          <w:rFonts w:ascii="Times New Roman" w:hAnsi="Times New Roman" w:cs="Times New Roman"/>
          <w:sz w:val="28"/>
          <w:szCs w:val="28"/>
          <w:lang w:val="en-US"/>
        </w:rPr>
      </w:pPr>
    </w:p>
    <w:p w:rsidR="00365525" w:rsidRDefault="00365525" w:rsidP="005A52A1">
      <w:pPr>
        <w:rPr>
          <w:rFonts w:ascii="Times New Roman" w:hAnsi="Times New Roman" w:cs="Times New Roman"/>
          <w:sz w:val="28"/>
          <w:szCs w:val="28"/>
          <w:lang w:val="en-US"/>
        </w:rPr>
      </w:pPr>
    </w:p>
    <w:p w:rsidR="00365525" w:rsidRDefault="00365525" w:rsidP="005A52A1">
      <w:pPr>
        <w:rPr>
          <w:rFonts w:ascii="Times New Roman" w:hAnsi="Times New Roman" w:cs="Times New Roman"/>
          <w:sz w:val="28"/>
          <w:szCs w:val="28"/>
          <w:lang w:val="en-US"/>
        </w:rPr>
      </w:pPr>
    </w:p>
    <w:p w:rsidR="00365525" w:rsidRDefault="00365525" w:rsidP="005A52A1">
      <w:pPr>
        <w:rPr>
          <w:rFonts w:ascii="Times New Roman" w:hAnsi="Times New Roman" w:cs="Times New Roman"/>
          <w:sz w:val="28"/>
          <w:szCs w:val="28"/>
          <w:lang w:val="en-US"/>
        </w:rPr>
      </w:pPr>
    </w:p>
    <w:p w:rsidR="00FD21F3" w:rsidRDefault="00FD21F3" w:rsidP="00365525">
      <w:pPr>
        <w:jc w:val="center"/>
        <w:rPr>
          <w:rFonts w:ascii="Times New Roman" w:hAnsi="Times New Roman" w:cs="Times New Roman"/>
          <w:sz w:val="28"/>
          <w:szCs w:val="28"/>
          <w:lang w:val="en-US"/>
        </w:rPr>
      </w:pPr>
    </w:p>
    <w:p w:rsidR="00FD21F3" w:rsidRDefault="00FD21F3" w:rsidP="00365525">
      <w:pPr>
        <w:jc w:val="center"/>
        <w:rPr>
          <w:rFonts w:ascii="Times New Roman" w:hAnsi="Times New Roman" w:cs="Times New Roman"/>
          <w:sz w:val="28"/>
          <w:szCs w:val="28"/>
          <w:lang w:val="en-US"/>
        </w:rPr>
      </w:pPr>
    </w:p>
    <w:p w:rsidR="00FD21F3" w:rsidRDefault="00FD21F3" w:rsidP="00365525">
      <w:pPr>
        <w:jc w:val="center"/>
        <w:rPr>
          <w:rFonts w:ascii="Times New Roman" w:hAnsi="Times New Roman" w:cs="Times New Roman"/>
          <w:sz w:val="28"/>
          <w:szCs w:val="28"/>
          <w:lang w:val="en-US"/>
        </w:rPr>
      </w:pPr>
    </w:p>
    <w:p w:rsidR="00FD21F3" w:rsidRDefault="00FD21F3" w:rsidP="00365525">
      <w:pPr>
        <w:jc w:val="center"/>
        <w:rPr>
          <w:rFonts w:ascii="Times New Roman" w:hAnsi="Times New Roman" w:cs="Times New Roman"/>
          <w:sz w:val="28"/>
          <w:szCs w:val="28"/>
          <w:lang w:val="en-US"/>
        </w:rPr>
      </w:pPr>
    </w:p>
    <w:p w:rsidR="00FD21F3" w:rsidRDefault="00FD21F3" w:rsidP="00365525">
      <w:pPr>
        <w:jc w:val="center"/>
        <w:rPr>
          <w:rFonts w:ascii="Times New Roman" w:hAnsi="Times New Roman" w:cs="Times New Roman"/>
          <w:sz w:val="28"/>
          <w:szCs w:val="28"/>
          <w:lang w:val="en-US"/>
        </w:rPr>
      </w:pPr>
    </w:p>
    <w:p w:rsidR="00FD21F3" w:rsidRDefault="00FD21F3" w:rsidP="00365525">
      <w:pPr>
        <w:jc w:val="center"/>
        <w:rPr>
          <w:rFonts w:ascii="Times New Roman" w:hAnsi="Times New Roman" w:cs="Times New Roman"/>
          <w:sz w:val="28"/>
          <w:szCs w:val="28"/>
          <w:lang w:val="en-US"/>
        </w:rPr>
      </w:pPr>
    </w:p>
    <w:p w:rsidR="00FD21F3" w:rsidRDefault="00FD21F3" w:rsidP="00365525">
      <w:pPr>
        <w:jc w:val="center"/>
        <w:rPr>
          <w:rFonts w:ascii="Times New Roman" w:hAnsi="Times New Roman" w:cs="Times New Roman"/>
          <w:sz w:val="28"/>
          <w:szCs w:val="28"/>
          <w:lang w:val="en-US"/>
        </w:rPr>
      </w:pPr>
    </w:p>
    <w:p w:rsidR="00FD21F3" w:rsidRDefault="00FD21F3" w:rsidP="00365525">
      <w:pPr>
        <w:jc w:val="center"/>
        <w:rPr>
          <w:rFonts w:ascii="Times New Roman" w:hAnsi="Times New Roman" w:cs="Times New Roman"/>
          <w:sz w:val="28"/>
          <w:szCs w:val="28"/>
          <w:lang w:val="en-US"/>
        </w:rPr>
      </w:pPr>
    </w:p>
    <w:p w:rsidR="005A52A1" w:rsidRDefault="00DA6F51" w:rsidP="00365525">
      <w:pPr>
        <w:jc w:val="center"/>
        <w:rPr>
          <w:rFonts w:ascii="Times New Roman" w:hAnsi="Times New Roman" w:cs="Times New Roman"/>
          <w:sz w:val="28"/>
          <w:szCs w:val="28"/>
          <w:lang w:val="en-US"/>
        </w:rPr>
      </w:pPr>
      <w:r>
        <w:rPr>
          <w:rFonts w:ascii="Times New Roman" w:hAnsi="Times New Roman" w:cs="Times New Roman"/>
          <w:sz w:val="28"/>
          <w:szCs w:val="28"/>
          <w:lang w:val="en-US"/>
        </w:rPr>
        <w:t>PERIUDHA E</w:t>
      </w:r>
      <w:r w:rsidR="005A52A1">
        <w:rPr>
          <w:rFonts w:ascii="Times New Roman" w:hAnsi="Times New Roman" w:cs="Times New Roman"/>
          <w:sz w:val="28"/>
          <w:szCs w:val="28"/>
          <w:lang w:val="en-US"/>
        </w:rPr>
        <w:t xml:space="preserve"> TRETË (PRILL</w:t>
      </w:r>
      <w:r w:rsidR="00D016F0">
        <w:rPr>
          <w:rFonts w:ascii="Times New Roman" w:hAnsi="Times New Roman" w:cs="Times New Roman"/>
          <w:sz w:val="28"/>
          <w:szCs w:val="28"/>
          <w:lang w:val="en-US"/>
        </w:rPr>
        <w:t>-</w:t>
      </w:r>
      <w:bookmarkStart w:id="0" w:name="_GoBack"/>
      <w:bookmarkEnd w:id="0"/>
      <w:r w:rsidR="005A52A1">
        <w:rPr>
          <w:rFonts w:ascii="Times New Roman" w:hAnsi="Times New Roman" w:cs="Times New Roman"/>
          <w:sz w:val="28"/>
          <w:szCs w:val="28"/>
          <w:lang w:val="en-US"/>
        </w:rPr>
        <w:t>QERSHOR)</w:t>
      </w:r>
    </w:p>
    <w:p w:rsidR="00365525" w:rsidRDefault="00365525" w:rsidP="00365525">
      <w:pPr>
        <w:jc w:val="center"/>
        <w:rPr>
          <w:rFonts w:ascii="Times New Roman" w:hAnsi="Times New Roman" w:cs="Times New Roman"/>
          <w:sz w:val="28"/>
          <w:szCs w:val="28"/>
          <w:lang w:val="en-US"/>
        </w:rPr>
      </w:pPr>
    </w:p>
    <w:p w:rsidR="00365525" w:rsidRDefault="00365525" w:rsidP="00365525">
      <w:pPr>
        <w:jc w:val="center"/>
        <w:rPr>
          <w:rFonts w:ascii="Times New Roman" w:hAnsi="Times New Roman" w:cs="Times New Roman"/>
          <w:sz w:val="28"/>
          <w:szCs w:val="28"/>
          <w:lang w:val="en-US"/>
        </w:rPr>
      </w:pPr>
    </w:p>
    <w:p w:rsidR="00365525" w:rsidRDefault="00365525" w:rsidP="00365525">
      <w:pPr>
        <w:jc w:val="center"/>
        <w:rPr>
          <w:rFonts w:ascii="Times New Roman" w:hAnsi="Times New Roman" w:cs="Times New Roman"/>
          <w:sz w:val="28"/>
          <w:szCs w:val="28"/>
          <w:lang w:val="en-US"/>
        </w:rPr>
      </w:pPr>
    </w:p>
    <w:p w:rsidR="00365525" w:rsidRDefault="00365525" w:rsidP="00365525">
      <w:pPr>
        <w:jc w:val="center"/>
        <w:rPr>
          <w:rFonts w:ascii="Times New Roman" w:hAnsi="Times New Roman" w:cs="Times New Roman"/>
          <w:sz w:val="28"/>
          <w:szCs w:val="28"/>
          <w:lang w:val="en-US"/>
        </w:rPr>
      </w:pPr>
    </w:p>
    <w:p w:rsidR="00365525" w:rsidRDefault="00365525" w:rsidP="00365525">
      <w:pPr>
        <w:jc w:val="center"/>
        <w:rPr>
          <w:rFonts w:ascii="Times New Roman" w:hAnsi="Times New Roman" w:cs="Times New Roman"/>
          <w:sz w:val="28"/>
          <w:szCs w:val="28"/>
          <w:lang w:val="en-US"/>
        </w:rPr>
      </w:pPr>
    </w:p>
    <w:p w:rsidR="00365525" w:rsidRDefault="00365525" w:rsidP="00365525">
      <w:pPr>
        <w:jc w:val="center"/>
        <w:rPr>
          <w:rFonts w:ascii="Times New Roman" w:hAnsi="Times New Roman" w:cs="Times New Roman"/>
          <w:sz w:val="28"/>
          <w:szCs w:val="28"/>
          <w:lang w:val="en-US"/>
        </w:rPr>
      </w:pPr>
    </w:p>
    <w:p w:rsidR="00365525" w:rsidRDefault="00365525">
      <w:pPr>
        <w:rPr>
          <w:rFonts w:ascii="Times New Roman" w:hAnsi="Times New Roman" w:cs="Times New Roman"/>
          <w:sz w:val="28"/>
          <w:szCs w:val="28"/>
          <w:lang w:val="en-US"/>
        </w:rPr>
      </w:pPr>
      <w:r>
        <w:rPr>
          <w:rFonts w:ascii="Times New Roman" w:hAnsi="Times New Roman" w:cs="Times New Roman"/>
          <w:sz w:val="28"/>
          <w:szCs w:val="28"/>
          <w:lang w:val="en-US"/>
        </w:rPr>
        <w:br w:type="page"/>
      </w:r>
    </w:p>
    <w:tbl>
      <w:tblPr>
        <w:tblStyle w:val="TableGrid1"/>
        <w:tblpPr w:leftFromText="180" w:rightFromText="180" w:vertAnchor="text" w:horzAnchor="margin" w:tblpXSpec="center" w:tblpY="-282"/>
        <w:tblW w:w="15446" w:type="dxa"/>
        <w:tblLayout w:type="fixed"/>
        <w:tblLook w:val="04A0" w:firstRow="1" w:lastRow="0" w:firstColumn="1" w:lastColumn="0" w:noHBand="0" w:noVBand="1"/>
      </w:tblPr>
      <w:tblGrid>
        <w:gridCol w:w="1460"/>
        <w:gridCol w:w="988"/>
        <w:gridCol w:w="779"/>
        <w:gridCol w:w="2097"/>
        <w:gridCol w:w="2733"/>
        <w:gridCol w:w="3765"/>
        <w:gridCol w:w="2241"/>
        <w:gridCol w:w="1383"/>
      </w:tblGrid>
      <w:tr w:rsidR="00365525" w:rsidRPr="00365525" w:rsidTr="00365525">
        <w:tc>
          <w:tcPr>
            <w:tcW w:w="1460" w:type="dxa"/>
            <w:shd w:val="clear" w:color="auto" w:fill="FFF2CC"/>
          </w:tcPr>
          <w:p w:rsidR="00365525" w:rsidRPr="00365525" w:rsidRDefault="00365525" w:rsidP="00365525">
            <w:pPr>
              <w:spacing w:line="276" w:lineRule="auto"/>
              <w:jc w:val="center"/>
              <w:rPr>
                <w:rFonts w:ascii="Times New Roman" w:eastAsia="Calibri" w:hAnsi="Times New Roman" w:cs="Times New Roman"/>
                <w:b/>
              </w:rPr>
            </w:pPr>
            <w:r w:rsidRPr="00365525">
              <w:rPr>
                <w:rFonts w:ascii="Times New Roman" w:eastAsia="Calibri" w:hAnsi="Times New Roman" w:cs="Times New Roman"/>
                <w:b/>
              </w:rPr>
              <w:lastRenderedPageBreak/>
              <w:t>Tematika</w:t>
            </w:r>
          </w:p>
        </w:tc>
        <w:tc>
          <w:tcPr>
            <w:tcW w:w="988" w:type="dxa"/>
            <w:shd w:val="clear" w:color="auto" w:fill="FFF2CC"/>
          </w:tcPr>
          <w:p w:rsidR="00365525" w:rsidRPr="00365525" w:rsidRDefault="00365525" w:rsidP="00365525">
            <w:pPr>
              <w:spacing w:line="276" w:lineRule="auto"/>
              <w:jc w:val="center"/>
              <w:rPr>
                <w:rFonts w:ascii="Times New Roman" w:eastAsia="Calibri" w:hAnsi="Times New Roman" w:cs="Times New Roman"/>
                <w:b/>
              </w:rPr>
            </w:pPr>
            <w:r w:rsidRPr="00365525">
              <w:rPr>
                <w:rFonts w:ascii="Times New Roman" w:eastAsia="Calibri" w:hAnsi="Times New Roman" w:cs="Times New Roman"/>
                <w:b/>
              </w:rPr>
              <w:t>Kapitulli</w:t>
            </w:r>
          </w:p>
        </w:tc>
        <w:tc>
          <w:tcPr>
            <w:tcW w:w="779" w:type="dxa"/>
            <w:shd w:val="clear" w:color="auto" w:fill="FFF2CC"/>
          </w:tcPr>
          <w:p w:rsidR="00365525" w:rsidRPr="00365525" w:rsidRDefault="00365525" w:rsidP="00365525">
            <w:pPr>
              <w:spacing w:line="276" w:lineRule="auto"/>
              <w:jc w:val="center"/>
              <w:rPr>
                <w:rFonts w:ascii="Times New Roman" w:eastAsia="Calibri" w:hAnsi="Times New Roman" w:cs="Times New Roman"/>
                <w:b/>
              </w:rPr>
            </w:pPr>
            <w:r w:rsidRPr="00365525">
              <w:rPr>
                <w:rFonts w:ascii="Times New Roman" w:eastAsia="Calibri" w:hAnsi="Times New Roman" w:cs="Times New Roman"/>
                <w:b/>
              </w:rPr>
              <w:t>Nr. i orëve</w:t>
            </w:r>
          </w:p>
        </w:tc>
        <w:tc>
          <w:tcPr>
            <w:tcW w:w="2097" w:type="dxa"/>
            <w:shd w:val="clear" w:color="auto" w:fill="FFF2CC"/>
          </w:tcPr>
          <w:p w:rsidR="00365525" w:rsidRPr="00365525" w:rsidRDefault="00365525" w:rsidP="00365525">
            <w:pPr>
              <w:spacing w:line="276" w:lineRule="auto"/>
              <w:jc w:val="center"/>
              <w:rPr>
                <w:rFonts w:ascii="Times New Roman" w:eastAsia="Calibri" w:hAnsi="Times New Roman" w:cs="Times New Roman"/>
                <w:b/>
              </w:rPr>
            </w:pPr>
            <w:r w:rsidRPr="00365525">
              <w:rPr>
                <w:rFonts w:ascii="Times New Roman" w:eastAsia="Calibri" w:hAnsi="Times New Roman" w:cs="Times New Roman"/>
                <w:b/>
              </w:rPr>
              <w:t>Temat mësimore</w:t>
            </w:r>
          </w:p>
        </w:tc>
        <w:tc>
          <w:tcPr>
            <w:tcW w:w="2733" w:type="dxa"/>
            <w:shd w:val="clear" w:color="auto" w:fill="FFF2CC"/>
          </w:tcPr>
          <w:p w:rsidR="00365525" w:rsidRPr="00365525" w:rsidRDefault="00365525" w:rsidP="00365525">
            <w:pPr>
              <w:spacing w:line="276" w:lineRule="auto"/>
              <w:jc w:val="center"/>
              <w:rPr>
                <w:rFonts w:ascii="Times New Roman" w:eastAsia="Calibri" w:hAnsi="Times New Roman" w:cs="Times New Roman"/>
                <w:b/>
              </w:rPr>
            </w:pPr>
            <w:r w:rsidRPr="00365525">
              <w:rPr>
                <w:rFonts w:ascii="Times New Roman" w:eastAsia="Calibri" w:hAnsi="Times New Roman" w:cs="Times New Roman"/>
                <w:b/>
              </w:rPr>
              <w:t>Situata e parashikuar e të nxënit</w:t>
            </w:r>
          </w:p>
        </w:tc>
        <w:tc>
          <w:tcPr>
            <w:tcW w:w="3765" w:type="dxa"/>
            <w:shd w:val="clear" w:color="auto" w:fill="FFF2CC"/>
          </w:tcPr>
          <w:p w:rsidR="00365525" w:rsidRPr="00365525" w:rsidRDefault="00365525" w:rsidP="00365525">
            <w:pPr>
              <w:spacing w:line="276" w:lineRule="auto"/>
              <w:jc w:val="center"/>
              <w:rPr>
                <w:rFonts w:ascii="Times New Roman" w:eastAsia="Calibri" w:hAnsi="Times New Roman" w:cs="Times New Roman"/>
                <w:b/>
              </w:rPr>
            </w:pPr>
            <w:r w:rsidRPr="00365525">
              <w:rPr>
                <w:rFonts w:ascii="Times New Roman" w:eastAsia="Calibri" w:hAnsi="Times New Roman" w:cs="Times New Roman"/>
                <w:b/>
              </w:rPr>
              <w:t>Metodologjia dhe veprimtaritë e nxënësve</w:t>
            </w:r>
          </w:p>
        </w:tc>
        <w:tc>
          <w:tcPr>
            <w:tcW w:w="2241" w:type="dxa"/>
            <w:shd w:val="clear" w:color="auto" w:fill="FFF2CC"/>
          </w:tcPr>
          <w:p w:rsidR="00365525" w:rsidRPr="00365525" w:rsidRDefault="00365525" w:rsidP="00365525">
            <w:pPr>
              <w:spacing w:line="276" w:lineRule="auto"/>
              <w:jc w:val="center"/>
              <w:rPr>
                <w:rFonts w:ascii="Times New Roman" w:eastAsia="Calibri" w:hAnsi="Times New Roman" w:cs="Times New Roman"/>
                <w:b/>
              </w:rPr>
            </w:pPr>
            <w:r w:rsidRPr="00365525">
              <w:rPr>
                <w:rFonts w:ascii="Times New Roman" w:eastAsia="Calibri" w:hAnsi="Times New Roman" w:cs="Times New Roman"/>
                <w:b/>
              </w:rPr>
              <w:t>Vlerësimi</w:t>
            </w:r>
          </w:p>
        </w:tc>
        <w:tc>
          <w:tcPr>
            <w:tcW w:w="1383" w:type="dxa"/>
            <w:shd w:val="clear" w:color="auto" w:fill="FFF2CC"/>
          </w:tcPr>
          <w:p w:rsidR="00365525" w:rsidRPr="00365525" w:rsidRDefault="00365525" w:rsidP="00365525">
            <w:pPr>
              <w:spacing w:line="276" w:lineRule="auto"/>
              <w:jc w:val="center"/>
              <w:rPr>
                <w:rFonts w:ascii="Times New Roman" w:eastAsia="Calibri" w:hAnsi="Times New Roman" w:cs="Times New Roman"/>
                <w:b/>
              </w:rPr>
            </w:pPr>
            <w:r w:rsidRPr="00365525">
              <w:rPr>
                <w:rFonts w:ascii="Times New Roman" w:eastAsia="Calibri" w:hAnsi="Times New Roman" w:cs="Times New Roman"/>
                <w:b/>
              </w:rPr>
              <w:t>Burimet</w:t>
            </w:r>
          </w:p>
          <w:p w:rsidR="00365525" w:rsidRPr="00365525" w:rsidRDefault="00365525" w:rsidP="00365525">
            <w:pPr>
              <w:spacing w:line="276" w:lineRule="auto"/>
              <w:jc w:val="center"/>
              <w:rPr>
                <w:rFonts w:ascii="Times New Roman" w:eastAsia="Calibri" w:hAnsi="Times New Roman" w:cs="Times New Roman"/>
                <w:b/>
              </w:rPr>
            </w:pPr>
            <w:r w:rsidRPr="00365525">
              <w:rPr>
                <w:rFonts w:ascii="Times New Roman" w:eastAsia="Calibri" w:hAnsi="Times New Roman" w:cs="Times New Roman"/>
                <w:b/>
              </w:rPr>
              <w:t>Mjetet dhe informacioni</w:t>
            </w:r>
          </w:p>
        </w:tc>
      </w:tr>
      <w:tr w:rsidR="00365525" w:rsidRPr="00365525" w:rsidTr="00365525">
        <w:trPr>
          <w:trHeight w:val="3278"/>
        </w:trPr>
        <w:tc>
          <w:tcPr>
            <w:tcW w:w="1460" w:type="dxa"/>
          </w:tcPr>
          <w:p w:rsidR="00365525" w:rsidRPr="00365525" w:rsidRDefault="00365525" w:rsidP="00365525">
            <w:pPr>
              <w:spacing w:line="276" w:lineRule="auto"/>
              <w:jc w:val="center"/>
              <w:rPr>
                <w:rFonts w:ascii="Times New Roman" w:eastAsia="Calibri" w:hAnsi="Times New Roman" w:cs="Times New Roman"/>
                <w:b/>
              </w:rPr>
            </w:pPr>
            <w:r w:rsidRPr="00365525">
              <w:rPr>
                <w:rFonts w:ascii="Times New Roman" w:eastAsia="Calibri" w:hAnsi="Times New Roman" w:cs="Times New Roman"/>
                <w:b/>
              </w:rPr>
              <w:t>Diversiteti</w:t>
            </w:r>
          </w:p>
        </w:tc>
        <w:tc>
          <w:tcPr>
            <w:tcW w:w="988" w:type="dxa"/>
            <w:vMerge w:val="restart"/>
          </w:tcPr>
          <w:p w:rsidR="00365525" w:rsidRPr="00365525" w:rsidRDefault="00365525" w:rsidP="00365525">
            <w:pPr>
              <w:spacing w:line="276" w:lineRule="auto"/>
              <w:rPr>
                <w:rFonts w:ascii="Times New Roman" w:eastAsia="Calibri" w:hAnsi="Times New Roman" w:cs="Times New Roman"/>
                <w:b/>
              </w:rPr>
            </w:pPr>
            <w:r w:rsidRPr="00365525">
              <w:rPr>
                <w:rFonts w:ascii="Times New Roman" w:eastAsia="Calibri" w:hAnsi="Times New Roman" w:cs="Times New Roman"/>
                <w:b/>
              </w:rPr>
              <w:t>Shpejtësia e reaksionit</w:t>
            </w:r>
          </w:p>
        </w:tc>
        <w:tc>
          <w:tcPr>
            <w:tcW w:w="779" w:type="dxa"/>
          </w:tcPr>
          <w:p w:rsidR="00365525" w:rsidRPr="00365525" w:rsidRDefault="00365525" w:rsidP="00365525">
            <w:pPr>
              <w:spacing w:line="276" w:lineRule="auto"/>
              <w:jc w:val="center"/>
              <w:rPr>
                <w:rFonts w:ascii="Times New Roman" w:eastAsia="Calibri" w:hAnsi="Times New Roman" w:cs="Times New Roman"/>
                <w:b/>
              </w:rPr>
            </w:pPr>
            <w:r w:rsidRPr="00365525">
              <w:rPr>
                <w:rFonts w:ascii="Times New Roman" w:eastAsia="Calibri" w:hAnsi="Times New Roman" w:cs="Times New Roman"/>
                <w:b/>
              </w:rPr>
              <w:t>1</w:t>
            </w:r>
          </w:p>
        </w:tc>
        <w:tc>
          <w:tcPr>
            <w:tcW w:w="2097" w:type="dxa"/>
          </w:tcPr>
          <w:p w:rsidR="00365525" w:rsidRPr="00365525" w:rsidRDefault="00365525" w:rsidP="00365525">
            <w:pPr>
              <w:spacing w:line="276" w:lineRule="auto"/>
              <w:rPr>
                <w:rFonts w:ascii="Times New Roman" w:eastAsia="Calibri" w:hAnsi="Times New Roman" w:cs="Times New Roman"/>
              </w:rPr>
            </w:pPr>
            <w:r w:rsidRPr="00365525">
              <w:rPr>
                <w:rFonts w:ascii="Times New Roman" w:eastAsia="Calibri" w:hAnsi="Times New Roman" w:cs="Times New Roman"/>
              </w:rPr>
              <w:t>Matja e shpejtësisë së një reaksioni kimik</w:t>
            </w:r>
          </w:p>
        </w:tc>
        <w:tc>
          <w:tcPr>
            <w:tcW w:w="2733" w:type="dxa"/>
          </w:tcPr>
          <w:p w:rsidR="00365525" w:rsidRPr="00365525" w:rsidRDefault="00365525" w:rsidP="00365525">
            <w:pPr>
              <w:spacing w:line="276" w:lineRule="auto"/>
              <w:rPr>
                <w:rFonts w:ascii="Times New Roman" w:eastAsia="Calibri" w:hAnsi="Times New Roman" w:cs="Times New Roman"/>
              </w:rPr>
            </w:pPr>
            <w:r w:rsidRPr="00365525">
              <w:rPr>
                <w:rFonts w:ascii="Times New Roman" w:eastAsia="Calibri" w:hAnsi="Times New Roman" w:cs="Times New Roman"/>
                <w:lang w:eastAsia="sq-AL"/>
              </w:rPr>
              <w:t>Shpejtësia e një reaksioni kimik matet si harxhim i reaktantëve ose formim i produktit në njësinë e kohës</w:t>
            </w:r>
          </w:p>
        </w:tc>
        <w:tc>
          <w:tcPr>
            <w:tcW w:w="3765" w:type="dxa"/>
          </w:tcPr>
          <w:p w:rsidR="00365525" w:rsidRPr="00365525" w:rsidRDefault="00365525" w:rsidP="00365525">
            <w:pPr>
              <w:numPr>
                <w:ilvl w:val="0"/>
                <w:numId w:val="197"/>
              </w:numPr>
              <w:spacing w:line="276" w:lineRule="auto"/>
              <w:rPr>
                <w:rFonts w:ascii="Times New Roman" w:eastAsia="Times New Roman" w:hAnsi="Times New Roman" w:cs="Times New Roman"/>
              </w:rPr>
            </w:pPr>
            <w:r w:rsidRPr="00365525">
              <w:rPr>
                <w:rFonts w:ascii="Times New Roman" w:eastAsia="Times New Roman" w:hAnsi="Times New Roman" w:cs="Times New Roman"/>
              </w:rPr>
              <w:t>Veprimtari dëgjimi/Diskutimi i ideve</w:t>
            </w:r>
          </w:p>
          <w:p w:rsidR="00365525" w:rsidRPr="00365525" w:rsidRDefault="00365525" w:rsidP="00365525">
            <w:pPr>
              <w:numPr>
                <w:ilvl w:val="0"/>
                <w:numId w:val="197"/>
              </w:numPr>
              <w:spacing w:line="276" w:lineRule="auto"/>
              <w:rPr>
                <w:rFonts w:ascii="Times New Roman" w:eastAsia="Calibri" w:hAnsi="Times New Roman" w:cs="Times New Roman"/>
              </w:rPr>
            </w:pPr>
            <w:r w:rsidRPr="00365525">
              <w:rPr>
                <w:rFonts w:ascii="Times New Roman" w:eastAsia="Times New Roman" w:hAnsi="Times New Roman" w:cs="Times New Roman"/>
              </w:rPr>
              <w:t>Demonstrim/Të nxënit në bashkëpunim veprim</w:t>
            </w:r>
          </w:p>
          <w:p w:rsidR="00365525" w:rsidRPr="00365525" w:rsidRDefault="00365525" w:rsidP="00365525">
            <w:pPr>
              <w:numPr>
                <w:ilvl w:val="0"/>
                <w:numId w:val="197"/>
              </w:numPr>
              <w:spacing w:line="276" w:lineRule="auto"/>
              <w:rPr>
                <w:rFonts w:ascii="Times New Roman" w:eastAsia="Calibri" w:hAnsi="Times New Roman" w:cs="Times New Roman"/>
              </w:rPr>
            </w:pPr>
            <w:r w:rsidRPr="00365525">
              <w:rPr>
                <w:rFonts w:ascii="Times New Roman" w:eastAsia="Times New Roman" w:hAnsi="Times New Roman" w:cs="Times New Roman"/>
              </w:rPr>
              <w:t>Shkëmbejnë ide/Të mësuarit bashkëveprues</w:t>
            </w:r>
          </w:p>
          <w:p w:rsidR="00365525" w:rsidRPr="00365525" w:rsidRDefault="00365525" w:rsidP="00365525">
            <w:pPr>
              <w:spacing w:line="276" w:lineRule="auto"/>
              <w:rPr>
                <w:rFonts w:ascii="Times New Roman" w:eastAsia="Calibri" w:hAnsi="Times New Roman" w:cs="Times New Roman"/>
              </w:rPr>
            </w:pPr>
          </w:p>
        </w:tc>
        <w:tc>
          <w:tcPr>
            <w:tcW w:w="2241" w:type="dxa"/>
            <w:vMerge w:val="restart"/>
          </w:tcPr>
          <w:p w:rsidR="00365525" w:rsidRPr="00365525" w:rsidRDefault="00365525" w:rsidP="00365525">
            <w:pPr>
              <w:numPr>
                <w:ilvl w:val="0"/>
                <w:numId w:val="198"/>
              </w:numPr>
              <w:spacing w:line="276" w:lineRule="auto"/>
              <w:rPr>
                <w:rFonts w:ascii="Times New Roman" w:eastAsia="Calibri" w:hAnsi="Times New Roman" w:cs="Times New Roman"/>
              </w:rPr>
            </w:pPr>
            <w:r w:rsidRPr="00365525">
              <w:rPr>
                <w:rFonts w:ascii="Times New Roman" w:eastAsia="Calibri" w:hAnsi="Times New Roman" w:cs="Times New Roman"/>
              </w:rPr>
              <w:t>Vlerësimi i nxënësve do të bëhet në formularë për vlerësimin e nxënësit, sipas udhëzimeve të reja të MAS</w:t>
            </w:r>
          </w:p>
          <w:p w:rsidR="00365525" w:rsidRPr="00365525" w:rsidRDefault="00365525" w:rsidP="00365525">
            <w:pPr>
              <w:spacing w:line="276" w:lineRule="auto"/>
              <w:ind w:left="360"/>
              <w:rPr>
                <w:rFonts w:ascii="Times New Roman" w:eastAsia="Calibri" w:hAnsi="Times New Roman" w:cs="Times New Roman"/>
              </w:rPr>
            </w:pPr>
          </w:p>
          <w:p w:rsidR="00365525" w:rsidRPr="00365525" w:rsidRDefault="00365525" w:rsidP="00365525">
            <w:pPr>
              <w:spacing w:line="276" w:lineRule="auto"/>
              <w:ind w:left="360"/>
              <w:rPr>
                <w:rFonts w:ascii="Times New Roman" w:eastAsia="Calibri" w:hAnsi="Times New Roman" w:cs="Times New Roman"/>
              </w:rPr>
            </w:pPr>
          </w:p>
          <w:p w:rsidR="00365525" w:rsidRPr="00365525" w:rsidRDefault="00365525" w:rsidP="00365525">
            <w:pPr>
              <w:numPr>
                <w:ilvl w:val="0"/>
                <w:numId w:val="198"/>
              </w:numPr>
              <w:spacing w:line="276" w:lineRule="auto"/>
              <w:rPr>
                <w:rFonts w:ascii="Times New Roman" w:eastAsia="Calibri" w:hAnsi="Times New Roman" w:cs="Times New Roman"/>
              </w:rPr>
            </w:pPr>
            <w:r w:rsidRPr="00365525">
              <w:rPr>
                <w:rFonts w:ascii="Times New Roman" w:eastAsia="Calibri" w:hAnsi="Times New Roman" w:cs="Times New Roman"/>
              </w:rPr>
              <w:t>Vlerësim i vazhduar</w:t>
            </w:r>
          </w:p>
          <w:p w:rsidR="00365525" w:rsidRPr="00365525" w:rsidRDefault="00365525" w:rsidP="00365525">
            <w:pPr>
              <w:spacing w:line="276" w:lineRule="auto"/>
              <w:ind w:left="360"/>
              <w:rPr>
                <w:rFonts w:ascii="Times New Roman" w:eastAsia="Calibri" w:hAnsi="Times New Roman" w:cs="Times New Roman"/>
              </w:rPr>
            </w:pPr>
          </w:p>
          <w:p w:rsidR="00365525" w:rsidRPr="00365525" w:rsidRDefault="00365525" w:rsidP="00365525">
            <w:pPr>
              <w:spacing w:line="276" w:lineRule="auto"/>
              <w:ind w:left="360"/>
              <w:rPr>
                <w:rFonts w:ascii="Times New Roman" w:eastAsia="Calibri" w:hAnsi="Times New Roman" w:cs="Times New Roman"/>
              </w:rPr>
            </w:pPr>
          </w:p>
          <w:p w:rsidR="00365525" w:rsidRPr="00365525" w:rsidRDefault="00365525" w:rsidP="00365525">
            <w:pPr>
              <w:numPr>
                <w:ilvl w:val="0"/>
                <w:numId w:val="198"/>
              </w:numPr>
              <w:spacing w:line="276" w:lineRule="auto"/>
              <w:rPr>
                <w:rFonts w:ascii="Times New Roman" w:eastAsia="Calibri" w:hAnsi="Times New Roman" w:cs="Times New Roman"/>
              </w:rPr>
            </w:pPr>
            <w:r w:rsidRPr="00365525">
              <w:rPr>
                <w:rFonts w:ascii="Times New Roman" w:eastAsia="Calibri" w:hAnsi="Times New Roman" w:cs="Times New Roman"/>
              </w:rPr>
              <w:t>Vlerësim Testi</w:t>
            </w:r>
          </w:p>
          <w:p w:rsidR="00365525" w:rsidRPr="00365525" w:rsidRDefault="00365525" w:rsidP="00365525">
            <w:pPr>
              <w:spacing w:line="276" w:lineRule="auto"/>
              <w:ind w:left="360"/>
              <w:rPr>
                <w:rFonts w:ascii="Times New Roman" w:eastAsia="Calibri" w:hAnsi="Times New Roman" w:cs="Times New Roman"/>
              </w:rPr>
            </w:pPr>
          </w:p>
          <w:p w:rsidR="00365525" w:rsidRPr="00365525" w:rsidRDefault="00365525" w:rsidP="00365525">
            <w:pPr>
              <w:spacing w:line="276" w:lineRule="auto"/>
              <w:ind w:left="360"/>
              <w:rPr>
                <w:rFonts w:ascii="Times New Roman" w:eastAsia="Calibri" w:hAnsi="Times New Roman" w:cs="Times New Roman"/>
              </w:rPr>
            </w:pPr>
          </w:p>
          <w:p w:rsidR="00365525" w:rsidRPr="00365525" w:rsidRDefault="00365525" w:rsidP="00365525">
            <w:pPr>
              <w:numPr>
                <w:ilvl w:val="0"/>
                <w:numId w:val="198"/>
              </w:numPr>
              <w:spacing w:line="276" w:lineRule="auto"/>
              <w:rPr>
                <w:rFonts w:ascii="Times New Roman" w:eastAsia="Calibri" w:hAnsi="Times New Roman" w:cs="Times New Roman"/>
              </w:rPr>
            </w:pPr>
            <w:r w:rsidRPr="00365525">
              <w:rPr>
                <w:rFonts w:ascii="Times New Roman" w:eastAsia="Calibri" w:hAnsi="Times New Roman" w:cs="Times New Roman"/>
              </w:rPr>
              <w:t>Vlerësim portofoli</w:t>
            </w:r>
          </w:p>
          <w:p w:rsidR="00365525" w:rsidRPr="00365525" w:rsidRDefault="00365525" w:rsidP="00365525">
            <w:pPr>
              <w:spacing w:line="276" w:lineRule="auto"/>
              <w:ind w:left="360"/>
              <w:rPr>
                <w:rFonts w:ascii="Times New Roman" w:eastAsia="Calibri" w:hAnsi="Times New Roman" w:cs="Times New Roman"/>
              </w:rPr>
            </w:pPr>
          </w:p>
          <w:p w:rsidR="00365525" w:rsidRPr="00365525" w:rsidRDefault="00365525" w:rsidP="00365525">
            <w:pPr>
              <w:numPr>
                <w:ilvl w:val="0"/>
                <w:numId w:val="198"/>
              </w:numPr>
              <w:spacing w:line="276" w:lineRule="auto"/>
              <w:rPr>
                <w:rFonts w:ascii="Times New Roman" w:eastAsia="Calibri" w:hAnsi="Times New Roman" w:cs="Times New Roman"/>
              </w:rPr>
            </w:pPr>
            <w:r w:rsidRPr="00365525">
              <w:rPr>
                <w:rFonts w:ascii="Times New Roman" w:eastAsia="Calibri" w:hAnsi="Times New Roman" w:cs="Times New Roman"/>
              </w:rPr>
              <w:t>Vlerësimi diagnostikues</w:t>
            </w:r>
          </w:p>
          <w:p w:rsidR="00365525" w:rsidRPr="00365525" w:rsidRDefault="00365525" w:rsidP="00365525">
            <w:pPr>
              <w:spacing w:line="276" w:lineRule="auto"/>
              <w:ind w:left="360"/>
              <w:rPr>
                <w:rFonts w:ascii="Times New Roman" w:eastAsia="Calibri" w:hAnsi="Times New Roman" w:cs="Times New Roman"/>
              </w:rPr>
            </w:pPr>
          </w:p>
          <w:p w:rsidR="00365525" w:rsidRPr="00365525" w:rsidRDefault="00365525" w:rsidP="00365525">
            <w:pPr>
              <w:numPr>
                <w:ilvl w:val="0"/>
                <w:numId w:val="198"/>
              </w:numPr>
              <w:spacing w:line="276" w:lineRule="auto"/>
              <w:rPr>
                <w:rFonts w:ascii="Times New Roman" w:eastAsia="Calibri" w:hAnsi="Times New Roman" w:cs="Times New Roman"/>
              </w:rPr>
            </w:pPr>
            <w:r w:rsidRPr="00365525">
              <w:rPr>
                <w:rFonts w:ascii="Times New Roman" w:eastAsia="Calibri" w:hAnsi="Times New Roman" w:cs="Times New Roman"/>
              </w:rPr>
              <w:t>Larmia e përgjigjeve duke përdorur terminologjinë shkencore</w:t>
            </w:r>
          </w:p>
          <w:p w:rsidR="00365525" w:rsidRPr="00365525" w:rsidRDefault="00365525" w:rsidP="00365525">
            <w:pPr>
              <w:spacing w:line="276" w:lineRule="auto"/>
              <w:ind w:left="360"/>
              <w:rPr>
                <w:rFonts w:ascii="Times New Roman" w:eastAsia="Calibri" w:hAnsi="Times New Roman" w:cs="Times New Roman"/>
              </w:rPr>
            </w:pPr>
          </w:p>
          <w:p w:rsidR="00365525" w:rsidRPr="00365525" w:rsidRDefault="00365525" w:rsidP="00365525">
            <w:pPr>
              <w:numPr>
                <w:ilvl w:val="0"/>
                <w:numId w:val="198"/>
              </w:numPr>
              <w:spacing w:line="276" w:lineRule="auto"/>
              <w:rPr>
                <w:rFonts w:ascii="Times New Roman" w:eastAsia="Calibri" w:hAnsi="Times New Roman" w:cs="Times New Roman"/>
              </w:rPr>
            </w:pPr>
            <w:r w:rsidRPr="00365525">
              <w:rPr>
                <w:rFonts w:ascii="Times New Roman" w:eastAsia="Calibri" w:hAnsi="Times New Roman" w:cs="Times New Roman"/>
              </w:rPr>
              <w:lastRenderedPageBreak/>
              <w:t>Vetëvlerësim me një listë kontrolli</w:t>
            </w:r>
          </w:p>
          <w:p w:rsidR="00365525" w:rsidRPr="00365525" w:rsidRDefault="00365525" w:rsidP="00365525">
            <w:pPr>
              <w:spacing w:line="276" w:lineRule="auto"/>
              <w:ind w:left="360"/>
              <w:rPr>
                <w:rFonts w:ascii="Times New Roman" w:eastAsia="Calibri" w:hAnsi="Times New Roman" w:cs="Times New Roman"/>
              </w:rPr>
            </w:pPr>
          </w:p>
          <w:p w:rsidR="00365525" w:rsidRPr="00365525" w:rsidRDefault="00365525" w:rsidP="00365525">
            <w:pPr>
              <w:numPr>
                <w:ilvl w:val="0"/>
                <w:numId w:val="198"/>
              </w:numPr>
              <w:spacing w:line="276" w:lineRule="auto"/>
              <w:rPr>
                <w:rFonts w:ascii="Times New Roman" w:eastAsia="Calibri" w:hAnsi="Times New Roman" w:cs="Times New Roman"/>
              </w:rPr>
            </w:pPr>
            <w:r w:rsidRPr="00365525">
              <w:rPr>
                <w:rFonts w:ascii="Times New Roman" w:eastAsia="Calibri" w:hAnsi="Times New Roman" w:cs="Times New Roman"/>
              </w:rPr>
              <w:t>Vetëvlerësim për të nxënë (Vlerësim formues) realizohet nga nxënësit për:</w:t>
            </w:r>
          </w:p>
          <w:p w:rsidR="00365525" w:rsidRPr="00365525" w:rsidRDefault="00365525" w:rsidP="00365525">
            <w:pPr>
              <w:spacing w:line="276" w:lineRule="auto"/>
              <w:ind w:left="360"/>
              <w:jc w:val="both"/>
              <w:rPr>
                <w:rFonts w:ascii="Times New Roman" w:eastAsia="Calibri" w:hAnsi="Times New Roman" w:cs="Times New Roman"/>
              </w:rPr>
            </w:pPr>
          </w:p>
          <w:p w:rsidR="00365525" w:rsidRPr="00365525" w:rsidRDefault="00365525" w:rsidP="00365525">
            <w:pPr>
              <w:spacing w:line="276" w:lineRule="auto"/>
              <w:ind w:left="360"/>
              <w:jc w:val="both"/>
              <w:rPr>
                <w:rFonts w:ascii="Times New Roman" w:eastAsia="Calibri" w:hAnsi="Times New Roman" w:cs="Times New Roman"/>
              </w:rPr>
            </w:pPr>
          </w:p>
          <w:p w:rsidR="00365525" w:rsidRPr="00365525" w:rsidRDefault="00365525" w:rsidP="00365525">
            <w:pPr>
              <w:numPr>
                <w:ilvl w:val="0"/>
                <w:numId w:val="198"/>
              </w:numPr>
              <w:spacing w:line="276" w:lineRule="auto"/>
              <w:jc w:val="both"/>
              <w:rPr>
                <w:rFonts w:ascii="Times New Roman" w:eastAsia="Calibri" w:hAnsi="Times New Roman" w:cs="Times New Roman"/>
              </w:rPr>
            </w:pPr>
            <w:r w:rsidRPr="00365525">
              <w:rPr>
                <w:rFonts w:ascii="Times New Roman" w:eastAsia="Calibri" w:hAnsi="Times New Roman" w:cs="Times New Roman"/>
              </w:rPr>
              <w:t>Vlerësimin e punës në dyshe</w:t>
            </w:r>
          </w:p>
        </w:tc>
        <w:tc>
          <w:tcPr>
            <w:tcW w:w="1383" w:type="dxa"/>
          </w:tcPr>
          <w:p w:rsidR="00365525" w:rsidRPr="00365525" w:rsidRDefault="00365525" w:rsidP="00365525">
            <w:pPr>
              <w:numPr>
                <w:ilvl w:val="0"/>
                <w:numId w:val="199"/>
              </w:numPr>
              <w:spacing w:line="276" w:lineRule="auto"/>
              <w:rPr>
                <w:rFonts w:ascii="Times New Roman" w:eastAsia="Calibri" w:hAnsi="Times New Roman" w:cs="Times New Roman"/>
                <w:vertAlign w:val="superscript"/>
              </w:rPr>
            </w:pPr>
            <w:r w:rsidRPr="00365525">
              <w:rPr>
                <w:rFonts w:ascii="Times New Roman" w:eastAsia="Calibri" w:hAnsi="Times New Roman" w:cs="Times New Roman"/>
              </w:rPr>
              <w:lastRenderedPageBreak/>
              <w:t>Teksti i kimisë i klasës së 9</w:t>
            </w:r>
            <w:r w:rsidRPr="00365525">
              <w:rPr>
                <w:rFonts w:ascii="Times New Roman" w:eastAsia="Calibri" w:hAnsi="Times New Roman" w:cs="Times New Roman"/>
                <w:vertAlign w:val="superscript"/>
              </w:rPr>
              <w:t>të</w:t>
            </w:r>
          </w:p>
          <w:p w:rsidR="00365525" w:rsidRPr="00365525" w:rsidRDefault="00365525" w:rsidP="00365525">
            <w:pPr>
              <w:numPr>
                <w:ilvl w:val="0"/>
                <w:numId w:val="199"/>
              </w:numPr>
              <w:spacing w:line="276" w:lineRule="auto"/>
              <w:rPr>
                <w:rFonts w:ascii="Times New Roman" w:eastAsia="Calibri" w:hAnsi="Times New Roman" w:cs="Times New Roman"/>
                <w:vertAlign w:val="superscript"/>
              </w:rPr>
            </w:pPr>
            <w:r w:rsidRPr="00365525">
              <w:rPr>
                <w:rFonts w:ascii="Times New Roman" w:eastAsia="Calibri" w:hAnsi="Times New Roman" w:cs="Times New Roman"/>
              </w:rPr>
              <w:t>Acid klorhidrik</w:t>
            </w:r>
          </w:p>
          <w:p w:rsidR="00365525" w:rsidRPr="00365525" w:rsidRDefault="00365525" w:rsidP="00365525">
            <w:pPr>
              <w:numPr>
                <w:ilvl w:val="0"/>
                <w:numId w:val="199"/>
              </w:numPr>
              <w:spacing w:line="276" w:lineRule="auto"/>
              <w:rPr>
                <w:rFonts w:ascii="Times New Roman" w:eastAsia="Calibri" w:hAnsi="Times New Roman" w:cs="Times New Roman"/>
                <w:vertAlign w:val="superscript"/>
              </w:rPr>
            </w:pPr>
            <w:r w:rsidRPr="00365525">
              <w:rPr>
                <w:rFonts w:ascii="Times New Roman" w:eastAsia="Calibri" w:hAnsi="Times New Roman" w:cs="Times New Roman"/>
              </w:rPr>
              <w:t>Zn, Mg</w:t>
            </w:r>
          </w:p>
          <w:p w:rsidR="00365525" w:rsidRPr="00365525" w:rsidRDefault="00365525" w:rsidP="00365525">
            <w:pPr>
              <w:numPr>
                <w:ilvl w:val="0"/>
                <w:numId w:val="199"/>
              </w:numPr>
              <w:spacing w:line="276" w:lineRule="auto"/>
              <w:rPr>
                <w:rFonts w:ascii="Times New Roman" w:eastAsia="Calibri" w:hAnsi="Times New Roman" w:cs="Times New Roman"/>
              </w:rPr>
            </w:pPr>
            <w:r w:rsidRPr="00365525">
              <w:rPr>
                <w:rFonts w:ascii="Times New Roman" w:eastAsia="Calibri" w:hAnsi="Times New Roman" w:cs="Times New Roman"/>
              </w:rPr>
              <w:t>Shiringë e shkallëzuar</w:t>
            </w:r>
          </w:p>
        </w:tc>
      </w:tr>
      <w:tr w:rsidR="00365525" w:rsidRPr="00365525" w:rsidTr="00365525">
        <w:tc>
          <w:tcPr>
            <w:tcW w:w="1460" w:type="dxa"/>
          </w:tcPr>
          <w:p w:rsidR="00365525" w:rsidRPr="00365525" w:rsidRDefault="00365525" w:rsidP="00365525">
            <w:pPr>
              <w:spacing w:line="276" w:lineRule="auto"/>
              <w:rPr>
                <w:rFonts w:ascii="Times New Roman" w:eastAsia="Calibri" w:hAnsi="Times New Roman" w:cs="Times New Roman"/>
              </w:rPr>
            </w:pPr>
          </w:p>
        </w:tc>
        <w:tc>
          <w:tcPr>
            <w:tcW w:w="988" w:type="dxa"/>
            <w:vMerge/>
          </w:tcPr>
          <w:p w:rsidR="00365525" w:rsidRPr="00365525" w:rsidRDefault="00365525" w:rsidP="00365525">
            <w:pPr>
              <w:spacing w:line="276" w:lineRule="auto"/>
              <w:rPr>
                <w:rFonts w:ascii="Times New Roman" w:eastAsia="Calibri" w:hAnsi="Times New Roman" w:cs="Times New Roman"/>
              </w:rPr>
            </w:pPr>
          </w:p>
        </w:tc>
        <w:tc>
          <w:tcPr>
            <w:tcW w:w="779" w:type="dxa"/>
          </w:tcPr>
          <w:p w:rsidR="00365525" w:rsidRPr="00365525" w:rsidRDefault="00365525" w:rsidP="00365525">
            <w:pPr>
              <w:spacing w:line="276" w:lineRule="auto"/>
              <w:jc w:val="center"/>
              <w:rPr>
                <w:rFonts w:ascii="Times New Roman" w:eastAsia="Calibri" w:hAnsi="Times New Roman" w:cs="Times New Roman"/>
                <w:b/>
              </w:rPr>
            </w:pPr>
            <w:r w:rsidRPr="00365525">
              <w:rPr>
                <w:rFonts w:ascii="Times New Roman" w:eastAsia="Calibri" w:hAnsi="Times New Roman" w:cs="Times New Roman"/>
                <w:b/>
              </w:rPr>
              <w:t>2</w:t>
            </w:r>
          </w:p>
        </w:tc>
        <w:tc>
          <w:tcPr>
            <w:tcW w:w="2097" w:type="dxa"/>
          </w:tcPr>
          <w:p w:rsidR="00365525" w:rsidRPr="00365525" w:rsidRDefault="00365525" w:rsidP="00365525">
            <w:pPr>
              <w:spacing w:line="276" w:lineRule="auto"/>
              <w:rPr>
                <w:rFonts w:ascii="Times New Roman" w:eastAsia="Calibri" w:hAnsi="Times New Roman" w:cs="Times New Roman"/>
              </w:rPr>
            </w:pPr>
            <w:r w:rsidRPr="00365525">
              <w:rPr>
                <w:rFonts w:ascii="Times New Roman" w:eastAsia="Calibri" w:hAnsi="Times New Roman" w:cs="Times New Roman"/>
              </w:rPr>
              <w:t>Ndryshimi i shpejtësisë së reaksionit gjatë zhvillimit të tij</w:t>
            </w:r>
          </w:p>
          <w:p w:rsidR="00365525" w:rsidRPr="00365525" w:rsidRDefault="00365525" w:rsidP="00365525">
            <w:pPr>
              <w:spacing w:line="276" w:lineRule="auto"/>
              <w:rPr>
                <w:rFonts w:ascii="Times New Roman" w:eastAsia="Calibri" w:hAnsi="Times New Roman" w:cs="Times New Roman"/>
              </w:rPr>
            </w:pPr>
            <w:r w:rsidRPr="00365525">
              <w:rPr>
                <w:rFonts w:ascii="Times New Roman" w:eastAsia="Calibri" w:hAnsi="Times New Roman" w:cs="Times New Roman"/>
              </w:rPr>
              <w:t>Veprimtari: Matja e shpejtësisë së reaksionit</w:t>
            </w:r>
          </w:p>
        </w:tc>
        <w:tc>
          <w:tcPr>
            <w:tcW w:w="2733" w:type="dxa"/>
          </w:tcPr>
          <w:p w:rsidR="00365525" w:rsidRPr="00365525" w:rsidRDefault="00365525" w:rsidP="00365525">
            <w:pPr>
              <w:spacing w:line="276" w:lineRule="auto"/>
              <w:rPr>
                <w:rFonts w:ascii="Times New Roman" w:eastAsia="Calibri" w:hAnsi="Times New Roman" w:cs="Times New Roman"/>
              </w:rPr>
            </w:pPr>
            <w:r w:rsidRPr="00365525">
              <w:rPr>
                <w:rFonts w:ascii="Times New Roman" w:eastAsia="Calibri" w:hAnsi="Times New Roman" w:cs="Times New Roman"/>
              </w:rPr>
              <w:t>Me kalimin e kohës, shpejtësia e një reaksioni kimik ndryshon. Ndryshimi i shpejtësisë së reaksionit në interval kohor të caktuar paraqitet me anë të lakores së shpejtësisë së reaksionit</w:t>
            </w:r>
          </w:p>
        </w:tc>
        <w:tc>
          <w:tcPr>
            <w:tcW w:w="3765" w:type="dxa"/>
          </w:tcPr>
          <w:p w:rsidR="00365525" w:rsidRPr="00365525" w:rsidRDefault="00365525" w:rsidP="00365525">
            <w:pPr>
              <w:spacing w:line="276" w:lineRule="auto"/>
              <w:rPr>
                <w:rFonts w:ascii="Times New Roman" w:eastAsia="Times New Roman" w:hAnsi="Times New Roman" w:cs="Times New Roman"/>
              </w:rPr>
            </w:pPr>
            <w:r w:rsidRPr="00365525">
              <w:rPr>
                <w:rFonts w:ascii="Times New Roman" w:eastAsia="Times New Roman" w:hAnsi="Times New Roman" w:cs="Times New Roman"/>
              </w:rPr>
              <w:t>- Brainstorming/ Diskutim i ideve</w:t>
            </w:r>
          </w:p>
          <w:p w:rsidR="00365525" w:rsidRPr="00365525" w:rsidRDefault="00365525" w:rsidP="00365525">
            <w:pPr>
              <w:spacing w:line="276" w:lineRule="auto"/>
              <w:rPr>
                <w:rFonts w:ascii="Times New Roman" w:eastAsia="Times New Roman" w:hAnsi="Times New Roman" w:cs="Times New Roman"/>
              </w:rPr>
            </w:pPr>
            <w:r w:rsidRPr="00365525">
              <w:rPr>
                <w:rFonts w:ascii="Times New Roman" w:eastAsia="Times New Roman" w:hAnsi="Times New Roman" w:cs="Times New Roman"/>
              </w:rPr>
              <w:t>- Demonstrim – Shpjegim/Të nxënit në bashkëveprim</w:t>
            </w:r>
          </w:p>
          <w:p w:rsidR="00365525" w:rsidRPr="00365525" w:rsidRDefault="00365525" w:rsidP="00365525">
            <w:pPr>
              <w:spacing w:line="276" w:lineRule="auto"/>
              <w:rPr>
                <w:rFonts w:ascii="Times New Roman" w:eastAsia="Calibri" w:hAnsi="Times New Roman" w:cs="Times New Roman"/>
              </w:rPr>
            </w:pPr>
            <w:r w:rsidRPr="00365525">
              <w:rPr>
                <w:rFonts w:ascii="Times New Roman" w:eastAsia="Times New Roman" w:hAnsi="Times New Roman" w:cs="Times New Roman"/>
              </w:rPr>
              <w:t>- Përvijim i konceptit/Nxitja e diskutimit</w:t>
            </w:r>
          </w:p>
        </w:tc>
        <w:tc>
          <w:tcPr>
            <w:tcW w:w="2241" w:type="dxa"/>
            <w:vMerge/>
          </w:tcPr>
          <w:p w:rsidR="00365525" w:rsidRPr="00365525" w:rsidRDefault="00365525" w:rsidP="00365525">
            <w:pPr>
              <w:spacing w:line="276" w:lineRule="auto"/>
              <w:rPr>
                <w:rFonts w:ascii="Times New Roman" w:eastAsia="Calibri" w:hAnsi="Times New Roman" w:cs="Times New Roman"/>
              </w:rPr>
            </w:pPr>
          </w:p>
        </w:tc>
        <w:tc>
          <w:tcPr>
            <w:tcW w:w="1383" w:type="dxa"/>
          </w:tcPr>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Teksti i kimisë i klasës së 9</w:t>
            </w:r>
            <w:r w:rsidRPr="00365525">
              <w:rPr>
                <w:rFonts w:ascii="Times New Roman" w:eastAsia="Calibri" w:hAnsi="Times New Roman" w:cs="Times New Roman"/>
                <w:vertAlign w:val="superscript"/>
              </w:rPr>
              <w:t>të</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Acid klorhidrik</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Zn, Al, Mg</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Shiringë e shkallëzuar</w:t>
            </w:r>
          </w:p>
        </w:tc>
      </w:tr>
      <w:tr w:rsidR="00365525" w:rsidRPr="00365525" w:rsidTr="00365525">
        <w:tc>
          <w:tcPr>
            <w:tcW w:w="1460" w:type="dxa"/>
          </w:tcPr>
          <w:p w:rsidR="00365525" w:rsidRPr="00365525" w:rsidRDefault="00365525" w:rsidP="00365525">
            <w:pPr>
              <w:spacing w:line="276" w:lineRule="auto"/>
              <w:rPr>
                <w:rFonts w:ascii="Times New Roman" w:eastAsia="Calibri" w:hAnsi="Times New Roman" w:cs="Times New Roman"/>
              </w:rPr>
            </w:pPr>
          </w:p>
        </w:tc>
        <w:tc>
          <w:tcPr>
            <w:tcW w:w="988" w:type="dxa"/>
            <w:vMerge/>
          </w:tcPr>
          <w:p w:rsidR="00365525" w:rsidRPr="00365525" w:rsidRDefault="00365525" w:rsidP="00365525">
            <w:pPr>
              <w:spacing w:line="276" w:lineRule="auto"/>
              <w:rPr>
                <w:rFonts w:ascii="Times New Roman" w:eastAsia="Calibri" w:hAnsi="Times New Roman" w:cs="Times New Roman"/>
              </w:rPr>
            </w:pPr>
          </w:p>
        </w:tc>
        <w:tc>
          <w:tcPr>
            <w:tcW w:w="779" w:type="dxa"/>
          </w:tcPr>
          <w:p w:rsidR="00365525" w:rsidRPr="00365525" w:rsidRDefault="00365525" w:rsidP="00365525">
            <w:pPr>
              <w:spacing w:line="276" w:lineRule="auto"/>
              <w:jc w:val="center"/>
              <w:rPr>
                <w:rFonts w:ascii="Times New Roman" w:eastAsia="Calibri" w:hAnsi="Times New Roman" w:cs="Times New Roman"/>
                <w:b/>
              </w:rPr>
            </w:pPr>
            <w:r w:rsidRPr="00365525">
              <w:rPr>
                <w:rFonts w:ascii="Times New Roman" w:eastAsia="Calibri" w:hAnsi="Times New Roman" w:cs="Times New Roman"/>
                <w:b/>
              </w:rPr>
              <w:t>3</w:t>
            </w:r>
          </w:p>
        </w:tc>
        <w:tc>
          <w:tcPr>
            <w:tcW w:w="2097" w:type="dxa"/>
          </w:tcPr>
          <w:p w:rsidR="00365525" w:rsidRPr="00365525" w:rsidRDefault="00365525" w:rsidP="00365525">
            <w:pPr>
              <w:spacing w:line="276" w:lineRule="auto"/>
              <w:rPr>
                <w:rFonts w:ascii="Times New Roman" w:eastAsia="Calibri" w:hAnsi="Times New Roman" w:cs="Times New Roman"/>
              </w:rPr>
            </w:pPr>
            <w:r w:rsidRPr="00365525">
              <w:rPr>
                <w:rFonts w:ascii="Times New Roman" w:eastAsia="Calibri" w:hAnsi="Times New Roman" w:cs="Times New Roman"/>
                <w:w w:val="95"/>
              </w:rPr>
              <w:t>Faktorët që ndikojnë në shpejtësinë e një reaksioni kimik</w:t>
            </w:r>
          </w:p>
        </w:tc>
        <w:tc>
          <w:tcPr>
            <w:tcW w:w="2733" w:type="dxa"/>
          </w:tcPr>
          <w:p w:rsidR="00365525" w:rsidRPr="00365525" w:rsidRDefault="00365525" w:rsidP="00365525">
            <w:pPr>
              <w:spacing w:line="276" w:lineRule="auto"/>
              <w:rPr>
                <w:rFonts w:ascii="Times New Roman" w:eastAsia="Calibri" w:hAnsi="Times New Roman" w:cs="Times New Roman"/>
              </w:rPr>
            </w:pPr>
            <w:r w:rsidRPr="00365525">
              <w:rPr>
                <w:rFonts w:ascii="Times New Roman" w:eastAsia="Calibri" w:hAnsi="Times New Roman" w:cs="Times New Roman"/>
              </w:rPr>
              <w:t xml:space="preserve">Përqendrimi i reaktantëve ndikon shpejtësinë e </w:t>
            </w:r>
            <w:r w:rsidRPr="00365525">
              <w:rPr>
                <w:rFonts w:ascii="Times New Roman" w:eastAsia="Calibri" w:hAnsi="Times New Roman" w:cs="Times New Roman"/>
              </w:rPr>
              <w:lastRenderedPageBreak/>
              <w:t>reaksionit kimik (Teoria e goditjeve)</w:t>
            </w:r>
          </w:p>
        </w:tc>
        <w:tc>
          <w:tcPr>
            <w:tcW w:w="3765" w:type="dxa"/>
          </w:tcPr>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lastRenderedPageBreak/>
              <w:t>Parashikimi në terma paraprakë/Të nxënit në bashkëpunim</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lastRenderedPageBreak/>
              <w:t>Vëzhgo – Analizo – Diskuto/Të nxënit në bashkëpunim</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Rrjeti i diskutimit/Diskutimi i ideve</w:t>
            </w:r>
          </w:p>
        </w:tc>
        <w:tc>
          <w:tcPr>
            <w:tcW w:w="2241" w:type="dxa"/>
            <w:vMerge/>
          </w:tcPr>
          <w:p w:rsidR="00365525" w:rsidRPr="00365525" w:rsidRDefault="00365525" w:rsidP="00365525">
            <w:pPr>
              <w:spacing w:line="276" w:lineRule="auto"/>
              <w:rPr>
                <w:rFonts w:ascii="Times New Roman" w:eastAsia="Calibri" w:hAnsi="Times New Roman" w:cs="Times New Roman"/>
              </w:rPr>
            </w:pPr>
          </w:p>
        </w:tc>
        <w:tc>
          <w:tcPr>
            <w:tcW w:w="1383" w:type="dxa"/>
          </w:tcPr>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 xml:space="preserve">Teksti i kimisë i </w:t>
            </w:r>
            <w:r w:rsidRPr="00365525">
              <w:rPr>
                <w:rFonts w:ascii="Times New Roman" w:eastAsia="Calibri" w:hAnsi="Times New Roman" w:cs="Times New Roman"/>
              </w:rPr>
              <w:lastRenderedPageBreak/>
              <w:t>klasës së 9</w:t>
            </w:r>
            <w:r w:rsidRPr="00365525">
              <w:rPr>
                <w:rFonts w:ascii="Times New Roman" w:eastAsia="Calibri" w:hAnsi="Times New Roman" w:cs="Times New Roman"/>
                <w:vertAlign w:val="superscript"/>
              </w:rPr>
              <w:t>të</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Video</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Pajisje laboratorike</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Substanca kimike</w:t>
            </w:r>
          </w:p>
        </w:tc>
      </w:tr>
      <w:tr w:rsidR="00365525" w:rsidRPr="00365525" w:rsidTr="00365525">
        <w:tc>
          <w:tcPr>
            <w:tcW w:w="1460" w:type="dxa"/>
          </w:tcPr>
          <w:p w:rsidR="00365525" w:rsidRPr="00365525" w:rsidRDefault="00365525" w:rsidP="00365525">
            <w:pPr>
              <w:spacing w:line="276" w:lineRule="auto"/>
              <w:rPr>
                <w:rFonts w:ascii="Times New Roman" w:eastAsia="Calibri" w:hAnsi="Times New Roman" w:cs="Times New Roman"/>
              </w:rPr>
            </w:pPr>
          </w:p>
        </w:tc>
        <w:tc>
          <w:tcPr>
            <w:tcW w:w="988" w:type="dxa"/>
            <w:vMerge w:val="restart"/>
            <w:tcBorders>
              <w:top w:val="nil"/>
            </w:tcBorders>
          </w:tcPr>
          <w:p w:rsidR="00365525" w:rsidRPr="00365525" w:rsidRDefault="00365525" w:rsidP="00365525">
            <w:pPr>
              <w:spacing w:line="276" w:lineRule="auto"/>
              <w:rPr>
                <w:rFonts w:ascii="Times New Roman" w:eastAsia="Calibri" w:hAnsi="Times New Roman" w:cs="Times New Roman"/>
              </w:rPr>
            </w:pPr>
          </w:p>
        </w:tc>
        <w:tc>
          <w:tcPr>
            <w:tcW w:w="779" w:type="dxa"/>
          </w:tcPr>
          <w:p w:rsidR="00365525" w:rsidRPr="00365525" w:rsidRDefault="00365525" w:rsidP="00365525">
            <w:pPr>
              <w:spacing w:line="276" w:lineRule="auto"/>
              <w:jc w:val="center"/>
              <w:rPr>
                <w:rFonts w:ascii="Times New Roman" w:eastAsia="Calibri" w:hAnsi="Times New Roman" w:cs="Times New Roman"/>
                <w:b/>
              </w:rPr>
            </w:pPr>
            <w:r w:rsidRPr="00365525">
              <w:rPr>
                <w:rFonts w:ascii="Times New Roman" w:eastAsia="Calibri" w:hAnsi="Times New Roman" w:cs="Times New Roman"/>
                <w:b/>
              </w:rPr>
              <w:t>4</w:t>
            </w:r>
          </w:p>
        </w:tc>
        <w:tc>
          <w:tcPr>
            <w:tcW w:w="2097" w:type="dxa"/>
          </w:tcPr>
          <w:p w:rsidR="00365525" w:rsidRPr="00365525" w:rsidRDefault="00365525" w:rsidP="00365525">
            <w:pPr>
              <w:spacing w:line="276" w:lineRule="auto"/>
              <w:rPr>
                <w:rFonts w:ascii="Times New Roman" w:eastAsia="Calibri" w:hAnsi="Times New Roman" w:cs="Times New Roman"/>
              </w:rPr>
            </w:pPr>
            <w:r w:rsidRPr="00365525">
              <w:rPr>
                <w:rFonts w:ascii="Times New Roman" w:eastAsia="Calibri" w:hAnsi="Times New Roman" w:cs="Times New Roman"/>
                <w:w w:val="95"/>
              </w:rPr>
              <w:t>Veprimtari: Ndikimi i përqendrimit të një reaktanti në shpejtësinë e një reaksioni kimik</w:t>
            </w:r>
          </w:p>
        </w:tc>
        <w:tc>
          <w:tcPr>
            <w:tcW w:w="2733" w:type="dxa"/>
          </w:tcPr>
          <w:p w:rsidR="00365525" w:rsidRPr="00365525" w:rsidRDefault="00365525" w:rsidP="00365525">
            <w:pPr>
              <w:spacing w:line="276" w:lineRule="auto"/>
              <w:rPr>
                <w:rFonts w:ascii="Times New Roman" w:eastAsia="Calibri" w:hAnsi="Times New Roman" w:cs="Times New Roman"/>
              </w:rPr>
            </w:pPr>
            <w:r w:rsidRPr="00365525">
              <w:rPr>
                <w:rFonts w:ascii="Times New Roman" w:eastAsia="Calibri" w:hAnsi="Times New Roman" w:cs="Times New Roman"/>
              </w:rPr>
              <w:t>Shpejtësia e një reaksioni kimik ndryshon me ndryshimin e përqendrimit të reaktantëve</w:t>
            </w:r>
          </w:p>
        </w:tc>
        <w:tc>
          <w:tcPr>
            <w:tcW w:w="3765" w:type="dxa"/>
          </w:tcPr>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Kubimi (Përshkruaj – Zbato)/Të nxënit në bashkëpunim</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Kubimi (Shoqëro – Krahaso)/Të nxënit në bashkëpunim</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Kubimi (Analizo – Argumento)/Diskutim i ideve</w:t>
            </w:r>
          </w:p>
        </w:tc>
        <w:tc>
          <w:tcPr>
            <w:tcW w:w="2241" w:type="dxa"/>
            <w:vMerge/>
          </w:tcPr>
          <w:p w:rsidR="00365525" w:rsidRPr="00365525" w:rsidRDefault="00365525" w:rsidP="00365525">
            <w:pPr>
              <w:spacing w:line="276" w:lineRule="auto"/>
              <w:rPr>
                <w:rFonts w:ascii="Times New Roman" w:eastAsia="Calibri" w:hAnsi="Times New Roman" w:cs="Times New Roman"/>
              </w:rPr>
            </w:pPr>
          </w:p>
        </w:tc>
        <w:tc>
          <w:tcPr>
            <w:tcW w:w="1383" w:type="dxa"/>
          </w:tcPr>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Mjetet e përdorshme në eksperiment</w:t>
            </w:r>
          </w:p>
        </w:tc>
      </w:tr>
      <w:tr w:rsidR="00365525" w:rsidRPr="00365525" w:rsidTr="00365525">
        <w:tc>
          <w:tcPr>
            <w:tcW w:w="1460" w:type="dxa"/>
          </w:tcPr>
          <w:p w:rsidR="00365525" w:rsidRPr="00365525" w:rsidRDefault="00365525" w:rsidP="00365525">
            <w:pPr>
              <w:spacing w:line="276" w:lineRule="auto"/>
              <w:rPr>
                <w:rFonts w:ascii="Times New Roman" w:eastAsia="Calibri" w:hAnsi="Times New Roman" w:cs="Times New Roman"/>
              </w:rPr>
            </w:pPr>
          </w:p>
        </w:tc>
        <w:tc>
          <w:tcPr>
            <w:tcW w:w="988" w:type="dxa"/>
            <w:vMerge/>
            <w:tcBorders>
              <w:top w:val="nil"/>
            </w:tcBorders>
          </w:tcPr>
          <w:p w:rsidR="00365525" w:rsidRPr="00365525" w:rsidRDefault="00365525" w:rsidP="00365525">
            <w:pPr>
              <w:spacing w:line="276" w:lineRule="auto"/>
              <w:rPr>
                <w:rFonts w:ascii="Times New Roman" w:eastAsia="Calibri" w:hAnsi="Times New Roman" w:cs="Times New Roman"/>
              </w:rPr>
            </w:pPr>
          </w:p>
        </w:tc>
        <w:tc>
          <w:tcPr>
            <w:tcW w:w="779" w:type="dxa"/>
          </w:tcPr>
          <w:p w:rsidR="00365525" w:rsidRPr="00365525" w:rsidRDefault="00365525" w:rsidP="00365525">
            <w:pPr>
              <w:spacing w:line="276" w:lineRule="auto"/>
              <w:jc w:val="center"/>
              <w:rPr>
                <w:rFonts w:ascii="Times New Roman" w:eastAsia="Calibri" w:hAnsi="Times New Roman" w:cs="Times New Roman"/>
                <w:b/>
              </w:rPr>
            </w:pPr>
            <w:r w:rsidRPr="00365525">
              <w:rPr>
                <w:rFonts w:ascii="Times New Roman" w:eastAsia="Calibri" w:hAnsi="Times New Roman" w:cs="Times New Roman"/>
                <w:b/>
              </w:rPr>
              <w:t>5</w:t>
            </w:r>
          </w:p>
        </w:tc>
        <w:tc>
          <w:tcPr>
            <w:tcW w:w="2097" w:type="dxa"/>
          </w:tcPr>
          <w:p w:rsidR="00365525" w:rsidRPr="00365525" w:rsidRDefault="00365525" w:rsidP="00365525">
            <w:pPr>
              <w:rPr>
                <w:rFonts w:ascii="Times New Roman" w:eastAsia="Calibri" w:hAnsi="Times New Roman" w:cs="Times New Roman"/>
              </w:rPr>
            </w:pPr>
            <w:r w:rsidRPr="00365525">
              <w:rPr>
                <w:rFonts w:ascii="Times New Roman" w:eastAsia="Calibri" w:hAnsi="Times New Roman" w:cs="Times New Roman"/>
                <w:w w:val="95"/>
              </w:rPr>
              <w:t>Veprimtari: Hulumtim rreth ndikimit të përqendrimit të reaktantit në shpejtësinë e një reaksioni kimik</w:t>
            </w:r>
          </w:p>
        </w:tc>
        <w:tc>
          <w:tcPr>
            <w:tcW w:w="2733" w:type="dxa"/>
          </w:tcPr>
          <w:p w:rsidR="00365525" w:rsidRPr="00365525" w:rsidRDefault="00365525" w:rsidP="00365525">
            <w:pPr>
              <w:spacing w:line="276" w:lineRule="auto"/>
              <w:rPr>
                <w:rFonts w:ascii="Times New Roman" w:eastAsia="Calibri" w:hAnsi="Times New Roman" w:cs="Times New Roman"/>
              </w:rPr>
            </w:pPr>
            <w:r w:rsidRPr="00365525">
              <w:rPr>
                <w:rFonts w:ascii="Times New Roman" w:eastAsia="Calibri" w:hAnsi="Times New Roman" w:cs="Times New Roman"/>
              </w:rPr>
              <w:t>Shpejtësia e një reaksioni kimik ndryshon në përpjesëtim të drejtë më ndryshimin e përqendrimit të reaktantëve</w:t>
            </w:r>
          </w:p>
        </w:tc>
        <w:tc>
          <w:tcPr>
            <w:tcW w:w="3765" w:type="dxa"/>
          </w:tcPr>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Kubimi (Përshkruaj – Zbato)/Të nxënit në bashkëpunim</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Kubimi (Shoqëro – Krahaso)/Të nxënit në bashkëpunim</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Kubimi (Analizo – Argumento)/Diskutim i ideve</w:t>
            </w:r>
          </w:p>
        </w:tc>
        <w:tc>
          <w:tcPr>
            <w:tcW w:w="2241" w:type="dxa"/>
            <w:vMerge/>
          </w:tcPr>
          <w:p w:rsidR="00365525" w:rsidRPr="00365525" w:rsidRDefault="00365525" w:rsidP="00365525">
            <w:pPr>
              <w:spacing w:line="276" w:lineRule="auto"/>
              <w:rPr>
                <w:rFonts w:ascii="Times New Roman" w:eastAsia="Calibri" w:hAnsi="Times New Roman" w:cs="Times New Roman"/>
              </w:rPr>
            </w:pPr>
          </w:p>
        </w:tc>
        <w:tc>
          <w:tcPr>
            <w:tcW w:w="1383" w:type="dxa"/>
          </w:tcPr>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Teksti i kimisë i klasës së 9</w:t>
            </w:r>
            <w:r w:rsidRPr="00365525">
              <w:rPr>
                <w:rFonts w:ascii="Times New Roman" w:eastAsia="Calibri" w:hAnsi="Times New Roman" w:cs="Times New Roman"/>
                <w:vertAlign w:val="superscript"/>
              </w:rPr>
              <w:t>të</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Substanca Na</w:t>
            </w:r>
            <w:r w:rsidRPr="00365525">
              <w:rPr>
                <w:rFonts w:ascii="Times New Roman" w:eastAsia="Calibri" w:hAnsi="Times New Roman" w:cs="Times New Roman"/>
                <w:vertAlign w:val="subscript"/>
              </w:rPr>
              <w:t>2</w:t>
            </w:r>
            <w:r w:rsidRPr="00365525">
              <w:rPr>
                <w:rFonts w:ascii="Times New Roman" w:eastAsia="Calibri" w:hAnsi="Times New Roman" w:cs="Times New Roman"/>
              </w:rPr>
              <w:t>S</w:t>
            </w:r>
            <w:r w:rsidRPr="00365525">
              <w:rPr>
                <w:rFonts w:ascii="Times New Roman" w:eastAsia="Calibri" w:hAnsi="Times New Roman" w:cs="Times New Roman"/>
                <w:vertAlign w:val="subscript"/>
              </w:rPr>
              <w:t>2</w:t>
            </w:r>
            <w:r w:rsidRPr="00365525">
              <w:rPr>
                <w:rFonts w:ascii="Times New Roman" w:eastAsia="Calibri" w:hAnsi="Times New Roman" w:cs="Times New Roman"/>
              </w:rPr>
              <w:t>O</w:t>
            </w:r>
            <w:r w:rsidRPr="00365525">
              <w:rPr>
                <w:rFonts w:ascii="Times New Roman" w:eastAsia="Calibri" w:hAnsi="Times New Roman" w:cs="Times New Roman"/>
                <w:vertAlign w:val="subscript"/>
              </w:rPr>
              <w:t>3</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Kronometër</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Letër e bardhë</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HCl</w:t>
            </w:r>
          </w:p>
        </w:tc>
      </w:tr>
      <w:tr w:rsidR="00365525" w:rsidRPr="00365525" w:rsidTr="00365525">
        <w:tc>
          <w:tcPr>
            <w:tcW w:w="1460" w:type="dxa"/>
          </w:tcPr>
          <w:p w:rsidR="00365525" w:rsidRPr="00365525" w:rsidRDefault="00365525" w:rsidP="00365525">
            <w:pPr>
              <w:spacing w:line="276" w:lineRule="auto"/>
              <w:rPr>
                <w:rFonts w:ascii="Times New Roman" w:eastAsia="Calibri" w:hAnsi="Times New Roman" w:cs="Times New Roman"/>
              </w:rPr>
            </w:pPr>
          </w:p>
        </w:tc>
        <w:tc>
          <w:tcPr>
            <w:tcW w:w="988" w:type="dxa"/>
            <w:vMerge/>
            <w:tcBorders>
              <w:top w:val="nil"/>
            </w:tcBorders>
          </w:tcPr>
          <w:p w:rsidR="00365525" w:rsidRPr="00365525" w:rsidRDefault="00365525" w:rsidP="00365525">
            <w:pPr>
              <w:spacing w:line="276" w:lineRule="auto"/>
              <w:rPr>
                <w:rFonts w:ascii="Times New Roman" w:eastAsia="Calibri" w:hAnsi="Times New Roman" w:cs="Times New Roman"/>
              </w:rPr>
            </w:pPr>
          </w:p>
        </w:tc>
        <w:tc>
          <w:tcPr>
            <w:tcW w:w="779" w:type="dxa"/>
          </w:tcPr>
          <w:p w:rsidR="00365525" w:rsidRPr="00365525" w:rsidRDefault="00365525" w:rsidP="00365525">
            <w:pPr>
              <w:spacing w:line="276" w:lineRule="auto"/>
              <w:jc w:val="center"/>
              <w:rPr>
                <w:rFonts w:ascii="Times New Roman" w:eastAsia="Calibri" w:hAnsi="Times New Roman" w:cs="Times New Roman"/>
                <w:b/>
              </w:rPr>
            </w:pPr>
            <w:r w:rsidRPr="00365525">
              <w:rPr>
                <w:rFonts w:ascii="Times New Roman" w:eastAsia="Calibri" w:hAnsi="Times New Roman" w:cs="Times New Roman"/>
                <w:b/>
              </w:rPr>
              <w:t>6</w:t>
            </w:r>
          </w:p>
        </w:tc>
        <w:tc>
          <w:tcPr>
            <w:tcW w:w="2097" w:type="dxa"/>
          </w:tcPr>
          <w:p w:rsidR="00365525" w:rsidRPr="00365525" w:rsidRDefault="00365525" w:rsidP="00365525">
            <w:pPr>
              <w:widowControl w:val="0"/>
              <w:tabs>
                <w:tab w:val="left" w:pos="410"/>
              </w:tabs>
              <w:autoSpaceDE w:val="0"/>
              <w:autoSpaceDN w:val="0"/>
              <w:spacing w:before="10" w:line="276" w:lineRule="auto"/>
              <w:rPr>
                <w:rFonts w:ascii="Times New Roman" w:eastAsia="Times New Roman" w:hAnsi="Times New Roman" w:cs="Times New Roman"/>
              </w:rPr>
            </w:pPr>
            <w:r w:rsidRPr="00365525">
              <w:rPr>
                <w:rFonts w:ascii="Times New Roman" w:eastAsia="Times New Roman" w:hAnsi="Times New Roman" w:cs="Times New Roman"/>
              </w:rPr>
              <w:t>Faktorët që ndikojnë në shpejtësinë një reaksioni kimik (vazhdim)</w:t>
            </w:r>
          </w:p>
          <w:p w:rsidR="00365525" w:rsidRPr="00365525" w:rsidRDefault="00365525" w:rsidP="00365525">
            <w:pPr>
              <w:widowControl w:val="0"/>
              <w:tabs>
                <w:tab w:val="left" w:pos="410"/>
              </w:tabs>
              <w:autoSpaceDE w:val="0"/>
              <w:autoSpaceDN w:val="0"/>
              <w:spacing w:before="10" w:line="276" w:lineRule="auto"/>
              <w:rPr>
                <w:rFonts w:ascii="Times New Roman" w:eastAsia="Times New Roman" w:hAnsi="Times New Roman" w:cs="Times New Roman"/>
              </w:rPr>
            </w:pPr>
            <w:r w:rsidRPr="00365525">
              <w:rPr>
                <w:rFonts w:ascii="Times New Roman" w:eastAsia="Times New Roman" w:hAnsi="Times New Roman" w:cs="Times New Roman"/>
              </w:rPr>
              <w:t xml:space="preserve">Veprimtari: Ndikimi </w:t>
            </w:r>
            <w:r w:rsidRPr="00365525">
              <w:rPr>
                <w:rFonts w:ascii="Times New Roman" w:eastAsia="Times New Roman" w:hAnsi="Times New Roman" w:cs="Times New Roman"/>
              </w:rPr>
              <w:lastRenderedPageBreak/>
              <w:t>i përqendrimit</w:t>
            </w:r>
          </w:p>
        </w:tc>
        <w:tc>
          <w:tcPr>
            <w:tcW w:w="2733" w:type="dxa"/>
          </w:tcPr>
          <w:p w:rsidR="00365525" w:rsidRPr="00365525" w:rsidRDefault="00365525" w:rsidP="00365525">
            <w:pPr>
              <w:spacing w:line="276" w:lineRule="auto"/>
              <w:rPr>
                <w:rFonts w:ascii="Times New Roman" w:eastAsia="Calibri" w:hAnsi="Times New Roman" w:cs="Times New Roman"/>
              </w:rPr>
            </w:pPr>
            <w:r w:rsidRPr="00365525">
              <w:rPr>
                <w:rFonts w:ascii="Times New Roman" w:eastAsia="Calibri" w:hAnsi="Times New Roman" w:cs="Times New Roman"/>
              </w:rPr>
              <w:lastRenderedPageBreak/>
              <w:t>Temperatura ndikon në ndryshimin e shpejtësisë së reaksionit</w:t>
            </w:r>
          </w:p>
        </w:tc>
        <w:tc>
          <w:tcPr>
            <w:tcW w:w="3765" w:type="dxa"/>
          </w:tcPr>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Diskutim i njohurive/Diskutim i ideve</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Vëzhgo – Analizo/Të nxënit në bashkëpunim</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Rrjeti i diskutimit/Ndërtimi i shprehive studimore</w:t>
            </w:r>
          </w:p>
        </w:tc>
        <w:tc>
          <w:tcPr>
            <w:tcW w:w="2241" w:type="dxa"/>
          </w:tcPr>
          <w:p w:rsidR="00365525" w:rsidRPr="00365525" w:rsidRDefault="00365525" w:rsidP="00365525">
            <w:pPr>
              <w:spacing w:line="276" w:lineRule="auto"/>
              <w:rPr>
                <w:rFonts w:ascii="Times New Roman" w:eastAsia="Calibri" w:hAnsi="Times New Roman" w:cs="Times New Roman"/>
              </w:rPr>
            </w:pPr>
          </w:p>
        </w:tc>
        <w:tc>
          <w:tcPr>
            <w:tcW w:w="1383" w:type="dxa"/>
          </w:tcPr>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Substanca kimike</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Pajisje laboratorike</w:t>
            </w:r>
          </w:p>
          <w:p w:rsidR="00365525" w:rsidRPr="00365525" w:rsidRDefault="00365525" w:rsidP="00365525">
            <w:pPr>
              <w:spacing w:line="276" w:lineRule="auto"/>
              <w:ind w:left="360"/>
              <w:rPr>
                <w:rFonts w:ascii="Times New Roman" w:eastAsia="Calibri" w:hAnsi="Times New Roman" w:cs="Times New Roman"/>
              </w:rPr>
            </w:pPr>
          </w:p>
        </w:tc>
      </w:tr>
      <w:tr w:rsidR="00365525" w:rsidRPr="00365525" w:rsidTr="00365525">
        <w:trPr>
          <w:trHeight w:val="2960"/>
        </w:trPr>
        <w:tc>
          <w:tcPr>
            <w:tcW w:w="1460" w:type="dxa"/>
          </w:tcPr>
          <w:p w:rsidR="00365525" w:rsidRPr="00365525" w:rsidRDefault="00365525" w:rsidP="00365525">
            <w:pPr>
              <w:spacing w:line="276" w:lineRule="auto"/>
              <w:rPr>
                <w:rFonts w:ascii="Times New Roman" w:eastAsia="Calibri" w:hAnsi="Times New Roman" w:cs="Times New Roman"/>
              </w:rPr>
            </w:pPr>
          </w:p>
        </w:tc>
        <w:tc>
          <w:tcPr>
            <w:tcW w:w="988" w:type="dxa"/>
            <w:vMerge w:val="restart"/>
          </w:tcPr>
          <w:p w:rsidR="00365525" w:rsidRPr="00365525" w:rsidRDefault="00365525" w:rsidP="00365525">
            <w:pPr>
              <w:spacing w:line="276" w:lineRule="auto"/>
              <w:rPr>
                <w:rFonts w:ascii="Times New Roman" w:eastAsia="Calibri" w:hAnsi="Times New Roman" w:cs="Times New Roman"/>
              </w:rPr>
            </w:pPr>
          </w:p>
        </w:tc>
        <w:tc>
          <w:tcPr>
            <w:tcW w:w="779" w:type="dxa"/>
          </w:tcPr>
          <w:p w:rsidR="00365525" w:rsidRPr="00365525" w:rsidRDefault="00365525" w:rsidP="00365525">
            <w:pPr>
              <w:spacing w:line="276" w:lineRule="auto"/>
              <w:jc w:val="center"/>
              <w:rPr>
                <w:rFonts w:ascii="Times New Roman" w:eastAsia="Calibri" w:hAnsi="Times New Roman" w:cs="Times New Roman"/>
                <w:b/>
              </w:rPr>
            </w:pPr>
            <w:r w:rsidRPr="00365525">
              <w:rPr>
                <w:rFonts w:ascii="Times New Roman" w:eastAsia="Calibri" w:hAnsi="Times New Roman" w:cs="Times New Roman"/>
                <w:b/>
              </w:rPr>
              <w:t>7</w:t>
            </w:r>
          </w:p>
        </w:tc>
        <w:tc>
          <w:tcPr>
            <w:tcW w:w="2097" w:type="dxa"/>
          </w:tcPr>
          <w:p w:rsidR="00365525" w:rsidRPr="00365525" w:rsidRDefault="00365525" w:rsidP="00365525">
            <w:pPr>
              <w:widowControl w:val="0"/>
              <w:tabs>
                <w:tab w:val="left" w:pos="410"/>
              </w:tabs>
              <w:autoSpaceDE w:val="0"/>
              <w:autoSpaceDN w:val="0"/>
              <w:spacing w:before="10" w:line="276" w:lineRule="auto"/>
              <w:rPr>
                <w:rFonts w:ascii="Times New Roman" w:eastAsia="Times New Roman" w:hAnsi="Times New Roman" w:cs="Times New Roman"/>
              </w:rPr>
            </w:pPr>
            <w:r w:rsidRPr="00365525">
              <w:rPr>
                <w:rFonts w:ascii="Times New Roman" w:eastAsia="Times New Roman" w:hAnsi="Times New Roman" w:cs="Times New Roman"/>
              </w:rPr>
              <w:t>Veprimtari: Ndikimi i temperaturës</w:t>
            </w:r>
          </w:p>
          <w:p w:rsidR="00365525" w:rsidRPr="00365525" w:rsidRDefault="00365525" w:rsidP="00365525">
            <w:pPr>
              <w:widowControl w:val="0"/>
              <w:tabs>
                <w:tab w:val="left" w:pos="410"/>
              </w:tabs>
              <w:autoSpaceDE w:val="0"/>
              <w:autoSpaceDN w:val="0"/>
              <w:spacing w:before="10" w:line="276" w:lineRule="auto"/>
              <w:rPr>
                <w:rFonts w:ascii="Times New Roman" w:eastAsia="Times New Roman" w:hAnsi="Times New Roman" w:cs="Times New Roman"/>
              </w:rPr>
            </w:pPr>
            <w:r w:rsidRPr="00365525">
              <w:rPr>
                <w:rFonts w:ascii="Times New Roman" w:eastAsia="Times New Roman" w:hAnsi="Times New Roman" w:cs="Times New Roman"/>
              </w:rPr>
              <w:t>Veprimtari: Paraqitja grafike e ndikimit të temperaturës</w:t>
            </w:r>
          </w:p>
          <w:p w:rsidR="00365525" w:rsidRPr="00365525" w:rsidRDefault="00365525" w:rsidP="00365525">
            <w:pPr>
              <w:widowControl w:val="0"/>
              <w:tabs>
                <w:tab w:val="left" w:pos="410"/>
              </w:tabs>
              <w:autoSpaceDE w:val="0"/>
              <w:autoSpaceDN w:val="0"/>
              <w:spacing w:before="10" w:line="276" w:lineRule="auto"/>
              <w:rPr>
                <w:rFonts w:ascii="Times New Roman" w:eastAsia="Times New Roman" w:hAnsi="Times New Roman" w:cs="Times New Roman"/>
              </w:rPr>
            </w:pPr>
            <w:r w:rsidRPr="00365525">
              <w:rPr>
                <w:rFonts w:ascii="Times New Roman" w:eastAsia="Times New Roman" w:hAnsi="Times New Roman" w:cs="Times New Roman"/>
              </w:rPr>
              <w:t>Veprimtari: Edhe njëherë për ndikimin e temperaturës</w:t>
            </w:r>
          </w:p>
          <w:p w:rsidR="00365525" w:rsidRPr="00365525" w:rsidRDefault="00365525" w:rsidP="00365525">
            <w:pPr>
              <w:spacing w:line="276" w:lineRule="auto"/>
              <w:rPr>
                <w:rFonts w:ascii="Times New Roman" w:eastAsia="Calibri" w:hAnsi="Times New Roman" w:cs="Times New Roman"/>
              </w:rPr>
            </w:pPr>
          </w:p>
        </w:tc>
        <w:tc>
          <w:tcPr>
            <w:tcW w:w="2733" w:type="dxa"/>
          </w:tcPr>
          <w:p w:rsidR="00365525" w:rsidRPr="00365525" w:rsidRDefault="00365525" w:rsidP="00365525">
            <w:pPr>
              <w:spacing w:line="276" w:lineRule="auto"/>
              <w:rPr>
                <w:rFonts w:ascii="Times New Roman" w:eastAsia="Calibri" w:hAnsi="Times New Roman" w:cs="Times New Roman"/>
              </w:rPr>
            </w:pPr>
            <w:r w:rsidRPr="00365525">
              <w:rPr>
                <w:rFonts w:ascii="Times New Roman" w:eastAsia="Calibri" w:hAnsi="Times New Roman" w:cs="Times New Roman"/>
              </w:rPr>
              <w:t>Temperatura ndikon në ndryshimin e shpejtësisë së reaksionit</w:t>
            </w:r>
          </w:p>
        </w:tc>
        <w:tc>
          <w:tcPr>
            <w:tcW w:w="3765" w:type="dxa"/>
          </w:tcPr>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Stuhi mendimesh/Nxitja e diskutimit</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Kubimi (Përshkruaj – Shoqëro - Zbato)/Të nxënit në bashkëpunim</w:t>
            </w:r>
          </w:p>
          <w:p w:rsidR="00365525" w:rsidRPr="00365525" w:rsidRDefault="00365525" w:rsidP="00365525">
            <w:pPr>
              <w:spacing w:line="276" w:lineRule="auto"/>
              <w:ind w:left="360"/>
              <w:rPr>
                <w:rFonts w:ascii="Times New Roman" w:eastAsia="Calibri" w:hAnsi="Times New Roman" w:cs="Times New Roman"/>
              </w:rPr>
            </w:pPr>
          </w:p>
        </w:tc>
        <w:tc>
          <w:tcPr>
            <w:tcW w:w="2241" w:type="dxa"/>
          </w:tcPr>
          <w:p w:rsidR="00365525" w:rsidRPr="00365525" w:rsidRDefault="00365525" w:rsidP="00365525">
            <w:pPr>
              <w:numPr>
                <w:ilvl w:val="0"/>
                <w:numId w:val="201"/>
              </w:numPr>
              <w:spacing w:line="276" w:lineRule="auto"/>
              <w:rPr>
                <w:rFonts w:ascii="Times New Roman" w:eastAsia="Calibri" w:hAnsi="Times New Roman" w:cs="Times New Roman"/>
              </w:rPr>
            </w:pPr>
            <w:r w:rsidRPr="00365525">
              <w:rPr>
                <w:rFonts w:ascii="Times New Roman" w:eastAsia="Calibri" w:hAnsi="Times New Roman" w:cs="Times New Roman"/>
              </w:rPr>
              <w:t>Vlerësimi i detyrave të shtëpisë</w:t>
            </w:r>
          </w:p>
        </w:tc>
        <w:tc>
          <w:tcPr>
            <w:tcW w:w="1383" w:type="dxa"/>
            <w:tcBorders>
              <w:top w:val="nil"/>
            </w:tcBorders>
          </w:tcPr>
          <w:p w:rsidR="00365525" w:rsidRPr="00365525" w:rsidRDefault="00365525" w:rsidP="00365525">
            <w:pPr>
              <w:spacing w:line="276" w:lineRule="auto"/>
              <w:rPr>
                <w:rFonts w:ascii="Times New Roman" w:eastAsia="Calibri" w:hAnsi="Times New Roman" w:cs="Times New Roman"/>
              </w:rPr>
            </w:pPr>
            <w:r w:rsidRPr="00365525">
              <w:rPr>
                <w:rFonts w:ascii="Times New Roman" w:eastAsia="Calibri" w:hAnsi="Times New Roman" w:cs="Times New Roman"/>
              </w:rPr>
              <w:t>Teksti i kimisë i klasës së 9</w:t>
            </w:r>
            <w:r w:rsidRPr="00365525">
              <w:rPr>
                <w:rFonts w:ascii="Times New Roman" w:eastAsia="Calibri" w:hAnsi="Times New Roman" w:cs="Times New Roman"/>
                <w:vertAlign w:val="superscript"/>
              </w:rPr>
              <w:t>të</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Substanca kimike</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Pajisje laboratorike</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Letër grafike</w:t>
            </w:r>
          </w:p>
          <w:p w:rsidR="00365525" w:rsidRPr="00365525" w:rsidRDefault="00365525" w:rsidP="00365525">
            <w:pPr>
              <w:spacing w:line="276" w:lineRule="auto"/>
              <w:rPr>
                <w:rFonts w:ascii="Times New Roman" w:eastAsia="Calibri" w:hAnsi="Times New Roman" w:cs="Times New Roman"/>
              </w:rPr>
            </w:pPr>
          </w:p>
        </w:tc>
      </w:tr>
      <w:tr w:rsidR="00365525" w:rsidRPr="00365525" w:rsidTr="00365525">
        <w:trPr>
          <w:trHeight w:val="1651"/>
        </w:trPr>
        <w:tc>
          <w:tcPr>
            <w:tcW w:w="1460" w:type="dxa"/>
          </w:tcPr>
          <w:p w:rsidR="00365525" w:rsidRPr="00365525" w:rsidRDefault="00365525" w:rsidP="00365525">
            <w:pPr>
              <w:spacing w:line="276" w:lineRule="auto"/>
              <w:rPr>
                <w:rFonts w:ascii="Times New Roman" w:eastAsia="Calibri" w:hAnsi="Times New Roman" w:cs="Times New Roman"/>
              </w:rPr>
            </w:pPr>
          </w:p>
        </w:tc>
        <w:tc>
          <w:tcPr>
            <w:tcW w:w="988" w:type="dxa"/>
            <w:vMerge/>
          </w:tcPr>
          <w:p w:rsidR="00365525" w:rsidRPr="00365525" w:rsidRDefault="00365525" w:rsidP="00365525">
            <w:pPr>
              <w:spacing w:line="276" w:lineRule="auto"/>
              <w:rPr>
                <w:rFonts w:ascii="Times New Roman" w:eastAsia="Calibri" w:hAnsi="Times New Roman" w:cs="Times New Roman"/>
              </w:rPr>
            </w:pPr>
          </w:p>
        </w:tc>
        <w:tc>
          <w:tcPr>
            <w:tcW w:w="779" w:type="dxa"/>
          </w:tcPr>
          <w:p w:rsidR="00365525" w:rsidRPr="00365525" w:rsidRDefault="00365525" w:rsidP="00365525">
            <w:pPr>
              <w:spacing w:line="276" w:lineRule="auto"/>
              <w:jc w:val="center"/>
              <w:rPr>
                <w:rFonts w:ascii="Times New Roman" w:eastAsia="Calibri" w:hAnsi="Times New Roman" w:cs="Times New Roman"/>
                <w:b/>
              </w:rPr>
            </w:pPr>
            <w:r w:rsidRPr="00365525">
              <w:rPr>
                <w:rFonts w:ascii="Times New Roman" w:eastAsia="Calibri" w:hAnsi="Times New Roman" w:cs="Times New Roman"/>
                <w:b/>
              </w:rPr>
              <w:t>8</w:t>
            </w:r>
          </w:p>
        </w:tc>
        <w:tc>
          <w:tcPr>
            <w:tcW w:w="2097" w:type="dxa"/>
          </w:tcPr>
          <w:p w:rsidR="00365525" w:rsidRPr="00365525" w:rsidRDefault="00365525" w:rsidP="00365525">
            <w:pPr>
              <w:widowControl w:val="0"/>
              <w:tabs>
                <w:tab w:val="left" w:pos="410"/>
              </w:tabs>
              <w:autoSpaceDE w:val="0"/>
              <w:autoSpaceDN w:val="0"/>
              <w:spacing w:before="4" w:line="276" w:lineRule="auto"/>
              <w:rPr>
                <w:rFonts w:ascii="Times New Roman" w:eastAsia="Times New Roman" w:hAnsi="Times New Roman" w:cs="Times New Roman"/>
              </w:rPr>
            </w:pPr>
            <w:r w:rsidRPr="00365525">
              <w:rPr>
                <w:rFonts w:ascii="Times New Roman" w:eastAsia="Times New Roman" w:hAnsi="Times New Roman" w:cs="Times New Roman"/>
                <w:w w:val="95"/>
              </w:rPr>
              <w:t>Faktorët që ndikojnë në shpejtësinë e një reaksioni kimik</w:t>
            </w:r>
          </w:p>
        </w:tc>
        <w:tc>
          <w:tcPr>
            <w:tcW w:w="2733" w:type="dxa"/>
          </w:tcPr>
          <w:p w:rsidR="00365525" w:rsidRPr="00365525" w:rsidRDefault="00365525" w:rsidP="00365525">
            <w:pPr>
              <w:spacing w:line="276" w:lineRule="auto"/>
              <w:rPr>
                <w:rFonts w:ascii="Times New Roman" w:eastAsia="Calibri" w:hAnsi="Times New Roman" w:cs="Times New Roman"/>
              </w:rPr>
            </w:pPr>
            <w:r w:rsidRPr="00365525">
              <w:rPr>
                <w:rFonts w:ascii="Times New Roman" w:eastAsia="Calibri" w:hAnsi="Times New Roman" w:cs="Times New Roman"/>
              </w:rPr>
              <w:t>Rritja e shkallës së grimcimit sjell rritjen e sipërfaqes së kontaktit të reaktantëve, për pasojë sjell rritjen e numrit të goditjeve të përgjithshme midis grimcave, rritjen e numrit të goditjeve të efektshme dhe rritjen e shpejtësisë</w:t>
            </w:r>
          </w:p>
        </w:tc>
        <w:tc>
          <w:tcPr>
            <w:tcW w:w="3765" w:type="dxa"/>
          </w:tcPr>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Parashikimi në terma paraprake/Zhvillimi i fjalorit</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Vëzhgo – Analizo - Diskuto/Të nxënit në bashkëpunim</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Rrjeti i diskutimit/Ndërtimi i shprehive studimore</w:t>
            </w:r>
          </w:p>
          <w:p w:rsidR="00365525" w:rsidRPr="00365525" w:rsidRDefault="00365525" w:rsidP="00365525">
            <w:pPr>
              <w:spacing w:line="276" w:lineRule="auto"/>
              <w:ind w:left="360"/>
              <w:rPr>
                <w:rFonts w:ascii="Times New Roman" w:eastAsia="Calibri" w:hAnsi="Times New Roman" w:cs="Times New Roman"/>
              </w:rPr>
            </w:pPr>
          </w:p>
        </w:tc>
        <w:tc>
          <w:tcPr>
            <w:tcW w:w="2241" w:type="dxa"/>
          </w:tcPr>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Detyra individuale</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Projekte individuale</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Projekte grupi</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Anketa</w:t>
            </w:r>
          </w:p>
          <w:p w:rsidR="00365525" w:rsidRPr="00365525" w:rsidRDefault="00365525" w:rsidP="00365525">
            <w:pPr>
              <w:spacing w:line="276" w:lineRule="auto"/>
              <w:ind w:left="360"/>
              <w:rPr>
                <w:rFonts w:ascii="Times New Roman" w:eastAsia="Calibri" w:hAnsi="Times New Roman" w:cs="Times New Roman"/>
              </w:rPr>
            </w:pPr>
          </w:p>
        </w:tc>
        <w:tc>
          <w:tcPr>
            <w:tcW w:w="1383" w:type="dxa"/>
          </w:tcPr>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Teksti i kimisë i klasës së 9</w:t>
            </w:r>
            <w:r w:rsidRPr="00365525">
              <w:rPr>
                <w:rFonts w:ascii="Times New Roman" w:eastAsia="Calibri" w:hAnsi="Times New Roman" w:cs="Times New Roman"/>
                <w:vertAlign w:val="superscript"/>
              </w:rPr>
              <w:t>të</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Substanca kimike</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Pajisje laboratorike</w:t>
            </w:r>
          </w:p>
          <w:p w:rsidR="00365525" w:rsidRPr="00365525" w:rsidRDefault="00365525" w:rsidP="00365525">
            <w:pPr>
              <w:spacing w:line="276" w:lineRule="auto"/>
              <w:rPr>
                <w:rFonts w:ascii="Times New Roman" w:eastAsia="Calibri" w:hAnsi="Times New Roman" w:cs="Times New Roman"/>
              </w:rPr>
            </w:pPr>
          </w:p>
        </w:tc>
      </w:tr>
      <w:tr w:rsidR="00365525" w:rsidRPr="00365525" w:rsidTr="00365525">
        <w:tc>
          <w:tcPr>
            <w:tcW w:w="1460" w:type="dxa"/>
          </w:tcPr>
          <w:p w:rsidR="00365525" w:rsidRPr="00365525" w:rsidRDefault="00365525" w:rsidP="00365525">
            <w:pPr>
              <w:spacing w:line="276" w:lineRule="auto"/>
              <w:rPr>
                <w:rFonts w:ascii="Times New Roman" w:eastAsia="Calibri" w:hAnsi="Times New Roman" w:cs="Times New Roman"/>
              </w:rPr>
            </w:pPr>
          </w:p>
        </w:tc>
        <w:tc>
          <w:tcPr>
            <w:tcW w:w="988" w:type="dxa"/>
            <w:vMerge/>
          </w:tcPr>
          <w:p w:rsidR="00365525" w:rsidRPr="00365525" w:rsidRDefault="00365525" w:rsidP="00365525">
            <w:pPr>
              <w:spacing w:line="276" w:lineRule="auto"/>
              <w:rPr>
                <w:rFonts w:ascii="Times New Roman" w:eastAsia="Calibri" w:hAnsi="Times New Roman" w:cs="Times New Roman"/>
              </w:rPr>
            </w:pPr>
          </w:p>
        </w:tc>
        <w:tc>
          <w:tcPr>
            <w:tcW w:w="779" w:type="dxa"/>
          </w:tcPr>
          <w:p w:rsidR="00365525" w:rsidRPr="00365525" w:rsidRDefault="00365525" w:rsidP="00365525">
            <w:pPr>
              <w:spacing w:line="276" w:lineRule="auto"/>
              <w:jc w:val="center"/>
              <w:rPr>
                <w:rFonts w:ascii="Times New Roman" w:eastAsia="Calibri" w:hAnsi="Times New Roman" w:cs="Times New Roman"/>
                <w:b/>
              </w:rPr>
            </w:pPr>
            <w:r w:rsidRPr="00365525">
              <w:rPr>
                <w:rFonts w:ascii="Times New Roman" w:eastAsia="Calibri" w:hAnsi="Times New Roman" w:cs="Times New Roman"/>
                <w:b/>
              </w:rPr>
              <w:t>9</w:t>
            </w:r>
          </w:p>
        </w:tc>
        <w:tc>
          <w:tcPr>
            <w:tcW w:w="2097" w:type="dxa"/>
          </w:tcPr>
          <w:p w:rsidR="00365525" w:rsidRPr="00365525" w:rsidRDefault="00365525" w:rsidP="00365525">
            <w:pPr>
              <w:widowControl w:val="0"/>
              <w:tabs>
                <w:tab w:val="left" w:pos="410"/>
              </w:tabs>
              <w:autoSpaceDE w:val="0"/>
              <w:autoSpaceDN w:val="0"/>
              <w:spacing w:before="4" w:line="276" w:lineRule="auto"/>
              <w:rPr>
                <w:rFonts w:ascii="Times New Roman" w:eastAsia="Times New Roman" w:hAnsi="Times New Roman" w:cs="Times New Roman"/>
              </w:rPr>
            </w:pPr>
            <w:r w:rsidRPr="00365525">
              <w:rPr>
                <w:rFonts w:ascii="Times New Roman" w:eastAsia="Times New Roman" w:hAnsi="Times New Roman" w:cs="Times New Roman"/>
                <w:w w:val="95"/>
              </w:rPr>
              <w:t>Veprimtari: B. Veprimi i Fe me oksigjenin e ajrit. Edhe njëherë për sipërfaqen e kontaktit në shpejtësinë e reaksionit</w:t>
            </w:r>
          </w:p>
          <w:p w:rsidR="00365525" w:rsidRPr="00365525" w:rsidRDefault="00365525" w:rsidP="00365525">
            <w:pPr>
              <w:spacing w:line="276" w:lineRule="auto"/>
              <w:rPr>
                <w:rFonts w:ascii="Times New Roman" w:eastAsia="Calibri" w:hAnsi="Times New Roman" w:cs="Times New Roman"/>
              </w:rPr>
            </w:pPr>
          </w:p>
        </w:tc>
        <w:tc>
          <w:tcPr>
            <w:tcW w:w="2733" w:type="dxa"/>
          </w:tcPr>
          <w:p w:rsidR="00365525" w:rsidRPr="00365525" w:rsidRDefault="00365525" w:rsidP="00365525">
            <w:pPr>
              <w:spacing w:line="276" w:lineRule="auto"/>
              <w:rPr>
                <w:rFonts w:ascii="Times New Roman" w:eastAsia="Calibri" w:hAnsi="Times New Roman" w:cs="Times New Roman"/>
              </w:rPr>
            </w:pPr>
            <w:r w:rsidRPr="00365525">
              <w:rPr>
                <w:rFonts w:ascii="Times New Roman" w:eastAsia="Calibri" w:hAnsi="Times New Roman" w:cs="Times New Roman"/>
              </w:rPr>
              <w:t>Rritja e shkallës së grimcimit të hekurit rrit shpejtësinë e reaksionit kimik me tretësira acide</w:t>
            </w:r>
          </w:p>
        </w:tc>
        <w:tc>
          <w:tcPr>
            <w:tcW w:w="3765" w:type="dxa"/>
          </w:tcPr>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Nxitja e diskutimit/Metoda eksperimentale/Të nxënit në bashkëpunim</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Vëzhgo – Nxirr përfundime /Të menduarit kritik</w:t>
            </w:r>
          </w:p>
        </w:tc>
        <w:tc>
          <w:tcPr>
            <w:tcW w:w="2241" w:type="dxa"/>
          </w:tcPr>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 xml:space="preserve">Aktivitete vëzhgimi </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Prezantime me gojë</w:t>
            </w:r>
          </w:p>
        </w:tc>
        <w:tc>
          <w:tcPr>
            <w:tcW w:w="1383" w:type="dxa"/>
          </w:tcPr>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Fe në shkallë grimcimi të ndryshme</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Pincë</w:t>
            </w:r>
          </w:p>
          <w:p w:rsidR="00365525" w:rsidRPr="00365525" w:rsidRDefault="00365525" w:rsidP="00365525">
            <w:pPr>
              <w:numPr>
                <w:ilvl w:val="0"/>
                <w:numId w:val="200"/>
              </w:numPr>
              <w:spacing w:line="276" w:lineRule="auto"/>
              <w:rPr>
                <w:rFonts w:ascii="Times New Roman" w:eastAsia="Calibri" w:hAnsi="Times New Roman" w:cs="Times New Roman"/>
              </w:rPr>
            </w:pPr>
            <w:r w:rsidRPr="00365525">
              <w:rPr>
                <w:rFonts w:ascii="Times New Roman" w:eastAsia="Calibri" w:hAnsi="Times New Roman" w:cs="Times New Roman"/>
              </w:rPr>
              <w:t>Etj.</w:t>
            </w:r>
          </w:p>
          <w:p w:rsidR="00365525" w:rsidRPr="00365525" w:rsidRDefault="00365525" w:rsidP="00365525">
            <w:pPr>
              <w:spacing w:line="276" w:lineRule="auto"/>
              <w:ind w:left="360"/>
              <w:rPr>
                <w:rFonts w:ascii="Times New Roman" w:eastAsia="Calibri" w:hAnsi="Times New Roman" w:cs="Times New Roman"/>
              </w:rPr>
            </w:pPr>
          </w:p>
        </w:tc>
      </w:tr>
      <w:tr w:rsidR="00365525" w:rsidRPr="00365525" w:rsidTr="00365525">
        <w:tc>
          <w:tcPr>
            <w:tcW w:w="1460" w:type="dxa"/>
          </w:tcPr>
          <w:p w:rsidR="00365525" w:rsidRPr="00365525" w:rsidRDefault="00365525" w:rsidP="00365525">
            <w:pPr>
              <w:spacing w:line="276" w:lineRule="auto"/>
              <w:rPr>
                <w:rFonts w:ascii="Times New Roman" w:eastAsia="Calibri" w:hAnsi="Times New Roman" w:cs="Times New Roman"/>
              </w:rPr>
            </w:pPr>
          </w:p>
        </w:tc>
        <w:tc>
          <w:tcPr>
            <w:tcW w:w="988" w:type="dxa"/>
            <w:vMerge/>
          </w:tcPr>
          <w:p w:rsidR="00365525" w:rsidRPr="00365525" w:rsidRDefault="00365525" w:rsidP="00365525">
            <w:pPr>
              <w:spacing w:line="276" w:lineRule="auto"/>
              <w:rPr>
                <w:rFonts w:ascii="Times New Roman" w:eastAsia="Calibri" w:hAnsi="Times New Roman" w:cs="Times New Roman"/>
              </w:rPr>
            </w:pPr>
          </w:p>
        </w:tc>
        <w:tc>
          <w:tcPr>
            <w:tcW w:w="779" w:type="dxa"/>
          </w:tcPr>
          <w:p w:rsidR="00365525" w:rsidRPr="00365525" w:rsidRDefault="00365525" w:rsidP="00365525">
            <w:pPr>
              <w:spacing w:line="276" w:lineRule="auto"/>
              <w:jc w:val="center"/>
              <w:rPr>
                <w:rFonts w:ascii="Times New Roman" w:eastAsia="Calibri" w:hAnsi="Times New Roman" w:cs="Times New Roman"/>
                <w:b/>
              </w:rPr>
            </w:pPr>
            <w:r w:rsidRPr="00365525">
              <w:rPr>
                <w:rFonts w:ascii="Times New Roman" w:eastAsia="Calibri" w:hAnsi="Times New Roman" w:cs="Times New Roman"/>
                <w:b/>
              </w:rPr>
              <w:t>10</w:t>
            </w:r>
          </w:p>
        </w:tc>
        <w:tc>
          <w:tcPr>
            <w:tcW w:w="2097" w:type="dxa"/>
          </w:tcPr>
          <w:p w:rsidR="00365525" w:rsidRPr="00365525" w:rsidRDefault="00365525" w:rsidP="00365525">
            <w:pPr>
              <w:widowControl w:val="0"/>
              <w:tabs>
                <w:tab w:val="left" w:pos="410"/>
              </w:tabs>
              <w:autoSpaceDE w:val="0"/>
              <w:autoSpaceDN w:val="0"/>
              <w:spacing w:before="4" w:line="276" w:lineRule="auto"/>
              <w:rPr>
                <w:rFonts w:ascii="Times New Roman" w:eastAsia="Times New Roman" w:hAnsi="Times New Roman" w:cs="Times New Roman"/>
              </w:rPr>
            </w:pPr>
            <w:r w:rsidRPr="00365525">
              <w:rPr>
                <w:rFonts w:ascii="Times New Roman" w:eastAsia="Times New Roman" w:hAnsi="Times New Roman" w:cs="Times New Roman"/>
                <w:w w:val="95"/>
              </w:rPr>
              <w:t>Faktorët që ndikojnë në shpejtësinë e një reaksioni kimik (vazhdim)</w:t>
            </w:r>
          </w:p>
          <w:p w:rsidR="00365525" w:rsidRPr="00365525" w:rsidRDefault="00365525" w:rsidP="00365525">
            <w:pPr>
              <w:spacing w:line="276" w:lineRule="auto"/>
              <w:rPr>
                <w:rFonts w:ascii="Times New Roman" w:eastAsia="Calibri" w:hAnsi="Times New Roman" w:cs="Times New Roman"/>
              </w:rPr>
            </w:pPr>
          </w:p>
        </w:tc>
        <w:tc>
          <w:tcPr>
            <w:tcW w:w="2733" w:type="dxa"/>
          </w:tcPr>
          <w:p w:rsidR="00365525" w:rsidRPr="00365525" w:rsidRDefault="00365525" w:rsidP="00365525">
            <w:pPr>
              <w:spacing w:line="276" w:lineRule="auto"/>
              <w:rPr>
                <w:rFonts w:ascii="Times New Roman" w:eastAsia="Calibri" w:hAnsi="Times New Roman" w:cs="Times New Roman"/>
              </w:rPr>
            </w:pPr>
            <w:r w:rsidRPr="00365525">
              <w:rPr>
                <w:rFonts w:ascii="Times New Roman" w:eastAsia="Calibri" w:hAnsi="Times New Roman" w:cs="Times New Roman"/>
              </w:rPr>
              <w:t>Shkalla e grimcimit ndryshon shpejtësinë e reaksionit kimik</w:t>
            </w:r>
          </w:p>
        </w:tc>
        <w:tc>
          <w:tcPr>
            <w:tcW w:w="3765" w:type="dxa"/>
          </w:tcPr>
          <w:p w:rsidR="00365525" w:rsidRPr="00365525" w:rsidRDefault="00365525" w:rsidP="00365525">
            <w:pPr>
              <w:numPr>
                <w:ilvl w:val="0"/>
                <w:numId w:val="202"/>
              </w:numPr>
              <w:spacing w:line="276" w:lineRule="auto"/>
              <w:rPr>
                <w:rFonts w:ascii="Times New Roman" w:eastAsia="Calibri" w:hAnsi="Times New Roman" w:cs="Times New Roman"/>
              </w:rPr>
            </w:pPr>
            <w:r w:rsidRPr="00365525">
              <w:rPr>
                <w:rFonts w:ascii="Times New Roman" w:eastAsia="Calibri" w:hAnsi="Times New Roman" w:cs="Times New Roman"/>
              </w:rPr>
              <w:t>Stuhi mendimesh/Diskutim/Nxitja e diskutimit</w:t>
            </w:r>
          </w:p>
          <w:p w:rsidR="00365525" w:rsidRPr="00365525" w:rsidRDefault="00365525" w:rsidP="00365525">
            <w:pPr>
              <w:numPr>
                <w:ilvl w:val="0"/>
                <w:numId w:val="202"/>
              </w:numPr>
              <w:spacing w:line="276" w:lineRule="auto"/>
              <w:rPr>
                <w:rFonts w:ascii="Times New Roman" w:eastAsia="Calibri" w:hAnsi="Times New Roman" w:cs="Times New Roman"/>
              </w:rPr>
            </w:pPr>
            <w:r w:rsidRPr="00365525">
              <w:rPr>
                <w:rFonts w:ascii="Times New Roman" w:eastAsia="Calibri" w:hAnsi="Times New Roman" w:cs="Times New Roman"/>
              </w:rPr>
              <w:t>Eksperiment/Të nxënit në bashkëpunim</w:t>
            </w:r>
          </w:p>
          <w:p w:rsidR="00365525" w:rsidRPr="00365525" w:rsidRDefault="00365525" w:rsidP="00365525">
            <w:pPr>
              <w:numPr>
                <w:ilvl w:val="0"/>
                <w:numId w:val="202"/>
              </w:numPr>
              <w:spacing w:line="276" w:lineRule="auto"/>
              <w:rPr>
                <w:rFonts w:ascii="Times New Roman" w:eastAsia="Calibri" w:hAnsi="Times New Roman" w:cs="Times New Roman"/>
              </w:rPr>
            </w:pPr>
            <w:r w:rsidRPr="00365525">
              <w:rPr>
                <w:rFonts w:ascii="Times New Roman" w:eastAsia="Calibri" w:hAnsi="Times New Roman" w:cs="Times New Roman"/>
              </w:rPr>
              <w:t>Vëzhgo – Nxirr përfundime /Të menduarit kritik</w:t>
            </w:r>
          </w:p>
        </w:tc>
        <w:tc>
          <w:tcPr>
            <w:tcW w:w="2241" w:type="dxa"/>
          </w:tcPr>
          <w:p w:rsidR="00365525" w:rsidRPr="00365525" w:rsidRDefault="00365525" w:rsidP="00365525">
            <w:pPr>
              <w:numPr>
                <w:ilvl w:val="0"/>
                <w:numId w:val="203"/>
              </w:numPr>
              <w:spacing w:line="276" w:lineRule="auto"/>
              <w:rPr>
                <w:rFonts w:ascii="Times New Roman" w:eastAsia="Calibri" w:hAnsi="Times New Roman" w:cs="Times New Roman"/>
              </w:rPr>
            </w:pPr>
            <w:r w:rsidRPr="00365525">
              <w:rPr>
                <w:rFonts w:ascii="Times New Roman" w:eastAsia="Calibri" w:hAnsi="Times New Roman" w:cs="Times New Roman"/>
              </w:rPr>
              <w:t xml:space="preserve">Të dëgjuarit </w:t>
            </w:r>
          </w:p>
          <w:p w:rsidR="00365525" w:rsidRPr="00365525" w:rsidRDefault="00365525" w:rsidP="00365525">
            <w:pPr>
              <w:numPr>
                <w:ilvl w:val="0"/>
                <w:numId w:val="203"/>
              </w:numPr>
              <w:spacing w:line="276" w:lineRule="auto"/>
              <w:rPr>
                <w:rFonts w:ascii="Times New Roman" w:eastAsia="Calibri" w:hAnsi="Times New Roman" w:cs="Times New Roman"/>
              </w:rPr>
            </w:pPr>
            <w:r w:rsidRPr="00365525">
              <w:rPr>
                <w:rFonts w:ascii="Times New Roman" w:eastAsia="Calibri" w:hAnsi="Times New Roman" w:cs="Times New Roman"/>
              </w:rPr>
              <w:t>Libri i hapur</w:t>
            </w:r>
          </w:p>
          <w:p w:rsidR="00365525" w:rsidRPr="00365525" w:rsidRDefault="00365525" w:rsidP="00365525">
            <w:pPr>
              <w:numPr>
                <w:ilvl w:val="0"/>
                <w:numId w:val="203"/>
              </w:numPr>
              <w:spacing w:line="276" w:lineRule="auto"/>
              <w:rPr>
                <w:rFonts w:ascii="Times New Roman" w:eastAsia="Calibri" w:hAnsi="Times New Roman" w:cs="Times New Roman"/>
              </w:rPr>
            </w:pPr>
            <w:r w:rsidRPr="00365525">
              <w:rPr>
                <w:rFonts w:ascii="Times New Roman" w:eastAsia="Calibri" w:hAnsi="Times New Roman" w:cs="Times New Roman"/>
              </w:rPr>
              <w:t>Punime praktike</w:t>
            </w:r>
          </w:p>
        </w:tc>
        <w:tc>
          <w:tcPr>
            <w:tcW w:w="1383" w:type="dxa"/>
          </w:tcPr>
          <w:p w:rsidR="00365525" w:rsidRPr="00365525" w:rsidRDefault="00365525" w:rsidP="00365525">
            <w:pPr>
              <w:numPr>
                <w:ilvl w:val="0"/>
                <w:numId w:val="203"/>
              </w:numPr>
              <w:spacing w:line="276" w:lineRule="auto"/>
              <w:rPr>
                <w:rFonts w:ascii="Times New Roman" w:eastAsia="Calibri" w:hAnsi="Times New Roman" w:cs="Times New Roman"/>
              </w:rPr>
            </w:pPr>
            <w:r w:rsidRPr="00365525">
              <w:rPr>
                <w:rFonts w:ascii="Times New Roman" w:eastAsia="Calibri" w:hAnsi="Times New Roman" w:cs="Times New Roman"/>
              </w:rPr>
              <w:t>Teksti i kimisë i klasës së 9</w:t>
            </w:r>
            <w:r w:rsidRPr="00365525">
              <w:rPr>
                <w:rFonts w:ascii="Times New Roman" w:eastAsia="Calibri" w:hAnsi="Times New Roman" w:cs="Times New Roman"/>
                <w:vertAlign w:val="superscript"/>
              </w:rPr>
              <w:t>të</w:t>
            </w:r>
          </w:p>
          <w:p w:rsidR="00365525" w:rsidRPr="00365525" w:rsidRDefault="00365525" w:rsidP="00365525">
            <w:pPr>
              <w:numPr>
                <w:ilvl w:val="0"/>
                <w:numId w:val="203"/>
              </w:numPr>
              <w:spacing w:line="276" w:lineRule="auto"/>
              <w:rPr>
                <w:rFonts w:ascii="Times New Roman" w:eastAsia="Calibri" w:hAnsi="Times New Roman" w:cs="Times New Roman"/>
              </w:rPr>
            </w:pPr>
            <w:r w:rsidRPr="00365525">
              <w:rPr>
                <w:rFonts w:ascii="Times New Roman" w:eastAsia="Calibri" w:hAnsi="Times New Roman" w:cs="Times New Roman"/>
              </w:rPr>
              <w:t>Substanca kimike</w:t>
            </w:r>
          </w:p>
          <w:p w:rsidR="00365525" w:rsidRPr="00365525" w:rsidRDefault="00365525" w:rsidP="00365525">
            <w:pPr>
              <w:numPr>
                <w:ilvl w:val="0"/>
                <w:numId w:val="203"/>
              </w:numPr>
              <w:spacing w:line="276" w:lineRule="auto"/>
              <w:rPr>
                <w:rFonts w:ascii="Times New Roman" w:eastAsia="Calibri" w:hAnsi="Times New Roman" w:cs="Times New Roman"/>
              </w:rPr>
            </w:pPr>
            <w:r w:rsidRPr="00365525">
              <w:rPr>
                <w:rFonts w:ascii="Times New Roman" w:eastAsia="Calibri" w:hAnsi="Times New Roman" w:cs="Times New Roman"/>
              </w:rPr>
              <w:t>Pajisje laboratorike</w:t>
            </w:r>
          </w:p>
          <w:p w:rsidR="00365525" w:rsidRPr="00365525" w:rsidRDefault="00365525" w:rsidP="00365525">
            <w:pPr>
              <w:numPr>
                <w:ilvl w:val="0"/>
                <w:numId w:val="203"/>
              </w:numPr>
              <w:spacing w:line="276" w:lineRule="auto"/>
              <w:rPr>
                <w:rFonts w:ascii="Times New Roman" w:eastAsia="Calibri" w:hAnsi="Times New Roman" w:cs="Times New Roman"/>
              </w:rPr>
            </w:pPr>
            <w:r w:rsidRPr="00365525">
              <w:rPr>
                <w:rFonts w:ascii="Times New Roman" w:eastAsia="Calibri" w:hAnsi="Times New Roman" w:cs="Times New Roman"/>
              </w:rPr>
              <w:t>Fe, pluhur Fe</w:t>
            </w:r>
          </w:p>
          <w:p w:rsidR="00365525" w:rsidRPr="00365525" w:rsidRDefault="00365525" w:rsidP="00365525">
            <w:pPr>
              <w:numPr>
                <w:ilvl w:val="0"/>
                <w:numId w:val="203"/>
              </w:numPr>
              <w:spacing w:line="276" w:lineRule="auto"/>
              <w:rPr>
                <w:rFonts w:ascii="Times New Roman" w:eastAsia="Calibri" w:hAnsi="Times New Roman" w:cs="Times New Roman"/>
              </w:rPr>
            </w:pPr>
            <w:r w:rsidRPr="00365525">
              <w:rPr>
                <w:rFonts w:ascii="Times New Roman" w:eastAsia="Calibri" w:hAnsi="Times New Roman" w:cs="Times New Roman"/>
              </w:rPr>
              <w:t xml:space="preserve">Etj. </w:t>
            </w:r>
          </w:p>
          <w:p w:rsidR="00365525" w:rsidRPr="00365525" w:rsidRDefault="00365525" w:rsidP="00365525">
            <w:pPr>
              <w:spacing w:line="276" w:lineRule="auto"/>
              <w:rPr>
                <w:rFonts w:ascii="Times New Roman" w:eastAsia="Calibri" w:hAnsi="Times New Roman" w:cs="Times New Roman"/>
              </w:rPr>
            </w:pPr>
          </w:p>
        </w:tc>
      </w:tr>
      <w:tr w:rsidR="00365525" w:rsidRPr="00365525" w:rsidTr="00365525">
        <w:trPr>
          <w:trHeight w:val="6207"/>
        </w:trPr>
        <w:tc>
          <w:tcPr>
            <w:tcW w:w="1460" w:type="dxa"/>
          </w:tcPr>
          <w:p w:rsidR="00365525" w:rsidRPr="00365525" w:rsidRDefault="00365525" w:rsidP="00365525">
            <w:pPr>
              <w:spacing w:line="276" w:lineRule="auto"/>
              <w:rPr>
                <w:rFonts w:ascii="Times New Roman" w:eastAsia="Calibri" w:hAnsi="Times New Roman" w:cs="Times New Roman"/>
              </w:rPr>
            </w:pPr>
          </w:p>
        </w:tc>
        <w:tc>
          <w:tcPr>
            <w:tcW w:w="988" w:type="dxa"/>
            <w:vMerge w:val="restart"/>
          </w:tcPr>
          <w:p w:rsidR="00365525" w:rsidRPr="00365525" w:rsidRDefault="00365525" w:rsidP="00365525">
            <w:pPr>
              <w:spacing w:line="276" w:lineRule="auto"/>
              <w:jc w:val="center"/>
              <w:rPr>
                <w:rFonts w:ascii="Times New Roman" w:eastAsia="Calibri" w:hAnsi="Times New Roman" w:cs="Times New Roman"/>
                <w:b/>
              </w:rPr>
            </w:pPr>
          </w:p>
        </w:tc>
        <w:tc>
          <w:tcPr>
            <w:tcW w:w="779" w:type="dxa"/>
          </w:tcPr>
          <w:p w:rsidR="00365525" w:rsidRPr="00365525" w:rsidRDefault="00365525" w:rsidP="00365525">
            <w:pPr>
              <w:spacing w:line="276" w:lineRule="auto"/>
              <w:jc w:val="center"/>
              <w:rPr>
                <w:rFonts w:ascii="Times New Roman" w:eastAsia="Calibri" w:hAnsi="Times New Roman" w:cs="Times New Roman"/>
                <w:b/>
              </w:rPr>
            </w:pPr>
            <w:r w:rsidRPr="00365525">
              <w:rPr>
                <w:rFonts w:ascii="Times New Roman" w:eastAsia="Calibri" w:hAnsi="Times New Roman" w:cs="Times New Roman"/>
                <w:b/>
              </w:rPr>
              <w:t>11</w:t>
            </w:r>
          </w:p>
        </w:tc>
        <w:tc>
          <w:tcPr>
            <w:tcW w:w="2097" w:type="dxa"/>
          </w:tcPr>
          <w:p w:rsidR="00365525" w:rsidRPr="00365525" w:rsidRDefault="00365525" w:rsidP="00365525">
            <w:pPr>
              <w:widowControl w:val="0"/>
              <w:tabs>
                <w:tab w:val="left" w:pos="410"/>
              </w:tabs>
              <w:autoSpaceDE w:val="0"/>
              <w:autoSpaceDN w:val="0"/>
              <w:spacing w:before="4" w:line="276" w:lineRule="auto"/>
              <w:rPr>
                <w:rFonts w:ascii="Times New Roman" w:eastAsia="Times New Roman" w:hAnsi="Times New Roman" w:cs="Times New Roman"/>
              </w:rPr>
            </w:pPr>
            <w:r w:rsidRPr="00365525">
              <w:rPr>
                <w:rFonts w:ascii="Times New Roman" w:eastAsia="Times New Roman" w:hAnsi="Times New Roman" w:cs="Times New Roman"/>
              </w:rPr>
              <w:t>Veprimtari: Përdorimi i katalizatorit për të përshpejtuar një reaksion</w:t>
            </w:r>
          </w:p>
          <w:p w:rsidR="00365525" w:rsidRPr="00365525" w:rsidRDefault="00365525" w:rsidP="00365525">
            <w:pPr>
              <w:spacing w:line="276" w:lineRule="auto"/>
              <w:rPr>
                <w:rFonts w:ascii="Times New Roman" w:eastAsia="Calibri" w:hAnsi="Times New Roman" w:cs="Times New Roman"/>
              </w:rPr>
            </w:pPr>
          </w:p>
        </w:tc>
        <w:tc>
          <w:tcPr>
            <w:tcW w:w="2733" w:type="dxa"/>
          </w:tcPr>
          <w:p w:rsidR="00365525" w:rsidRPr="00365525" w:rsidRDefault="00365525" w:rsidP="00365525">
            <w:pPr>
              <w:spacing w:line="276" w:lineRule="auto"/>
              <w:rPr>
                <w:rFonts w:ascii="Times New Roman" w:eastAsia="Calibri" w:hAnsi="Times New Roman" w:cs="Times New Roman"/>
              </w:rPr>
            </w:pPr>
            <w:r w:rsidRPr="00365525">
              <w:rPr>
                <w:rFonts w:ascii="Times New Roman" w:eastAsia="Calibri" w:hAnsi="Times New Roman" w:cs="Times New Roman"/>
              </w:rPr>
              <w:t>Ndikimi i katalizatorëve dhe enzimave në ndryshimin e shpejtësisë së reaksionit kimik dhe në fund të tij mbeten të pandryshuar si në masë, edhe në përbërje</w:t>
            </w:r>
          </w:p>
        </w:tc>
        <w:tc>
          <w:tcPr>
            <w:tcW w:w="3765" w:type="dxa"/>
          </w:tcPr>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Stuhi mendimesh/Diskutim/Nxitja e diskutimit</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Kubimi (Përshkruaj – Shoqëro - Zbato)/Të nxënit në ndërveprues</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Kubimi (Krahaso – Analizo – Argumento)/Të nxënit ndërveprues</w:t>
            </w:r>
          </w:p>
        </w:tc>
        <w:tc>
          <w:tcPr>
            <w:tcW w:w="2241" w:type="dxa"/>
            <w:vMerge w:val="restart"/>
          </w:tcPr>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Teste dhe ese</w:t>
            </w:r>
          </w:p>
          <w:p w:rsidR="00365525" w:rsidRPr="00365525" w:rsidRDefault="00365525" w:rsidP="00365525">
            <w:pPr>
              <w:spacing w:line="276" w:lineRule="auto"/>
              <w:rPr>
                <w:rFonts w:ascii="Times New Roman" w:eastAsia="Calibri" w:hAnsi="Times New Roman" w:cs="Times New Roman"/>
              </w:rPr>
            </w:pPr>
          </w:p>
          <w:p w:rsidR="00365525" w:rsidRPr="00365525" w:rsidRDefault="00365525" w:rsidP="00365525">
            <w:pPr>
              <w:spacing w:line="276" w:lineRule="auto"/>
              <w:rPr>
                <w:rFonts w:ascii="Times New Roman" w:eastAsia="Calibri" w:hAnsi="Times New Roman" w:cs="Times New Roman"/>
              </w:rPr>
            </w:pP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Vlerësimi i të nxënit përmbledhës:</w:t>
            </w:r>
          </w:p>
          <w:p w:rsidR="00365525" w:rsidRPr="00365525" w:rsidRDefault="00365525" w:rsidP="00365525">
            <w:pPr>
              <w:spacing w:line="276" w:lineRule="auto"/>
              <w:rPr>
                <w:rFonts w:ascii="Times New Roman" w:eastAsia="Calibri" w:hAnsi="Times New Roman" w:cs="Times New Roman"/>
              </w:rPr>
            </w:pPr>
          </w:p>
          <w:p w:rsidR="00365525" w:rsidRPr="00365525" w:rsidRDefault="00365525" w:rsidP="00365525">
            <w:pPr>
              <w:spacing w:line="276" w:lineRule="auto"/>
              <w:rPr>
                <w:rFonts w:ascii="Times New Roman" w:eastAsia="Calibri" w:hAnsi="Times New Roman" w:cs="Times New Roman"/>
              </w:rPr>
            </w:pP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Testi i ndërmjetëm (grup testesh te caktuara)]test në përfundim të tremujorit</w:t>
            </w:r>
          </w:p>
          <w:p w:rsidR="00365525" w:rsidRPr="00365525" w:rsidRDefault="00365525" w:rsidP="00365525">
            <w:pPr>
              <w:spacing w:line="276" w:lineRule="auto"/>
              <w:rPr>
                <w:rFonts w:ascii="Times New Roman" w:eastAsia="Calibri" w:hAnsi="Times New Roman" w:cs="Times New Roman"/>
              </w:rPr>
            </w:pPr>
          </w:p>
          <w:p w:rsidR="00365525" w:rsidRPr="00365525" w:rsidRDefault="00365525" w:rsidP="00365525">
            <w:pPr>
              <w:spacing w:line="276" w:lineRule="auto"/>
              <w:rPr>
                <w:rFonts w:ascii="Times New Roman" w:eastAsia="Calibri" w:hAnsi="Times New Roman" w:cs="Times New Roman"/>
              </w:rPr>
            </w:pP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Vlerësimi i portofolit</w:t>
            </w:r>
          </w:p>
        </w:tc>
        <w:tc>
          <w:tcPr>
            <w:tcW w:w="1383" w:type="dxa"/>
          </w:tcPr>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Teksti i kimisë i klasës së 9</w:t>
            </w:r>
            <w:r w:rsidRPr="00365525">
              <w:rPr>
                <w:rFonts w:ascii="Times New Roman" w:eastAsia="Calibri" w:hAnsi="Times New Roman" w:cs="Times New Roman"/>
                <w:vertAlign w:val="superscript"/>
              </w:rPr>
              <w:t>të</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Substanca</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KClO</w:t>
            </w:r>
            <w:r w:rsidRPr="00365525">
              <w:rPr>
                <w:rFonts w:ascii="Times New Roman" w:eastAsia="Calibri" w:hAnsi="Times New Roman" w:cs="Times New Roman"/>
                <w:vertAlign w:val="subscript"/>
              </w:rPr>
              <w:t>3</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CuO</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Pajisje laboratorike</w:t>
            </w:r>
          </w:p>
        </w:tc>
      </w:tr>
      <w:tr w:rsidR="00365525" w:rsidRPr="00365525" w:rsidTr="00365525">
        <w:tc>
          <w:tcPr>
            <w:tcW w:w="1460" w:type="dxa"/>
          </w:tcPr>
          <w:p w:rsidR="00365525" w:rsidRPr="00365525" w:rsidRDefault="00365525" w:rsidP="00365525">
            <w:pPr>
              <w:spacing w:line="276" w:lineRule="auto"/>
              <w:rPr>
                <w:rFonts w:ascii="Times New Roman" w:eastAsia="Calibri" w:hAnsi="Times New Roman" w:cs="Times New Roman"/>
              </w:rPr>
            </w:pPr>
          </w:p>
        </w:tc>
        <w:tc>
          <w:tcPr>
            <w:tcW w:w="988" w:type="dxa"/>
            <w:vMerge/>
          </w:tcPr>
          <w:p w:rsidR="00365525" w:rsidRPr="00365525" w:rsidRDefault="00365525" w:rsidP="00365525">
            <w:pPr>
              <w:spacing w:line="276" w:lineRule="auto"/>
              <w:rPr>
                <w:rFonts w:ascii="Times New Roman" w:eastAsia="Calibri" w:hAnsi="Times New Roman" w:cs="Times New Roman"/>
              </w:rPr>
            </w:pPr>
          </w:p>
        </w:tc>
        <w:tc>
          <w:tcPr>
            <w:tcW w:w="779" w:type="dxa"/>
          </w:tcPr>
          <w:p w:rsidR="00365525" w:rsidRPr="00365525" w:rsidRDefault="00365525" w:rsidP="00365525">
            <w:pPr>
              <w:spacing w:line="276" w:lineRule="auto"/>
              <w:jc w:val="center"/>
              <w:rPr>
                <w:rFonts w:ascii="Times New Roman" w:eastAsia="Calibri" w:hAnsi="Times New Roman" w:cs="Times New Roman"/>
                <w:b/>
              </w:rPr>
            </w:pPr>
            <w:r w:rsidRPr="00365525">
              <w:rPr>
                <w:rFonts w:ascii="Times New Roman" w:eastAsia="Calibri" w:hAnsi="Times New Roman" w:cs="Times New Roman"/>
                <w:b/>
              </w:rPr>
              <w:t>12</w:t>
            </w:r>
          </w:p>
        </w:tc>
        <w:tc>
          <w:tcPr>
            <w:tcW w:w="2097" w:type="dxa"/>
          </w:tcPr>
          <w:p w:rsidR="00365525" w:rsidRPr="00365525" w:rsidRDefault="00365525" w:rsidP="00365525">
            <w:pPr>
              <w:widowControl w:val="0"/>
              <w:tabs>
                <w:tab w:val="left" w:pos="410"/>
              </w:tabs>
              <w:autoSpaceDE w:val="0"/>
              <w:autoSpaceDN w:val="0"/>
              <w:spacing w:before="4" w:line="276" w:lineRule="auto"/>
              <w:rPr>
                <w:rFonts w:ascii="Times New Roman" w:eastAsia="Times New Roman" w:hAnsi="Times New Roman" w:cs="Times New Roman"/>
              </w:rPr>
            </w:pPr>
            <w:r w:rsidRPr="00365525">
              <w:rPr>
                <w:rFonts w:ascii="Times New Roman" w:eastAsia="Times New Roman" w:hAnsi="Times New Roman" w:cs="Times New Roman"/>
              </w:rPr>
              <w:t xml:space="preserve">Veprimtari: Ndikimi i katalizatorit në shpejtësinë e reaksionit </w:t>
            </w:r>
          </w:p>
          <w:p w:rsidR="00365525" w:rsidRPr="00365525" w:rsidRDefault="00365525" w:rsidP="00365525">
            <w:pPr>
              <w:spacing w:line="276" w:lineRule="auto"/>
              <w:rPr>
                <w:rFonts w:ascii="Times New Roman" w:eastAsia="Calibri" w:hAnsi="Times New Roman" w:cs="Times New Roman"/>
              </w:rPr>
            </w:pPr>
          </w:p>
        </w:tc>
        <w:tc>
          <w:tcPr>
            <w:tcW w:w="2733" w:type="dxa"/>
          </w:tcPr>
          <w:p w:rsidR="00365525" w:rsidRPr="00365525" w:rsidRDefault="00365525" w:rsidP="00365525">
            <w:pPr>
              <w:spacing w:line="276" w:lineRule="auto"/>
              <w:rPr>
                <w:rFonts w:ascii="Times New Roman" w:eastAsia="Calibri" w:hAnsi="Times New Roman" w:cs="Times New Roman"/>
              </w:rPr>
            </w:pPr>
            <w:r w:rsidRPr="00365525">
              <w:rPr>
                <w:rFonts w:ascii="Times New Roman" w:eastAsia="Calibri" w:hAnsi="Times New Roman" w:cs="Times New Roman"/>
              </w:rPr>
              <w:t>Katalizatorët – substanca kimike që ndryshojnë shpejtësinë e reaksioneve kimike</w:t>
            </w:r>
          </w:p>
        </w:tc>
        <w:tc>
          <w:tcPr>
            <w:tcW w:w="3765" w:type="dxa"/>
          </w:tcPr>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Shkrim i shpejtë/Diskutimi i deve</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Vëzhgo – Analizo – Diskuto/Të nxënit në bashkëpunim</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Organizues grafik/Nxitja e diskutimit</w:t>
            </w:r>
          </w:p>
          <w:p w:rsidR="00365525" w:rsidRPr="00365525" w:rsidRDefault="00365525" w:rsidP="00365525">
            <w:pPr>
              <w:spacing w:line="276" w:lineRule="auto"/>
              <w:rPr>
                <w:rFonts w:ascii="Times New Roman" w:eastAsia="Calibri" w:hAnsi="Times New Roman" w:cs="Times New Roman"/>
              </w:rPr>
            </w:pPr>
          </w:p>
        </w:tc>
        <w:tc>
          <w:tcPr>
            <w:tcW w:w="2241" w:type="dxa"/>
            <w:vMerge/>
          </w:tcPr>
          <w:p w:rsidR="00365525" w:rsidRPr="00365525" w:rsidRDefault="00365525" w:rsidP="00365525">
            <w:pPr>
              <w:spacing w:line="276" w:lineRule="auto"/>
              <w:rPr>
                <w:rFonts w:ascii="Times New Roman" w:eastAsia="Calibri" w:hAnsi="Times New Roman" w:cs="Times New Roman"/>
              </w:rPr>
            </w:pPr>
          </w:p>
        </w:tc>
        <w:tc>
          <w:tcPr>
            <w:tcW w:w="1383" w:type="dxa"/>
          </w:tcPr>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Teksti i kimisë i klasës së 9</w:t>
            </w:r>
            <w:r w:rsidRPr="00365525">
              <w:rPr>
                <w:rFonts w:ascii="Times New Roman" w:eastAsia="Calibri" w:hAnsi="Times New Roman" w:cs="Times New Roman"/>
                <w:vertAlign w:val="superscript"/>
              </w:rPr>
              <w:t>të</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Katalizator</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Produkte që përmbaj</w:t>
            </w:r>
            <w:r w:rsidRPr="00365525">
              <w:rPr>
                <w:rFonts w:ascii="Times New Roman" w:eastAsia="Calibri" w:hAnsi="Times New Roman" w:cs="Times New Roman"/>
              </w:rPr>
              <w:lastRenderedPageBreak/>
              <w:t>në enzima</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Pajisje laboratorike</w:t>
            </w:r>
          </w:p>
        </w:tc>
      </w:tr>
      <w:tr w:rsidR="00365525" w:rsidRPr="00365525" w:rsidTr="00365525">
        <w:tc>
          <w:tcPr>
            <w:tcW w:w="1460" w:type="dxa"/>
            <w:tcBorders>
              <w:top w:val="nil"/>
            </w:tcBorders>
          </w:tcPr>
          <w:p w:rsidR="00365525" w:rsidRPr="00365525" w:rsidRDefault="00365525" w:rsidP="00365525">
            <w:pPr>
              <w:spacing w:line="276" w:lineRule="auto"/>
              <w:rPr>
                <w:rFonts w:ascii="Times New Roman" w:eastAsia="Calibri" w:hAnsi="Times New Roman" w:cs="Times New Roman"/>
              </w:rPr>
            </w:pPr>
          </w:p>
        </w:tc>
        <w:tc>
          <w:tcPr>
            <w:tcW w:w="988" w:type="dxa"/>
            <w:vMerge w:val="restart"/>
          </w:tcPr>
          <w:p w:rsidR="00365525" w:rsidRPr="00365525" w:rsidRDefault="00365525" w:rsidP="00365525">
            <w:pPr>
              <w:spacing w:line="276" w:lineRule="auto"/>
              <w:rPr>
                <w:rFonts w:ascii="Times New Roman" w:eastAsia="Calibri" w:hAnsi="Times New Roman" w:cs="Times New Roman"/>
              </w:rPr>
            </w:pPr>
          </w:p>
        </w:tc>
        <w:tc>
          <w:tcPr>
            <w:tcW w:w="779" w:type="dxa"/>
          </w:tcPr>
          <w:p w:rsidR="00365525" w:rsidRPr="00365525" w:rsidRDefault="00365525" w:rsidP="00365525">
            <w:pPr>
              <w:spacing w:line="276" w:lineRule="auto"/>
              <w:jc w:val="center"/>
              <w:rPr>
                <w:rFonts w:ascii="Times New Roman" w:eastAsia="Calibri" w:hAnsi="Times New Roman" w:cs="Times New Roman"/>
                <w:b/>
              </w:rPr>
            </w:pPr>
            <w:r w:rsidRPr="00365525">
              <w:rPr>
                <w:rFonts w:ascii="Times New Roman" w:eastAsia="Calibri" w:hAnsi="Times New Roman" w:cs="Times New Roman"/>
                <w:b/>
              </w:rPr>
              <w:t>13</w:t>
            </w:r>
          </w:p>
        </w:tc>
        <w:tc>
          <w:tcPr>
            <w:tcW w:w="2097" w:type="dxa"/>
          </w:tcPr>
          <w:p w:rsidR="00365525" w:rsidRPr="00365525" w:rsidRDefault="00365525" w:rsidP="00365525">
            <w:pPr>
              <w:widowControl w:val="0"/>
              <w:tabs>
                <w:tab w:val="left" w:pos="410"/>
              </w:tabs>
              <w:autoSpaceDE w:val="0"/>
              <w:autoSpaceDN w:val="0"/>
              <w:spacing w:before="4" w:line="276" w:lineRule="auto"/>
              <w:ind w:right="903"/>
              <w:rPr>
                <w:rFonts w:ascii="Times New Roman" w:eastAsia="Times New Roman" w:hAnsi="Times New Roman" w:cs="Times New Roman"/>
              </w:rPr>
            </w:pPr>
            <w:r w:rsidRPr="00365525">
              <w:rPr>
                <w:rFonts w:ascii="Times New Roman" w:eastAsia="Times New Roman" w:hAnsi="Times New Roman" w:cs="Times New Roman"/>
              </w:rPr>
              <w:t>Faktorët e tjerë që ndikojnë në shpejtësinë e një reaksioni kimik (vazhdim)</w:t>
            </w:r>
          </w:p>
          <w:p w:rsidR="00365525" w:rsidRPr="00365525" w:rsidRDefault="00365525" w:rsidP="00365525">
            <w:pPr>
              <w:spacing w:line="276" w:lineRule="auto"/>
              <w:rPr>
                <w:rFonts w:ascii="Times New Roman" w:eastAsia="Calibri" w:hAnsi="Times New Roman" w:cs="Times New Roman"/>
              </w:rPr>
            </w:pPr>
          </w:p>
        </w:tc>
        <w:tc>
          <w:tcPr>
            <w:tcW w:w="2733" w:type="dxa"/>
          </w:tcPr>
          <w:p w:rsidR="00365525" w:rsidRPr="00365525" w:rsidRDefault="00365525" w:rsidP="00365525">
            <w:pPr>
              <w:spacing w:line="276" w:lineRule="auto"/>
              <w:rPr>
                <w:rFonts w:ascii="Times New Roman" w:eastAsia="Calibri" w:hAnsi="Times New Roman" w:cs="Times New Roman"/>
              </w:rPr>
            </w:pPr>
            <w:r w:rsidRPr="00365525">
              <w:rPr>
                <w:rFonts w:ascii="Times New Roman" w:eastAsia="Calibri" w:hAnsi="Times New Roman" w:cs="Times New Roman"/>
              </w:rPr>
              <w:t>Enzimat – katalizatorë biologjikë</w:t>
            </w:r>
          </w:p>
          <w:p w:rsidR="00365525" w:rsidRPr="00365525" w:rsidRDefault="00365525" w:rsidP="00365525">
            <w:pPr>
              <w:spacing w:line="276" w:lineRule="auto"/>
              <w:rPr>
                <w:rFonts w:ascii="Times New Roman" w:eastAsia="Calibri" w:hAnsi="Times New Roman" w:cs="Times New Roman"/>
              </w:rPr>
            </w:pPr>
            <w:r w:rsidRPr="00365525">
              <w:rPr>
                <w:rFonts w:ascii="Times New Roman" w:eastAsia="Calibri" w:hAnsi="Times New Roman" w:cs="Times New Roman"/>
              </w:rPr>
              <w:t>Rëndësia e tyre për proceset biologjike</w:t>
            </w:r>
          </w:p>
          <w:p w:rsidR="00365525" w:rsidRPr="00365525" w:rsidRDefault="00365525" w:rsidP="00365525">
            <w:pPr>
              <w:spacing w:line="276" w:lineRule="auto"/>
              <w:rPr>
                <w:rFonts w:ascii="Times New Roman" w:eastAsia="Calibri" w:hAnsi="Times New Roman" w:cs="Times New Roman"/>
              </w:rPr>
            </w:pPr>
          </w:p>
        </w:tc>
        <w:tc>
          <w:tcPr>
            <w:tcW w:w="3765" w:type="dxa"/>
          </w:tcPr>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Dëgjim i drejtuar/Nxitja e diskutimit</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Turi i galerisë/Të menduarit ndërveprues</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Tryezë e rrumbullakët/Ndërtimi i shprehive studimore</w:t>
            </w:r>
          </w:p>
          <w:p w:rsidR="00365525" w:rsidRPr="00365525" w:rsidRDefault="00365525" w:rsidP="00365525">
            <w:pPr>
              <w:spacing w:line="276" w:lineRule="auto"/>
              <w:rPr>
                <w:rFonts w:ascii="Times New Roman" w:eastAsia="Calibri" w:hAnsi="Times New Roman" w:cs="Times New Roman"/>
              </w:rPr>
            </w:pPr>
          </w:p>
        </w:tc>
        <w:tc>
          <w:tcPr>
            <w:tcW w:w="2241" w:type="dxa"/>
            <w:vMerge/>
          </w:tcPr>
          <w:p w:rsidR="00365525" w:rsidRPr="00365525" w:rsidRDefault="00365525" w:rsidP="00365525">
            <w:pPr>
              <w:spacing w:line="276" w:lineRule="auto"/>
              <w:rPr>
                <w:rFonts w:ascii="Times New Roman" w:eastAsia="Calibri" w:hAnsi="Times New Roman" w:cs="Times New Roman"/>
              </w:rPr>
            </w:pPr>
          </w:p>
        </w:tc>
        <w:tc>
          <w:tcPr>
            <w:tcW w:w="1383" w:type="dxa"/>
            <w:tcBorders>
              <w:top w:val="nil"/>
            </w:tcBorders>
          </w:tcPr>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Video-projektor</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Internet</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Libra shkencorë</w:t>
            </w:r>
          </w:p>
        </w:tc>
      </w:tr>
      <w:tr w:rsidR="00365525" w:rsidRPr="00365525" w:rsidTr="00365525">
        <w:tc>
          <w:tcPr>
            <w:tcW w:w="1460" w:type="dxa"/>
          </w:tcPr>
          <w:p w:rsidR="00365525" w:rsidRPr="00365525" w:rsidRDefault="00365525" w:rsidP="00365525">
            <w:pPr>
              <w:spacing w:line="276" w:lineRule="auto"/>
              <w:rPr>
                <w:rFonts w:ascii="Times New Roman" w:eastAsia="Calibri" w:hAnsi="Times New Roman" w:cs="Times New Roman"/>
              </w:rPr>
            </w:pPr>
          </w:p>
        </w:tc>
        <w:tc>
          <w:tcPr>
            <w:tcW w:w="988" w:type="dxa"/>
            <w:vMerge/>
          </w:tcPr>
          <w:p w:rsidR="00365525" w:rsidRPr="00365525" w:rsidRDefault="00365525" w:rsidP="00365525">
            <w:pPr>
              <w:spacing w:line="276" w:lineRule="auto"/>
              <w:rPr>
                <w:rFonts w:ascii="Times New Roman" w:eastAsia="Calibri" w:hAnsi="Times New Roman" w:cs="Times New Roman"/>
              </w:rPr>
            </w:pPr>
          </w:p>
        </w:tc>
        <w:tc>
          <w:tcPr>
            <w:tcW w:w="779" w:type="dxa"/>
          </w:tcPr>
          <w:p w:rsidR="00365525" w:rsidRPr="00365525" w:rsidRDefault="00365525" w:rsidP="00365525">
            <w:pPr>
              <w:spacing w:line="276" w:lineRule="auto"/>
              <w:jc w:val="center"/>
              <w:rPr>
                <w:rFonts w:ascii="Times New Roman" w:eastAsia="Calibri" w:hAnsi="Times New Roman" w:cs="Times New Roman"/>
                <w:b/>
              </w:rPr>
            </w:pPr>
            <w:r w:rsidRPr="00365525">
              <w:rPr>
                <w:rFonts w:ascii="Times New Roman" w:eastAsia="Calibri" w:hAnsi="Times New Roman" w:cs="Times New Roman"/>
                <w:b/>
              </w:rPr>
              <w:t>14</w:t>
            </w:r>
          </w:p>
        </w:tc>
        <w:tc>
          <w:tcPr>
            <w:tcW w:w="2097" w:type="dxa"/>
          </w:tcPr>
          <w:p w:rsidR="00365525" w:rsidRPr="00365525" w:rsidRDefault="00365525" w:rsidP="00365525">
            <w:pPr>
              <w:spacing w:line="276" w:lineRule="auto"/>
              <w:rPr>
                <w:rFonts w:ascii="Times New Roman" w:eastAsia="Calibri" w:hAnsi="Times New Roman" w:cs="Times New Roman"/>
              </w:rPr>
            </w:pPr>
            <w:r w:rsidRPr="00365525">
              <w:rPr>
                <w:rFonts w:ascii="Times New Roman" w:eastAsia="Calibri" w:hAnsi="Times New Roman" w:cs="Times New Roman"/>
              </w:rPr>
              <w:t>Ushtrime përmbledhëse</w:t>
            </w:r>
          </w:p>
        </w:tc>
        <w:tc>
          <w:tcPr>
            <w:tcW w:w="2733" w:type="dxa"/>
          </w:tcPr>
          <w:p w:rsidR="00365525" w:rsidRPr="00365525" w:rsidRDefault="00365525" w:rsidP="00365525">
            <w:pPr>
              <w:spacing w:line="276" w:lineRule="auto"/>
              <w:rPr>
                <w:rFonts w:ascii="Times New Roman" w:eastAsia="Calibri" w:hAnsi="Times New Roman" w:cs="Times New Roman"/>
              </w:rPr>
            </w:pPr>
            <w:r w:rsidRPr="00365525">
              <w:rPr>
                <w:rFonts w:ascii="Times New Roman" w:eastAsia="Calibri" w:hAnsi="Times New Roman" w:cs="Times New Roman"/>
              </w:rPr>
              <w:t>Matja e shpejtësisë së reaksionit kimik</w:t>
            </w:r>
          </w:p>
          <w:p w:rsidR="00365525" w:rsidRPr="00365525" w:rsidRDefault="00365525" w:rsidP="00365525">
            <w:pPr>
              <w:spacing w:line="276" w:lineRule="auto"/>
              <w:rPr>
                <w:rFonts w:ascii="Times New Roman" w:eastAsia="Calibri" w:hAnsi="Times New Roman" w:cs="Times New Roman"/>
              </w:rPr>
            </w:pPr>
            <w:r w:rsidRPr="00365525">
              <w:rPr>
                <w:rFonts w:ascii="Times New Roman" w:eastAsia="Calibri" w:hAnsi="Times New Roman" w:cs="Times New Roman"/>
              </w:rPr>
              <w:t>Faktorët që ndryshojnë shpejtësinë e reaksionit kimik</w:t>
            </w:r>
          </w:p>
        </w:tc>
        <w:tc>
          <w:tcPr>
            <w:tcW w:w="3765" w:type="dxa"/>
          </w:tcPr>
          <w:p w:rsidR="00365525" w:rsidRPr="00365525" w:rsidRDefault="00365525" w:rsidP="00365525">
            <w:pPr>
              <w:numPr>
                <w:ilvl w:val="0"/>
                <w:numId w:val="204"/>
              </w:numPr>
              <w:spacing w:line="276" w:lineRule="auto"/>
              <w:rPr>
                <w:rFonts w:ascii="Times New Roman" w:eastAsia="Times New Roman" w:hAnsi="Times New Roman" w:cs="Times New Roman"/>
              </w:rPr>
            </w:pPr>
            <w:r w:rsidRPr="00365525">
              <w:rPr>
                <w:rFonts w:ascii="Times New Roman" w:eastAsia="Times New Roman" w:hAnsi="Times New Roman" w:cs="Times New Roman"/>
              </w:rPr>
              <w:t>Brainstorming/Zhvillimi i fjalorit</w:t>
            </w:r>
          </w:p>
          <w:p w:rsidR="00365525" w:rsidRPr="00365525" w:rsidRDefault="00365525" w:rsidP="00365525">
            <w:pPr>
              <w:numPr>
                <w:ilvl w:val="0"/>
                <w:numId w:val="204"/>
              </w:numPr>
              <w:spacing w:line="276" w:lineRule="auto"/>
              <w:rPr>
                <w:rFonts w:ascii="Times New Roman" w:eastAsia="Times New Roman" w:hAnsi="Times New Roman" w:cs="Times New Roman"/>
              </w:rPr>
            </w:pPr>
            <w:r w:rsidRPr="00365525">
              <w:rPr>
                <w:rFonts w:ascii="Times New Roman" w:eastAsia="Times New Roman" w:hAnsi="Times New Roman" w:cs="Times New Roman"/>
              </w:rPr>
              <w:t>Mendo/Krijo në grupe dyshe e diskuto/Të nxënit në bashkëveprim</w:t>
            </w:r>
          </w:p>
          <w:p w:rsidR="00365525" w:rsidRPr="00365525" w:rsidRDefault="00365525" w:rsidP="00365525">
            <w:pPr>
              <w:numPr>
                <w:ilvl w:val="0"/>
                <w:numId w:val="204"/>
              </w:numPr>
              <w:spacing w:line="276" w:lineRule="auto"/>
              <w:rPr>
                <w:rFonts w:ascii="Times New Roman" w:eastAsia="Times New Roman" w:hAnsi="Times New Roman" w:cs="Times New Roman"/>
              </w:rPr>
            </w:pPr>
            <w:r w:rsidRPr="00365525">
              <w:rPr>
                <w:rFonts w:ascii="Times New Roman" w:eastAsia="Times New Roman" w:hAnsi="Times New Roman" w:cs="Times New Roman"/>
              </w:rPr>
              <w:t>Ndërtimi i shprehive ndërtimore/Punë individuale</w:t>
            </w:r>
          </w:p>
        </w:tc>
        <w:tc>
          <w:tcPr>
            <w:tcW w:w="2241" w:type="dxa"/>
            <w:vMerge/>
          </w:tcPr>
          <w:p w:rsidR="00365525" w:rsidRPr="00365525" w:rsidRDefault="00365525" w:rsidP="00365525">
            <w:pPr>
              <w:spacing w:line="276" w:lineRule="auto"/>
              <w:rPr>
                <w:rFonts w:ascii="Times New Roman" w:eastAsia="Calibri" w:hAnsi="Times New Roman" w:cs="Times New Roman"/>
              </w:rPr>
            </w:pPr>
          </w:p>
        </w:tc>
        <w:tc>
          <w:tcPr>
            <w:tcW w:w="1383" w:type="dxa"/>
          </w:tcPr>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Teksti i kimisë i klasës së 9</w:t>
            </w:r>
            <w:r w:rsidRPr="00365525">
              <w:rPr>
                <w:rFonts w:ascii="Times New Roman" w:eastAsia="Calibri" w:hAnsi="Times New Roman" w:cs="Times New Roman"/>
                <w:vertAlign w:val="superscript"/>
              </w:rPr>
              <w:t>të</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 xml:space="preserve">Internet </w:t>
            </w:r>
          </w:p>
        </w:tc>
      </w:tr>
      <w:tr w:rsidR="00365525" w:rsidRPr="00365525" w:rsidTr="00365525">
        <w:tc>
          <w:tcPr>
            <w:tcW w:w="1460" w:type="dxa"/>
          </w:tcPr>
          <w:p w:rsidR="00365525" w:rsidRPr="00365525" w:rsidRDefault="00365525" w:rsidP="00365525">
            <w:pPr>
              <w:spacing w:line="276" w:lineRule="auto"/>
              <w:rPr>
                <w:rFonts w:ascii="Times New Roman" w:eastAsia="Calibri" w:hAnsi="Times New Roman" w:cs="Times New Roman"/>
              </w:rPr>
            </w:pPr>
          </w:p>
        </w:tc>
        <w:tc>
          <w:tcPr>
            <w:tcW w:w="988" w:type="dxa"/>
            <w:vMerge/>
          </w:tcPr>
          <w:p w:rsidR="00365525" w:rsidRPr="00365525" w:rsidRDefault="00365525" w:rsidP="00365525">
            <w:pPr>
              <w:spacing w:line="276" w:lineRule="auto"/>
              <w:rPr>
                <w:rFonts w:ascii="Times New Roman" w:eastAsia="Calibri" w:hAnsi="Times New Roman" w:cs="Times New Roman"/>
              </w:rPr>
            </w:pPr>
          </w:p>
        </w:tc>
        <w:tc>
          <w:tcPr>
            <w:tcW w:w="779" w:type="dxa"/>
          </w:tcPr>
          <w:p w:rsidR="00365525" w:rsidRPr="00365525" w:rsidRDefault="00365525" w:rsidP="00365525">
            <w:pPr>
              <w:spacing w:line="276" w:lineRule="auto"/>
              <w:jc w:val="center"/>
              <w:rPr>
                <w:rFonts w:ascii="Times New Roman" w:eastAsia="Calibri" w:hAnsi="Times New Roman" w:cs="Times New Roman"/>
                <w:b/>
              </w:rPr>
            </w:pPr>
            <w:r w:rsidRPr="00365525">
              <w:rPr>
                <w:rFonts w:ascii="Times New Roman" w:eastAsia="Calibri" w:hAnsi="Times New Roman" w:cs="Times New Roman"/>
                <w:b/>
              </w:rPr>
              <w:t>15</w:t>
            </w:r>
          </w:p>
        </w:tc>
        <w:tc>
          <w:tcPr>
            <w:tcW w:w="2097" w:type="dxa"/>
          </w:tcPr>
          <w:p w:rsidR="00365525" w:rsidRPr="00365525" w:rsidRDefault="00365525" w:rsidP="00365525">
            <w:pPr>
              <w:spacing w:line="276" w:lineRule="auto"/>
              <w:rPr>
                <w:rFonts w:ascii="Times New Roman" w:eastAsia="Calibri" w:hAnsi="Times New Roman" w:cs="Times New Roman"/>
              </w:rPr>
            </w:pPr>
            <w:r w:rsidRPr="00365525">
              <w:rPr>
                <w:rFonts w:ascii="Times New Roman" w:eastAsia="Calibri" w:hAnsi="Times New Roman" w:cs="Times New Roman"/>
              </w:rPr>
              <w:t>Ushtrime përmbledhëse</w:t>
            </w:r>
          </w:p>
        </w:tc>
        <w:tc>
          <w:tcPr>
            <w:tcW w:w="2733" w:type="dxa"/>
          </w:tcPr>
          <w:p w:rsidR="00365525" w:rsidRPr="00365525" w:rsidRDefault="00365525" w:rsidP="00365525">
            <w:pPr>
              <w:spacing w:line="276" w:lineRule="auto"/>
              <w:rPr>
                <w:rFonts w:ascii="Times New Roman" w:eastAsia="Calibri" w:hAnsi="Times New Roman" w:cs="Times New Roman"/>
              </w:rPr>
            </w:pPr>
            <w:r w:rsidRPr="00365525">
              <w:rPr>
                <w:rFonts w:ascii="Times New Roman" w:eastAsia="Calibri" w:hAnsi="Times New Roman" w:cs="Times New Roman"/>
              </w:rPr>
              <w:t>Katalizatorët dhe enzimat ndryshojnë shpejtësinë e reaksionit kimik</w:t>
            </w:r>
          </w:p>
          <w:p w:rsidR="00365525" w:rsidRPr="00365525" w:rsidRDefault="00365525" w:rsidP="00365525">
            <w:pPr>
              <w:spacing w:line="276" w:lineRule="auto"/>
              <w:rPr>
                <w:rFonts w:ascii="Times New Roman" w:eastAsia="Calibri" w:hAnsi="Times New Roman" w:cs="Times New Roman"/>
              </w:rPr>
            </w:pPr>
          </w:p>
        </w:tc>
        <w:tc>
          <w:tcPr>
            <w:tcW w:w="3765" w:type="dxa"/>
          </w:tcPr>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Brainstorming/Nxitje e diskutimit</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Mendo – Krijo në grupe dyshe – Diskuto/Të nxënit në bashkëpunim</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Tryeza rrethore/Ndërtimi i shprehive studimore</w:t>
            </w:r>
          </w:p>
          <w:p w:rsidR="00365525" w:rsidRPr="00365525" w:rsidRDefault="00365525" w:rsidP="00365525">
            <w:pPr>
              <w:spacing w:line="276" w:lineRule="auto"/>
              <w:rPr>
                <w:rFonts w:ascii="Times New Roman" w:eastAsia="Calibri" w:hAnsi="Times New Roman" w:cs="Times New Roman"/>
              </w:rPr>
            </w:pPr>
          </w:p>
        </w:tc>
        <w:tc>
          <w:tcPr>
            <w:tcW w:w="2241" w:type="dxa"/>
            <w:vMerge/>
          </w:tcPr>
          <w:p w:rsidR="00365525" w:rsidRPr="00365525" w:rsidRDefault="00365525" w:rsidP="00365525">
            <w:pPr>
              <w:spacing w:line="276" w:lineRule="auto"/>
              <w:rPr>
                <w:rFonts w:ascii="Times New Roman" w:eastAsia="Calibri" w:hAnsi="Times New Roman" w:cs="Times New Roman"/>
              </w:rPr>
            </w:pPr>
          </w:p>
        </w:tc>
        <w:tc>
          <w:tcPr>
            <w:tcW w:w="1383" w:type="dxa"/>
          </w:tcPr>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Teksti i kimisë i klasës së 9</w:t>
            </w:r>
            <w:r w:rsidRPr="00365525">
              <w:rPr>
                <w:rFonts w:ascii="Times New Roman" w:eastAsia="Calibri" w:hAnsi="Times New Roman" w:cs="Times New Roman"/>
                <w:vertAlign w:val="superscript"/>
              </w:rPr>
              <w:t>të</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Fletë pune</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Internet</w:t>
            </w:r>
          </w:p>
        </w:tc>
      </w:tr>
      <w:tr w:rsidR="00365525" w:rsidRPr="00365525" w:rsidTr="00365525">
        <w:trPr>
          <w:trHeight w:val="2187"/>
        </w:trPr>
        <w:tc>
          <w:tcPr>
            <w:tcW w:w="1460" w:type="dxa"/>
            <w:vMerge w:val="restart"/>
          </w:tcPr>
          <w:p w:rsidR="00365525" w:rsidRPr="00365525" w:rsidRDefault="00365525" w:rsidP="00365525">
            <w:pPr>
              <w:spacing w:line="276" w:lineRule="auto"/>
              <w:rPr>
                <w:rFonts w:ascii="Times New Roman" w:eastAsia="Calibri" w:hAnsi="Times New Roman" w:cs="Times New Roman"/>
              </w:rPr>
            </w:pPr>
          </w:p>
        </w:tc>
        <w:tc>
          <w:tcPr>
            <w:tcW w:w="988" w:type="dxa"/>
            <w:vMerge/>
          </w:tcPr>
          <w:p w:rsidR="00365525" w:rsidRPr="00365525" w:rsidRDefault="00365525" w:rsidP="00365525">
            <w:pPr>
              <w:spacing w:line="276" w:lineRule="auto"/>
              <w:rPr>
                <w:rFonts w:ascii="Times New Roman" w:eastAsia="Calibri" w:hAnsi="Times New Roman" w:cs="Times New Roman"/>
              </w:rPr>
            </w:pPr>
          </w:p>
        </w:tc>
        <w:tc>
          <w:tcPr>
            <w:tcW w:w="779" w:type="dxa"/>
          </w:tcPr>
          <w:p w:rsidR="00365525" w:rsidRPr="00365525" w:rsidRDefault="00365525" w:rsidP="00365525">
            <w:pPr>
              <w:spacing w:line="276" w:lineRule="auto"/>
              <w:jc w:val="center"/>
              <w:rPr>
                <w:rFonts w:ascii="Times New Roman" w:eastAsia="Calibri" w:hAnsi="Times New Roman" w:cs="Times New Roman"/>
                <w:b/>
              </w:rPr>
            </w:pPr>
            <w:r w:rsidRPr="00365525">
              <w:rPr>
                <w:rFonts w:ascii="Times New Roman" w:eastAsia="Calibri" w:hAnsi="Times New Roman" w:cs="Times New Roman"/>
                <w:b/>
              </w:rPr>
              <w:t>16</w:t>
            </w:r>
          </w:p>
          <w:p w:rsidR="00365525" w:rsidRPr="00365525" w:rsidRDefault="00365525" w:rsidP="00365525">
            <w:pPr>
              <w:spacing w:line="276" w:lineRule="auto"/>
              <w:jc w:val="center"/>
              <w:rPr>
                <w:rFonts w:ascii="Times New Roman" w:eastAsia="Calibri" w:hAnsi="Times New Roman" w:cs="Times New Roman"/>
                <w:b/>
              </w:rPr>
            </w:pPr>
          </w:p>
          <w:p w:rsidR="00365525" w:rsidRPr="00365525" w:rsidRDefault="00365525" w:rsidP="00365525">
            <w:pPr>
              <w:spacing w:line="276" w:lineRule="auto"/>
              <w:jc w:val="center"/>
              <w:rPr>
                <w:rFonts w:ascii="Times New Roman" w:eastAsia="Calibri" w:hAnsi="Times New Roman" w:cs="Times New Roman"/>
                <w:b/>
              </w:rPr>
            </w:pPr>
          </w:p>
        </w:tc>
        <w:tc>
          <w:tcPr>
            <w:tcW w:w="2097" w:type="dxa"/>
          </w:tcPr>
          <w:p w:rsidR="00365525" w:rsidRPr="00365525" w:rsidRDefault="00365525" w:rsidP="00365525">
            <w:pPr>
              <w:widowControl w:val="0"/>
              <w:tabs>
                <w:tab w:val="left" w:pos="410"/>
              </w:tabs>
              <w:autoSpaceDE w:val="0"/>
              <w:autoSpaceDN w:val="0"/>
              <w:spacing w:before="4" w:line="276" w:lineRule="auto"/>
              <w:ind w:right="903"/>
              <w:rPr>
                <w:rFonts w:ascii="Times New Roman" w:eastAsia="Times New Roman" w:hAnsi="Times New Roman" w:cs="Times New Roman"/>
              </w:rPr>
            </w:pPr>
            <w:r w:rsidRPr="00365525">
              <w:rPr>
                <w:rFonts w:ascii="Times New Roman" w:eastAsia="Times New Roman" w:hAnsi="Times New Roman" w:cs="Times New Roman"/>
              </w:rPr>
              <w:t>Projekt (Ora e tretë)</w:t>
            </w:r>
          </w:p>
        </w:tc>
        <w:tc>
          <w:tcPr>
            <w:tcW w:w="2733" w:type="dxa"/>
            <w:vMerge w:val="restart"/>
          </w:tcPr>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Prezantimi i produktit të projektit</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Vlerësimi i projektit duke u bazuar në kriteret e vlerësimit në bazë të niveleve</w:t>
            </w:r>
          </w:p>
        </w:tc>
        <w:tc>
          <w:tcPr>
            <w:tcW w:w="3765" w:type="dxa"/>
            <w:vMerge w:val="restart"/>
          </w:tcPr>
          <w:p w:rsidR="00365525" w:rsidRPr="00365525" w:rsidRDefault="00365525" w:rsidP="00365525">
            <w:pPr>
              <w:numPr>
                <w:ilvl w:val="0"/>
                <w:numId w:val="204"/>
              </w:numPr>
              <w:spacing w:line="276" w:lineRule="auto"/>
              <w:rPr>
                <w:rFonts w:ascii="Times New Roman" w:eastAsia="Times New Roman" w:hAnsi="Times New Roman" w:cs="Times New Roman"/>
              </w:rPr>
            </w:pPr>
            <w:r w:rsidRPr="00365525">
              <w:rPr>
                <w:rFonts w:ascii="Times New Roman" w:eastAsia="Times New Roman" w:hAnsi="Times New Roman" w:cs="Times New Roman"/>
              </w:rPr>
              <w:t>VDMD – Veprimtari me dëgjim dhe mendim të drejtuar/Aftësi folëse, lexuese, shkruese</w:t>
            </w:r>
          </w:p>
          <w:p w:rsidR="00365525" w:rsidRPr="00365525" w:rsidRDefault="00365525" w:rsidP="00365525">
            <w:pPr>
              <w:numPr>
                <w:ilvl w:val="0"/>
                <w:numId w:val="204"/>
              </w:numPr>
              <w:spacing w:line="276" w:lineRule="auto"/>
              <w:rPr>
                <w:rFonts w:ascii="Times New Roman" w:eastAsia="Times New Roman" w:hAnsi="Times New Roman" w:cs="Times New Roman"/>
              </w:rPr>
            </w:pPr>
            <w:r w:rsidRPr="00365525">
              <w:rPr>
                <w:rFonts w:ascii="Times New Roman" w:eastAsia="Times New Roman" w:hAnsi="Times New Roman" w:cs="Times New Roman"/>
              </w:rPr>
              <w:t>Pyetja sjell pyetjen/Të nxënit në bashkëpunim</w:t>
            </w:r>
          </w:p>
          <w:p w:rsidR="00365525" w:rsidRPr="00365525" w:rsidRDefault="00365525" w:rsidP="00365525">
            <w:pPr>
              <w:numPr>
                <w:ilvl w:val="0"/>
                <w:numId w:val="204"/>
              </w:numPr>
              <w:spacing w:line="276" w:lineRule="auto"/>
              <w:jc w:val="center"/>
              <w:rPr>
                <w:rFonts w:ascii="Times New Roman" w:eastAsia="Calibri" w:hAnsi="Times New Roman" w:cs="Times New Roman"/>
              </w:rPr>
            </w:pPr>
            <w:r w:rsidRPr="00365525">
              <w:rPr>
                <w:rFonts w:ascii="Times New Roman" w:eastAsia="Times New Roman" w:hAnsi="Times New Roman" w:cs="Times New Roman"/>
              </w:rPr>
              <w:t>VLDM – Veprimtari e leximit dhe mendimit të drejtuar/Të menduarit ndërveprues</w:t>
            </w:r>
          </w:p>
        </w:tc>
        <w:tc>
          <w:tcPr>
            <w:tcW w:w="2241" w:type="dxa"/>
            <w:vMerge/>
          </w:tcPr>
          <w:p w:rsidR="00365525" w:rsidRPr="00365525" w:rsidRDefault="00365525" w:rsidP="00365525">
            <w:pPr>
              <w:spacing w:line="276" w:lineRule="auto"/>
              <w:rPr>
                <w:rFonts w:ascii="Times New Roman" w:eastAsia="Calibri" w:hAnsi="Times New Roman" w:cs="Times New Roman"/>
              </w:rPr>
            </w:pPr>
          </w:p>
        </w:tc>
        <w:tc>
          <w:tcPr>
            <w:tcW w:w="1383" w:type="dxa"/>
            <w:vMerge w:val="restart"/>
          </w:tcPr>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Teksti i kimisë i klasës së 9</w:t>
            </w:r>
            <w:r w:rsidRPr="00365525">
              <w:rPr>
                <w:rFonts w:ascii="Times New Roman" w:eastAsia="Calibri" w:hAnsi="Times New Roman" w:cs="Times New Roman"/>
                <w:vertAlign w:val="superscript"/>
              </w:rPr>
              <w:t>të</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Materiale nga literatura të ndryshme</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Takim me mjekë farmacistë</w:t>
            </w:r>
          </w:p>
        </w:tc>
      </w:tr>
      <w:tr w:rsidR="00365525" w:rsidRPr="00365525" w:rsidTr="00365525">
        <w:trPr>
          <w:trHeight w:val="2711"/>
        </w:trPr>
        <w:tc>
          <w:tcPr>
            <w:tcW w:w="1460" w:type="dxa"/>
            <w:vMerge/>
          </w:tcPr>
          <w:p w:rsidR="00365525" w:rsidRPr="00365525" w:rsidRDefault="00365525" w:rsidP="00365525">
            <w:pPr>
              <w:spacing w:line="276" w:lineRule="auto"/>
              <w:rPr>
                <w:rFonts w:ascii="Times New Roman" w:eastAsia="Calibri" w:hAnsi="Times New Roman" w:cs="Times New Roman"/>
              </w:rPr>
            </w:pPr>
          </w:p>
        </w:tc>
        <w:tc>
          <w:tcPr>
            <w:tcW w:w="988" w:type="dxa"/>
            <w:vMerge/>
          </w:tcPr>
          <w:p w:rsidR="00365525" w:rsidRPr="00365525" w:rsidRDefault="00365525" w:rsidP="00365525">
            <w:pPr>
              <w:spacing w:line="276" w:lineRule="auto"/>
              <w:rPr>
                <w:rFonts w:ascii="Times New Roman" w:eastAsia="Calibri" w:hAnsi="Times New Roman" w:cs="Times New Roman"/>
              </w:rPr>
            </w:pPr>
          </w:p>
        </w:tc>
        <w:tc>
          <w:tcPr>
            <w:tcW w:w="779" w:type="dxa"/>
          </w:tcPr>
          <w:p w:rsidR="00365525" w:rsidRPr="00365525" w:rsidRDefault="00365525" w:rsidP="00365525">
            <w:pPr>
              <w:spacing w:line="276" w:lineRule="auto"/>
              <w:jc w:val="center"/>
              <w:rPr>
                <w:rFonts w:ascii="Times New Roman" w:eastAsia="Calibri" w:hAnsi="Times New Roman" w:cs="Times New Roman"/>
                <w:b/>
              </w:rPr>
            </w:pPr>
            <w:r w:rsidRPr="00365525">
              <w:rPr>
                <w:rFonts w:ascii="Times New Roman" w:eastAsia="Calibri" w:hAnsi="Times New Roman" w:cs="Times New Roman"/>
                <w:b/>
              </w:rPr>
              <w:t>17</w:t>
            </w:r>
          </w:p>
        </w:tc>
        <w:tc>
          <w:tcPr>
            <w:tcW w:w="2097" w:type="dxa"/>
          </w:tcPr>
          <w:p w:rsidR="00365525" w:rsidRPr="00365525" w:rsidRDefault="00365525" w:rsidP="00365525">
            <w:pPr>
              <w:spacing w:line="276" w:lineRule="auto"/>
              <w:rPr>
                <w:rFonts w:ascii="Times New Roman" w:eastAsia="Calibri" w:hAnsi="Times New Roman" w:cs="Times New Roman"/>
              </w:rPr>
            </w:pPr>
            <w:r w:rsidRPr="00365525">
              <w:rPr>
                <w:rFonts w:ascii="Times New Roman" w:eastAsia="Calibri" w:hAnsi="Times New Roman" w:cs="Times New Roman"/>
              </w:rPr>
              <w:t>Projekt (Ora e katërt)</w:t>
            </w:r>
          </w:p>
          <w:p w:rsidR="00365525" w:rsidRPr="00365525" w:rsidRDefault="00365525" w:rsidP="00365525">
            <w:pPr>
              <w:widowControl w:val="0"/>
              <w:tabs>
                <w:tab w:val="left" w:pos="410"/>
              </w:tabs>
              <w:autoSpaceDE w:val="0"/>
              <w:autoSpaceDN w:val="0"/>
              <w:spacing w:before="4" w:line="276" w:lineRule="auto"/>
              <w:ind w:right="903"/>
              <w:rPr>
                <w:rFonts w:ascii="Times New Roman" w:eastAsia="Times New Roman" w:hAnsi="Times New Roman" w:cs="Times New Roman"/>
              </w:rPr>
            </w:pPr>
          </w:p>
        </w:tc>
        <w:tc>
          <w:tcPr>
            <w:tcW w:w="2733" w:type="dxa"/>
            <w:vMerge/>
          </w:tcPr>
          <w:p w:rsidR="00365525" w:rsidRPr="00365525" w:rsidRDefault="00365525" w:rsidP="00365525">
            <w:pPr>
              <w:numPr>
                <w:ilvl w:val="0"/>
                <w:numId w:val="204"/>
              </w:numPr>
              <w:spacing w:line="276" w:lineRule="auto"/>
              <w:rPr>
                <w:rFonts w:ascii="Times New Roman" w:eastAsia="Calibri" w:hAnsi="Times New Roman" w:cs="Times New Roman"/>
              </w:rPr>
            </w:pPr>
          </w:p>
        </w:tc>
        <w:tc>
          <w:tcPr>
            <w:tcW w:w="3765" w:type="dxa"/>
            <w:vMerge/>
          </w:tcPr>
          <w:p w:rsidR="00365525" w:rsidRPr="00365525" w:rsidRDefault="00365525" w:rsidP="00365525">
            <w:pPr>
              <w:numPr>
                <w:ilvl w:val="0"/>
                <w:numId w:val="204"/>
              </w:numPr>
              <w:spacing w:line="276" w:lineRule="auto"/>
              <w:rPr>
                <w:rFonts w:ascii="Times New Roman" w:eastAsia="Times New Roman" w:hAnsi="Times New Roman" w:cs="Times New Roman"/>
              </w:rPr>
            </w:pPr>
          </w:p>
        </w:tc>
        <w:tc>
          <w:tcPr>
            <w:tcW w:w="2241" w:type="dxa"/>
            <w:vMerge/>
          </w:tcPr>
          <w:p w:rsidR="00365525" w:rsidRPr="00365525" w:rsidRDefault="00365525" w:rsidP="00365525">
            <w:pPr>
              <w:spacing w:line="276" w:lineRule="auto"/>
              <w:rPr>
                <w:rFonts w:ascii="Times New Roman" w:eastAsia="Calibri" w:hAnsi="Times New Roman" w:cs="Times New Roman"/>
              </w:rPr>
            </w:pPr>
          </w:p>
        </w:tc>
        <w:tc>
          <w:tcPr>
            <w:tcW w:w="1383" w:type="dxa"/>
            <w:vMerge/>
          </w:tcPr>
          <w:p w:rsidR="00365525" w:rsidRPr="00365525" w:rsidRDefault="00365525" w:rsidP="00365525">
            <w:pPr>
              <w:numPr>
                <w:ilvl w:val="0"/>
                <w:numId w:val="204"/>
              </w:numPr>
              <w:spacing w:line="276" w:lineRule="auto"/>
              <w:rPr>
                <w:rFonts w:ascii="Times New Roman" w:eastAsia="Calibri" w:hAnsi="Times New Roman" w:cs="Times New Roman"/>
              </w:rPr>
            </w:pPr>
          </w:p>
        </w:tc>
      </w:tr>
      <w:tr w:rsidR="00365525" w:rsidRPr="00365525" w:rsidTr="00365525">
        <w:tc>
          <w:tcPr>
            <w:tcW w:w="1460" w:type="dxa"/>
            <w:tcBorders>
              <w:top w:val="nil"/>
            </w:tcBorders>
          </w:tcPr>
          <w:p w:rsidR="00365525" w:rsidRPr="00365525" w:rsidRDefault="00365525" w:rsidP="00365525">
            <w:pPr>
              <w:spacing w:line="276" w:lineRule="auto"/>
              <w:rPr>
                <w:rFonts w:ascii="Times New Roman" w:eastAsia="Calibri" w:hAnsi="Times New Roman" w:cs="Times New Roman"/>
              </w:rPr>
            </w:pPr>
          </w:p>
        </w:tc>
        <w:tc>
          <w:tcPr>
            <w:tcW w:w="988" w:type="dxa"/>
          </w:tcPr>
          <w:p w:rsidR="00365525" w:rsidRPr="00365525" w:rsidRDefault="00365525" w:rsidP="00365525">
            <w:pPr>
              <w:spacing w:line="276" w:lineRule="auto"/>
              <w:rPr>
                <w:rFonts w:ascii="Times New Roman" w:eastAsia="Calibri" w:hAnsi="Times New Roman" w:cs="Times New Roman"/>
              </w:rPr>
            </w:pPr>
          </w:p>
        </w:tc>
        <w:tc>
          <w:tcPr>
            <w:tcW w:w="779" w:type="dxa"/>
          </w:tcPr>
          <w:p w:rsidR="00365525" w:rsidRPr="00365525" w:rsidRDefault="00365525" w:rsidP="00365525">
            <w:pPr>
              <w:spacing w:line="276" w:lineRule="auto"/>
              <w:jc w:val="center"/>
              <w:rPr>
                <w:rFonts w:ascii="Times New Roman" w:eastAsia="Calibri" w:hAnsi="Times New Roman" w:cs="Times New Roman"/>
                <w:b/>
              </w:rPr>
            </w:pPr>
            <w:r w:rsidRPr="00365525">
              <w:rPr>
                <w:rFonts w:ascii="Times New Roman" w:eastAsia="Calibri" w:hAnsi="Times New Roman" w:cs="Times New Roman"/>
                <w:b/>
              </w:rPr>
              <w:t>18</w:t>
            </w:r>
          </w:p>
        </w:tc>
        <w:tc>
          <w:tcPr>
            <w:tcW w:w="2097" w:type="dxa"/>
          </w:tcPr>
          <w:p w:rsidR="00365525" w:rsidRPr="00365525" w:rsidRDefault="00365525" w:rsidP="00365525">
            <w:pPr>
              <w:widowControl w:val="0"/>
              <w:tabs>
                <w:tab w:val="left" w:pos="410"/>
              </w:tabs>
              <w:autoSpaceDE w:val="0"/>
              <w:autoSpaceDN w:val="0"/>
              <w:spacing w:before="4" w:line="276" w:lineRule="auto"/>
              <w:ind w:right="903"/>
              <w:rPr>
                <w:rFonts w:ascii="Times New Roman" w:eastAsia="Times New Roman" w:hAnsi="Times New Roman" w:cs="Times New Roman"/>
              </w:rPr>
            </w:pPr>
            <w:r w:rsidRPr="00365525">
              <w:rPr>
                <w:rFonts w:ascii="Times New Roman" w:eastAsia="Times New Roman" w:hAnsi="Times New Roman" w:cs="Times New Roman"/>
              </w:rPr>
              <w:t>Përsëritje</w:t>
            </w:r>
          </w:p>
          <w:p w:rsidR="00365525" w:rsidRPr="00365525" w:rsidRDefault="00365525" w:rsidP="00365525">
            <w:pPr>
              <w:spacing w:line="276" w:lineRule="auto"/>
              <w:rPr>
                <w:rFonts w:ascii="Times New Roman" w:eastAsia="Calibri" w:hAnsi="Times New Roman" w:cs="Times New Roman"/>
              </w:rPr>
            </w:pPr>
          </w:p>
        </w:tc>
        <w:tc>
          <w:tcPr>
            <w:tcW w:w="2733" w:type="dxa"/>
          </w:tcPr>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Shpejtësia e reaksioneve kimike</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Faktorët e shpejtësisë</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 xml:space="preserve">Katalizat, enzimat </w:t>
            </w:r>
          </w:p>
        </w:tc>
        <w:tc>
          <w:tcPr>
            <w:tcW w:w="3765" w:type="dxa"/>
          </w:tcPr>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Konkurs (Hartimi i pyetjeve/Zhvillimi i shprehive dhe fjalorit)</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Konkurs (Kthimi i përgjigjeve/Të nxënit në bashkëveprim)</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Turi i galerisë/Nxitja e ideve</w:t>
            </w:r>
          </w:p>
        </w:tc>
        <w:tc>
          <w:tcPr>
            <w:tcW w:w="2241" w:type="dxa"/>
            <w:vMerge w:val="restart"/>
            <w:tcBorders>
              <w:top w:val="nil"/>
            </w:tcBorders>
          </w:tcPr>
          <w:p w:rsidR="00365525" w:rsidRPr="00365525" w:rsidRDefault="00365525" w:rsidP="00365525">
            <w:pPr>
              <w:spacing w:line="276" w:lineRule="auto"/>
              <w:rPr>
                <w:rFonts w:ascii="Times New Roman" w:eastAsia="Calibri" w:hAnsi="Times New Roman" w:cs="Times New Roman"/>
              </w:rPr>
            </w:pPr>
          </w:p>
        </w:tc>
        <w:tc>
          <w:tcPr>
            <w:tcW w:w="1383" w:type="dxa"/>
            <w:tcBorders>
              <w:top w:val="nil"/>
            </w:tcBorders>
          </w:tcPr>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Teksti i kimisë i klasës së 9</w:t>
            </w:r>
            <w:r w:rsidRPr="00365525">
              <w:rPr>
                <w:rFonts w:ascii="Times New Roman" w:eastAsia="Calibri" w:hAnsi="Times New Roman" w:cs="Times New Roman"/>
                <w:vertAlign w:val="superscript"/>
              </w:rPr>
              <w:t>të</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Fletore pune</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Material nga interneti</w:t>
            </w:r>
          </w:p>
        </w:tc>
      </w:tr>
      <w:tr w:rsidR="00365525" w:rsidRPr="00365525" w:rsidTr="00365525">
        <w:tc>
          <w:tcPr>
            <w:tcW w:w="1460" w:type="dxa"/>
            <w:tcBorders>
              <w:top w:val="nil"/>
            </w:tcBorders>
          </w:tcPr>
          <w:p w:rsidR="00365525" w:rsidRPr="00365525" w:rsidRDefault="00365525" w:rsidP="00365525">
            <w:pPr>
              <w:spacing w:line="276" w:lineRule="auto"/>
              <w:rPr>
                <w:rFonts w:ascii="Times New Roman" w:eastAsia="Calibri" w:hAnsi="Times New Roman" w:cs="Times New Roman"/>
              </w:rPr>
            </w:pPr>
          </w:p>
        </w:tc>
        <w:tc>
          <w:tcPr>
            <w:tcW w:w="988" w:type="dxa"/>
          </w:tcPr>
          <w:p w:rsidR="00365525" w:rsidRPr="00365525" w:rsidRDefault="00365525" w:rsidP="00365525">
            <w:pPr>
              <w:spacing w:line="276" w:lineRule="auto"/>
              <w:rPr>
                <w:rFonts w:ascii="Times New Roman" w:eastAsia="Calibri" w:hAnsi="Times New Roman" w:cs="Times New Roman"/>
              </w:rPr>
            </w:pPr>
          </w:p>
        </w:tc>
        <w:tc>
          <w:tcPr>
            <w:tcW w:w="779" w:type="dxa"/>
          </w:tcPr>
          <w:p w:rsidR="00365525" w:rsidRPr="00365525" w:rsidRDefault="00365525" w:rsidP="00365525">
            <w:pPr>
              <w:spacing w:line="276" w:lineRule="auto"/>
              <w:jc w:val="center"/>
              <w:rPr>
                <w:rFonts w:ascii="Times New Roman" w:eastAsia="Calibri" w:hAnsi="Times New Roman" w:cs="Times New Roman"/>
                <w:b/>
              </w:rPr>
            </w:pPr>
            <w:r w:rsidRPr="00365525">
              <w:rPr>
                <w:rFonts w:ascii="Times New Roman" w:eastAsia="Calibri" w:hAnsi="Times New Roman" w:cs="Times New Roman"/>
                <w:b/>
              </w:rPr>
              <w:t>19</w:t>
            </w:r>
          </w:p>
        </w:tc>
        <w:tc>
          <w:tcPr>
            <w:tcW w:w="2097" w:type="dxa"/>
          </w:tcPr>
          <w:p w:rsidR="00365525" w:rsidRPr="00365525" w:rsidRDefault="00365525" w:rsidP="00365525">
            <w:pPr>
              <w:widowControl w:val="0"/>
              <w:tabs>
                <w:tab w:val="left" w:pos="410"/>
              </w:tabs>
              <w:autoSpaceDE w:val="0"/>
              <w:autoSpaceDN w:val="0"/>
              <w:spacing w:before="4" w:line="276" w:lineRule="auto"/>
              <w:ind w:right="903"/>
              <w:rPr>
                <w:rFonts w:ascii="Times New Roman" w:eastAsia="Times New Roman" w:hAnsi="Times New Roman" w:cs="Times New Roman"/>
              </w:rPr>
            </w:pPr>
            <w:r w:rsidRPr="00365525">
              <w:rPr>
                <w:rFonts w:ascii="Times New Roman" w:eastAsia="Times New Roman" w:hAnsi="Times New Roman" w:cs="Times New Roman"/>
              </w:rPr>
              <w:t>Vlerësim portofoli</w:t>
            </w:r>
          </w:p>
        </w:tc>
        <w:tc>
          <w:tcPr>
            <w:tcW w:w="2733" w:type="dxa"/>
          </w:tcPr>
          <w:p w:rsidR="00365525" w:rsidRPr="00365525" w:rsidRDefault="00365525" w:rsidP="00365525">
            <w:pPr>
              <w:spacing w:line="276" w:lineRule="auto"/>
              <w:rPr>
                <w:rFonts w:ascii="Times New Roman" w:eastAsia="Calibri" w:hAnsi="Times New Roman" w:cs="Times New Roman"/>
              </w:rPr>
            </w:pPr>
            <w:r w:rsidRPr="00365525">
              <w:rPr>
                <w:rFonts w:ascii="Times New Roman" w:eastAsia="Calibri" w:hAnsi="Times New Roman" w:cs="Times New Roman"/>
              </w:rPr>
              <w:t>Nxënësi vlerësohet për punët e realizuara në tremujorin e tretë</w:t>
            </w:r>
          </w:p>
        </w:tc>
        <w:tc>
          <w:tcPr>
            <w:tcW w:w="3765" w:type="dxa"/>
          </w:tcPr>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Demonstrimi i punëve/Paraqitja e informacioneve</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Metoda krahasuese/Të nxënit në bashkëveprim</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Turi i galerisë/Nxitja e ideve</w:t>
            </w:r>
          </w:p>
        </w:tc>
        <w:tc>
          <w:tcPr>
            <w:tcW w:w="2241" w:type="dxa"/>
            <w:vMerge/>
            <w:tcBorders>
              <w:top w:val="nil"/>
            </w:tcBorders>
          </w:tcPr>
          <w:p w:rsidR="00365525" w:rsidRPr="00365525" w:rsidRDefault="00365525" w:rsidP="00365525">
            <w:pPr>
              <w:spacing w:line="276" w:lineRule="auto"/>
              <w:rPr>
                <w:rFonts w:ascii="Times New Roman" w:eastAsia="Calibri" w:hAnsi="Times New Roman" w:cs="Times New Roman"/>
              </w:rPr>
            </w:pPr>
          </w:p>
        </w:tc>
        <w:tc>
          <w:tcPr>
            <w:tcW w:w="1383" w:type="dxa"/>
          </w:tcPr>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Teksti i kimisë i klasës së 9</w:t>
            </w:r>
            <w:r w:rsidRPr="00365525">
              <w:rPr>
                <w:rFonts w:ascii="Times New Roman" w:eastAsia="Calibri" w:hAnsi="Times New Roman" w:cs="Times New Roman"/>
                <w:vertAlign w:val="superscript"/>
              </w:rPr>
              <w:t>të</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Fletore pune</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lastRenderedPageBreak/>
              <w:t>Veprimtari</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Projekt</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 xml:space="preserve">Kërkime </w:t>
            </w:r>
          </w:p>
        </w:tc>
      </w:tr>
    </w:tbl>
    <w:p w:rsidR="0004354A" w:rsidRDefault="0004354A" w:rsidP="00365525">
      <w:pPr>
        <w:spacing w:line="276" w:lineRule="auto"/>
        <w:rPr>
          <w:rFonts w:ascii="Times New Roman" w:eastAsia="Calibri" w:hAnsi="Times New Roman" w:cs="Times New Roman"/>
        </w:rPr>
        <w:sectPr w:rsidR="0004354A" w:rsidSect="006430BA">
          <w:pgSz w:w="15840" w:h="12240" w:orient="landscape"/>
          <w:pgMar w:top="1440" w:right="1440" w:bottom="1440" w:left="1440" w:header="708" w:footer="708" w:gutter="0"/>
          <w:cols w:space="708"/>
          <w:docGrid w:linePitch="360"/>
        </w:sectPr>
      </w:pPr>
    </w:p>
    <w:tbl>
      <w:tblPr>
        <w:tblStyle w:val="TableGrid1"/>
        <w:tblpPr w:leftFromText="180" w:rightFromText="180" w:vertAnchor="text" w:horzAnchor="margin" w:tblpXSpec="center" w:tblpY="-282"/>
        <w:tblW w:w="15446" w:type="dxa"/>
        <w:tblLayout w:type="fixed"/>
        <w:tblLook w:val="04A0" w:firstRow="1" w:lastRow="0" w:firstColumn="1" w:lastColumn="0" w:noHBand="0" w:noVBand="1"/>
      </w:tblPr>
      <w:tblGrid>
        <w:gridCol w:w="1460"/>
        <w:gridCol w:w="988"/>
        <w:gridCol w:w="779"/>
        <w:gridCol w:w="2097"/>
        <w:gridCol w:w="2733"/>
        <w:gridCol w:w="3765"/>
        <w:gridCol w:w="2241"/>
        <w:gridCol w:w="1383"/>
      </w:tblGrid>
      <w:tr w:rsidR="00365525" w:rsidRPr="00365525" w:rsidTr="00365525">
        <w:tc>
          <w:tcPr>
            <w:tcW w:w="1460" w:type="dxa"/>
            <w:tcBorders>
              <w:top w:val="nil"/>
            </w:tcBorders>
          </w:tcPr>
          <w:p w:rsidR="00365525" w:rsidRPr="00365525" w:rsidRDefault="00365525" w:rsidP="00365525">
            <w:pPr>
              <w:spacing w:line="276" w:lineRule="auto"/>
              <w:rPr>
                <w:rFonts w:ascii="Times New Roman" w:eastAsia="Calibri" w:hAnsi="Times New Roman" w:cs="Times New Roman"/>
              </w:rPr>
            </w:pPr>
          </w:p>
        </w:tc>
        <w:tc>
          <w:tcPr>
            <w:tcW w:w="988" w:type="dxa"/>
          </w:tcPr>
          <w:p w:rsidR="00365525" w:rsidRPr="00365525" w:rsidRDefault="00365525" w:rsidP="00365525">
            <w:pPr>
              <w:spacing w:line="276" w:lineRule="auto"/>
              <w:rPr>
                <w:rFonts w:ascii="Times New Roman" w:eastAsia="Calibri" w:hAnsi="Times New Roman" w:cs="Times New Roman"/>
              </w:rPr>
            </w:pPr>
          </w:p>
        </w:tc>
        <w:tc>
          <w:tcPr>
            <w:tcW w:w="779" w:type="dxa"/>
          </w:tcPr>
          <w:p w:rsidR="00365525" w:rsidRPr="00365525" w:rsidRDefault="00365525" w:rsidP="00365525">
            <w:pPr>
              <w:spacing w:line="276" w:lineRule="auto"/>
              <w:jc w:val="center"/>
              <w:rPr>
                <w:rFonts w:ascii="Times New Roman" w:eastAsia="Calibri" w:hAnsi="Times New Roman" w:cs="Times New Roman"/>
                <w:b/>
              </w:rPr>
            </w:pPr>
            <w:r w:rsidRPr="00365525">
              <w:rPr>
                <w:rFonts w:ascii="Times New Roman" w:eastAsia="Calibri" w:hAnsi="Times New Roman" w:cs="Times New Roman"/>
                <w:b/>
              </w:rPr>
              <w:t>20</w:t>
            </w:r>
          </w:p>
        </w:tc>
        <w:tc>
          <w:tcPr>
            <w:tcW w:w="2097" w:type="dxa"/>
          </w:tcPr>
          <w:p w:rsidR="00365525" w:rsidRPr="00365525" w:rsidRDefault="00365525" w:rsidP="00365525">
            <w:pPr>
              <w:spacing w:line="276" w:lineRule="auto"/>
              <w:rPr>
                <w:rFonts w:ascii="Times New Roman" w:eastAsia="Calibri" w:hAnsi="Times New Roman" w:cs="Times New Roman"/>
              </w:rPr>
            </w:pPr>
            <w:r w:rsidRPr="00365525">
              <w:rPr>
                <w:rFonts w:ascii="Times New Roman" w:eastAsia="Calibri" w:hAnsi="Times New Roman" w:cs="Times New Roman"/>
              </w:rPr>
              <w:t>Test i tremujorit të tretë</w:t>
            </w:r>
          </w:p>
        </w:tc>
        <w:tc>
          <w:tcPr>
            <w:tcW w:w="2733" w:type="dxa"/>
          </w:tcPr>
          <w:p w:rsidR="00365525" w:rsidRPr="00365525" w:rsidRDefault="00365525" w:rsidP="00365525">
            <w:pPr>
              <w:spacing w:line="276" w:lineRule="auto"/>
              <w:rPr>
                <w:rFonts w:ascii="Times New Roman" w:eastAsia="Calibri" w:hAnsi="Times New Roman" w:cs="Times New Roman"/>
              </w:rPr>
            </w:pPr>
            <w:r w:rsidRPr="00365525">
              <w:rPr>
                <w:rFonts w:ascii="Times New Roman" w:eastAsia="Calibri" w:hAnsi="Times New Roman" w:cs="Times New Roman"/>
              </w:rPr>
              <w:t>Kontrolli i njohurive të marra për shpejtësinë e reaksioneve kimike</w:t>
            </w:r>
          </w:p>
          <w:p w:rsidR="00365525" w:rsidRPr="00365525" w:rsidRDefault="00365525" w:rsidP="00365525">
            <w:pPr>
              <w:spacing w:line="276" w:lineRule="auto"/>
              <w:rPr>
                <w:rFonts w:ascii="Times New Roman" w:eastAsia="Calibri" w:hAnsi="Times New Roman" w:cs="Times New Roman"/>
              </w:rPr>
            </w:pPr>
            <w:r w:rsidRPr="00365525">
              <w:rPr>
                <w:rFonts w:ascii="Times New Roman" w:eastAsia="Calibri" w:hAnsi="Times New Roman" w:cs="Times New Roman"/>
              </w:rPr>
              <w:t>Katalizat</w:t>
            </w:r>
          </w:p>
          <w:p w:rsidR="00365525" w:rsidRPr="00365525" w:rsidRDefault="00365525" w:rsidP="00365525">
            <w:pPr>
              <w:spacing w:line="276" w:lineRule="auto"/>
              <w:rPr>
                <w:rFonts w:ascii="Times New Roman" w:eastAsia="Calibri" w:hAnsi="Times New Roman" w:cs="Times New Roman"/>
              </w:rPr>
            </w:pPr>
            <w:r w:rsidRPr="00365525">
              <w:rPr>
                <w:rFonts w:ascii="Times New Roman" w:eastAsia="Calibri" w:hAnsi="Times New Roman" w:cs="Times New Roman"/>
              </w:rPr>
              <w:t xml:space="preserve">Enzima </w:t>
            </w:r>
          </w:p>
        </w:tc>
        <w:tc>
          <w:tcPr>
            <w:tcW w:w="3765" w:type="dxa"/>
          </w:tcPr>
          <w:p w:rsidR="00365525" w:rsidRPr="00365525" w:rsidRDefault="00365525" w:rsidP="00365525">
            <w:pPr>
              <w:spacing w:line="276" w:lineRule="auto"/>
              <w:rPr>
                <w:rFonts w:ascii="Times New Roman" w:eastAsia="Times New Roman" w:hAnsi="Times New Roman" w:cs="Times New Roman"/>
              </w:rPr>
            </w:pPr>
            <w:r w:rsidRPr="00365525">
              <w:rPr>
                <w:rFonts w:ascii="Times New Roman" w:eastAsia="Calibri" w:hAnsi="Times New Roman" w:cs="Times New Roman"/>
              </w:rPr>
              <w:t>-</w:t>
            </w:r>
            <w:r w:rsidRPr="00365525">
              <w:rPr>
                <w:rFonts w:ascii="Times New Roman" w:eastAsia="Times New Roman" w:hAnsi="Times New Roman" w:cs="Times New Roman"/>
              </w:rPr>
              <w:t xml:space="preserve"> Parashikim me terma paraprakë/ Diskutim i ideve</w:t>
            </w:r>
          </w:p>
          <w:p w:rsidR="00365525" w:rsidRPr="00365525" w:rsidRDefault="00365525" w:rsidP="00365525">
            <w:pPr>
              <w:spacing w:line="276" w:lineRule="auto"/>
              <w:rPr>
                <w:rFonts w:ascii="Times New Roman" w:eastAsia="Times New Roman" w:hAnsi="Times New Roman" w:cs="Times New Roman"/>
              </w:rPr>
            </w:pPr>
          </w:p>
          <w:p w:rsidR="00365525" w:rsidRPr="00365525" w:rsidRDefault="00365525" w:rsidP="00365525">
            <w:pPr>
              <w:spacing w:line="276" w:lineRule="auto"/>
              <w:rPr>
                <w:rFonts w:ascii="Times New Roman" w:eastAsia="Times New Roman" w:hAnsi="Times New Roman" w:cs="Times New Roman"/>
              </w:rPr>
            </w:pPr>
            <w:r w:rsidRPr="00365525">
              <w:rPr>
                <w:rFonts w:ascii="Times New Roman" w:eastAsia="Times New Roman" w:hAnsi="Times New Roman" w:cs="Times New Roman"/>
              </w:rPr>
              <w:t>- Mësim i përqendruar mbi argumente/ Ndërtim i shprehive studimore</w:t>
            </w:r>
          </w:p>
          <w:p w:rsidR="00365525" w:rsidRPr="00365525" w:rsidRDefault="00365525" w:rsidP="00365525">
            <w:pPr>
              <w:spacing w:line="276" w:lineRule="auto"/>
              <w:rPr>
                <w:rFonts w:ascii="Times New Roman" w:eastAsia="Calibri" w:hAnsi="Times New Roman" w:cs="Times New Roman"/>
              </w:rPr>
            </w:pPr>
            <w:r w:rsidRPr="00365525">
              <w:rPr>
                <w:rFonts w:ascii="Times New Roman" w:eastAsia="Times New Roman" w:hAnsi="Times New Roman" w:cs="Times New Roman"/>
              </w:rPr>
              <w:t>- Shkëmbe idetë/ Të mësuarit bashkëveprues</w:t>
            </w:r>
          </w:p>
        </w:tc>
        <w:tc>
          <w:tcPr>
            <w:tcW w:w="2241" w:type="dxa"/>
            <w:tcBorders>
              <w:top w:val="nil"/>
            </w:tcBorders>
          </w:tcPr>
          <w:p w:rsidR="00365525" w:rsidRPr="00365525" w:rsidRDefault="00365525" w:rsidP="00365525">
            <w:pPr>
              <w:spacing w:line="276" w:lineRule="auto"/>
              <w:rPr>
                <w:rFonts w:ascii="Times New Roman" w:eastAsia="Calibri" w:hAnsi="Times New Roman" w:cs="Times New Roman"/>
              </w:rPr>
            </w:pPr>
          </w:p>
        </w:tc>
        <w:tc>
          <w:tcPr>
            <w:tcW w:w="1383" w:type="dxa"/>
          </w:tcPr>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Teksti i kimisë i klasës së 9</w:t>
            </w:r>
            <w:r w:rsidRPr="00365525">
              <w:rPr>
                <w:rFonts w:ascii="Times New Roman" w:eastAsia="Calibri" w:hAnsi="Times New Roman" w:cs="Times New Roman"/>
                <w:vertAlign w:val="superscript"/>
              </w:rPr>
              <w:t>të</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Fletore pune</w:t>
            </w:r>
          </w:p>
          <w:p w:rsidR="00365525" w:rsidRPr="00365525" w:rsidRDefault="00365525" w:rsidP="00365525">
            <w:pPr>
              <w:numPr>
                <w:ilvl w:val="0"/>
                <w:numId w:val="204"/>
              </w:numPr>
              <w:spacing w:line="276" w:lineRule="auto"/>
              <w:rPr>
                <w:rFonts w:ascii="Times New Roman" w:eastAsia="Calibri" w:hAnsi="Times New Roman" w:cs="Times New Roman"/>
              </w:rPr>
            </w:pPr>
            <w:r w:rsidRPr="00365525">
              <w:rPr>
                <w:rFonts w:ascii="Times New Roman" w:eastAsia="Calibri" w:hAnsi="Times New Roman" w:cs="Times New Roman"/>
              </w:rPr>
              <w:t>Internet</w:t>
            </w:r>
          </w:p>
          <w:p w:rsidR="00365525" w:rsidRPr="00365525" w:rsidRDefault="00365525" w:rsidP="00365525">
            <w:pPr>
              <w:spacing w:line="276" w:lineRule="auto"/>
              <w:ind w:left="360"/>
              <w:rPr>
                <w:rFonts w:ascii="Times New Roman" w:eastAsia="Calibri" w:hAnsi="Times New Roman" w:cs="Times New Roman"/>
              </w:rPr>
            </w:pPr>
          </w:p>
        </w:tc>
      </w:tr>
    </w:tbl>
    <w:p w:rsidR="00365525" w:rsidRDefault="0004354A" w:rsidP="005A52A1">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04354A" w:rsidRDefault="0004354A" w:rsidP="005A52A1">
      <w:pPr>
        <w:rPr>
          <w:rFonts w:ascii="Times New Roman" w:hAnsi="Times New Roman" w:cs="Times New Roman"/>
          <w:sz w:val="28"/>
          <w:szCs w:val="28"/>
          <w:lang w:val="en-US"/>
        </w:rPr>
      </w:pPr>
    </w:p>
    <w:p w:rsidR="0004354A" w:rsidRDefault="0004354A" w:rsidP="005A52A1">
      <w:pPr>
        <w:rPr>
          <w:rFonts w:ascii="Times New Roman" w:hAnsi="Times New Roman" w:cs="Times New Roman"/>
          <w:sz w:val="28"/>
          <w:szCs w:val="28"/>
          <w:lang w:val="en-US"/>
        </w:rPr>
      </w:pPr>
    </w:p>
    <w:p w:rsidR="0004354A" w:rsidRDefault="0004354A" w:rsidP="005A52A1">
      <w:pPr>
        <w:rPr>
          <w:rFonts w:ascii="Times New Roman" w:hAnsi="Times New Roman" w:cs="Times New Roman"/>
          <w:sz w:val="28"/>
          <w:szCs w:val="28"/>
          <w:lang w:val="en-US"/>
        </w:rPr>
      </w:pPr>
    </w:p>
    <w:p w:rsidR="0004354A" w:rsidRDefault="0004354A" w:rsidP="005A52A1">
      <w:pPr>
        <w:rPr>
          <w:rFonts w:ascii="Times New Roman" w:hAnsi="Times New Roman" w:cs="Times New Roman"/>
          <w:sz w:val="28"/>
          <w:szCs w:val="28"/>
          <w:lang w:val="en-US"/>
        </w:rPr>
      </w:pPr>
    </w:p>
    <w:p w:rsidR="0004354A" w:rsidRDefault="0004354A" w:rsidP="005A52A1">
      <w:pPr>
        <w:rPr>
          <w:rFonts w:ascii="Times New Roman" w:hAnsi="Times New Roman" w:cs="Times New Roman"/>
          <w:sz w:val="28"/>
          <w:szCs w:val="28"/>
          <w:lang w:val="en-US"/>
        </w:rPr>
      </w:pPr>
    </w:p>
    <w:p w:rsidR="0004354A" w:rsidRDefault="0004354A" w:rsidP="005A52A1">
      <w:pPr>
        <w:rPr>
          <w:rFonts w:ascii="Times New Roman" w:hAnsi="Times New Roman" w:cs="Times New Roman"/>
          <w:sz w:val="28"/>
          <w:szCs w:val="28"/>
          <w:lang w:val="en-US"/>
        </w:rPr>
      </w:pPr>
    </w:p>
    <w:p w:rsidR="0004354A" w:rsidRDefault="0004354A" w:rsidP="005A52A1">
      <w:pPr>
        <w:rPr>
          <w:rFonts w:ascii="Times New Roman" w:hAnsi="Times New Roman" w:cs="Times New Roman"/>
          <w:sz w:val="28"/>
          <w:szCs w:val="28"/>
          <w:lang w:val="en-US"/>
        </w:rPr>
      </w:pPr>
    </w:p>
    <w:p w:rsidR="0004354A" w:rsidRDefault="0004354A" w:rsidP="005A52A1">
      <w:pPr>
        <w:rPr>
          <w:rFonts w:ascii="Times New Roman" w:hAnsi="Times New Roman" w:cs="Times New Roman"/>
          <w:sz w:val="28"/>
          <w:szCs w:val="28"/>
          <w:lang w:val="en-US"/>
        </w:rPr>
      </w:pPr>
    </w:p>
    <w:p w:rsidR="0004354A" w:rsidRDefault="0004354A" w:rsidP="005A52A1">
      <w:pPr>
        <w:rPr>
          <w:rFonts w:ascii="Times New Roman" w:hAnsi="Times New Roman" w:cs="Times New Roman"/>
          <w:sz w:val="28"/>
          <w:szCs w:val="28"/>
          <w:lang w:val="en-US"/>
        </w:rPr>
      </w:pPr>
    </w:p>
    <w:p w:rsidR="0004354A" w:rsidRDefault="0004354A" w:rsidP="005A52A1">
      <w:pPr>
        <w:rPr>
          <w:rFonts w:ascii="Times New Roman" w:hAnsi="Times New Roman" w:cs="Times New Roman"/>
          <w:sz w:val="28"/>
          <w:szCs w:val="28"/>
          <w:lang w:val="en-US"/>
        </w:rPr>
      </w:pPr>
    </w:p>
    <w:p w:rsidR="0004354A" w:rsidRDefault="0004354A" w:rsidP="005A52A1">
      <w:pPr>
        <w:rPr>
          <w:rFonts w:ascii="Times New Roman" w:hAnsi="Times New Roman" w:cs="Times New Roman"/>
          <w:sz w:val="28"/>
          <w:szCs w:val="28"/>
          <w:lang w:val="en-US"/>
        </w:rPr>
      </w:pPr>
    </w:p>
    <w:p w:rsidR="0004354A" w:rsidRDefault="0004354A" w:rsidP="005A52A1">
      <w:pPr>
        <w:rPr>
          <w:rFonts w:ascii="Times New Roman" w:hAnsi="Times New Roman" w:cs="Times New Roman"/>
          <w:sz w:val="28"/>
          <w:szCs w:val="28"/>
          <w:lang w:val="en-US"/>
        </w:rPr>
      </w:pPr>
    </w:p>
    <w:p w:rsidR="0004354A" w:rsidRDefault="0004354A" w:rsidP="005A52A1">
      <w:pPr>
        <w:rPr>
          <w:rFonts w:ascii="Times New Roman" w:hAnsi="Times New Roman" w:cs="Times New Roman"/>
          <w:sz w:val="28"/>
          <w:szCs w:val="28"/>
          <w:lang w:val="en-US"/>
        </w:rPr>
      </w:pPr>
    </w:p>
    <w:p w:rsidR="0004354A" w:rsidRDefault="0004354A" w:rsidP="005A52A1">
      <w:pPr>
        <w:rPr>
          <w:rFonts w:ascii="Times New Roman" w:hAnsi="Times New Roman" w:cs="Times New Roman"/>
          <w:sz w:val="28"/>
          <w:szCs w:val="28"/>
          <w:lang w:val="en-US"/>
        </w:rPr>
        <w:sectPr w:rsidR="0004354A" w:rsidSect="006430BA">
          <w:pgSz w:w="15840" w:h="12240" w:orient="landscape"/>
          <w:pgMar w:top="1440" w:right="1440" w:bottom="1440" w:left="1440" w:header="708" w:footer="708" w:gutter="0"/>
          <w:cols w:space="708"/>
          <w:docGrid w:linePitch="360"/>
        </w:sectPr>
      </w:pPr>
    </w:p>
    <w:p w:rsidR="0004354A" w:rsidRPr="00C550CE" w:rsidRDefault="0004354A" w:rsidP="0004354A">
      <w:pPr>
        <w:spacing w:after="0"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lastRenderedPageBreak/>
        <w:t>Tema mësimore: MATJA E SHPEJTESISE SE NJE REAKSIONI KIMIK</w:t>
      </w:r>
    </w:p>
    <w:tbl>
      <w:tblPr>
        <w:tblStyle w:val="TableGrid"/>
        <w:tblW w:w="5000" w:type="pct"/>
        <w:tblLook w:val="04A0" w:firstRow="1" w:lastRow="0" w:firstColumn="1" w:lastColumn="0" w:noHBand="0" w:noVBand="1"/>
      </w:tblPr>
      <w:tblGrid>
        <w:gridCol w:w="2051"/>
        <w:gridCol w:w="1441"/>
        <w:gridCol w:w="1163"/>
        <w:gridCol w:w="659"/>
        <w:gridCol w:w="1418"/>
        <w:gridCol w:w="1644"/>
        <w:gridCol w:w="284"/>
        <w:gridCol w:w="1797"/>
      </w:tblGrid>
      <w:tr w:rsidR="0004354A" w:rsidRPr="00C550CE" w:rsidTr="00713BAB">
        <w:trPr>
          <w:trHeight w:val="533"/>
        </w:trPr>
        <w:tc>
          <w:tcPr>
            <w:tcW w:w="1670" w:type="pct"/>
            <w:gridSpan w:val="2"/>
            <w:shd w:val="clear" w:color="auto" w:fill="C5E0B3" w:themeFill="accent6"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Fusha : Shkencat e natyrës</w:t>
            </w:r>
          </w:p>
        </w:tc>
        <w:tc>
          <w:tcPr>
            <w:tcW w:w="871" w:type="pct"/>
            <w:gridSpan w:val="2"/>
            <w:shd w:val="clear" w:color="auto" w:fill="C5E0B3" w:themeFill="accent6"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Lënda : KIMI</w:t>
            </w:r>
          </w:p>
        </w:tc>
        <w:tc>
          <w:tcPr>
            <w:tcW w:w="1464" w:type="pct"/>
            <w:gridSpan w:val="2"/>
            <w:shd w:val="clear" w:color="auto" w:fill="C5E0B3" w:themeFill="accent6"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Shkalla : IV</w:t>
            </w:r>
          </w:p>
        </w:tc>
        <w:tc>
          <w:tcPr>
            <w:tcW w:w="995" w:type="pct"/>
            <w:gridSpan w:val="2"/>
            <w:shd w:val="clear" w:color="auto" w:fill="C5E0B3" w:themeFill="accent6"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Klasa : IX</w:t>
            </w:r>
          </w:p>
        </w:tc>
      </w:tr>
      <w:tr w:rsidR="0004354A" w:rsidRPr="00C550CE" w:rsidTr="00713BAB">
        <w:trPr>
          <w:trHeight w:val="1205"/>
        </w:trPr>
        <w:tc>
          <w:tcPr>
            <w:tcW w:w="2541" w:type="pct"/>
            <w:gridSpan w:val="4"/>
          </w:tcPr>
          <w:p w:rsidR="0004354A" w:rsidRPr="00C550CE" w:rsidRDefault="0004354A" w:rsidP="0004354A">
            <w:pPr>
              <w:pStyle w:val="ListParagraph"/>
              <w:numPr>
                <w:ilvl w:val="0"/>
                <w:numId w:val="207"/>
              </w:numPr>
              <w:spacing w:line="360" w:lineRule="auto"/>
              <w:contextualSpacing w:val="0"/>
              <w:jc w:val="both"/>
              <w:rPr>
                <w:rFonts w:ascii="Times New Roman" w:hAnsi="Times New Roman" w:cs="Times New Roman"/>
                <w:b/>
              </w:rPr>
            </w:pPr>
            <w:r w:rsidRPr="00C550CE">
              <w:rPr>
                <w:rFonts w:ascii="Times New Roman" w:hAnsi="Times New Roman" w:cs="Times New Roman"/>
                <w:b/>
              </w:rPr>
              <w:t>Tema mësimore :</w:t>
            </w:r>
          </w:p>
          <w:p w:rsidR="0004354A" w:rsidRPr="00C550CE" w:rsidRDefault="0004354A" w:rsidP="00713BAB">
            <w:pPr>
              <w:pStyle w:val="ListParagraph"/>
              <w:spacing w:line="360" w:lineRule="auto"/>
              <w:rPr>
                <w:rFonts w:ascii="Times New Roman" w:hAnsi="Times New Roman" w:cs="Times New Roman"/>
                <w:b/>
              </w:rPr>
            </w:pPr>
            <w:r w:rsidRPr="00C550CE">
              <w:rPr>
                <w:rFonts w:ascii="Times New Roman" w:hAnsi="Times New Roman" w:cs="Times New Roman"/>
                <w:b/>
              </w:rPr>
              <w:t>Matja e shpejtësisë së një reaksioni kimik</w:t>
            </w:r>
          </w:p>
        </w:tc>
        <w:tc>
          <w:tcPr>
            <w:tcW w:w="2459" w:type="pct"/>
            <w:gridSpan w:val="4"/>
          </w:tcPr>
          <w:p w:rsidR="0004354A" w:rsidRPr="00C550CE" w:rsidRDefault="0004354A" w:rsidP="0004354A">
            <w:pPr>
              <w:pStyle w:val="ListParagraph"/>
              <w:numPr>
                <w:ilvl w:val="0"/>
                <w:numId w:val="16"/>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Situata e të nxënit :</w:t>
            </w:r>
          </w:p>
          <w:p w:rsidR="0004354A" w:rsidRPr="00C550CE" w:rsidRDefault="0004354A" w:rsidP="0004354A">
            <w:pPr>
              <w:pStyle w:val="ListParagraph"/>
              <w:numPr>
                <w:ilvl w:val="0"/>
                <w:numId w:val="208"/>
              </w:numPr>
              <w:spacing w:line="360" w:lineRule="auto"/>
              <w:contextualSpacing w:val="0"/>
              <w:jc w:val="both"/>
              <w:rPr>
                <w:rFonts w:ascii="Times New Roman" w:hAnsi="Times New Roman" w:cs="Times New Roman"/>
                <w:b/>
              </w:rPr>
            </w:pPr>
            <w:r w:rsidRPr="00C550CE">
              <w:rPr>
                <w:rFonts w:ascii="Times New Roman" w:hAnsi="Times New Roman" w:cs="Times New Roman"/>
              </w:rPr>
              <w:t>Matja e shpejtësisë së reaksionit si harxhim i reaktantëve ose formim të produkteve në njësinë e kohës.</w:t>
            </w:r>
          </w:p>
        </w:tc>
      </w:tr>
      <w:tr w:rsidR="0004354A" w:rsidRPr="00C550CE" w:rsidTr="00713BAB">
        <w:trPr>
          <w:trHeight w:val="2528"/>
        </w:trPr>
        <w:tc>
          <w:tcPr>
            <w:tcW w:w="2541" w:type="pct"/>
            <w:gridSpan w:val="4"/>
          </w:tcPr>
          <w:p w:rsidR="0004354A" w:rsidRPr="00C550CE" w:rsidRDefault="0004354A" w:rsidP="0004354A">
            <w:pPr>
              <w:pStyle w:val="ListParagraph"/>
              <w:numPr>
                <w:ilvl w:val="0"/>
                <w:numId w:val="207"/>
              </w:numPr>
              <w:spacing w:line="360" w:lineRule="auto"/>
              <w:contextualSpacing w:val="0"/>
              <w:jc w:val="both"/>
              <w:rPr>
                <w:rFonts w:ascii="Times New Roman" w:hAnsi="Times New Roman" w:cs="Times New Roman"/>
                <w:b/>
              </w:rPr>
            </w:pPr>
            <w:r w:rsidRPr="00C550CE">
              <w:rPr>
                <w:rFonts w:ascii="Times New Roman" w:hAnsi="Times New Roman" w:cs="Times New Roman"/>
                <w:b/>
              </w:rPr>
              <w:t>Rezultatet e të nxënit të kompetencave të fushës/lëndës sipas temës mësimore. Nxënësi/ja:</w:t>
            </w:r>
          </w:p>
          <w:p w:rsidR="0004354A" w:rsidRPr="00C550CE" w:rsidRDefault="0004354A" w:rsidP="0004354A">
            <w:pPr>
              <w:pStyle w:val="ListParagraph"/>
              <w:numPr>
                <w:ilvl w:val="0"/>
                <w:numId w:val="15"/>
              </w:numPr>
              <w:spacing w:line="360" w:lineRule="auto"/>
              <w:rPr>
                <w:rFonts w:ascii="Times New Roman" w:hAnsi="Times New Roman" w:cs="Times New Roman"/>
                <w:lang w:eastAsia="sq-AL"/>
              </w:rPr>
            </w:pPr>
            <w:r w:rsidRPr="00C550CE">
              <w:rPr>
                <w:rFonts w:ascii="Times New Roman" w:hAnsi="Times New Roman" w:cs="Times New Roman"/>
                <w:lang w:eastAsia="sq-AL"/>
              </w:rPr>
              <w:t>Shpjegon termin "shpejtësi reaksioni"</w:t>
            </w:r>
          </w:p>
          <w:p w:rsidR="0004354A" w:rsidRPr="00C550CE" w:rsidRDefault="0004354A" w:rsidP="0004354A">
            <w:pPr>
              <w:pStyle w:val="ListParagraph"/>
              <w:numPr>
                <w:ilvl w:val="0"/>
                <w:numId w:val="15"/>
              </w:numPr>
              <w:spacing w:line="360" w:lineRule="auto"/>
              <w:rPr>
                <w:rFonts w:ascii="Times New Roman" w:hAnsi="Times New Roman" w:cs="Times New Roman"/>
                <w:lang w:eastAsia="sq-AL"/>
              </w:rPr>
            </w:pPr>
            <w:r w:rsidRPr="00C550CE">
              <w:rPr>
                <w:rFonts w:ascii="Times New Roman" w:hAnsi="Times New Roman" w:cs="Times New Roman"/>
                <w:lang w:eastAsia="sq-AL"/>
              </w:rPr>
              <w:t>Tregon sa shpejtë dhe sa nga ngadalë zhvillohen reaksionet kimike.</w:t>
            </w:r>
          </w:p>
          <w:p w:rsidR="0004354A" w:rsidRPr="00C550CE" w:rsidRDefault="0004354A" w:rsidP="0004354A">
            <w:pPr>
              <w:pStyle w:val="ListParagraph"/>
              <w:numPr>
                <w:ilvl w:val="0"/>
                <w:numId w:val="15"/>
              </w:numPr>
              <w:spacing w:line="360" w:lineRule="auto"/>
              <w:rPr>
                <w:rFonts w:ascii="Times New Roman" w:hAnsi="Times New Roman" w:cs="Times New Roman"/>
                <w:lang w:eastAsia="sq-AL"/>
              </w:rPr>
            </w:pPr>
            <w:r w:rsidRPr="00C550CE">
              <w:rPr>
                <w:rFonts w:ascii="Times New Roman" w:hAnsi="Times New Roman" w:cs="Times New Roman"/>
                <w:lang w:eastAsia="sq-AL"/>
              </w:rPr>
              <w:t>Përshkruhen nga mënyra të matjes së shpejtësisë së reaksionit.</w:t>
            </w:r>
          </w:p>
          <w:p w:rsidR="0004354A" w:rsidRPr="00C550CE" w:rsidRDefault="0004354A" w:rsidP="0004354A">
            <w:pPr>
              <w:pStyle w:val="ListParagraph"/>
              <w:numPr>
                <w:ilvl w:val="0"/>
                <w:numId w:val="15"/>
              </w:numPr>
              <w:spacing w:line="360" w:lineRule="auto"/>
              <w:rPr>
                <w:rFonts w:ascii="Times New Roman" w:hAnsi="Times New Roman" w:cs="Times New Roman"/>
                <w:lang w:eastAsia="sq-AL"/>
              </w:rPr>
            </w:pPr>
            <w:r w:rsidRPr="00C550CE">
              <w:rPr>
                <w:rFonts w:ascii="Times New Roman" w:hAnsi="Times New Roman" w:cs="Times New Roman"/>
                <w:lang w:eastAsia="sq-AL"/>
              </w:rPr>
              <w:t xml:space="preserve">Interpreton lakoren e shpejtësisë dhe nxjerr të dhëna mbi zhvillimin e reaksionit </w:t>
            </w:r>
          </w:p>
        </w:tc>
        <w:tc>
          <w:tcPr>
            <w:tcW w:w="2459" w:type="pct"/>
            <w:gridSpan w:val="4"/>
          </w:tcPr>
          <w:p w:rsidR="0004354A" w:rsidRPr="00C550CE" w:rsidRDefault="0004354A" w:rsidP="0004354A">
            <w:pPr>
              <w:pStyle w:val="ListParagraph"/>
              <w:numPr>
                <w:ilvl w:val="0"/>
                <w:numId w:val="207"/>
              </w:numPr>
              <w:spacing w:line="360" w:lineRule="auto"/>
              <w:contextualSpacing w:val="0"/>
              <w:jc w:val="both"/>
              <w:rPr>
                <w:rFonts w:ascii="Times New Roman" w:hAnsi="Times New Roman" w:cs="Times New Roman"/>
                <w:b/>
              </w:rPr>
            </w:pPr>
            <w:r w:rsidRPr="00C550CE">
              <w:rPr>
                <w:rFonts w:ascii="Times New Roman" w:hAnsi="Times New Roman" w:cs="Times New Roman"/>
                <w:b/>
              </w:rPr>
              <w:t>Fjalë kyçe :</w:t>
            </w:r>
          </w:p>
          <w:p w:rsidR="0004354A" w:rsidRPr="00C550CE" w:rsidRDefault="0004354A" w:rsidP="0004354A">
            <w:pPr>
              <w:pStyle w:val="ListParagraph"/>
              <w:numPr>
                <w:ilvl w:val="0"/>
                <w:numId w:val="23"/>
              </w:numPr>
              <w:spacing w:line="360" w:lineRule="auto"/>
              <w:ind w:left="720"/>
              <w:contextualSpacing w:val="0"/>
              <w:jc w:val="both"/>
              <w:rPr>
                <w:rFonts w:ascii="Times New Roman" w:hAnsi="Times New Roman" w:cs="Times New Roman"/>
                <w:b/>
              </w:rPr>
            </w:pPr>
            <w:r w:rsidRPr="00C550CE">
              <w:rPr>
                <w:rFonts w:ascii="Times New Roman" w:hAnsi="Times New Roman" w:cs="Times New Roman"/>
                <w:b/>
              </w:rPr>
              <w:t>Shpejtësi e reaksionit</w:t>
            </w:r>
          </w:p>
          <w:p w:rsidR="0004354A" w:rsidRPr="00C550CE" w:rsidRDefault="0004354A" w:rsidP="0004354A">
            <w:pPr>
              <w:pStyle w:val="ListParagraph"/>
              <w:numPr>
                <w:ilvl w:val="0"/>
                <w:numId w:val="23"/>
              </w:numPr>
              <w:spacing w:line="360" w:lineRule="auto"/>
              <w:ind w:left="720"/>
              <w:contextualSpacing w:val="0"/>
              <w:jc w:val="both"/>
              <w:rPr>
                <w:rFonts w:ascii="Times New Roman" w:hAnsi="Times New Roman" w:cs="Times New Roman"/>
                <w:b/>
              </w:rPr>
            </w:pPr>
            <w:r w:rsidRPr="00C550CE">
              <w:rPr>
                <w:rFonts w:ascii="Times New Roman" w:hAnsi="Times New Roman" w:cs="Times New Roman"/>
                <w:b/>
              </w:rPr>
              <w:t>Njësi matëse</w:t>
            </w:r>
          </w:p>
          <w:p w:rsidR="0004354A" w:rsidRPr="00C550CE" w:rsidRDefault="0004354A" w:rsidP="0004354A">
            <w:pPr>
              <w:pStyle w:val="ListParagraph"/>
              <w:numPr>
                <w:ilvl w:val="0"/>
                <w:numId w:val="23"/>
              </w:numPr>
              <w:spacing w:line="360" w:lineRule="auto"/>
              <w:ind w:left="720"/>
              <w:contextualSpacing w:val="0"/>
              <w:jc w:val="both"/>
              <w:rPr>
                <w:rFonts w:ascii="Times New Roman" w:hAnsi="Times New Roman" w:cs="Times New Roman"/>
                <w:b/>
              </w:rPr>
            </w:pPr>
            <w:r w:rsidRPr="00C550CE">
              <w:rPr>
                <w:rFonts w:ascii="Times New Roman" w:hAnsi="Times New Roman" w:cs="Times New Roman"/>
                <w:b/>
              </w:rPr>
              <w:t>Lakorja e shpejtësisë</w:t>
            </w:r>
          </w:p>
          <w:p w:rsidR="0004354A" w:rsidRPr="00C550CE" w:rsidRDefault="0004354A" w:rsidP="0004354A">
            <w:pPr>
              <w:pStyle w:val="ListParagraph"/>
              <w:numPr>
                <w:ilvl w:val="0"/>
                <w:numId w:val="23"/>
              </w:numPr>
              <w:spacing w:line="360" w:lineRule="auto"/>
              <w:ind w:left="720"/>
              <w:contextualSpacing w:val="0"/>
              <w:jc w:val="both"/>
              <w:rPr>
                <w:rFonts w:ascii="Times New Roman" w:hAnsi="Times New Roman" w:cs="Times New Roman"/>
                <w:b/>
              </w:rPr>
            </w:pPr>
            <w:r w:rsidRPr="00C550CE">
              <w:rPr>
                <w:rFonts w:ascii="Times New Roman" w:hAnsi="Times New Roman" w:cs="Times New Roman"/>
                <w:b/>
              </w:rPr>
              <w:t>Shiringa e gazit</w:t>
            </w:r>
          </w:p>
        </w:tc>
      </w:tr>
      <w:tr w:rsidR="0004354A" w:rsidRPr="00C550CE" w:rsidTr="00713BAB">
        <w:tc>
          <w:tcPr>
            <w:tcW w:w="2541" w:type="pct"/>
            <w:gridSpan w:val="4"/>
          </w:tcPr>
          <w:p w:rsidR="0004354A" w:rsidRPr="00C550CE" w:rsidRDefault="0004354A" w:rsidP="0004354A">
            <w:pPr>
              <w:pStyle w:val="ListParagraph"/>
              <w:numPr>
                <w:ilvl w:val="0"/>
                <w:numId w:val="207"/>
              </w:numPr>
              <w:spacing w:line="360" w:lineRule="auto"/>
              <w:contextualSpacing w:val="0"/>
              <w:jc w:val="both"/>
              <w:rPr>
                <w:rFonts w:ascii="Times New Roman" w:hAnsi="Times New Roman" w:cs="Times New Roman"/>
                <w:b/>
              </w:rPr>
            </w:pPr>
            <w:r w:rsidRPr="00C550CE">
              <w:rPr>
                <w:rFonts w:ascii="Times New Roman" w:hAnsi="Times New Roman" w:cs="Times New Roman"/>
                <w:b/>
              </w:rPr>
              <w:t>Burimet :</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Teksti i kimisë së klasës së 9-të</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Fletore pune</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Acid klorhidrik i holluar</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Zink, magnez</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Poç konik</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b/>
              </w:rPr>
            </w:pPr>
            <w:r w:rsidRPr="00C550CE">
              <w:rPr>
                <w:rFonts w:ascii="Times New Roman" w:hAnsi="Times New Roman" w:cs="Times New Roman"/>
              </w:rPr>
              <w:t>Shiringë e shkallëzuar</w:t>
            </w:r>
          </w:p>
        </w:tc>
        <w:tc>
          <w:tcPr>
            <w:tcW w:w="2459" w:type="pct"/>
            <w:gridSpan w:val="4"/>
          </w:tcPr>
          <w:p w:rsidR="0004354A" w:rsidRPr="00C550CE" w:rsidRDefault="0004354A" w:rsidP="0004354A">
            <w:pPr>
              <w:pStyle w:val="ListParagraph"/>
              <w:numPr>
                <w:ilvl w:val="0"/>
                <w:numId w:val="217"/>
              </w:numPr>
              <w:spacing w:line="360" w:lineRule="auto"/>
              <w:contextualSpacing w:val="0"/>
              <w:jc w:val="both"/>
              <w:rPr>
                <w:rFonts w:ascii="Times New Roman" w:hAnsi="Times New Roman" w:cs="Times New Roman"/>
                <w:b/>
              </w:rPr>
            </w:pPr>
            <w:r w:rsidRPr="00C550CE">
              <w:rPr>
                <w:rFonts w:ascii="Times New Roman" w:hAnsi="Times New Roman" w:cs="Times New Roman"/>
                <w:b/>
              </w:rPr>
              <w:t>Lidhja me fushat e tjera ose me temat ndërkurrikulare :</w:t>
            </w:r>
          </w:p>
          <w:p w:rsidR="0004354A" w:rsidRPr="00C550CE" w:rsidRDefault="0004354A" w:rsidP="0004354A">
            <w:pPr>
              <w:pStyle w:val="ListParagraph"/>
              <w:numPr>
                <w:ilvl w:val="0"/>
                <w:numId w:val="209"/>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Shkenca të komunikimit</w:t>
            </w:r>
          </w:p>
          <w:p w:rsidR="0004354A" w:rsidRPr="00C550CE" w:rsidRDefault="0004354A" w:rsidP="0004354A">
            <w:pPr>
              <w:pStyle w:val="ListParagraph"/>
              <w:numPr>
                <w:ilvl w:val="0"/>
                <w:numId w:val="209"/>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Fizikë</w:t>
            </w:r>
          </w:p>
          <w:p w:rsidR="0004354A" w:rsidRPr="00C550CE" w:rsidRDefault="0004354A" w:rsidP="0004354A">
            <w:pPr>
              <w:pStyle w:val="ListParagraph"/>
              <w:numPr>
                <w:ilvl w:val="0"/>
                <w:numId w:val="209"/>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Biologji</w:t>
            </w:r>
          </w:p>
        </w:tc>
      </w:tr>
      <w:tr w:rsidR="0004354A" w:rsidRPr="00C550CE" w:rsidTr="00713BAB">
        <w:tc>
          <w:tcPr>
            <w:tcW w:w="5000" w:type="pct"/>
            <w:gridSpan w:val="8"/>
            <w:shd w:val="clear" w:color="auto" w:fill="C5E0B3" w:themeFill="accent6"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Metodologjia dhe veprimtaritë e nxënësve</w:t>
            </w:r>
          </w:p>
        </w:tc>
      </w:tr>
      <w:tr w:rsidR="0004354A" w:rsidRPr="00C550CE" w:rsidTr="00713BAB">
        <w:tc>
          <w:tcPr>
            <w:tcW w:w="5000" w:type="pct"/>
            <w:gridSpan w:val="8"/>
            <w:shd w:val="clear" w:color="auto" w:fill="FFE599" w:themeFill="accent4"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Organizimi i orës së mësimit</w:t>
            </w:r>
          </w:p>
        </w:tc>
      </w:tr>
      <w:tr w:rsidR="0004354A" w:rsidRPr="00C550CE" w:rsidTr="00713BAB">
        <w:tc>
          <w:tcPr>
            <w:tcW w:w="981" w:type="pct"/>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Fazat e strukturës</w:t>
            </w:r>
          </w:p>
        </w:tc>
        <w:tc>
          <w:tcPr>
            <w:tcW w:w="1245" w:type="pct"/>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Metoda/Teknika mësimore</w:t>
            </w:r>
          </w:p>
        </w:tc>
        <w:tc>
          <w:tcPr>
            <w:tcW w:w="993" w:type="pct"/>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Veprimtaritë e nxënësve</w:t>
            </w:r>
          </w:p>
        </w:tc>
        <w:tc>
          <w:tcPr>
            <w:tcW w:w="922" w:type="pct"/>
            <w:gridSpan w:val="2"/>
            <w:shd w:val="clear" w:color="auto" w:fill="B4C6E7" w:themeFill="accent5" w:themeFillTint="66"/>
          </w:tcPr>
          <w:p w:rsidR="0004354A" w:rsidRPr="00C550CE" w:rsidRDefault="0004354A" w:rsidP="00713BAB">
            <w:pPr>
              <w:spacing w:line="360" w:lineRule="auto"/>
              <w:rPr>
                <w:rFonts w:ascii="Times New Roman" w:eastAsia="Times New Roman" w:hAnsi="Times New Roman" w:cs="Times New Roman"/>
                <w:b/>
              </w:rPr>
            </w:pPr>
            <w:r w:rsidRPr="00C550CE">
              <w:rPr>
                <w:rFonts w:ascii="Times New Roman" w:eastAsia="Times New Roman" w:hAnsi="Times New Roman" w:cs="Times New Roman"/>
                <w:b/>
              </w:rPr>
              <w:t>Organizimi nxënësve</w:t>
            </w:r>
          </w:p>
        </w:tc>
        <w:tc>
          <w:tcPr>
            <w:tcW w:w="859" w:type="pct"/>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Koha</w:t>
            </w:r>
          </w:p>
        </w:tc>
      </w:tr>
      <w:tr w:rsidR="0004354A" w:rsidRPr="00C550CE" w:rsidTr="00713BAB">
        <w:tc>
          <w:tcPr>
            <w:tcW w:w="981" w:type="pct"/>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Parashikimi</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Përgatitja për të nxënë</w:t>
            </w:r>
          </w:p>
        </w:tc>
        <w:tc>
          <w:tcPr>
            <w:tcW w:w="1245" w:type="pct"/>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Veprimtari - Dëgjim i drejtuar(Parashikim)</w:t>
            </w:r>
          </w:p>
        </w:tc>
        <w:tc>
          <w:tcPr>
            <w:tcW w:w="993" w:type="pct"/>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Diskutimi i ideve</w:t>
            </w:r>
          </w:p>
        </w:tc>
        <w:tc>
          <w:tcPr>
            <w:tcW w:w="922" w:type="pct"/>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Gjithë nxënësit</w:t>
            </w:r>
          </w:p>
        </w:tc>
        <w:tc>
          <w:tcPr>
            <w:tcW w:w="859" w:type="pct"/>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10’</w:t>
            </w:r>
          </w:p>
        </w:tc>
      </w:tr>
      <w:tr w:rsidR="0004354A" w:rsidRPr="00C550CE" w:rsidTr="00713BAB">
        <w:tc>
          <w:tcPr>
            <w:tcW w:w="981" w:type="pct"/>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Ndërtimi i njohurive</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Përpunimi i përmbajtjes së lëndës</w:t>
            </w:r>
          </w:p>
        </w:tc>
        <w:tc>
          <w:tcPr>
            <w:tcW w:w="1245" w:type="pct"/>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Demonstrim</w:t>
            </w:r>
          </w:p>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Shpjegim</w:t>
            </w:r>
          </w:p>
        </w:tc>
        <w:tc>
          <w:tcPr>
            <w:tcW w:w="993" w:type="pct"/>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nxënit në bashkëpunim</w:t>
            </w:r>
          </w:p>
        </w:tc>
        <w:tc>
          <w:tcPr>
            <w:tcW w:w="922" w:type="pct"/>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dyshe</w:t>
            </w:r>
          </w:p>
        </w:tc>
        <w:tc>
          <w:tcPr>
            <w:tcW w:w="859" w:type="pct"/>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25’</w:t>
            </w:r>
          </w:p>
        </w:tc>
      </w:tr>
      <w:tr w:rsidR="0004354A" w:rsidRPr="00C550CE" w:rsidTr="00713BAB">
        <w:trPr>
          <w:trHeight w:val="125"/>
        </w:trPr>
        <w:tc>
          <w:tcPr>
            <w:tcW w:w="981" w:type="pct"/>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w:t>
            </w:r>
            <w:r w:rsidRPr="00C550CE">
              <w:rPr>
                <w:rFonts w:ascii="Times New Roman" w:eastAsia="Times New Roman" w:hAnsi="Times New Roman" w:cs="Times New Roman"/>
                <w:b/>
                <w:shd w:val="clear" w:color="auto" w:fill="B4C6E7" w:themeFill="accent5" w:themeFillTint="66"/>
              </w:rPr>
              <w:t>ërforcimi</w:t>
            </w:r>
          </w:p>
        </w:tc>
        <w:tc>
          <w:tcPr>
            <w:tcW w:w="1245" w:type="pct"/>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Shkëmbejmë idetë</w:t>
            </w:r>
          </w:p>
        </w:tc>
        <w:tc>
          <w:tcPr>
            <w:tcW w:w="993" w:type="pct"/>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mësuarit bashkëveprues</w:t>
            </w:r>
          </w:p>
        </w:tc>
        <w:tc>
          <w:tcPr>
            <w:tcW w:w="922" w:type="pct"/>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individuale</w:t>
            </w:r>
          </w:p>
        </w:tc>
        <w:tc>
          <w:tcPr>
            <w:tcW w:w="859" w:type="pct"/>
            <w:shd w:val="clear" w:color="auto" w:fill="FFFFFF" w:themeFill="background1"/>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10’</w:t>
            </w:r>
          </w:p>
        </w:tc>
      </w:tr>
      <w:tr w:rsidR="0004354A" w:rsidRPr="00C550CE" w:rsidTr="00713BAB">
        <w:trPr>
          <w:trHeight w:val="9488"/>
        </w:trPr>
        <w:tc>
          <w:tcPr>
            <w:tcW w:w="5000" w:type="pct"/>
            <w:gridSpan w:val="8"/>
          </w:tcPr>
          <w:p w:rsidR="0004354A" w:rsidRPr="00C550CE" w:rsidRDefault="0004354A" w:rsidP="0004354A">
            <w:pPr>
              <w:pStyle w:val="ListParagraph"/>
              <w:numPr>
                <w:ilvl w:val="0"/>
                <w:numId w:val="210"/>
              </w:numPr>
              <w:autoSpaceDE w:val="0"/>
              <w:autoSpaceDN w:val="0"/>
              <w:adjustRightInd w:val="0"/>
              <w:spacing w:line="360" w:lineRule="auto"/>
              <w:contextualSpacing w:val="0"/>
              <w:jc w:val="both"/>
              <w:rPr>
                <w:rFonts w:ascii="Times New Roman" w:eastAsia="Calibri" w:hAnsi="Times New Roman" w:cs="Times New Roman"/>
                <w:b/>
                <w:bCs/>
                <w:i/>
                <w:iCs/>
              </w:rPr>
            </w:pPr>
            <w:r w:rsidRPr="00C550CE">
              <w:rPr>
                <w:rFonts w:ascii="Times New Roman" w:hAnsi="Times New Roman" w:cs="Times New Roman"/>
                <w:b/>
              </w:rPr>
              <w:lastRenderedPageBreak/>
              <w:t>Përshkrimi i situatës:</w:t>
            </w:r>
          </w:p>
          <w:p w:rsidR="0004354A" w:rsidRPr="00C550CE" w:rsidRDefault="0004354A" w:rsidP="0004354A">
            <w:pPr>
              <w:pStyle w:val="ListParagraph"/>
              <w:numPr>
                <w:ilvl w:val="0"/>
                <w:numId w:val="110"/>
              </w:numPr>
              <w:autoSpaceDE w:val="0"/>
              <w:autoSpaceDN w:val="0"/>
              <w:adjustRightInd w:val="0"/>
              <w:spacing w:line="360" w:lineRule="auto"/>
              <w:ind w:left="1080"/>
              <w:contextualSpacing w:val="0"/>
              <w:jc w:val="both"/>
              <w:rPr>
                <w:rFonts w:ascii="Times New Roman" w:eastAsia="Calibri" w:hAnsi="Times New Roman" w:cs="Times New Roman"/>
              </w:rPr>
            </w:pPr>
            <w:r w:rsidRPr="00C550CE">
              <w:rPr>
                <w:rFonts w:ascii="Times New Roman" w:eastAsia="Calibri" w:hAnsi="Times New Roman" w:cs="Times New Roman"/>
              </w:rPr>
              <w:t>Shpejtësia e një reaksioni kimik ndryshon në kohë.</w:t>
            </w:r>
          </w:p>
          <w:p w:rsidR="0004354A" w:rsidRPr="00C550CE" w:rsidRDefault="0004354A" w:rsidP="0004354A">
            <w:pPr>
              <w:pStyle w:val="ListParagraph"/>
              <w:numPr>
                <w:ilvl w:val="0"/>
                <w:numId w:val="110"/>
              </w:numPr>
              <w:autoSpaceDE w:val="0"/>
              <w:autoSpaceDN w:val="0"/>
              <w:adjustRightInd w:val="0"/>
              <w:spacing w:line="360" w:lineRule="auto"/>
              <w:ind w:left="1080"/>
              <w:contextualSpacing w:val="0"/>
              <w:jc w:val="both"/>
              <w:rPr>
                <w:rFonts w:ascii="Times New Roman" w:eastAsia="Calibri" w:hAnsi="Times New Roman" w:cs="Times New Roman"/>
              </w:rPr>
            </w:pPr>
            <w:r w:rsidRPr="00C550CE">
              <w:rPr>
                <w:rFonts w:ascii="Times New Roman" w:eastAsia="Calibri" w:hAnsi="Times New Roman" w:cs="Times New Roman"/>
              </w:rPr>
              <w:t>Matja e shpejtësisë së reaksionit si harxhim i reaktantëve ose formim i produkteve në njësinë e kohës.</w:t>
            </w:r>
          </w:p>
          <w:p w:rsidR="0004354A" w:rsidRPr="00C550CE" w:rsidRDefault="0004354A" w:rsidP="00713BAB">
            <w:pPr>
              <w:pStyle w:val="ListParagraph"/>
              <w:spacing w:line="360" w:lineRule="auto"/>
              <w:rPr>
                <w:rFonts w:ascii="Times New Roman" w:hAnsi="Times New Roman" w:cs="Times New Roman"/>
              </w:rPr>
            </w:pPr>
          </w:p>
          <w:p w:rsidR="0004354A" w:rsidRPr="00C550CE" w:rsidRDefault="0004354A" w:rsidP="0004354A">
            <w:pPr>
              <w:pStyle w:val="ListParagraph"/>
              <w:numPr>
                <w:ilvl w:val="0"/>
                <w:numId w:val="210"/>
              </w:numPr>
              <w:spacing w:line="360" w:lineRule="auto"/>
              <w:contextualSpacing w:val="0"/>
              <w:jc w:val="both"/>
              <w:rPr>
                <w:rFonts w:ascii="Times New Roman" w:hAnsi="Times New Roman" w:cs="Times New Roman"/>
                <w:b/>
              </w:rPr>
            </w:pPr>
            <w:r w:rsidRPr="00C550CE">
              <w:rPr>
                <w:rFonts w:ascii="Times New Roman" w:hAnsi="Times New Roman" w:cs="Times New Roman"/>
                <w:b/>
              </w:rPr>
              <w:t>Veprimet në situatë:</w:t>
            </w:r>
          </w:p>
          <w:p w:rsidR="0004354A" w:rsidRPr="00C550CE" w:rsidRDefault="0004354A" w:rsidP="00713BAB">
            <w:pPr>
              <w:pStyle w:val="ListParagraph"/>
              <w:spacing w:line="360" w:lineRule="auto"/>
              <w:rPr>
                <w:rFonts w:ascii="Times New Roman" w:hAnsi="Times New Roman" w:cs="Times New Roman"/>
                <w:b/>
                <w:u w:val="single"/>
              </w:rPr>
            </w:pPr>
          </w:p>
          <w:p w:rsidR="0004354A" w:rsidRPr="00C550CE" w:rsidRDefault="0004354A" w:rsidP="0004354A">
            <w:pPr>
              <w:pStyle w:val="ListParagraph"/>
              <w:numPr>
                <w:ilvl w:val="0"/>
                <w:numId w:val="20"/>
              </w:numPr>
              <w:spacing w:line="360" w:lineRule="auto"/>
              <w:ind w:left="360"/>
              <w:contextualSpacing w:val="0"/>
              <w:rPr>
                <w:rFonts w:ascii="Times New Roman" w:hAnsi="Times New Roman" w:cs="Times New Roman"/>
                <w:b/>
                <w:u w:val="single"/>
              </w:rPr>
            </w:pPr>
            <w:r w:rsidRPr="00C550CE">
              <w:rPr>
                <w:rFonts w:ascii="Times New Roman" w:hAnsi="Times New Roman" w:cs="Times New Roman"/>
                <w:b/>
                <w:u w:val="single"/>
              </w:rPr>
              <w:t xml:space="preserve">PARASHIKIMI (përgatitja për të nxënë): VEPRIMTARI- DËGJIM I DREJTUAR </w:t>
            </w:r>
          </w:p>
          <w:p w:rsidR="0004354A" w:rsidRPr="00C550CE" w:rsidRDefault="0004354A" w:rsidP="00713BAB">
            <w:pPr>
              <w:pStyle w:val="ListParagraph"/>
              <w:spacing w:line="360" w:lineRule="auto"/>
              <w:rPr>
                <w:rFonts w:ascii="Times New Roman" w:hAnsi="Times New Roman" w:cs="Times New Roman"/>
                <w:b/>
                <w:u w:val="single"/>
              </w:rPr>
            </w:pPr>
          </w:p>
          <w:p w:rsidR="0004354A" w:rsidRPr="00C550CE" w:rsidRDefault="0004354A" w:rsidP="0004354A">
            <w:pPr>
              <w:pStyle w:val="ListParagraph"/>
              <w:numPr>
                <w:ilvl w:val="0"/>
                <w:numId w:val="211"/>
              </w:numPr>
              <w:spacing w:line="360" w:lineRule="auto"/>
              <w:contextualSpacing w:val="0"/>
              <w:rPr>
                <w:rFonts w:ascii="Times New Roman" w:hAnsi="Times New Roman" w:cs="Times New Roman"/>
                <w:b/>
                <w:u w:val="single"/>
              </w:rPr>
            </w:pPr>
            <w:r w:rsidRPr="00C550CE">
              <w:rPr>
                <w:rFonts w:ascii="Times New Roman" w:eastAsia="Calibri" w:hAnsi="Times New Roman" w:cs="Times New Roman"/>
                <w:bCs/>
                <w:iCs/>
              </w:rPr>
              <w:t xml:space="preserve">Mësuesi/ja prezanton një material në power point që jep informacion mbi shpejtësinë e reaksioneve kimike (prodhimi i produkteve të përditshme, shpërthimi i nitroglicerinës, ndryshkja e hekurit, formimi i </w:t>
            </w:r>
            <w:r w:rsidRPr="00C550CE">
              <w:rPr>
                <w:rFonts w:ascii="Times New Roman" w:eastAsia="Calibri" w:hAnsi="Times New Roman" w:cs="Times New Roman"/>
              </w:rPr>
              <w:t>stalakti</w:t>
            </w:r>
            <w:r>
              <w:rPr>
                <w:rFonts w:ascii="Times New Roman" w:eastAsia="Calibri" w:hAnsi="Times New Roman" w:cs="Times New Roman"/>
              </w:rPr>
              <w:t>t</w:t>
            </w:r>
            <w:r w:rsidRPr="00C550CE">
              <w:rPr>
                <w:rFonts w:ascii="Times New Roman" w:eastAsia="Calibri" w:hAnsi="Times New Roman" w:cs="Times New Roman"/>
              </w:rPr>
              <w:t>eve dhe stalagmiteve</w:t>
            </w:r>
            <w:r w:rsidRPr="00C550CE">
              <w:rPr>
                <w:rFonts w:ascii="Times New Roman" w:eastAsia="Calibri" w:hAnsi="Times New Roman" w:cs="Times New Roman"/>
                <w:bCs/>
                <w:iCs/>
              </w:rPr>
              <w:t xml:space="preserve"> etj.)</w:t>
            </w:r>
          </w:p>
          <w:p w:rsidR="0004354A" w:rsidRPr="00C550CE" w:rsidRDefault="0004354A" w:rsidP="0004354A">
            <w:pPr>
              <w:pStyle w:val="ListParagraph"/>
              <w:numPr>
                <w:ilvl w:val="0"/>
                <w:numId w:val="211"/>
              </w:numPr>
              <w:spacing w:line="360" w:lineRule="auto"/>
              <w:contextualSpacing w:val="0"/>
              <w:rPr>
                <w:rFonts w:ascii="Times New Roman" w:eastAsia="Calibri" w:hAnsi="Times New Roman" w:cs="Times New Roman"/>
                <w:bCs/>
                <w:iCs/>
              </w:rPr>
            </w:pPr>
            <w:r w:rsidRPr="00C550CE">
              <w:rPr>
                <w:rFonts w:ascii="Times New Roman" w:eastAsia="Calibri" w:hAnsi="Times New Roman" w:cs="Times New Roman"/>
              </w:rPr>
              <w:t>Nxënësit dëgjojnë me vëmendje materialin e përgatitur dhe u përgjigjen pyetjeve (punë në grupe të vogla):</w:t>
            </w:r>
          </w:p>
          <w:p w:rsidR="0004354A" w:rsidRPr="00C550CE" w:rsidRDefault="0004354A" w:rsidP="0004354A">
            <w:pPr>
              <w:pStyle w:val="ListParagraph"/>
              <w:numPr>
                <w:ilvl w:val="0"/>
                <w:numId w:val="26"/>
              </w:numPr>
              <w:autoSpaceDE w:val="0"/>
              <w:autoSpaceDN w:val="0"/>
              <w:adjustRightInd w:val="0"/>
              <w:spacing w:line="360" w:lineRule="auto"/>
              <w:ind w:left="1440"/>
              <w:contextualSpacing w:val="0"/>
              <w:jc w:val="both"/>
              <w:rPr>
                <w:rFonts w:ascii="Times New Roman" w:eastAsia="Calibri" w:hAnsi="Times New Roman" w:cs="Times New Roman"/>
              </w:rPr>
            </w:pPr>
            <w:r w:rsidRPr="00C550CE">
              <w:rPr>
                <w:rFonts w:ascii="Times New Roman" w:eastAsia="Calibri" w:hAnsi="Times New Roman" w:cs="Times New Roman"/>
              </w:rPr>
              <w:t>Sa kohë i duhet reaksionit të ndodhë?</w:t>
            </w:r>
          </w:p>
          <w:p w:rsidR="0004354A" w:rsidRPr="00C550CE" w:rsidRDefault="0004354A" w:rsidP="0004354A">
            <w:pPr>
              <w:pStyle w:val="ListParagraph"/>
              <w:numPr>
                <w:ilvl w:val="0"/>
                <w:numId w:val="26"/>
              </w:numPr>
              <w:autoSpaceDE w:val="0"/>
              <w:autoSpaceDN w:val="0"/>
              <w:adjustRightInd w:val="0"/>
              <w:spacing w:line="360" w:lineRule="auto"/>
              <w:ind w:left="1440"/>
              <w:contextualSpacing w:val="0"/>
              <w:jc w:val="both"/>
              <w:rPr>
                <w:rFonts w:ascii="Times New Roman" w:eastAsia="Calibri" w:hAnsi="Times New Roman" w:cs="Times New Roman"/>
              </w:rPr>
            </w:pPr>
            <w:r w:rsidRPr="00C550CE">
              <w:rPr>
                <w:rFonts w:ascii="Times New Roman" w:eastAsia="Calibri" w:hAnsi="Times New Roman" w:cs="Times New Roman"/>
              </w:rPr>
              <w:t>Sa kohë zgjasin reaksionet?</w:t>
            </w:r>
          </w:p>
          <w:p w:rsidR="0004354A" w:rsidRPr="00C550CE" w:rsidRDefault="0004354A" w:rsidP="0004354A">
            <w:pPr>
              <w:pStyle w:val="ListParagraph"/>
              <w:numPr>
                <w:ilvl w:val="0"/>
                <w:numId w:val="26"/>
              </w:numPr>
              <w:autoSpaceDE w:val="0"/>
              <w:autoSpaceDN w:val="0"/>
              <w:adjustRightInd w:val="0"/>
              <w:spacing w:line="360" w:lineRule="auto"/>
              <w:ind w:left="1440"/>
              <w:contextualSpacing w:val="0"/>
              <w:jc w:val="both"/>
              <w:rPr>
                <w:rFonts w:ascii="Times New Roman" w:eastAsia="Calibri" w:hAnsi="Times New Roman" w:cs="Times New Roman"/>
              </w:rPr>
            </w:pPr>
            <w:r w:rsidRPr="00C550CE">
              <w:rPr>
                <w:rFonts w:ascii="Times New Roman" w:eastAsia="Calibri" w:hAnsi="Times New Roman" w:cs="Times New Roman"/>
              </w:rPr>
              <w:t>Një çast, një ditë, një shekull?</w:t>
            </w:r>
          </w:p>
          <w:p w:rsidR="0004354A" w:rsidRPr="00C550CE" w:rsidRDefault="0004354A" w:rsidP="0004354A">
            <w:pPr>
              <w:pStyle w:val="ListParagraph"/>
              <w:numPr>
                <w:ilvl w:val="0"/>
                <w:numId w:val="26"/>
              </w:numPr>
              <w:autoSpaceDE w:val="0"/>
              <w:autoSpaceDN w:val="0"/>
              <w:adjustRightInd w:val="0"/>
              <w:spacing w:line="360" w:lineRule="auto"/>
              <w:ind w:left="1440"/>
              <w:contextualSpacing w:val="0"/>
              <w:jc w:val="both"/>
              <w:rPr>
                <w:rFonts w:ascii="Times New Roman" w:eastAsia="Calibri" w:hAnsi="Times New Roman" w:cs="Times New Roman"/>
              </w:rPr>
            </w:pPr>
            <w:r w:rsidRPr="00C550CE">
              <w:rPr>
                <w:rFonts w:ascii="Times New Roman" w:eastAsia="Calibri" w:hAnsi="Times New Roman" w:cs="Times New Roman"/>
              </w:rPr>
              <w:t>Pse ndodh një reaksion kimik?</w:t>
            </w:r>
          </w:p>
          <w:p w:rsidR="0004354A" w:rsidRPr="00C550CE" w:rsidRDefault="0004354A" w:rsidP="0004354A">
            <w:pPr>
              <w:pStyle w:val="ListParagraph"/>
              <w:numPr>
                <w:ilvl w:val="0"/>
                <w:numId w:val="213"/>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Nxënësit diskutojnë dhe debatojnë me njëri-tjetrin</w:t>
            </w:r>
          </w:p>
          <w:p w:rsidR="0004354A" w:rsidRPr="00C550CE" w:rsidRDefault="0004354A" w:rsidP="00713BAB">
            <w:pPr>
              <w:pStyle w:val="ListParagraph"/>
              <w:spacing w:line="360" w:lineRule="auto"/>
              <w:rPr>
                <w:rFonts w:ascii="Times New Roman" w:eastAsia="Calibri" w:hAnsi="Times New Roman" w:cs="Times New Roman"/>
                <w:bCs/>
                <w:iCs/>
              </w:rPr>
            </w:pPr>
          </w:p>
          <w:p w:rsidR="0004354A" w:rsidRPr="00C550CE" w:rsidRDefault="0004354A" w:rsidP="0004354A">
            <w:pPr>
              <w:pStyle w:val="ListParagraph"/>
              <w:numPr>
                <w:ilvl w:val="0"/>
                <w:numId w:val="20"/>
              </w:numPr>
              <w:spacing w:line="360" w:lineRule="auto"/>
              <w:ind w:left="360"/>
              <w:contextualSpacing w:val="0"/>
              <w:rPr>
                <w:rFonts w:ascii="Times New Roman" w:hAnsi="Times New Roman" w:cs="Times New Roman"/>
                <w:b/>
                <w:u w:val="single"/>
              </w:rPr>
            </w:pPr>
            <w:r w:rsidRPr="00C550CE">
              <w:rPr>
                <w:rFonts w:ascii="Times New Roman" w:hAnsi="Times New Roman" w:cs="Times New Roman"/>
                <w:b/>
                <w:u w:val="single"/>
              </w:rPr>
              <w:t xml:space="preserve">NDËRTIMI I NJOHURIVE (përpunimi i përmbajtjes së lëndës): </w:t>
            </w:r>
            <w:r w:rsidRPr="00C550CE">
              <w:rPr>
                <w:rFonts w:ascii="Times New Roman" w:eastAsia="Calibri" w:hAnsi="Times New Roman" w:cs="Times New Roman"/>
                <w:b/>
                <w:u w:val="single"/>
              </w:rPr>
              <w:t>VËZHGO, ANALIZO, DISKUTO</w:t>
            </w:r>
          </w:p>
          <w:p w:rsidR="0004354A" w:rsidRPr="00C550CE" w:rsidRDefault="0004354A" w:rsidP="00713BAB">
            <w:pPr>
              <w:pStyle w:val="ListParagraph"/>
              <w:spacing w:line="360" w:lineRule="auto"/>
              <w:rPr>
                <w:rFonts w:ascii="Times New Roman" w:hAnsi="Times New Roman" w:cs="Times New Roman"/>
                <w:b/>
                <w:u w:val="single"/>
              </w:rPr>
            </w:pP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b/>
              </w:rPr>
            </w:pPr>
            <w:r w:rsidRPr="00C550CE">
              <w:rPr>
                <w:rFonts w:ascii="Times New Roman" w:eastAsia="Calibri" w:hAnsi="Times New Roman" w:cs="Times New Roman"/>
                <w:b/>
              </w:rPr>
              <w:t>Ndërtimi i njohurive (përpunimi i përmbajtjes, vëzhgo, analizo, diskuto, demonstrim, shpjegim.</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b/>
              </w:rPr>
            </w:pPr>
            <w:r w:rsidRPr="00C550CE">
              <w:rPr>
                <w:rFonts w:ascii="Times New Roman" w:eastAsia="Calibri" w:hAnsi="Times New Roman" w:cs="Times New Roman"/>
                <w:b/>
              </w:rPr>
              <w:t>Mësuesi/ja:</w:t>
            </w:r>
          </w:p>
          <w:p w:rsidR="0004354A" w:rsidRPr="00C550CE" w:rsidRDefault="0004354A" w:rsidP="0004354A">
            <w:pPr>
              <w:pStyle w:val="ListParagraph"/>
              <w:numPr>
                <w:ilvl w:val="0"/>
                <w:numId w:val="212"/>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Orienton nxënësit të organizohen në grupe të vogla(ndahen detyrat)</w:t>
            </w:r>
          </w:p>
          <w:p w:rsidR="0004354A" w:rsidRPr="00C550CE" w:rsidRDefault="0004354A" w:rsidP="0004354A">
            <w:pPr>
              <w:pStyle w:val="ListParagraph"/>
              <w:numPr>
                <w:ilvl w:val="0"/>
                <w:numId w:val="212"/>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Demonstron eksperimentin e bashkëveprimit të karbonatit të kalciumit me acidin klorhidri</w:t>
            </w:r>
            <w:r>
              <w:rPr>
                <w:rFonts w:ascii="Times New Roman" w:eastAsia="Calibri" w:hAnsi="Times New Roman" w:cs="Times New Roman"/>
              </w:rPr>
              <w:t>k</w:t>
            </w:r>
          </w:p>
          <w:p w:rsidR="0004354A" w:rsidRPr="00C550CE" w:rsidRDefault="0004354A" w:rsidP="0004354A">
            <w:pPr>
              <w:pStyle w:val="ListParagraph"/>
              <w:numPr>
                <w:ilvl w:val="0"/>
                <w:numId w:val="212"/>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Kërkon nga nxënësit:</w:t>
            </w:r>
          </w:p>
          <w:p w:rsidR="0004354A" w:rsidRPr="00C550CE" w:rsidRDefault="0004354A" w:rsidP="0004354A">
            <w:pPr>
              <w:pStyle w:val="ListParagraph"/>
              <w:numPr>
                <w:ilvl w:val="1"/>
                <w:numId w:val="213"/>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Të shkruajnë reaksionin kimik</w:t>
            </w:r>
          </w:p>
          <w:p w:rsidR="0004354A" w:rsidRPr="00C550CE" w:rsidRDefault="0004354A" w:rsidP="0004354A">
            <w:pPr>
              <w:pStyle w:val="ListParagraph"/>
              <w:numPr>
                <w:ilvl w:val="0"/>
                <w:numId w:val="205"/>
              </w:numPr>
              <w:spacing w:line="360" w:lineRule="auto"/>
              <w:contextualSpacing w:val="0"/>
              <w:jc w:val="both"/>
              <w:rPr>
                <w:rFonts w:ascii="Times New Roman" w:hAnsi="Times New Roman" w:cs="Times New Roman"/>
              </w:rPr>
            </w:pPr>
            <w:r w:rsidRPr="00C550CE">
              <w:rPr>
                <w:rFonts w:ascii="Times New Roman" w:eastAsia="Calibri" w:hAnsi="Times New Roman" w:cs="Times New Roman"/>
              </w:rPr>
              <w:t xml:space="preserve">Të </w:t>
            </w:r>
            <w:r w:rsidRPr="00C550CE">
              <w:rPr>
                <w:rFonts w:ascii="Times New Roman" w:hAnsi="Times New Roman" w:cs="Times New Roman"/>
              </w:rPr>
              <w:t>përcaktojnë substancat nistore(reaktantët) dhe produktet .Cili është gazi që është çliruar gjatë zhvillimit të reaksionit?</w:t>
            </w:r>
          </w:p>
          <w:p w:rsidR="0004354A" w:rsidRPr="00C550CE" w:rsidRDefault="0004354A" w:rsidP="0004354A">
            <w:pPr>
              <w:pStyle w:val="ListParagraph"/>
              <w:numPr>
                <w:ilvl w:val="0"/>
                <w:numId w:val="205"/>
              </w:numPr>
              <w:spacing w:line="360" w:lineRule="auto"/>
              <w:contextualSpacing w:val="0"/>
              <w:jc w:val="both"/>
              <w:rPr>
                <w:rFonts w:ascii="Times New Roman" w:hAnsi="Times New Roman" w:cs="Times New Roman"/>
              </w:rPr>
            </w:pPr>
            <w:r w:rsidRPr="00C550CE">
              <w:rPr>
                <w:rFonts w:ascii="Times New Roman" w:hAnsi="Times New Roman" w:cs="Times New Roman"/>
              </w:rPr>
              <w:t>Sa është vëllimi i gazit të çliruar për çdo 30 sekonda.</w:t>
            </w:r>
          </w:p>
          <w:p w:rsidR="0004354A" w:rsidRPr="00C550CE" w:rsidRDefault="0004354A" w:rsidP="0004354A">
            <w:pPr>
              <w:pStyle w:val="ListParagraph"/>
              <w:numPr>
                <w:ilvl w:val="0"/>
                <w:numId w:val="205"/>
              </w:numPr>
              <w:spacing w:line="360" w:lineRule="auto"/>
              <w:contextualSpacing w:val="0"/>
              <w:jc w:val="both"/>
              <w:rPr>
                <w:rFonts w:ascii="Times New Roman" w:hAnsi="Times New Roman" w:cs="Times New Roman"/>
              </w:rPr>
            </w:pPr>
            <w:r w:rsidRPr="00C550CE">
              <w:rPr>
                <w:rFonts w:ascii="Times New Roman" w:hAnsi="Times New Roman" w:cs="Times New Roman"/>
              </w:rPr>
              <w:t>Rezultatet e eksperimentit vendosen në tabelë:</w:t>
            </w:r>
          </w:p>
          <w:p w:rsidR="0004354A" w:rsidRPr="00C550CE" w:rsidRDefault="0004354A" w:rsidP="00713BAB">
            <w:pPr>
              <w:pStyle w:val="ListParagraph"/>
              <w:spacing w:line="360" w:lineRule="auto"/>
              <w:ind w:left="1800"/>
              <w:rPr>
                <w:rFonts w:ascii="Times New Roman" w:hAnsi="Times New Roman" w:cs="Times New Roman"/>
              </w:rPr>
            </w:pPr>
          </w:p>
          <w:tbl>
            <w:tblPr>
              <w:tblStyle w:val="TableGrid"/>
              <w:tblW w:w="0" w:type="auto"/>
              <w:tblLook w:val="04A0" w:firstRow="1" w:lastRow="0" w:firstColumn="1" w:lastColumn="0" w:noHBand="0" w:noVBand="1"/>
            </w:tblPr>
            <w:tblGrid>
              <w:gridCol w:w="3057"/>
              <w:gridCol w:w="7174"/>
            </w:tblGrid>
            <w:tr w:rsidR="0004354A" w:rsidRPr="00C550CE" w:rsidTr="00713BAB">
              <w:tc>
                <w:tcPr>
                  <w:tcW w:w="3145" w:type="dxa"/>
                </w:tcPr>
                <w:p w:rsidR="0004354A" w:rsidRPr="00C550CE" w:rsidRDefault="0004354A" w:rsidP="00713BAB">
                  <w:pPr>
                    <w:spacing w:line="360" w:lineRule="auto"/>
                    <w:rPr>
                      <w:rFonts w:ascii="Times New Roman" w:hAnsi="Times New Roman" w:cs="Times New Roman"/>
                    </w:rPr>
                  </w:pPr>
                  <w:r w:rsidRPr="00C550CE">
                    <w:rPr>
                      <w:rFonts w:ascii="Times New Roman" w:hAnsi="Times New Roman" w:cs="Times New Roman"/>
                    </w:rPr>
                    <w:t>Koha ( ne sekonda)</w:t>
                  </w:r>
                </w:p>
              </w:tc>
              <w:tc>
                <w:tcPr>
                  <w:tcW w:w="7442" w:type="dxa"/>
                </w:tcPr>
                <w:p w:rsidR="0004354A" w:rsidRPr="00C550CE" w:rsidRDefault="0004354A" w:rsidP="00713BAB">
                  <w:pPr>
                    <w:spacing w:line="360" w:lineRule="auto"/>
                    <w:rPr>
                      <w:rFonts w:ascii="Times New Roman" w:hAnsi="Times New Roman" w:cs="Times New Roman"/>
                    </w:rPr>
                  </w:pPr>
                  <w:r w:rsidRPr="00C550CE">
                    <w:rPr>
                      <w:rFonts w:ascii="Times New Roman" w:hAnsi="Times New Roman" w:cs="Times New Roman"/>
                    </w:rPr>
                    <w:t>Vëllimi i dioksidit të karbonit të përftuar</w:t>
                  </w:r>
                </w:p>
              </w:tc>
            </w:tr>
            <w:tr w:rsidR="0004354A" w:rsidRPr="00C550CE" w:rsidTr="00713BAB">
              <w:tc>
                <w:tcPr>
                  <w:tcW w:w="3145" w:type="dxa"/>
                </w:tcPr>
                <w:p w:rsidR="0004354A" w:rsidRPr="00C550CE" w:rsidRDefault="0004354A" w:rsidP="00713BAB">
                  <w:pPr>
                    <w:spacing w:line="360" w:lineRule="auto"/>
                    <w:rPr>
                      <w:rFonts w:ascii="Times New Roman" w:hAnsi="Times New Roman" w:cs="Times New Roman"/>
                    </w:rPr>
                  </w:pPr>
                  <w:r w:rsidRPr="00C550CE">
                    <w:rPr>
                      <w:rFonts w:ascii="Times New Roman" w:hAnsi="Times New Roman" w:cs="Times New Roman"/>
                    </w:rPr>
                    <w:t>0</w:t>
                  </w:r>
                </w:p>
              </w:tc>
              <w:tc>
                <w:tcPr>
                  <w:tcW w:w="7442" w:type="dxa"/>
                </w:tcPr>
                <w:p w:rsidR="0004354A" w:rsidRPr="00C550CE" w:rsidRDefault="0004354A" w:rsidP="00713BAB">
                  <w:pPr>
                    <w:spacing w:line="360" w:lineRule="auto"/>
                    <w:rPr>
                      <w:rFonts w:ascii="Times New Roman" w:hAnsi="Times New Roman" w:cs="Times New Roman"/>
                    </w:rPr>
                  </w:pPr>
                </w:p>
              </w:tc>
            </w:tr>
            <w:tr w:rsidR="0004354A" w:rsidRPr="00C550CE" w:rsidTr="00713BAB">
              <w:tc>
                <w:tcPr>
                  <w:tcW w:w="3145" w:type="dxa"/>
                </w:tcPr>
                <w:p w:rsidR="0004354A" w:rsidRPr="00C550CE" w:rsidRDefault="0004354A" w:rsidP="00713BAB">
                  <w:pPr>
                    <w:spacing w:line="360" w:lineRule="auto"/>
                    <w:rPr>
                      <w:rFonts w:ascii="Times New Roman" w:hAnsi="Times New Roman" w:cs="Times New Roman"/>
                    </w:rPr>
                  </w:pPr>
                  <w:r w:rsidRPr="00C550CE">
                    <w:rPr>
                      <w:rFonts w:ascii="Times New Roman" w:hAnsi="Times New Roman" w:cs="Times New Roman"/>
                    </w:rPr>
                    <w:t>30</w:t>
                  </w:r>
                </w:p>
              </w:tc>
              <w:tc>
                <w:tcPr>
                  <w:tcW w:w="7442" w:type="dxa"/>
                </w:tcPr>
                <w:p w:rsidR="0004354A" w:rsidRPr="00C550CE" w:rsidRDefault="0004354A" w:rsidP="00713BAB">
                  <w:pPr>
                    <w:spacing w:line="360" w:lineRule="auto"/>
                    <w:rPr>
                      <w:rFonts w:ascii="Times New Roman" w:hAnsi="Times New Roman" w:cs="Times New Roman"/>
                    </w:rPr>
                  </w:pPr>
                </w:p>
              </w:tc>
            </w:tr>
            <w:tr w:rsidR="0004354A" w:rsidRPr="00C550CE" w:rsidTr="00713BAB">
              <w:tc>
                <w:tcPr>
                  <w:tcW w:w="3145" w:type="dxa"/>
                </w:tcPr>
                <w:p w:rsidR="0004354A" w:rsidRPr="00C550CE" w:rsidRDefault="0004354A" w:rsidP="00713BAB">
                  <w:pPr>
                    <w:spacing w:line="360" w:lineRule="auto"/>
                    <w:rPr>
                      <w:rFonts w:ascii="Times New Roman" w:hAnsi="Times New Roman" w:cs="Times New Roman"/>
                    </w:rPr>
                  </w:pPr>
                  <w:r w:rsidRPr="00C550CE">
                    <w:rPr>
                      <w:rFonts w:ascii="Times New Roman" w:hAnsi="Times New Roman" w:cs="Times New Roman"/>
                    </w:rPr>
                    <w:t>60</w:t>
                  </w:r>
                </w:p>
              </w:tc>
              <w:tc>
                <w:tcPr>
                  <w:tcW w:w="7442" w:type="dxa"/>
                </w:tcPr>
                <w:p w:rsidR="0004354A" w:rsidRPr="00C550CE" w:rsidRDefault="0004354A" w:rsidP="00713BAB">
                  <w:pPr>
                    <w:spacing w:line="360" w:lineRule="auto"/>
                    <w:rPr>
                      <w:rFonts w:ascii="Times New Roman" w:hAnsi="Times New Roman" w:cs="Times New Roman"/>
                    </w:rPr>
                  </w:pPr>
                </w:p>
              </w:tc>
            </w:tr>
            <w:tr w:rsidR="0004354A" w:rsidRPr="00C550CE" w:rsidTr="00713BAB">
              <w:tc>
                <w:tcPr>
                  <w:tcW w:w="3145" w:type="dxa"/>
                </w:tcPr>
                <w:p w:rsidR="0004354A" w:rsidRPr="00C550CE" w:rsidRDefault="0004354A" w:rsidP="00713BAB">
                  <w:pPr>
                    <w:spacing w:line="360" w:lineRule="auto"/>
                    <w:rPr>
                      <w:rFonts w:ascii="Times New Roman" w:hAnsi="Times New Roman" w:cs="Times New Roman"/>
                    </w:rPr>
                  </w:pPr>
                  <w:r w:rsidRPr="00C550CE">
                    <w:rPr>
                      <w:rFonts w:ascii="Times New Roman" w:hAnsi="Times New Roman" w:cs="Times New Roman"/>
                    </w:rPr>
                    <w:t>90</w:t>
                  </w:r>
                </w:p>
              </w:tc>
              <w:tc>
                <w:tcPr>
                  <w:tcW w:w="7442" w:type="dxa"/>
                </w:tcPr>
                <w:p w:rsidR="0004354A" w:rsidRPr="00C550CE" w:rsidRDefault="0004354A" w:rsidP="00713BAB">
                  <w:pPr>
                    <w:spacing w:line="360" w:lineRule="auto"/>
                    <w:rPr>
                      <w:rFonts w:ascii="Times New Roman" w:hAnsi="Times New Roman" w:cs="Times New Roman"/>
                    </w:rPr>
                  </w:pPr>
                </w:p>
              </w:tc>
            </w:tr>
            <w:tr w:rsidR="0004354A" w:rsidRPr="00C550CE" w:rsidTr="00713BAB">
              <w:tc>
                <w:tcPr>
                  <w:tcW w:w="3145" w:type="dxa"/>
                </w:tcPr>
                <w:p w:rsidR="0004354A" w:rsidRPr="00C550CE" w:rsidRDefault="0004354A" w:rsidP="00713BAB">
                  <w:pPr>
                    <w:spacing w:line="360" w:lineRule="auto"/>
                    <w:rPr>
                      <w:rFonts w:ascii="Times New Roman" w:hAnsi="Times New Roman" w:cs="Times New Roman"/>
                    </w:rPr>
                  </w:pPr>
                  <w:r w:rsidRPr="00C550CE">
                    <w:rPr>
                      <w:rFonts w:ascii="Times New Roman" w:hAnsi="Times New Roman" w:cs="Times New Roman"/>
                    </w:rPr>
                    <w:t>120</w:t>
                  </w:r>
                </w:p>
              </w:tc>
              <w:tc>
                <w:tcPr>
                  <w:tcW w:w="7442" w:type="dxa"/>
                </w:tcPr>
                <w:p w:rsidR="0004354A" w:rsidRPr="00C550CE" w:rsidRDefault="0004354A" w:rsidP="00713BAB">
                  <w:pPr>
                    <w:spacing w:line="360" w:lineRule="auto"/>
                    <w:rPr>
                      <w:rFonts w:ascii="Times New Roman" w:hAnsi="Times New Roman" w:cs="Times New Roman"/>
                    </w:rPr>
                  </w:pPr>
                </w:p>
              </w:tc>
            </w:tr>
          </w:tbl>
          <w:p w:rsidR="0004354A" w:rsidRPr="00C550CE" w:rsidRDefault="0004354A" w:rsidP="00713BAB">
            <w:pPr>
              <w:pStyle w:val="ListParagraph"/>
              <w:spacing w:line="360" w:lineRule="auto"/>
              <w:ind w:left="1800"/>
              <w:rPr>
                <w:rFonts w:ascii="Times New Roman" w:hAnsi="Times New Roman" w:cs="Times New Roman"/>
              </w:rPr>
            </w:pPr>
          </w:p>
          <w:p w:rsidR="0004354A" w:rsidRPr="00C550CE" w:rsidRDefault="0004354A" w:rsidP="00713BAB">
            <w:pPr>
              <w:pStyle w:val="ListParagraph"/>
              <w:spacing w:line="360" w:lineRule="auto"/>
              <w:ind w:left="0"/>
              <w:rPr>
                <w:rFonts w:ascii="Times New Roman" w:hAnsi="Times New Roman" w:cs="Times New Roman"/>
              </w:rPr>
            </w:pPr>
            <w:r w:rsidRPr="00C550CE">
              <w:rPr>
                <w:rFonts w:ascii="Times New Roman" w:hAnsi="Times New Roman" w:cs="Times New Roman"/>
              </w:rPr>
              <w:lastRenderedPageBreak/>
              <w:t>Me të dhënat e tabelës eksperimentale ndërtojmë lakoren e shpejtësisë së reaksionit. Interpretohet lakorja e shpejtësisë dhe lidhja midis vëllimit të gazit të përfituar në njësinë e kohës</w:t>
            </w:r>
          </w:p>
          <w:p w:rsidR="0004354A" w:rsidRPr="00C550CE" w:rsidRDefault="0004354A" w:rsidP="00713BAB">
            <w:pPr>
              <w:pStyle w:val="ListParagraph"/>
              <w:autoSpaceDE w:val="0"/>
              <w:autoSpaceDN w:val="0"/>
              <w:adjustRightInd w:val="0"/>
              <w:spacing w:line="360" w:lineRule="auto"/>
              <w:ind w:left="1080"/>
              <w:rPr>
                <w:rFonts w:ascii="Times New Roman" w:eastAsia="Calibri" w:hAnsi="Times New Roman" w:cs="Times New Roman"/>
              </w:rPr>
            </w:pPr>
          </w:p>
          <w:p w:rsidR="0004354A" w:rsidRPr="00C550CE" w:rsidRDefault="0004354A" w:rsidP="0004354A">
            <w:pPr>
              <w:pStyle w:val="ListParagraph"/>
              <w:numPr>
                <w:ilvl w:val="0"/>
                <w:numId w:val="30"/>
              </w:numPr>
              <w:spacing w:line="360" w:lineRule="auto"/>
              <w:contextualSpacing w:val="0"/>
              <w:jc w:val="both"/>
              <w:rPr>
                <w:rFonts w:ascii="Times New Roman" w:hAnsi="Times New Roman" w:cs="Times New Roman"/>
                <w:b/>
                <w:u w:val="single"/>
              </w:rPr>
            </w:pPr>
            <w:r w:rsidRPr="00C550CE">
              <w:rPr>
                <w:rFonts w:ascii="Times New Roman" w:hAnsi="Times New Roman" w:cs="Times New Roman"/>
                <w:b/>
                <w:u w:val="single"/>
              </w:rPr>
              <w:t>PËRFORCIMI (forcimi i të nxënit): SHKËMBIM I IDEVE</w:t>
            </w:r>
          </w:p>
          <w:p w:rsidR="0004354A" w:rsidRPr="00C550CE" w:rsidRDefault="0004354A" w:rsidP="00713BAB">
            <w:pPr>
              <w:spacing w:line="360" w:lineRule="auto"/>
              <w:rPr>
                <w:rFonts w:ascii="Times New Roman" w:hAnsi="Times New Roman" w:cs="Times New Roman"/>
              </w:rPr>
            </w:pPr>
          </w:p>
          <w:p w:rsidR="0004354A" w:rsidRPr="00C550CE" w:rsidRDefault="0004354A" w:rsidP="0004354A">
            <w:pPr>
              <w:pStyle w:val="ListParagraph"/>
              <w:numPr>
                <w:ilvl w:val="0"/>
                <w:numId w:val="214"/>
              </w:numPr>
              <w:spacing w:line="360" w:lineRule="auto"/>
              <w:contextualSpacing w:val="0"/>
              <w:jc w:val="both"/>
              <w:rPr>
                <w:rFonts w:ascii="Times New Roman" w:hAnsi="Times New Roman" w:cs="Times New Roman"/>
              </w:rPr>
            </w:pPr>
            <w:r w:rsidRPr="00C550CE">
              <w:rPr>
                <w:rFonts w:ascii="Times New Roman" w:hAnsi="Times New Roman" w:cs="Times New Roman"/>
              </w:rPr>
              <w:t>Nxënësit diskutojnë mbi rezultatet e eksperimentet duke ju referuar tabelës së të dhënave, si dhe rubrikës "Pyetje dhe detyra"</w:t>
            </w:r>
          </w:p>
          <w:p w:rsidR="0004354A" w:rsidRPr="00C550CE" w:rsidRDefault="0004354A" w:rsidP="0004354A">
            <w:pPr>
              <w:pStyle w:val="ListParagraph"/>
              <w:numPr>
                <w:ilvl w:val="0"/>
                <w:numId w:val="214"/>
              </w:numPr>
              <w:spacing w:line="360" w:lineRule="auto"/>
              <w:contextualSpacing w:val="0"/>
              <w:jc w:val="both"/>
              <w:rPr>
                <w:rFonts w:ascii="Times New Roman" w:hAnsi="Times New Roman" w:cs="Times New Roman"/>
              </w:rPr>
            </w:pPr>
            <w:r w:rsidRPr="00C550CE">
              <w:rPr>
                <w:rFonts w:ascii="Times New Roman" w:hAnsi="Times New Roman" w:cs="Times New Roman"/>
              </w:rPr>
              <w:t>Për t`iu përgjigjur pyetjes “Pse reaksionet kimike zhvillohen me shpejtësi të ndryshme” mësuesi jep informacion shtesë.</w:t>
            </w:r>
          </w:p>
          <w:p w:rsidR="0004354A" w:rsidRPr="00C550CE" w:rsidRDefault="0004354A" w:rsidP="0004354A">
            <w:pPr>
              <w:pStyle w:val="ListParagraph"/>
              <w:numPr>
                <w:ilvl w:val="0"/>
                <w:numId w:val="214"/>
              </w:numPr>
              <w:spacing w:line="360" w:lineRule="auto"/>
              <w:contextualSpacing w:val="0"/>
              <w:jc w:val="both"/>
              <w:rPr>
                <w:rFonts w:ascii="Times New Roman" w:hAnsi="Times New Roman" w:cs="Times New Roman"/>
              </w:rPr>
            </w:pPr>
            <w:r w:rsidRPr="00C550CE">
              <w:rPr>
                <w:rFonts w:ascii="Times New Roman" w:hAnsi="Times New Roman" w:cs="Times New Roman"/>
              </w:rPr>
              <w:t>Ndryshimet e përqendrimeve të substancave të reaktantëve dhe produkteve ndodhin në një periudhë kohore, që mund të jetë e shkurtër, shumë e shkurtër, e gjatë ose shumë e gjatë (shembuj të prezantuar në materialin e shfaqur)</w:t>
            </w:r>
          </w:p>
          <w:p w:rsidR="0004354A" w:rsidRPr="00C550CE" w:rsidRDefault="0004354A" w:rsidP="00713BAB">
            <w:pPr>
              <w:spacing w:line="360" w:lineRule="auto"/>
              <w:rPr>
                <w:rFonts w:ascii="Times New Roman" w:hAnsi="Times New Roman" w:cs="Times New Roman"/>
              </w:rPr>
            </w:pPr>
          </w:p>
          <w:p w:rsidR="0004354A" w:rsidRDefault="0004354A" w:rsidP="00713BAB">
            <w:pPr>
              <w:spacing w:line="360" w:lineRule="auto"/>
              <w:rPr>
                <w:rFonts w:ascii="Times New Roman" w:hAnsi="Times New Roman" w:cs="Times New Roman"/>
              </w:rPr>
            </w:pPr>
            <w:r w:rsidRPr="00C550CE">
              <w:rPr>
                <w:rFonts w:ascii="Times New Roman" w:hAnsi="Times New Roman" w:cs="Times New Roman"/>
              </w:rPr>
              <w:t>Mësuesi/ja shpjegon se matja e shpejtësisë së një reaksioni mund të realizohet në disa mënyra, një nga mënyrat është matja e vëllimit të gazit që përftohet (produkt) ose duke matur masën e një reaktanti të harxhuar në reaksion në njësinë e kohës.</w:t>
            </w:r>
            <w:r>
              <w:rPr>
                <w:rFonts w:ascii="Times New Roman" w:hAnsi="Times New Roman" w:cs="Times New Roman"/>
              </w:rPr>
              <w:t xml:space="preserve"> </w:t>
            </w:r>
          </w:p>
          <w:p w:rsidR="0004354A" w:rsidRPr="002A6051" w:rsidRDefault="0004354A" w:rsidP="00713BAB">
            <w:pPr>
              <w:tabs>
                <w:tab w:val="left" w:pos="1102"/>
              </w:tabs>
              <w:rPr>
                <w:rFonts w:ascii="Times New Roman" w:hAnsi="Times New Roman" w:cs="Times New Roman"/>
              </w:rPr>
            </w:pPr>
          </w:p>
        </w:tc>
      </w:tr>
      <w:tr w:rsidR="0004354A" w:rsidRPr="00C550CE" w:rsidTr="00713BAB">
        <w:trPr>
          <w:trHeight w:val="1975"/>
        </w:trPr>
        <w:tc>
          <w:tcPr>
            <w:tcW w:w="5000" w:type="pct"/>
            <w:gridSpan w:val="8"/>
          </w:tcPr>
          <w:p w:rsidR="0004354A" w:rsidRPr="00C550CE" w:rsidRDefault="0004354A" w:rsidP="0004354A">
            <w:pPr>
              <w:pStyle w:val="ListParagraph"/>
              <w:numPr>
                <w:ilvl w:val="0"/>
                <w:numId w:val="206"/>
              </w:numPr>
              <w:spacing w:line="360" w:lineRule="auto"/>
              <w:contextualSpacing w:val="0"/>
              <w:jc w:val="both"/>
              <w:rPr>
                <w:rFonts w:ascii="Times New Roman" w:hAnsi="Times New Roman" w:cs="Times New Roman"/>
                <w:b/>
              </w:rPr>
            </w:pPr>
            <w:r w:rsidRPr="00C550CE">
              <w:rPr>
                <w:rFonts w:ascii="Times New Roman" w:hAnsi="Times New Roman" w:cs="Times New Roman"/>
                <w:b/>
                <w:u w:val="single"/>
              </w:rPr>
              <w:lastRenderedPageBreak/>
              <w:t>Vlerësimi i situatës:</w:t>
            </w:r>
          </w:p>
          <w:p w:rsidR="0004354A" w:rsidRPr="00C550CE" w:rsidRDefault="0004354A" w:rsidP="0004354A">
            <w:pPr>
              <w:pStyle w:val="ListParagraph"/>
              <w:numPr>
                <w:ilvl w:val="0"/>
                <w:numId w:val="210"/>
              </w:numPr>
              <w:spacing w:line="360" w:lineRule="auto"/>
              <w:contextualSpacing w:val="0"/>
              <w:jc w:val="both"/>
              <w:rPr>
                <w:rFonts w:ascii="Times New Roman" w:hAnsi="Times New Roman" w:cs="Times New Roman"/>
              </w:rPr>
            </w:pPr>
            <w:r w:rsidRPr="00C550CE">
              <w:rPr>
                <w:rFonts w:ascii="Times New Roman" w:hAnsi="Times New Roman" w:cs="Times New Roman"/>
              </w:rPr>
              <w:t>Situata quhet e realizuar kur nxënësi/ja:</w:t>
            </w:r>
          </w:p>
          <w:p w:rsidR="0004354A" w:rsidRPr="00C550CE" w:rsidRDefault="0004354A" w:rsidP="0004354A">
            <w:pPr>
              <w:pStyle w:val="ListParagraph"/>
              <w:numPr>
                <w:ilvl w:val="0"/>
                <w:numId w:val="215"/>
              </w:numPr>
              <w:spacing w:line="360" w:lineRule="auto"/>
              <w:contextualSpacing w:val="0"/>
              <w:jc w:val="both"/>
              <w:rPr>
                <w:rFonts w:ascii="Times New Roman" w:hAnsi="Times New Roman" w:cs="Times New Roman"/>
              </w:rPr>
            </w:pPr>
            <w:r w:rsidRPr="00C550CE">
              <w:rPr>
                <w:rFonts w:ascii="Times New Roman" w:hAnsi="Times New Roman" w:cs="Times New Roman"/>
              </w:rPr>
              <w:t>I përgjigjet pyetjeve të drejtuara për njohuritë e mëparshme</w:t>
            </w:r>
          </w:p>
          <w:p w:rsidR="0004354A" w:rsidRPr="00C550CE" w:rsidRDefault="0004354A" w:rsidP="0004354A">
            <w:pPr>
              <w:pStyle w:val="ListParagraph"/>
              <w:numPr>
                <w:ilvl w:val="0"/>
                <w:numId w:val="215"/>
              </w:numPr>
              <w:spacing w:line="360" w:lineRule="auto"/>
              <w:contextualSpacing w:val="0"/>
              <w:jc w:val="both"/>
              <w:rPr>
                <w:rFonts w:ascii="Times New Roman" w:hAnsi="Times New Roman" w:cs="Times New Roman"/>
              </w:rPr>
            </w:pPr>
            <w:r w:rsidRPr="00C550CE">
              <w:rPr>
                <w:rFonts w:ascii="Times New Roman" w:hAnsi="Times New Roman" w:cs="Times New Roman"/>
              </w:rPr>
              <w:t>I përgjigjet rubrikës "Pyetje dhe detyra".</w:t>
            </w:r>
          </w:p>
          <w:p w:rsidR="0004354A" w:rsidRPr="00C550CE" w:rsidRDefault="0004354A" w:rsidP="00713BAB">
            <w:pPr>
              <w:pStyle w:val="ListParagraph"/>
              <w:autoSpaceDE w:val="0"/>
              <w:autoSpaceDN w:val="0"/>
              <w:adjustRightInd w:val="0"/>
              <w:spacing w:line="360" w:lineRule="auto"/>
              <w:ind w:left="360"/>
              <w:rPr>
                <w:rFonts w:ascii="Times New Roman" w:hAnsi="Times New Roman" w:cs="Times New Roman"/>
                <w:b/>
              </w:rPr>
            </w:pPr>
            <w:r w:rsidRPr="00C550CE">
              <w:rPr>
                <w:rFonts w:ascii="Times New Roman" w:hAnsi="Times New Roman" w:cs="Times New Roman"/>
              </w:rPr>
              <w:t>Nxjerr përfundime dhe argumenton nga ana shkencore përfundimet e</w:t>
            </w:r>
            <w:r>
              <w:rPr>
                <w:rFonts w:ascii="Times New Roman" w:hAnsi="Times New Roman" w:cs="Times New Roman"/>
              </w:rPr>
              <w:t xml:space="preserve"> </w:t>
            </w:r>
            <w:r w:rsidRPr="00C550CE">
              <w:rPr>
                <w:rFonts w:ascii="Times New Roman" w:hAnsi="Times New Roman" w:cs="Times New Roman"/>
              </w:rPr>
              <w:t>eksperimentit.</w:t>
            </w:r>
          </w:p>
        </w:tc>
      </w:tr>
      <w:tr w:rsidR="0004354A" w:rsidRPr="00C550CE" w:rsidTr="00713BAB">
        <w:trPr>
          <w:trHeight w:val="1586"/>
        </w:trPr>
        <w:tc>
          <w:tcPr>
            <w:tcW w:w="5000" w:type="pct"/>
            <w:gridSpan w:val="8"/>
          </w:tcPr>
          <w:p w:rsidR="0004354A" w:rsidRPr="00C550CE" w:rsidRDefault="0004354A" w:rsidP="0004354A">
            <w:pPr>
              <w:pStyle w:val="ListParagraph"/>
              <w:numPr>
                <w:ilvl w:val="0"/>
                <w:numId w:val="207"/>
              </w:numPr>
              <w:spacing w:line="360" w:lineRule="auto"/>
              <w:contextualSpacing w:val="0"/>
              <w:jc w:val="both"/>
              <w:rPr>
                <w:rFonts w:ascii="Times New Roman" w:hAnsi="Times New Roman" w:cs="Times New Roman"/>
                <w:b/>
                <w:u w:val="single"/>
              </w:rPr>
            </w:pPr>
            <w:r w:rsidRPr="00C550CE">
              <w:rPr>
                <w:rFonts w:ascii="Times New Roman" w:hAnsi="Times New Roman" w:cs="Times New Roman"/>
                <w:b/>
                <w:u w:val="single"/>
              </w:rPr>
              <w:t>Vlerësimi i nxënësve:</w:t>
            </w:r>
          </w:p>
          <w:p w:rsidR="0004354A" w:rsidRPr="00C550CE" w:rsidRDefault="0004354A" w:rsidP="0004354A">
            <w:pPr>
              <w:pStyle w:val="ListParagraph"/>
              <w:numPr>
                <w:ilvl w:val="0"/>
                <w:numId w:val="210"/>
              </w:numPr>
              <w:spacing w:line="360" w:lineRule="auto"/>
              <w:contextualSpacing w:val="0"/>
              <w:jc w:val="both"/>
              <w:rPr>
                <w:rFonts w:ascii="Times New Roman" w:hAnsi="Times New Roman" w:cs="Times New Roman"/>
              </w:rPr>
            </w:pPr>
            <w:r w:rsidRPr="00C550CE">
              <w:rPr>
                <w:rFonts w:ascii="Times New Roman" w:hAnsi="Times New Roman" w:cs="Times New Roman"/>
              </w:rPr>
              <w:t>Nxënësi/ja vlerësohet për:</w:t>
            </w:r>
          </w:p>
          <w:p w:rsidR="0004354A" w:rsidRPr="00C550CE" w:rsidRDefault="0004354A" w:rsidP="0004354A">
            <w:pPr>
              <w:pStyle w:val="ListParagraph"/>
              <w:numPr>
                <w:ilvl w:val="0"/>
                <w:numId w:val="216"/>
              </w:numPr>
              <w:spacing w:line="360" w:lineRule="auto"/>
              <w:contextualSpacing w:val="0"/>
              <w:jc w:val="both"/>
              <w:rPr>
                <w:rFonts w:ascii="Times New Roman" w:hAnsi="Times New Roman" w:cs="Times New Roman"/>
              </w:rPr>
            </w:pPr>
            <w:r w:rsidRPr="00C550CE">
              <w:rPr>
                <w:rFonts w:ascii="Times New Roman" w:hAnsi="Times New Roman" w:cs="Times New Roman"/>
              </w:rPr>
              <w:t>Përgjigjet e sakta për çdo rubrikë të realizuar</w:t>
            </w:r>
          </w:p>
          <w:p w:rsidR="0004354A" w:rsidRPr="00C550CE" w:rsidRDefault="0004354A" w:rsidP="0004354A">
            <w:pPr>
              <w:pStyle w:val="ListParagraph"/>
              <w:numPr>
                <w:ilvl w:val="0"/>
                <w:numId w:val="216"/>
              </w:numPr>
              <w:spacing w:line="360" w:lineRule="auto"/>
              <w:contextualSpacing w:val="0"/>
              <w:jc w:val="both"/>
              <w:rPr>
                <w:rFonts w:ascii="Times New Roman" w:hAnsi="Times New Roman" w:cs="Times New Roman"/>
              </w:rPr>
            </w:pPr>
            <w:r w:rsidRPr="00C550CE">
              <w:rPr>
                <w:rFonts w:ascii="Times New Roman" w:hAnsi="Times New Roman" w:cs="Times New Roman"/>
              </w:rPr>
              <w:t>Nxjerrjen e përfundimeve dhe argumentimin nga ana shkencore të rezultatet eksperimentale</w:t>
            </w:r>
          </w:p>
          <w:p w:rsidR="0004354A" w:rsidRPr="00C550CE" w:rsidRDefault="0004354A" w:rsidP="0004354A">
            <w:pPr>
              <w:pStyle w:val="ListParagraph"/>
              <w:numPr>
                <w:ilvl w:val="0"/>
                <w:numId w:val="216"/>
              </w:numPr>
              <w:spacing w:line="360" w:lineRule="auto"/>
              <w:contextualSpacing w:val="0"/>
              <w:jc w:val="both"/>
              <w:rPr>
                <w:rFonts w:ascii="Times New Roman" w:hAnsi="Times New Roman" w:cs="Times New Roman"/>
              </w:rPr>
            </w:pPr>
            <w:r w:rsidRPr="00C550CE">
              <w:rPr>
                <w:rFonts w:ascii="Times New Roman" w:hAnsi="Times New Roman" w:cs="Times New Roman"/>
              </w:rPr>
              <w:t>Bashkëpunimin e diskutimeve në dyshe</w:t>
            </w:r>
          </w:p>
        </w:tc>
      </w:tr>
      <w:tr w:rsidR="0004354A" w:rsidRPr="00C550CE" w:rsidTr="00713BAB">
        <w:trPr>
          <w:trHeight w:val="77"/>
        </w:trPr>
        <w:tc>
          <w:tcPr>
            <w:tcW w:w="5000" w:type="pct"/>
            <w:gridSpan w:val="8"/>
          </w:tcPr>
          <w:p w:rsidR="0004354A" w:rsidRPr="00C550CE" w:rsidRDefault="0004354A" w:rsidP="0004354A">
            <w:pPr>
              <w:pStyle w:val="ListParagraph"/>
              <w:numPr>
                <w:ilvl w:val="0"/>
                <w:numId w:val="21"/>
              </w:numPr>
              <w:spacing w:line="360" w:lineRule="auto"/>
              <w:ind w:left="360"/>
              <w:contextualSpacing w:val="0"/>
              <w:jc w:val="both"/>
              <w:rPr>
                <w:rFonts w:ascii="Times New Roman" w:hAnsi="Times New Roman" w:cs="Times New Roman"/>
                <w:b/>
                <w:u w:val="single"/>
              </w:rPr>
            </w:pPr>
            <w:r w:rsidRPr="00C550CE">
              <w:rPr>
                <w:rFonts w:ascii="Times New Roman" w:hAnsi="Times New Roman" w:cs="Times New Roman"/>
                <w:b/>
                <w:u w:val="single"/>
              </w:rPr>
              <w:t>Detyrat dhe puna e pavarur:</w:t>
            </w:r>
          </w:p>
          <w:p w:rsidR="0004354A" w:rsidRPr="00C550CE" w:rsidRDefault="0004354A" w:rsidP="00713BAB">
            <w:pPr>
              <w:pStyle w:val="ListParagraph"/>
              <w:spacing w:line="360" w:lineRule="auto"/>
              <w:ind w:left="360"/>
              <w:rPr>
                <w:rFonts w:ascii="Times New Roman" w:hAnsi="Times New Roman" w:cs="Times New Roman"/>
                <w:b/>
                <w:u w:val="single"/>
              </w:rPr>
            </w:pPr>
            <w:r w:rsidRPr="00C550CE">
              <w:rPr>
                <w:rFonts w:ascii="Times New Roman" w:hAnsi="Times New Roman" w:cs="Times New Roman"/>
              </w:rPr>
              <w:t>Detyrë, Fletore e punës faqja 29-30</w:t>
            </w:r>
          </w:p>
        </w:tc>
      </w:tr>
    </w:tbl>
    <w:p w:rsidR="0004354A" w:rsidRPr="00C550CE" w:rsidRDefault="0004354A" w:rsidP="0004354A">
      <w:pPr>
        <w:spacing w:line="360" w:lineRule="auto"/>
        <w:rPr>
          <w:rFonts w:ascii="Times New Roman" w:hAnsi="Times New Roman" w:cs="Times New Roman"/>
        </w:rPr>
      </w:pPr>
    </w:p>
    <w:p w:rsidR="0004354A" w:rsidRPr="00C550CE" w:rsidRDefault="0004354A" w:rsidP="0004354A">
      <w:pPr>
        <w:spacing w:after="0"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t>Tema mësimore: NDRYSHIMI I SHPEJTËSISË SË REAKSIONIT GJATË ZHVILLIMIT TË TIJ</w:t>
      </w:r>
    </w:p>
    <w:p w:rsidR="0004354A" w:rsidRPr="00C550CE" w:rsidRDefault="0004354A" w:rsidP="0004354A">
      <w:pPr>
        <w:spacing w:after="0" w:line="360" w:lineRule="auto"/>
        <w:jc w:val="both"/>
        <w:rPr>
          <w:rFonts w:ascii="Times New Roman" w:eastAsia="Times New Roman" w:hAnsi="Times New Roman" w:cs="Times New Roman"/>
          <w:b/>
        </w:rPr>
      </w:pPr>
      <w:r>
        <w:rPr>
          <w:rFonts w:ascii="Times New Roman" w:eastAsia="Times New Roman" w:hAnsi="Times New Roman" w:cs="Times New Roman"/>
          <w:b/>
        </w:rPr>
        <w:t xml:space="preserve">               </w:t>
      </w:r>
      <w:r w:rsidRPr="00C550CE">
        <w:rPr>
          <w:rFonts w:ascii="Times New Roman" w:eastAsia="Times New Roman" w:hAnsi="Times New Roman" w:cs="Times New Roman"/>
          <w:b/>
        </w:rPr>
        <w:t>VEPRIMTARI – MATJA E SHPEJTESISE SE REAKSIONIT</w:t>
      </w:r>
    </w:p>
    <w:tbl>
      <w:tblPr>
        <w:tblStyle w:val="TableGrid"/>
        <w:tblW w:w="10908" w:type="dxa"/>
        <w:tblLayout w:type="fixed"/>
        <w:tblLook w:val="04A0" w:firstRow="1" w:lastRow="0" w:firstColumn="1" w:lastColumn="0" w:noHBand="0" w:noVBand="1"/>
      </w:tblPr>
      <w:tblGrid>
        <w:gridCol w:w="2448"/>
        <w:gridCol w:w="990"/>
        <w:gridCol w:w="1170"/>
        <w:gridCol w:w="630"/>
        <w:gridCol w:w="1800"/>
        <w:gridCol w:w="1343"/>
        <w:gridCol w:w="907"/>
        <w:gridCol w:w="1620"/>
      </w:tblGrid>
      <w:tr w:rsidR="0004354A" w:rsidRPr="00C550CE" w:rsidTr="00713BAB">
        <w:trPr>
          <w:trHeight w:val="533"/>
        </w:trPr>
        <w:tc>
          <w:tcPr>
            <w:tcW w:w="3438"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lastRenderedPageBreak/>
              <w:t>Fusha :Shkencat e natyrës</w:t>
            </w:r>
          </w:p>
        </w:tc>
        <w:tc>
          <w:tcPr>
            <w:tcW w:w="1800"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Lënda : KIMI</w:t>
            </w:r>
          </w:p>
        </w:tc>
        <w:tc>
          <w:tcPr>
            <w:tcW w:w="3143"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Shkalla :IV</w:t>
            </w:r>
          </w:p>
        </w:tc>
        <w:tc>
          <w:tcPr>
            <w:tcW w:w="2527"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Klasa : IX</w:t>
            </w:r>
          </w:p>
        </w:tc>
      </w:tr>
      <w:tr w:rsidR="0004354A" w:rsidRPr="00C550CE" w:rsidTr="00713BAB">
        <w:trPr>
          <w:trHeight w:val="1205"/>
        </w:trPr>
        <w:tc>
          <w:tcPr>
            <w:tcW w:w="5238" w:type="dxa"/>
            <w:gridSpan w:val="4"/>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Tema mësimore:</w:t>
            </w:r>
          </w:p>
          <w:p w:rsidR="0004354A" w:rsidRPr="00C550CE" w:rsidRDefault="0004354A" w:rsidP="00713BAB">
            <w:pPr>
              <w:pStyle w:val="ListParagraph"/>
              <w:spacing w:line="360" w:lineRule="auto"/>
              <w:ind w:left="360"/>
              <w:rPr>
                <w:rFonts w:ascii="Times New Roman" w:hAnsi="Times New Roman" w:cs="Times New Roman"/>
                <w:b/>
              </w:rPr>
            </w:pPr>
            <w:r w:rsidRPr="00C550CE">
              <w:rPr>
                <w:rFonts w:ascii="Times New Roman" w:hAnsi="Times New Roman" w:cs="Times New Roman"/>
                <w:b/>
              </w:rPr>
              <w:t>Ndryshimi i shpejtësisë së reaksionit gjatë zhvillimit të tij</w:t>
            </w:r>
          </w:p>
          <w:p w:rsidR="0004354A" w:rsidRPr="00C550CE" w:rsidRDefault="0004354A" w:rsidP="00713BAB">
            <w:pPr>
              <w:pStyle w:val="ListParagraph"/>
              <w:spacing w:line="360" w:lineRule="auto"/>
              <w:ind w:left="360"/>
              <w:rPr>
                <w:rFonts w:ascii="Times New Roman" w:hAnsi="Times New Roman" w:cs="Times New Roman"/>
                <w:b/>
              </w:rPr>
            </w:pPr>
            <w:r w:rsidRPr="00C550CE">
              <w:rPr>
                <w:rFonts w:ascii="Times New Roman" w:hAnsi="Times New Roman" w:cs="Times New Roman"/>
                <w:b/>
              </w:rPr>
              <w:t>Veprimtari – Matja e shpejtësisë së reaksionit</w:t>
            </w:r>
          </w:p>
          <w:p w:rsidR="0004354A" w:rsidRPr="00C550CE" w:rsidRDefault="0004354A" w:rsidP="00713BAB">
            <w:pPr>
              <w:spacing w:line="360" w:lineRule="auto"/>
              <w:ind w:left="720"/>
              <w:jc w:val="both"/>
              <w:rPr>
                <w:rFonts w:ascii="Times New Roman" w:eastAsia="Times New Roman" w:hAnsi="Times New Roman" w:cs="Times New Roman"/>
                <w:b/>
              </w:rPr>
            </w:pPr>
          </w:p>
        </w:tc>
        <w:tc>
          <w:tcPr>
            <w:tcW w:w="5670" w:type="dxa"/>
            <w:gridSpan w:val="4"/>
          </w:tcPr>
          <w:p w:rsidR="0004354A" w:rsidRPr="00C550CE" w:rsidRDefault="0004354A" w:rsidP="0004354A">
            <w:pPr>
              <w:pStyle w:val="ListParagraph"/>
              <w:numPr>
                <w:ilvl w:val="0"/>
                <w:numId w:val="16"/>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Situata e të nxënit :</w:t>
            </w:r>
          </w:p>
          <w:p w:rsidR="0004354A" w:rsidRPr="00C550CE" w:rsidRDefault="0004354A" w:rsidP="0004354A">
            <w:pPr>
              <w:pStyle w:val="ListParagraph"/>
              <w:numPr>
                <w:ilvl w:val="0"/>
                <w:numId w:val="22"/>
              </w:numPr>
              <w:spacing w:line="360" w:lineRule="auto"/>
              <w:ind w:left="720"/>
              <w:contextualSpacing w:val="0"/>
              <w:jc w:val="both"/>
              <w:rPr>
                <w:rFonts w:ascii="Times New Roman" w:hAnsi="Times New Roman" w:cs="Times New Roman"/>
              </w:rPr>
            </w:pPr>
            <w:r w:rsidRPr="00C550CE">
              <w:rPr>
                <w:rFonts w:ascii="Times New Roman" w:hAnsi="Times New Roman" w:cs="Times New Roman"/>
              </w:rPr>
              <w:t>Shpejtësia e një reaksioni kimik ndryshon me kalimin e kohës</w:t>
            </w:r>
          </w:p>
          <w:p w:rsidR="0004354A" w:rsidRPr="00C550CE" w:rsidRDefault="0004354A" w:rsidP="0004354A">
            <w:pPr>
              <w:pStyle w:val="ListParagraph"/>
              <w:numPr>
                <w:ilvl w:val="0"/>
                <w:numId w:val="22"/>
              </w:numPr>
              <w:spacing w:line="360" w:lineRule="auto"/>
              <w:ind w:left="720"/>
              <w:contextualSpacing w:val="0"/>
              <w:jc w:val="both"/>
              <w:rPr>
                <w:rFonts w:ascii="Times New Roman" w:hAnsi="Times New Roman" w:cs="Times New Roman"/>
              </w:rPr>
            </w:pPr>
            <w:r w:rsidRPr="00C550CE">
              <w:rPr>
                <w:rFonts w:ascii="Times New Roman" w:hAnsi="Times New Roman" w:cs="Times New Roman"/>
              </w:rPr>
              <w:t xml:space="preserve">Ndryshimi i shpejtësisë së një reaksioni në një interval kohor të caktuar mund të paraqitet me anë të një lakoreje </w:t>
            </w:r>
          </w:p>
        </w:tc>
      </w:tr>
      <w:tr w:rsidR="0004354A" w:rsidRPr="00C550CE" w:rsidTr="00713BAB">
        <w:trPr>
          <w:trHeight w:val="2528"/>
        </w:trPr>
        <w:tc>
          <w:tcPr>
            <w:tcW w:w="5238" w:type="dxa"/>
            <w:gridSpan w:val="4"/>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Rezultatet e të nxënit të kompetencave të fushës/lëndës sipas temës mësimore. Nxënësi/ja :</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Përcakton në kushte eksperimentale ndryshimin e shpejtësisë së reaksionit gjatë zhvillimit të tij</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Mat shpejtësinë e një reaksioni duke njehsuar humbjen në masë në njësinë e kohës.</w:t>
            </w:r>
          </w:p>
        </w:tc>
        <w:tc>
          <w:tcPr>
            <w:tcW w:w="5670"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Fjalë kyçe :</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rPr>
            </w:pPr>
            <w:r w:rsidRPr="00C550CE">
              <w:rPr>
                <w:rFonts w:ascii="Times New Roman" w:hAnsi="Times New Roman" w:cs="Times New Roman"/>
              </w:rPr>
              <w:t>Shpejtësi reaksioni</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Lakorja e shpejtësisë</w:t>
            </w:r>
          </w:p>
        </w:tc>
      </w:tr>
      <w:tr w:rsidR="0004354A" w:rsidRPr="00C550CE" w:rsidTr="00713BAB">
        <w:tc>
          <w:tcPr>
            <w:tcW w:w="5238"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Burimet:</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Teksti i kimisë së klasës së 9-të</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Fletore pune</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Karbonat kalciumi</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Acid klorhidrik</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cilindër i shkallëzuar</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b/>
              </w:rPr>
            </w:pPr>
            <w:r w:rsidRPr="00C550CE">
              <w:rPr>
                <w:rFonts w:ascii="Times New Roman" w:hAnsi="Times New Roman" w:cs="Times New Roman"/>
              </w:rPr>
              <w:t>Hinkë</w:t>
            </w:r>
          </w:p>
        </w:tc>
        <w:tc>
          <w:tcPr>
            <w:tcW w:w="5670"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Lidhja me fushat e tjera ose me temat ndërkurrikulare:</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Gjuha dhe komunikimi</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Fizikë</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Matematikë</w:t>
            </w:r>
          </w:p>
        </w:tc>
      </w:tr>
      <w:tr w:rsidR="0004354A" w:rsidRPr="00C550CE" w:rsidTr="00713BAB">
        <w:tc>
          <w:tcPr>
            <w:tcW w:w="10908" w:type="dxa"/>
            <w:gridSpan w:val="8"/>
            <w:shd w:val="clear" w:color="auto" w:fill="C5E0B3" w:themeFill="accent6"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Metodologjia dhe veprimtaritë e nxënësve</w:t>
            </w:r>
          </w:p>
        </w:tc>
      </w:tr>
      <w:tr w:rsidR="0004354A" w:rsidRPr="00C550CE" w:rsidTr="00713BAB">
        <w:tc>
          <w:tcPr>
            <w:tcW w:w="10908" w:type="dxa"/>
            <w:gridSpan w:val="8"/>
            <w:shd w:val="clear" w:color="auto" w:fill="FFE599" w:themeFill="accent4"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Organizimi i orës së mësimit</w:t>
            </w:r>
          </w:p>
        </w:tc>
      </w:tr>
      <w:tr w:rsidR="0004354A" w:rsidRPr="00C550CE" w:rsidTr="00713BAB">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Fazat e strukturës</w:t>
            </w:r>
          </w:p>
        </w:tc>
        <w:tc>
          <w:tcPr>
            <w:tcW w:w="2160" w:type="dxa"/>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Metoda/Teknika mësimore</w:t>
            </w:r>
          </w:p>
        </w:tc>
        <w:tc>
          <w:tcPr>
            <w:tcW w:w="2430" w:type="dxa"/>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Veprimtaritë e nxënësve</w:t>
            </w:r>
          </w:p>
        </w:tc>
        <w:tc>
          <w:tcPr>
            <w:tcW w:w="2250" w:type="dxa"/>
            <w:gridSpan w:val="2"/>
            <w:shd w:val="clear" w:color="auto" w:fill="B4C6E7" w:themeFill="accent5" w:themeFillTint="66"/>
          </w:tcPr>
          <w:p w:rsidR="0004354A" w:rsidRPr="00C550CE" w:rsidRDefault="0004354A" w:rsidP="00713BAB">
            <w:pPr>
              <w:spacing w:line="360" w:lineRule="auto"/>
              <w:rPr>
                <w:rFonts w:ascii="Times New Roman" w:eastAsia="Times New Roman" w:hAnsi="Times New Roman" w:cs="Times New Roman"/>
                <w:b/>
              </w:rPr>
            </w:pPr>
            <w:r w:rsidRPr="00C550CE">
              <w:rPr>
                <w:rFonts w:ascii="Times New Roman" w:eastAsia="Times New Roman" w:hAnsi="Times New Roman" w:cs="Times New Roman"/>
                <w:b/>
              </w:rPr>
              <w:t>Organizimi nxënësve</w:t>
            </w:r>
          </w:p>
        </w:tc>
        <w:tc>
          <w:tcPr>
            <w:tcW w:w="1620"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Koha</w:t>
            </w:r>
          </w:p>
        </w:tc>
      </w:tr>
      <w:tr w:rsidR="0004354A" w:rsidRPr="00C550CE" w:rsidTr="00713BAB">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Parashikimi</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Përgatitja për të nxënë</w:t>
            </w:r>
          </w:p>
        </w:tc>
        <w:tc>
          <w:tcPr>
            <w:tcW w:w="2160" w:type="dxa"/>
            <w:gridSpan w:val="2"/>
          </w:tcPr>
          <w:p w:rsidR="0004354A" w:rsidRPr="00C550CE" w:rsidRDefault="0004354A" w:rsidP="00713BAB">
            <w:pPr>
              <w:spacing w:line="360" w:lineRule="auto"/>
              <w:rPr>
                <w:rFonts w:ascii="Times New Roman" w:eastAsia="Times New Roman" w:hAnsi="Times New Roman" w:cs="Times New Roman"/>
              </w:rPr>
            </w:pPr>
            <w:r w:rsidRPr="00C550CE">
              <w:rPr>
                <w:rFonts w:ascii="Times New Roman" w:eastAsia="Times New Roman" w:hAnsi="Times New Roman" w:cs="Times New Roman"/>
              </w:rPr>
              <w:t>Brainstorming</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Diskutimi i ideve</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individuale(Secili nxënës)</w:t>
            </w:r>
          </w:p>
        </w:tc>
        <w:tc>
          <w:tcPr>
            <w:tcW w:w="1620" w:type="dxa"/>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Ndërtimi i njohurive</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Përpunimi i përmbajtjes së lëndës</w:t>
            </w:r>
          </w:p>
        </w:tc>
        <w:tc>
          <w:tcPr>
            <w:tcW w:w="216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Demonstrim</w:t>
            </w:r>
          </w:p>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Shpjegim</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nxënit në bashkëpunim</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grup</w:t>
            </w:r>
          </w:p>
        </w:tc>
        <w:tc>
          <w:tcPr>
            <w:tcW w:w="1620" w:type="dxa"/>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20’</w:t>
            </w:r>
          </w:p>
        </w:tc>
      </w:tr>
      <w:tr w:rsidR="0004354A" w:rsidRPr="00C550CE" w:rsidTr="00713BAB">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w:t>
            </w:r>
            <w:r w:rsidRPr="00C550CE">
              <w:rPr>
                <w:rFonts w:ascii="Times New Roman" w:eastAsia="Times New Roman" w:hAnsi="Times New Roman" w:cs="Times New Roman"/>
                <w:b/>
                <w:shd w:val="clear" w:color="auto" w:fill="B4C6E7" w:themeFill="accent5" w:themeFillTint="66"/>
              </w:rPr>
              <w:t>ërforcimi</w:t>
            </w:r>
          </w:p>
        </w:tc>
        <w:tc>
          <w:tcPr>
            <w:tcW w:w="216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Përvijim i konceptit</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Nxitja e diskutimit</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individuale</w:t>
            </w:r>
          </w:p>
        </w:tc>
        <w:tc>
          <w:tcPr>
            <w:tcW w:w="1620" w:type="dxa"/>
            <w:shd w:val="clear" w:color="auto" w:fill="FFFFFF" w:themeFill="background1"/>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10’</w:t>
            </w:r>
          </w:p>
        </w:tc>
      </w:tr>
      <w:tr w:rsidR="0004354A" w:rsidRPr="00C550CE" w:rsidTr="00713BAB">
        <w:trPr>
          <w:trHeight w:val="2251"/>
        </w:trPr>
        <w:tc>
          <w:tcPr>
            <w:tcW w:w="10908" w:type="dxa"/>
            <w:gridSpan w:val="8"/>
          </w:tcPr>
          <w:p w:rsidR="0004354A" w:rsidRPr="00C550CE" w:rsidRDefault="0004354A" w:rsidP="0004354A">
            <w:pPr>
              <w:pStyle w:val="ListParagraph"/>
              <w:numPr>
                <w:ilvl w:val="0"/>
                <w:numId w:val="222"/>
              </w:numPr>
              <w:autoSpaceDE w:val="0"/>
              <w:autoSpaceDN w:val="0"/>
              <w:adjustRightInd w:val="0"/>
              <w:spacing w:line="360" w:lineRule="auto"/>
              <w:contextualSpacing w:val="0"/>
              <w:jc w:val="both"/>
              <w:rPr>
                <w:rFonts w:ascii="Times New Roman" w:eastAsia="Calibri" w:hAnsi="Times New Roman" w:cs="Times New Roman"/>
                <w:b/>
                <w:bCs/>
                <w:i/>
                <w:iCs/>
              </w:rPr>
            </w:pPr>
            <w:r w:rsidRPr="00C550CE">
              <w:rPr>
                <w:rFonts w:ascii="Times New Roman" w:hAnsi="Times New Roman" w:cs="Times New Roman"/>
                <w:b/>
              </w:rPr>
              <w:t>Përshkrimi i situatës:</w:t>
            </w:r>
          </w:p>
          <w:p w:rsidR="0004354A" w:rsidRPr="00C550CE" w:rsidRDefault="0004354A" w:rsidP="00713BAB">
            <w:pPr>
              <w:pStyle w:val="ListParagraph"/>
              <w:autoSpaceDE w:val="0"/>
              <w:autoSpaceDN w:val="0"/>
              <w:adjustRightInd w:val="0"/>
              <w:spacing w:line="360" w:lineRule="auto"/>
              <w:ind w:left="360"/>
              <w:rPr>
                <w:rFonts w:ascii="Times New Roman" w:eastAsia="Calibri" w:hAnsi="Times New Roman" w:cs="Times New Roman"/>
                <w:b/>
                <w:bCs/>
                <w:i/>
                <w:iCs/>
              </w:rPr>
            </w:pPr>
          </w:p>
          <w:p w:rsidR="0004354A" w:rsidRPr="00C550CE" w:rsidRDefault="0004354A" w:rsidP="00713BAB">
            <w:pPr>
              <w:pStyle w:val="ListParagraph"/>
              <w:spacing w:line="360" w:lineRule="auto"/>
              <w:rPr>
                <w:rFonts w:ascii="Times New Roman" w:hAnsi="Times New Roman" w:cs="Times New Roman"/>
              </w:rPr>
            </w:pPr>
            <w:r w:rsidRPr="00C550CE">
              <w:rPr>
                <w:rFonts w:ascii="Times New Roman" w:hAnsi="Times New Roman" w:cs="Times New Roman"/>
              </w:rPr>
              <w:t>Mësuesi/ja njeh nxënësit me situatën e temës:</w:t>
            </w:r>
          </w:p>
          <w:p w:rsidR="0004354A" w:rsidRPr="00C550CE" w:rsidRDefault="0004354A" w:rsidP="0004354A">
            <w:pPr>
              <w:pStyle w:val="ListParagraph"/>
              <w:numPr>
                <w:ilvl w:val="0"/>
                <w:numId w:val="218"/>
              </w:numPr>
              <w:spacing w:line="360" w:lineRule="auto"/>
              <w:contextualSpacing w:val="0"/>
              <w:jc w:val="both"/>
              <w:rPr>
                <w:rFonts w:ascii="Times New Roman" w:hAnsi="Times New Roman" w:cs="Times New Roman"/>
              </w:rPr>
            </w:pPr>
            <w:r w:rsidRPr="00C550CE">
              <w:rPr>
                <w:rFonts w:ascii="Times New Roman" w:hAnsi="Times New Roman" w:cs="Times New Roman"/>
              </w:rPr>
              <w:t>Shpejtësia e një reaksioni kimik ndryshon me kalimin e kohës</w:t>
            </w:r>
          </w:p>
          <w:p w:rsidR="0004354A" w:rsidRPr="00C550CE" w:rsidRDefault="0004354A" w:rsidP="0004354A">
            <w:pPr>
              <w:pStyle w:val="ListParagraph"/>
              <w:numPr>
                <w:ilvl w:val="0"/>
                <w:numId w:val="218"/>
              </w:numPr>
              <w:spacing w:line="360" w:lineRule="auto"/>
              <w:contextualSpacing w:val="0"/>
              <w:jc w:val="both"/>
              <w:rPr>
                <w:rFonts w:ascii="Times New Roman" w:hAnsi="Times New Roman" w:cs="Times New Roman"/>
              </w:rPr>
            </w:pPr>
            <w:r w:rsidRPr="00C550CE">
              <w:rPr>
                <w:rFonts w:ascii="Times New Roman" w:hAnsi="Times New Roman" w:cs="Times New Roman"/>
              </w:rPr>
              <w:t>Shpejtësinë e reaksionit e matim në intervale të ndryshme kohe</w:t>
            </w:r>
          </w:p>
          <w:p w:rsidR="0004354A" w:rsidRPr="00C550CE" w:rsidRDefault="0004354A" w:rsidP="0004354A">
            <w:pPr>
              <w:pStyle w:val="ListParagraph"/>
              <w:numPr>
                <w:ilvl w:val="0"/>
                <w:numId w:val="218"/>
              </w:numPr>
              <w:spacing w:line="360" w:lineRule="auto"/>
              <w:contextualSpacing w:val="0"/>
              <w:jc w:val="both"/>
              <w:rPr>
                <w:rFonts w:ascii="Times New Roman" w:hAnsi="Times New Roman" w:cs="Times New Roman"/>
              </w:rPr>
            </w:pPr>
            <w:r w:rsidRPr="00C550CE">
              <w:rPr>
                <w:rFonts w:ascii="Times New Roman" w:hAnsi="Times New Roman" w:cs="Times New Roman"/>
              </w:rPr>
              <w:t>Njohja e mjeteve të punës së eksperimentit</w:t>
            </w:r>
          </w:p>
          <w:p w:rsidR="0004354A" w:rsidRPr="00C550CE" w:rsidRDefault="0004354A" w:rsidP="00713BAB">
            <w:pPr>
              <w:pStyle w:val="ListParagraph"/>
              <w:spacing w:line="360" w:lineRule="auto"/>
              <w:ind w:left="1440"/>
              <w:rPr>
                <w:rFonts w:ascii="Times New Roman" w:hAnsi="Times New Roman" w:cs="Times New Roman"/>
              </w:rPr>
            </w:pPr>
          </w:p>
          <w:p w:rsidR="0004354A" w:rsidRPr="00C550CE" w:rsidRDefault="0004354A" w:rsidP="0004354A">
            <w:pPr>
              <w:numPr>
                <w:ilvl w:val="0"/>
                <w:numId w:val="223"/>
              </w:numPr>
              <w:spacing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t>Veprimet në situatë:</w:t>
            </w:r>
          </w:p>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rPr>
            </w:pPr>
            <w:r w:rsidRPr="00C550CE">
              <w:rPr>
                <w:rFonts w:ascii="Times New Roman" w:hAnsi="Times New Roman" w:cs="Times New Roman"/>
                <w:b/>
                <w:u w:val="single"/>
              </w:rPr>
              <w:lastRenderedPageBreak/>
              <w:t>PARASHIKIMI (përgatitja për të nxënë): STUHI MENDIMESH</w:t>
            </w:r>
          </w:p>
          <w:p w:rsidR="0004354A" w:rsidRPr="00C550CE" w:rsidRDefault="0004354A" w:rsidP="00713BAB">
            <w:pPr>
              <w:pStyle w:val="ListParagraph"/>
              <w:spacing w:line="360" w:lineRule="auto"/>
              <w:ind w:left="360"/>
              <w:rPr>
                <w:rFonts w:ascii="Times New Roman" w:hAnsi="Times New Roman" w:cs="Times New Roman"/>
              </w:rPr>
            </w:pPr>
          </w:p>
          <w:p w:rsidR="0004354A" w:rsidRPr="00C550CE" w:rsidRDefault="0004354A" w:rsidP="00713BAB">
            <w:pPr>
              <w:spacing w:line="360" w:lineRule="auto"/>
              <w:ind w:left="360"/>
              <w:rPr>
                <w:rFonts w:ascii="Times New Roman" w:hAnsi="Times New Roman" w:cs="Times New Roman"/>
              </w:rPr>
            </w:pPr>
            <w:r w:rsidRPr="00C550CE">
              <w:rPr>
                <w:rFonts w:ascii="Times New Roman" w:hAnsi="Times New Roman" w:cs="Times New Roman"/>
              </w:rPr>
              <w:t>Mësuesi/ja:</w:t>
            </w:r>
          </w:p>
          <w:p w:rsidR="0004354A" w:rsidRPr="00C550CE" w:rsidRDefault="0004354A" w:rsidP="00713BAB">
            <w:pPr>
              <w:spacing w:line="360" w:lineRule="auto"/>
              <w:ind w:left="360"/>
              <w:rPr>
                <w:rFonts w:ascii="Times New Roman" w:hAnsi="Times New Roman" w:cs="Times New Roman"/>
              </w:rPr>
            </w:pPr>
          </w:p>
          <w:p w:rsidR="0004354A" w:rsidRPr="00C550CE" w:rsidRDefault="0004354A" w:rsidP="0004354A">
            <w:pPr>
              <w:pStyle w:val="ListParagraph"/>
              <w:numPr>
                <w:ilvl w:val="0"/>
                <w:numId w:val="224"/>
              </w:numPr>
              <w:spacing w:line="360" w:lineRule="auto"/>
              <w:contextualSpacing w:val="0"/>
              <w:jc w:val="both"/>
              <w:rPr>
                <w:rFonts w:ascii="Times New Roman" w:hAnsi="Times New Roman" w:cs="Times New Roman"/>
              </w:rPr>
            </w:pPr>
            <w:r w:rsidRPr="00C550CE">
              <w:rPr>
                <w:rFonts w:ascii="Times New Roman" w:hAnsi="Times New Roman" w:cs="Times New Roman"/>
              </w:rPr>
              <w:t>Kontrollon detyrat e shtëpisë të punuar në fletoren e punës dhe motivohen nxënësit për përgatitjet e tyre</w:t>
            </w:r>
          </w:p>
          <w:p w:rsidR="0004354A" w:rsidRPr="00C550CE" w:rsidRDefault="0004354A" w:rsidP="0004354A">
            <w:pPr>
              <w:pStyle w:val="ListParagraph"/>
              <w:numPr>
                <w:ilvl w:val="0"/>
                <w:numId w:val="224"/>
              </w:numPr>
              <w:spacing w:line="360" w:lineRule="auto"/>
              <w:contextualSpacing w:val="0"/>
              <w:jc w:val="both"/>
              <w:rPr>
                <w:rFonts w:ascii="Times New Roman" w:hAnsi="Times New Roman" w:cs="Times New Roman"/>
              </w:rPr>
            </w:pPr>
            <w:r w:rsidRPr="00C550CE">
              <w:rPr>
                <w:rFonts w:ascii="Times New Roman" w:hAnsi="Times New Roman" w:cs="Times New Roman"/>
              </w:rPr>
              <w:t>U drejton nxënësve disa pyetje për të nxitur një stuhi mendimesh</w:t>
            </w:r>
          </w:p>
          <w:p w:rsidR="0004354A" w:rsidRPr="00C550CE" w:rsidRDefault="0004354A" w:rsidP="00713BAB">
            <w:pPr>
              <w:pStyle w:val="ListParagraph"/>
              <w:spacing w:line="360" w:lineRule="auto"/>
              <w:rPr>
                <w:rFonts w:ascii="Times New Roman" w:hAnsi="Times New Roman" w:cs="Times New Roman"/>
              </w:rPr>
            </w:pPr>
          </w:p>
          <w:p w:rsidR="0004354A" w:rsidRPr="00C550CE" w:rsidRDefault="0004354A" w:rsidP="0004354A">
            <w:pPr>
              <w:pStyle w:val="ListParagraph"/>
              <w:numPr>
                <w:ilvl w:val="0"/>
                <w:numId w:val="15"/>
              </w:numPr>
              <w:autoSpaceDE w:val="0"/>
              <w:autoSpaceDN w:val="0"/>
              <w:adjustRightInd w:val="0"/>
              <w:spacing w:line="360" w:lineRule="auto"/>
              <w:ind w:left="360"/>
              <w:contextualSpacing w:val="0"/>
              <w:jc w:val="both"/>
              <w:rPr>
                <w:rFonts w:ascii="Times New Roman" w:eastAsia="Calibri" w:hAnsi="Times New Roman" w:cs="Times New Roman"/>
              </w:rPr>
            </w:pPr>
            <w:r w:rsidRPr="00C550CE">
              <w:rPr>
                <w:rFonts w:ascii="Times New Roman" w:hAnsi="Times New Roman" w:cs="Times New Roman"/>
                <w:b/>
                <w:u w:val="single"/>
              </w:rPr>
              <w:t>NDËRTIMI I NJOHURIVE (përpunimi i përmbajtjes së lëndës): DEMONSTRIM, SHPJEGIM</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rPr>
            </w:pPr>
          </w:p>
          <w:p w:rsidR="0004354A" w:rsidRPr="00C550CE" w:rsidRDefault="0004354A" w:rsidP="0004354A">
            <w:pPr>
              <w:pStyle w:val="ListParagraph"/>
              <w:numPr>
                <w:ilvl w:val="1"/>
                <w:numId w:val="223"/>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Mësuesi/ja fton nxënësit të vëzhgojnë demonstrimin e bashkëveprimit të karbonatit të kalciumit me acidin klorhidrik.</w:t>
            </w:r>
          </w:p>
          <w:p w:rsidR="0004354A" w:rsidRPr="00C550CE" w:rsidRDefault="0004354A" w:rsidP="0004354A">
            <w:pPr>
              <w:pStyle w:val="ListParagraph"/>
              <w:numPr>
                <w:ilvl w:val="1"/>
                <w:numId w:val="223"/>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Nxënësit ndahen në grupe:</w:t>
            </w:r>
          </w:p>
          <w:p w:rsidR="0004354A" w:rsidRPr="00C550CE" w:rsidRDefault="0004354A" w:rsidP="00713BAB">
            <w:pPr>
              <w:pStyle w:val="ListParagraph"/>
              <w:autoSpaceDE w:val="0"/>
              <w:autoSpaceDN w:val="0"/>
              <w:adjustRightInd w:val="0"/>
              <w:spacing w:line="360" w:lineRule="auto"/>
              <w:ind w:left="1080"/>
              <w:rPr>
                <w:rFonts w:ascii="Times New Roman" w:eastAsia="Calibri" w:hAnsi="Times New Roman" w:cs="Times New Roman"/>
              </w:rPr>
            </w:pPr>
            <w:r w:rsidRPr="00C550CE">
              <w:rPr>
                <w:rFonts w:ascii="Times New Roman" w:eastAsia="Calibri" w:hAnsi="Times New Roman" w:cs="Times New Roman"/>
              </w:rPr>
              <w:t>- Grupi I ndërton aparatin për realizimin e eksperimentit.</w:t>
            </w:r>
          </w:p>
          <w:p w:rsidR="0004354A" w:rsidRPr="00C550CE" w:rsidRDefault="0004354A" w:rsidP="00713BAB">
            <w:pPr>
              <w:pStyle w:val="ListParagraph"/>
              <w:autoSpaceDE w:val="0"/>
              <w:autoSpaceDN w:val="0"/>
              <w:adjustRightInd w:val="0"/>
              <w:spacing w:line="360" w:lineRule="auto"/>
              <w:ind w:left="1080"/>
              <w:rPr>
                <w:rFonts w:ascii="Times New Roman" w:eastAsia="Calibri" w:hAnsi="Times New Roman" w:cs="Times New Roman"/>
              </w:rPr>
            </w:pPr>
            <w:r w:rsidRPr="00C550CE">
              <w:rPr>
                <w:rFonts w:ascii="Times New Roman" w:eastAsia="Calibri" w:hAnsi="Times New Roman" w:cs="Times New Roman"/>
              </w:rPr>
              <w:t>- Grupi II shton tretësirë të acid klorhidrik të holluar, shtyp kronometrin për të matur kohën gjatë së cilës përftohet gazi, dyoksid karboni. Përsëritet çdo 30 sekonda rreth 10 herë.</w:t>
            </w:r>
          </w:p>
          <w:p w:rsidR="0004354A" w:rsidRPr="00C550CE" w:rsidRDefault="0004354A" w:rsidP="00713BAB">
            <w:pPr>
              <w:pStyle w:val="ListParagraph"/>
              <w:autoSpaceDE w:val="0"/>
              <w:autoSpaceDN w:val="0"/>
              <w:adjustRightInd w:val="0"/>
              <w:spacing w:line="360" w:lineRule="auto"/>
              <w:ind w:left="1080"/>
              <w:rPr>
                <w:rFonts w:ascii="Times New Roman" w:eastAsia="Calibri" w:hAnsi="Times New Roman" w:cs="Times New Roman"/>
              </w:rPr>
            </w:pPr>
            <w:r w:rsidRPr="00C550CE">
              <w:rPr>
                <w:rFonts w:ascii="Times New Roman" w:eastAsia="Calibri" w:hAnsi="Times New Roman" w:cs="Times New Roman"/>
              </w:rPr>
              <w:t>- Grupi III - Ndërton tabelën në bazë të të dhënave eksperimentale</w:t>
            </w:r>
          </w:p>
          <w:p w:rsidR="0004354A" w:rsidRPr="00C550CE" w:rsidRDefault="0004354A" w:rsidP="00713BAB">
            <w:pPr>
              <w:pStyle w:val="ListParagraph"/>
              <w:autoSpaceDE w:val="0"/>
              <w:autoSpaceDN w:val="0"/>
              <w:adjustRightInd w:val="0"/>
              <w:spacing w:line="360" w:lineRule="auto"/>
              <w:ind w:left="1080"/>
              <w:rPr>
                <w:rFonts w:ascii="Times New Roman" w:eastAsia="Calibri" w:hAnsi="Times New Roman" w:cs="Times New Roman"/>
              </w:rPr>
            </w:pPr>
          </w:p>
          <w:tbl>
            <w:tblPr>
              <w:tblStyle w:val="TableGrid"/>
              <w:tblW w:w="10350" w:type="dxa"/>
              <w:tblInd w:w="175" w:type="dxa"/>
              <w:tblLayout w:type="fixed"/>
              <w:tblLook w:val="04A0" w:firstRow="1" w:lastRow="0" w:firstColumn="1" w:lastColumn="0" w:noHBand="0" w:noVBand="1"/>
            </w:tblPr>
            <w:tblGrid>
              <w:gridCol w:w="1603"/>
              <w:gridCol w:w="1959"/>
              <w:gridCol w:w="2315"/>
              <w:gridCol w:w="1781"/>
              <w:gridCol w:w="2692"/>
            </w:tblGrid>
            <w:tr w:rsidR="0004354A" w:rsidRPr="00C550CE" w:rsidTr="00713BAB">
              <w:trPr>
                <w:trHeight w:val="268"/>
              </w:trPr>
              <w:tc>
                <w:tcPr>
                  <w:tcW w:w="1603"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Eksperimenti</w:t>
                  </w:r>
                </w:p>
              </w:tc>
              <w:tc>
                <w:tcPr>
                  <w:tcW w:w="1959"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Koha në s'</w:t>
                  </w:r>
                </w:p>
              </w:tc>
              <w:tc>
                <w:tcPr>
                  <w:tcW w:w="2315"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Vëllimi i gazit (ml)</w:t>
                  </w:r>
                </w:p>
              </w:tc>
              <w:tc>
                <w:tcPr>
                  <w:tcW w:w="1781"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Ndryshesa (ml)</w:t>
                  </w:r>
                </w:p>
              </w:tc>
              <w:tc>
                <w:tcPr>
                  <w:tcW w:w="2692"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Shpejtësia e reaksionit</w:t>
                  </w:r>
                </w:p>
              </w:tc>
            </w:tr>
            <w:tr w:rsidR="0004354A" w:rsidRPr="00C550CE" w:rsidTr="00713BAB">
              <w:trPr>
                <w:trHeight w:val="286"/>
              </w:trPr>
              <w:tc>
                <w:tcPr>
                  <w:tcW w:w="1603" w:type="dxa"/>
                </w:tcPr>
                <w:p w:rsidR="0004354A" w:rsidRPr="00C550CE" w:rsidRDefault="0004354A" w:rsidP="00713BAB">
                  <w:pPr>
                    <w:pStyle w:val="ListParagraph"/>
                    <w:autoSpaceDE w:val="0"/>
                    <w:autoSpaceDN w:val="0"/>
                    <w:adjustRightInd w:val="0"/>
                    <w:spacing w:line="360" w:lineRule="auto"/>
                    <w:ind w:left="0"/>
                    <w:jc w:val="center"/>
                    <w:rPr>
                      <w:rFonts w:ascii="Times New Roman" w:eastAsia="Calibri" w:hAnsi="Times New Roman" w:cs="Times New Roman"/>
                    </w:rPr>
                  </w:pPr>
                  <w:r w:rsidRPr="00C550CE">
                    <w:rPr>
                      <w:rFonts w:ascii="Times New Roman" w:eastAsia="Calibri" w:hAnsi="Times New Roman" w:cs="Times New Roman"/>
                    </w:rPr>
                    <w:t>1</w:t>
                  </w:r>
                </w:p>
              </w:tc>
              <w:tc>
                <w:tcPr>
                  <w:tcW w:w="1959"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c>
                <w:tcPr>
                  <w:tcW w:w="2315"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c>
                <w:tcPr>
                  <w:tcW w:w="1781"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c>
                <w:tcPr>
                  <w:tcW w:w="2692"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r>
            <w:tr w:rsidR="0004354A" w:rsidRPr="00C550CE" w:rsidTr="00713BAB">
              <w:trPr>
                <w:trHeight w:val="286"/>
              </w:trPr>
              <w:tc>
                <w:tcPr>
                  <w:tcW w:w="1603" w:type="dxa"/>
                </w:tcPr>
                <w:p w:rsidR="0004354A" w:rsidRPr="00C550CE" w:rsidRDefault="0004354A" w:rsidP="00713BAB">
                  <w:pPr>
                    <w:pStyle w:val="ListParagraph"/>
                    <w:autoSpaceDE w:val="0"/>
                    <w:autoSpaceDN w:val="0"/>
                    <w:adjustRightInd w:val="0"/>
                    <w:spacing w:line="360" w:lineRule="auto"/>
                    <w:ind w:left="0"/>
                    <w:jc w:val="center"/>
                    <w:rPr>
                      <w:rFonts w:ascii="Times New Roman" w:eastAsia="Calibri" w:hAnsi="Times New Roman" w:cs="Times New Roman"/>
                    </w:rPr>
                  </w:pPr>
                  <w:r w:rsidRPr="00C550CE">
                    <w:rPr>
                      <w:rFonts w:ascii="Times New Roman" w:eastAsia="Calibri" w:hAnsi="Times New Roman" w:cs="Times New Roman"/>
                    </w:rPr>
                    <w:t>2</w:t>
                  </w:r>
                </w:p>
              </w:tc>
              <w:tc>
                <w:tcPr>
                  <w:tcW w:w="1959"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c>
                <w:tcPr>
                  <w:tcW w:w="2315"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c>
                <w:tcPr>
                  <w:tcW w:w="1781"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c>
                <w:tcPr>
                  <w:tcW w:w="2692"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r>
            <w:tr w:rsidR="0004354A" w:rsidRPr="00C550CE" w:rsidTr="00713BAB">
              <w:trPr>
                <w:trHeight w:val="286"/>
              </w:trPr>
              <w:tc>
                <w:tcPr>
                  <w:tcW w:w="1603" w:type="dxa"/>
                </w:tcPr>
                <w:p w:rsidR="0004354A" w:rsidRPr="00C550CE" w:rsidRDefault="0004354A" w:rsidP="00713BAB">
                  <w:pPr>
                    <w:pStyle w:val="ListParagraph"/>
                    <w:autoSpaceDE w:val="0"/>
                    <w:autoSpaceDN w:val="0"/>
                    <w:adjustRightInd w:val="0"/>
                    <w:spacing w:line="360" w:lineRule="auto"/>
                    <w:ind w:left="0"/>
                    <w:jc w:val="center"/>
                    <w:rPr>
                      <w:rFonts w:ascii="Times New Roman" w:eastAsia="Calibri" w:hAnsi="Times New Roman" w:cs="Times New Roman"/>
                    </w:rPr>
                  </w:pPr>
                  <w:r w:rsidRPr="00C550CE">
                    <w:rPr>
                      <w:rFonts w:ascii="Times New Roman" w:eastAsia="Calibri" w:hAnsi="Times New Roman" w:cs="Times New Roman"/>
                    </w:rPr>
                    <w:t>3</w:t>
                  </w:r>
                </w:p>
              </w:tc>
              <w:tc>
                <w:tcPr>
                  <w:tcW w:w="1959"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c>
                <w:tcPr>
                  <w:tcW w:w="2315"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c>
                <w:tcPr>
                  <w:tcW w:w="1781"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c>
                <w:tcPr>
                  <w:tcW w:w="2692"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r>
            <w:tr w:rsidR="0004354A" w:rsidRPr="00C550CE" w:rsidTr="00713BAB">
              <w:trPr>
                <w:trHeight w:val="268"/>
              </w:trPr>
              <w:tc>
                <w:tcPr>
                  <w:tcW w:w="1603" w:type="dxa"/>
                </w:tcPr>
                <w:p w:rsidR="0004354A" w:rsidRPr="00C550CE" w:rsidRDefault="0004354A" w:rsidP="00713BAB">
                  <w:pPr>
                    <w:pStyle w:val="ListParagraph"/>
                    <w:autoSpaceDE w:val="0"/>
                    <w:autoSpaceDN w:val="0"/>
                    <w:adjustRightInd w:val="0"/>
                    <w:spacing w:line="360" w:lineRule="auto"/>
                    <w:ind w:left="0"/>
                    <w:jc w:val="center"/>
                    <w:rPr>
                      <w:rFonts w:ascii="Times New Roman" w:eastAsia="Calibri" w:hAnsi="Times New Roman" w:cs="Times New Roman"/>
                    </w:rPr>
                  </w:pPr>
                  <w:r w:rsidRPr="00C550CE">
                    <w:rPr>
                      <w:rFonts w:ascii="Times New Roman" w:eastAsia="Calibri" w:hAnsi="Times New Roman" w:cs="Times New Roman"/>
                    </w:rPr>
                    <w:t>4</w:t>
                  </w:r>
                </w:p>
              </w:tc>
              <w:tc>
                <w:tcPr>
                  <w:tcW w:w="1959"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c>
                <w:tcPr>
                  <w:tcW w:w="2315"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c>
                <w:tcPr>
                  <w:tcW w:w="1781"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c>
                <w:tcPr>
                  <w:tcW w:w="2692"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r>
            <w:tr w:rsidR="0004354A" w:rsidRPr="00C550CE" w:rsidTr="00713BAB">
              <w:trPr>
                <w:trHeight w:val="268"/>
              </w:trPr>
              <w:tc>
                <w:tcPr>
                  <w:tcW w:w="1603" w:type="dxa"/>
                </w:tcPr>
                <w:p w:rsidR="0004354A" w:rsidRPr="00C550CE" w:rsidRDefault="0004354A" w:rsidP="00713BAB">
                  <w:pPr>
                    <w:pStyle w:val="ListParagraph"/>
                    <w:autoSpaceDE w:val="0"/>
                    <w:autoSpaceDN w:val="0"/>
                    <w:adjustRightInd w:val="0"/>
                    <w:spacing w:line="360" w:lineRule="auto"/>
                    <w:ind w:left="0"/>
                    <w:jc w:val="center"/>
                    <w:rPr>
                      <w:rFonts w:ascii="Times New Roman" w:eastAsia="Calibri" w:hAnsi="Times New Roman" w:cs="Times New Roman"/>
                    </w:rPr>
                  </w:pPr>
                  <w:r w:rsidRPr="00C550CE">
                    <w:rPr>
                      <w:rFonts w:ascii="Times New Roman" w:eastAsia="Calibri" w:hAnsi="Times New Roman" w:cs="Times New Roman"/>
                    </w:rPr>
                    <w:t>5</w:t>
                  </w:r>
                </w:p>
              </w:tc>
              <w:tc>
                <w:tcPr>
                  <w:tcW w:w="1959"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c>
                <w:tcPr>
                  <w:tcW w:w="2315"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c>
                <w:tcPr>
                  <w:tcW w:w="1781"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c>
                <w:tcPr>
                  <w:tcW w:w="2692"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r>
          </w:tbl>
          <w:p w:rsidR="0004354A" w:rsidRPr="00C550CE" w:rsidRDefault="0004354A" w:rsidP="00713BAB">
            <w:pPr>
              <w:pStyle w:val="ListParagraph"/>
              <w:spacing w:line="360" w:lineRule="auto"/>
              <w:rPr>
                <w:rFonts w:ascii="Times New Roman" w:hAnsi="Times New Roman" w:cs="Times New Roman"/>
              </w:rPr>
            </w:pPr>
            <w:r w:rsidRPr="00C550CE">
              <w:rPr>
                <w:rFonts w:ascii="Times New Roman" w:hAnsi="Times New Roman" w:cs="Times New Roman"/>
              </w:rPr>
              <w:t>Përcaktimi i shpejtësisë</w:t>
            </w:r>
            <w:r>
              <w:rPr>
                <w:rFonts w:ascii="Times New Roman" w:hAnsi="Times New Roman" w:cs="Times New Roman"/>
              </w:rPr>
              <w:t xml:space="preserve"> </w:t>
            </w:r>
            <w:r w:rsidRPr="00C550CE">
              <w:rPr>
                <w:rFonts w:ascii="Times New Roman" w:hAnsi="Times New Roman" w:cs="Times New Roman"/>
              </w:rPr>
              <w:t>mesatare në lidhje me ndryshimin e (përq</w:t>
            </w:r>
            <w:r>
              <w:rPr>
                <w:rFonts w:ascii="Times New Roman" w:hAnsi="Times New Roman" w:cs="Times New Roman"/>
              </w:rPr>
              <w:t>e</w:t>
            </w:r>
            <w:r w:rsidRPr="00C550CE">
              <w:rPr>
                <w:rFonts w:ascii="Times New Roman" w:hAnsi="Times New Roman" w:cs="Times New Roman"/>
              </w:rPr>
              <w:t>ndrimit) të dyoksidit të karbonit në njësinë e kohës.</w:t>
            </w:r>
          </w:p>
          <w:p w:rsidR="0004354A" w:rsidRPr="00C550CE" w:rsidRDefault="0004354A" w:rsidP="00713BAB">
            <w:pPr>
              <w:pStyle w:val="ListParagraph"/>
              <w:spacing w:line="360" w:lineRule="auto"/>
              <w:rPr>
                <w:rFonts w:ascii="Times New Roman" w:hAnsi="Times New Roman" w:cs="Times New Roman"/>
                <w:b/>
                <w:u w:val="single"/>
              </w:rPr>
            </w:pPr>
            <w:r w:rsidRPr="00C550CE">
              <w:rPr>
                <w:rFonts w:ascii="Times New Roman" w:hAnsi="Times New Roman" w:cs="Times New Roman"/>
                <w:b/>
              </w:rPr>
              <w:t>V =</w:t>
            </w:r>
            <w:r>
              <w:rPr>
                <w:rFonts w:ascii="Times New Roman" w:hAnsi="Times New Roman" w:cs="Times New Roman"/>
                <w:b/>
              </w:rPr>
              <w:t xml:space="preserve">  </w:t>
            </w:r>
            <w:r w:rsidRPr="00C550CE">
              <w:rPr>
                <w:rFonts w:ascii="Times New Roman" w:hAnsi="Times New Roman" w:cs="Times New Roman"/>
                <w:b/>
              </w:rPr>
              <w:t xml:space="preserve"> </w:t>
            </w:r>
            <w:r w:rsidRPr="00C550CE">
              <w:rPr>
                <w:rFonts w:ascii="Times New Roman" w:hAnsi="Times New Roman" w:cs="Times New Roman"/>
                <w:b/>
                <w:u w:val="single"/>
              </w:rPr>
              <w:t>Δ vëllim</w:t>
            </w:r>
          </w:p>
          <w:p w:rsidR="0004354A" w:rsidRPr="00C550CE" w:rsidRDefault="0004354A" w:rsidP="00713BAB">
            <w:pPr>
              <w:pStyle w:val="ListParagraph"/>
              <w:spacing w:line="360" w:lineRule="auto"/>
              <w:rPr>
                <w:rFonts w:ascii="Times New Roman" w:hAnsi="Times New Roman" w:cs="Times New Roman"/>
                <w:b/>
                <w:bCs/>
                <w:color w:val="222222"/>
                <w:shd w:val="clear" w:color="auto" w:fill="FFFFFF"/>
              </w:rPr>
            </w:pPr>
            <w:r w:rsidRPr="00C550CE">
              <w:rPr>
                <w:rFonts w:ascii="Times New Roman" w:hAnsi="Times New Roman" w:cs="Times New Roman"/>
                <w:b/>
                <w:bCs/>
                <w:color w:val="222222"/>
                <w:shd w:val="clear" w:color="auto" w:fill="FFFFFF"/>
              </w:rPr>
              <w:t>Δt</w:t>
            </w:r>
          </w:p>
          <w:p w:rsidR="0004354A" w:rsidRPr="00C550CE" w:rsidRDefault="0004354A" w:rsidP="0004354A">
            <w:pPr>
              <w:pStyle w:val="ListParagraph"/>
              <w:numPr>
                <w:ilvl w:val="0"/>
                <w:numId w:val="225"/>
              </w:numPr>
              <w:spacing w:line="360" w:lineRule="auto"/>
              <w:contextualSpacing w:val="0"/>
              <w:jc w:val="both"/>
              <w:rPr>
                <w:rFonts w:ascii="Times New Roman" w:hAnsi="Times New Roman" w:cs="Times New Roman"/>
              </w:rPr>
            </w:pPr>
            <w:r w:rsidRPr="00C550CE">
              <w:rPr>
                <w:rFonts w:ascii="Times New Roman" w:hAnsi="Times New Roman" w:cs="Times New Roman"/>
              </w:rPr>
              <w:t>Me rezultatet e përftuara nga eksperimenti nxënësit ndërtojnë lakoren e shpejtësisë së reaksionit</w:t>
            </w:r>
          </w:p>
          <w:p w:rsidR="0004354A" w:rsidRPr="00C550CE" w:rsidRDefault="0004354A" w:rsidP="00713BAB">
            <w:pPr>
              <w:pStyle w:val="ListParagraph"/>
              <w:spacing w:line="360" w:lineRule="auto"/>
              <w:rPr>
                <w:rFonts w:ascii="Times New Roman" w:hAnsi="Times New Roman" w:cs="Times New Roman"/>
              </w:rPr>
            </w:pPr>
          </w:p>
          <w:p w:rsidR="0004354A" w:rsidRPr="00C550CE" w:rsidRDefault="0004354A" w:rsidP="0004354A">
            <w:pPr>
              <w:pStyle w:val="ListParagraph"/>
              <w:numPr>
                <w:ilvl w:val="0"/>
                <w:numId w:val="30"/>
              </w:numPr>
              <w:spacing w:line="360" w:lineRule="auto"/>
              <w:ind w:left="360"/>
              <w:contextualSpacing w:val="0"/>
              <w:jc w:val="both"/>
              <w:rPr>
                <w:rFonts w:ascii="Times New Roman" w:hAnsi="Times New Roman" w:cs="Times New Roman"/>
                <w:b/>
                <w:u w:val="single"/>
              </w:rPr>
            </w:pPr>
            <w:r w:rsidRPr="00C550CE">
              <w:rPr>
                <w:rFonts w:ascii="Times New Roman" w:hAnsi="Times New Roman" w:cs="Times New Roman"/>
                <w:b/>
                <w:u w:val="single"/>
              </w:rPr>
              <w:t>PËRFORCIMI (forcimi i të nxënit): PËRVIJIM I KONCEPTIT</w:t>
            </w:r>
          </w:p>
          <w:p w:rsidR="0004354A" w:rsidRPr="00C550CE" w:rsidRDefault="0004354A" w:rsidP="0004354A">
            <w:pPr>
              <w:pStyle w:val="ListParagraph"/>
              <w:numPr>
                <w:ilvl w:val="0"/>
                <w:numId w:val="225"/>
              </w:numPr>
              <w:spacing w:line="360" w:lineRule="auto"/>
              <w:contextualSpacing w:val="0"/>
              <w:jc w:val="both"/>
              <w:rPr>
                <w:rFonts w:ascii="Times New Roman" w:hAnsi="Times New Roman" w:cs="Times New Roman"/>
              </w:rPr>
            </w:pPr>
            <w:r w:rsidRPr="00C550CE">
              <w:rPr>
                <w:rFonts w:ascii="Times New Roman" w:hAnsi="Times New Roman" w:cs="Times New Roman"/>
              </w:rPr>
              <w:t>Punohet rubrika</w:t>
            </w:r>
            <w:r>
              <w:rPr>
                <w:rFonts w:ascii="Times New Roman" w:hAnsi="Times New Roman" w:cs="Times New Roman"/>
              </w:rPr>
              <w:t xml:space="preserve"> </w:t>
            </w:r>
            <w:r w:rsidRPr="00C550CE">
              <w:rPr>
                <w:rFonts w:ascii="Times New Roman" w:hAnsi="Times New Roman" w:cs="Times New Roman"/>
              </w:rPr>
              <w:t>Pyetje dhe detyra, ushtrimet 1; 2;3;4 faqja 55</w:t>
            </w:r>
          </w:p>
          <w:p w:rsidR="0004354A" w:rsidRPr="00C550CE" w:rsidRDefault="0004354A" w:rsidP="0004354A">
            <w:pPr>
              <w:pStyle w:val="ListParagraph"/>
              <w:numPr>
                <w:ilvl w:val="0"/>
                <w:numId w:val="226"/>
              </w:numPr>
              <w:spacing w:line="360" w:lineRule="auto"/>
              <w:ind w:left="1080"/>
              <w:contextualSpacing w:val="0"/>
              <w:jc w:val="both"/>
              <w:rPr>
                <w:rFonts w:ascii="Times New Roman" w:hAnsi="Times New Roman" w:cs="Times New Roman"/>
              </w:rPr>
            </w:pPr>
            <w:r w:rsidRPr="00C550CE">
              <w:rPr>
                <w:rFonts w:ascii="Times New Roman" w:hAnsi="Times New Roman" w:cs="Times New Roman"/>
              </w:rPr>
              <w:t>Aktivizohen nxënës të ndryshëm për të punuar ushtrimet në tabelë</w:t>
            </w:r>
          </w:p>
          <w:p w:rsidR="0004354A" w:rsidRPr="00C550CE" w:rsidRDefault="0004354A" w:rsidP="0004354A">
            <w:pPr>
              <w:pStyle w:val="ListParagraph"/>
              <w:numPr>
                <w:ilvl w:val="0"/>
                <w:numId w:val="226"/>
              </w:numPr>
              <w:spacing w:line="360" w:lineRule="auto"/>
              <w:ind w:left="1080"/>
              <w:contextualSpacing w:val="0"/>
              <w:jc w:val="both"/>
              <w:rPr>
                <w:rFonts w:ascii="Times New Roman" w:hAnsi="Times New Roman" w:cs="Times New Roman"/>
              </w:rPr>
            </w:pPr>
            <w:r w:rsidRPr="00C550CE">
              <w:rPr>
                <w:rFonts w:ascii="Times New Roman" w:hAnsi="Times New Roman" w:cs="Times New Roman"/>
              </w:rPr>
              <w:t>Ushtrimet korrigjohen nga nxënës të klasës.</w:t>
            </w:r>
          </w:p>
          <w:p w:rsidR="0004354A" w:rsidRPr="00C550CE" w:rsidRDefault="0004354A" w:rsidP="0004354A">
            <w:pPr>
              <w:pStyle w:val="ListParagraph"/>
              <w:numPr>
                <w:ilvl w:val="0"/>
                <w:numId w:val="226"/>
              </w:numPr>
              <w:spacing w:line="360" w:lineRule="auto"/>
              <w:ind w:left="1080"/>
              <w:contextualSpacing w:val="0"/>
              <w:jc w:val="both"/>
              <w:rPr>
                <w:rFonts w:ascii="Times New Roman" w:hAnsi="Times New Roman" w:cs="Times New Roman"/>
              </w:rPr>
            </w:pPr>
            <w:r w:rsidRPr="00C550CE">
              <w:rPr>
                <w:rFonts w:ascii="Times New Roman" w:hAnsi="Times New Roman" w:cs="Times New Roman"/>
              </w:rPr>
              <w:t>Aktivizohen nxënës të niveleve të ndryshme të arritjes</w:t>
            </w:r>
          </w:p>
          <w:p w:rsidR="0004354A" w:rsidRPr="00C550CE" w:rsidRDefault="0004354A" w:rsidP="00713BAB">
            <w:pPr>
              <w:pStyle w:val="ListParagraph"/>
              <w:spacing w:line="360" w:lineRule="auto"/>
              <w:ind w:left="1080"/>
              <w:rPr>
                <w:rFonts w:ascii="Times New Roman" w:hAnsi="Times New Roman" w:cs="Times New Roman"/>
              </w:rPr>
            </w:pPr>
          </w:p>
        </w:tc>
      </w:tr>
      <w:tr w:rsidR="0004354A" w:rsidRPr="00C550CE" w:rsidTr="00713BAB">
        <w:trPr>
          <w:trHeight w:val="1735"/>
        </w:trPr>
        <w:tc>
          <w:tcPr>
            <w:tcW w:w="10908" w:type="dxa"/>
            <w:gridSpan w:val="8"/>
          </w:tcPr>
          <w:p w:rsidR="0004354A" w:rsidRPr="00C550CE" w:rsidRDefault="0004354A" w:rsidP="0004354A">
            <w:pPr>
              <w:numPr>
                <w:ilvl w:val="0"/>
                <w:numId w:val="20"/>
              </w:numPr>
              <w:spacing w:line="360" w:lineRule="auto"/>
              <w:ind w:left="360"/>
              <w:jc w:val="both"/>
              <w:rPr>
                <w:rFonts w:ascii="Times New Roman" w:eastAsia="Times New Roman" w:hAnsi="Times New Roman" w:cs="Times New Roman"/>
                <w:b/>
                <w:u w:val="single"/>
              </w:rPr>
            </w:pPr>
            <w:r w:rsidRPr="00C550CE">
              <w:rPr>
                <w:rFonts w:ascii="Times New Roman" w:eastAsia="Times New Roman" w:hAnsi="Times New Roman" w:cs="Times New Roman"/>
                <w:b/>
                <w:u w:val="single"/>
              </w:rPr>
              <w:lastRenderedPageBreak/>
              <w:t>Vlerësimi i situatës:</w:t>
            </w:r>
          </w:p>
          <w:p w:rsidR="0004354A" w:rsidRPr="00C550CE" w:rsidRDefault="0004354A" w:rsidP="0004354A">
            <w:pPr>
              <w:pStyle w:val="ListParagraph"/>
              <w:numPr>
                <w:ilvl w:val="0"/>
                <w:numId w:val="227"/>
              </w:numPr>
              <w:spacing w:line="360" w:lineRule="auto"/>
              <w:contextualSpacing w:val="0"/>
              <w:jc w:val="both"/>
              <w:rPr>
                <w:rFonts w:ascii="Times New Roman" w:hAnsi="Times New Roman" w:cs="Times New Roman"/>
              </w:rPr>
            </w:pPr>
            <w:r w:rsidRPr="00C550CE">
              <w:rPr>
                <w:rFonts w:ascii="Times New Roman" w:hAnsi="Times New Roman" w:cs="Times New Roman"/>
              </w:rPr>
              <w:t>Situata quhet e vlerësuar kur nxënësi/ja:</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Mat shpejtësinë mesatare</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Interpreton lakoren e shpejtësisë</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Bashkëpunojnë në grup</w:t>
            </w:r>
          </w:p>
        </w:tc>
      </w:tr>
      <w:tr w:rsidR="0004354A" w:rsidRPr="00C550CE" w:rsidTr="00713BAB">
        <w:trPr>
          <w:trHeight w:val="85"/>
        </w:trPr>
        <w:tc>
          <w:tcPr>
            <w:tcW w:w="10908" w:type="dxa"/>
            <w:gridSpan w:val="8"/>
          </w:tcPr>
          <w:p w:rsidR="0004354A" w:rsidRPr="00C550CE" w:rsidRDefault="0004354A" w:rsidP="0004354A">
            <w:pPr>
              <w:numPr>
                <w:ilvl w:val="0"/>
                <w:numId w:val="20"/>
              </w:numPr>
              <w:spacing w:line="360" w:lineRule="auto"/>
              <w:ind w:left="360"/>
              <w:jc w:val="both"/>
              <w:rPr>
                <w:rFonts w:ascii="Times New Roman" w:eastAsia="Times New Roman" w:hAnsi="Times New Roman" w:cs="Times New Roman"/>
                <w:b/>
                <w:u w:val="single"/>
              </w:rPr>
            </w:pPr>
            <w:r w:rsidRPr="00C550CE">
              <w:rPr>
                <w:rFonts w:ascii="Times New Roman" w:eastAsia="Times New Roman" w:hAnsi="Times New Roman" w:cs="Times New Roman"/>
                <w:b/>
                <w:u w:val="single"/>
              </w:rPr>
              <w:lastRenderedPageBreak/>
              <w:t>Vlerësimi i nxënësve:</w:t>
            </w:r>
          </w:p>
          <w:p w:rsidR="0004354A" w:rsidRPr="00C550CE" w:rsidRDefault="0004354A" w:rsidP="0004354A">
            <w:pPr>
              <w:pStyle w:val="ListParagraph"/>
              <w:numPr>
                <w:ilvl w:val="0"/>
                <w:numId w:val="227"/>
              </w:numPr>
              <w:spacing w:line="360" w:lineRule="auto"/>
              <w:contextualSpacing w:val="0"/>
              <w:jc w:val="both"/>
              <w:rPr>
                <w:rFonts w:ascii="Times New Roman" w:hAnsi="Times New Roman" w:cs="Times New Roman"/>
              </w:rPr>
            </w:pPr>
            <w:r w:rsidRPr="00C550CE">
              <w:rPr>
                <w:rFonts w:ascii="Times New Roman" w:hAnsi="Times New Roman" w:cs="Times New Roman"/>
              </w:rPr>
              <w:t>Nxënësi/ja</w:t>
            </w:r>
            <w:r>
              <w:rPr>
                <w:rFonts w:ascii="Times New Roman" w:hAnsi="Times New Roman" w:cs="Times New Roman"/>
              </w:rPr>
              <w:t xml:space="preserve"> </w:t>
            </w:r>
            <w:r w:rsidRPr="00C550CE">
              <w:rPr>
                <w:rFonts w:ascii="Times New Roman" w:hAnsi="Times New Roman" w:cs="Times New Roman"/>
              </w:rPr>
              <w:t xml:space="preserve">vlerësohet për : </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Pjesëmarrje ne diskutim</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Punën në grup</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Përgjigjet e sakta</w:t>
            </w:r>
          </w:p>
        </w:tc>
      </w:tr>
      <w:tr w:rsidR="0004354A" w:rsidRPr="00C550CE" w:rsidTr="00713BAB">
        <w:trPr>
          <w:trHeight w:val="85"/>
        </w:trPr>
        <w:tc>
          <w:tcPr>
            <w:tcW w:w="10908" w:type="dxa"/>
            <w:gridSpan w:val="8"/>
          </w:tcPr>
          <w:p w:rsidR="0004354A" w:rsidRPr="00C550CE" w:rsidRDefault="0004354A" w:rsidP="0004354A">
            <w:pPr>
              <w:pStyle w:val="ListParagraph"/>
              <w:numPr>
                <w:ilvl w:val="0"/>
                <w:numId w:val="206"/>
              </w:numPr>
              <w:spacing w:line="360" w:lineRule="auto"/>
              <w:contextualSpacing w:val="0"/>
              <w:jc w:val="both"/>
              <w:rPr>
                <w:rFonts w:ascii="Times New Roman" w:hAnsi="Times New Roman" w:cs="Times New Roman"/>
                <w:b/>
                <w:u w:val="single"/>
              </w:rPr>
            </w:pPr>
            <w:r w:rsidRPr="00C550CE">
              <w:rPr>
                <w:rFonts w:ascii="Times New Roman" w:hAnsi="Times New Roman" w:cs="Times New Roman"/>
                <w:b/>
                <w:u w:val="single"/>
              </w:rPr>
              <w:t>Detyrat dhe puna e pavarur</w:t>
            </w:r>
          </w:p>
          <w:p w:rsidR="0004354A" w:rsidRPr="00C550CE" w:rsidRDefault="0004354A" w:rsidP="0004354A">
            <w:pPr>
              <w:pStyle w:val="ListParagraph"/>
              <w:numPr>
                <w:ilvl w:val="0"/>
                <w:numId w:val="230"/>
              </w:numPr>
              <w:spacing w:line="360" w:lineRule="auto"/>
              <w:contextualSpacing w:val="0"/>
              <w:jc w:val="both"/>
              <w:rPr>
                <w:rFonts w:ascii="Times New Roman" w:hAnsi="Times New Roman" w:cs="Times New Roman"/>
              </w:rPr>
            </w:pPr>
            <w:r w:rsidRPr="00C550CE">
              <w:rPr>
                <w:rFonts w:ascii="Times New Roman" w:hAnsi="Times New Roman" w:cs="Times New Roman"/>
              </w:rPr>
              <w:t>Plotëso Fletoren e punës faqja 29-30 diskutim</w:t>
            </w:r>
          </w:p>
        </w:tc>
      </w:tr>
    </w:tbl>
    <w:p w:rsidR="0004354A" w:rsidRDefault="0004354A"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04354A" w:rsidRPr="00C550CE" w:rsidRDefault="0004354A" w:rsidP="0004354A">
      <w:pPr>
        <w:spacing w:after="0"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lastRenderedPageBreak/>
        <w:t xml:space="preserve">Tema mësimore: </w:t>
      </w:r>
      <w:r>
        <w:rPr>
          <w:rFonts w:ascii="Times New Roman" w:eastAsia="Times New Roman" w:hAnsi="Times New Roman" w:cs="Times New Roman"/>
          <w:b/>
        </w:rPr>
        <w:t xml:space="preserve"> FAKTORËT </w:t>
      </w:r>
      <w:r w:rsidRPr="00C550CE">
        <w:rPr>
          <w:rFonts w:ascii="Times New Roman" w:eastAsia="Times New Roman" w:hAnsi="Times New Roman" w:cs="Times New Roman"/>
          <w:b/>
        </w:rPr>
        <w:t>QE NDIKOJNE NE SHPEJTESINE E NJE REAKSIONI KIMIK</w:t>
      </w:r>
    </w:p>
    <w:tbl>
      <w:tblPr>
        <w:tblStyle w:val="TableGrid"/>
        <w:tblW w:w="10918" w:type="dxa"/>
        <w:jc w:val="center"/>
        <w:tblLayout w:type="fixed"/>
        <w:tblLook w:val="04A0" w:firstRow="1" w:lastRow="0" w:firstColumn="1" w:lastColumn="0" w:noHBand="0" w:noVBand="1"/>
      </w:tblPr>
      <w:tblGrid>
        <w:gridCol w:w="10"/>
        <w:gridCol w:w="2448"/>
        <w:gridCol w:w="990"/>
        <w:gridCol w:w="1170"/>
        <w:gridCol w:w="630"/>
        <w:gridCol w:w="1800"/>
        <w:gridCol w:w="1343"/>
        <w:gridCol w:w="907"/>
        <w:gridCol w:w="1612"/>
        <w:gridCol w:w="8"/>
      </w:tblGrid>
      <w:tr w:rsidR="0004354A" w:rsidRPr="00C550CE" w:rsidTr="00713BAB">
        <w:trPr>
          <w:gridBefore w:val="1"/>
          <w:wBefore w:w="10" w:type="dxa"/>
          <w:trHeight w:val="533"/>
          <w:jc w:val="center"/>
        </w:trPr>
        <w:tc>
          <w:tcPr>
            <w:tcW w:w="3438"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Fusha: Shkencat e natyrës</w:t>
            </w:r>
          </w:p>
        </w:tc>
        <w:tc>
          <w:tcPr>
            <w:tcW w:w="1800"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Lënda : KIMI</w:t>
            </w:r>
          </w:p>
        </w:tc>
        <w:tc>
          <w:tcPr>
            <w:tcW w:w="3143"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Shkalla :IV</w:t>
            </w:r>
          </w:p>
        </w:tc>
        <w:tc>
          <w:tcPr>
            <w:tcW w:w="2527" w:type="dxa"/>
            <w:gridSpan w:val="3"/>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Klasa : IX</w:t>
            </w:r>
          </w:p>
        </w:tc>
      </w:tr>
      <w:tr w:rsidR="0004354A" w:rsidRPr="00C550CE" w:rsidTr="00713BAB">
        <w:trPr>
          <w:gridBefore w:val="1"/>
          <w:wBefore w:w="10" w:type="dxa"/>
          <w:trHeight w:val="1205"/>
          <w:jc w:val="center"/>
        </w:trPr>
        <w:tc>
          <w:tcPr>
            <w:tcW w:w="5238" w:type="dxa"/>
            <w:gridSpan w:val="4"/>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Tema mësimore:</w:t>
            </w:r>
          </w:p>
          <w:p w:rsidR="0004354A" w:rsidRPr="00C550CE" w:rsidRDefault="0004354A" w:rsidP="00713BAB">
            <w:pPr>
              <w:pStyle w:val="ListParagraph"/>
              <w:spacing w:line="360" w:lineRule="auto"/>
              <w:ind w:left="360"/>
              <w:rPr>
                <w:rFonts w:ascii="Times New Roman" w:hAnsi="Times New Roman" w:cs="Times New Roman"/>
                <w:b/>
              </w:rPr>
            </w:pPr>
            <w:r w:rsidRPr="00C550CE">
              <w:rPr>
                <w:rFonts w:ascii="Times New Roman" w:hAnsi="Times New Roman" w:cs="Times New Roman"/>
                <w:b/>
              </w:rPr>
              <w:t>Faktorët që ndikojnë në shpejtësinë e një reaksioni kimik</w:t>
            </w:r>
          </w:p>
          <w:p w:rsidR="0004354A" w:rsidRPr="00C550CE" w:rsidRDefault="0004354A" w:rsidP="00713BAB">
            <w:pPr>
              <w:spacing w:line="360" w:lineRule="auto"/>
              <w:ind w:left="720"/>
              <w:jc w:val="both"/>
              <w:rPr>
                <w:rFonts w:ascii="Times New Roman" w:eastAsia="Times New Roman" w:hAnsi="Times New Roman" w:cs="Times New Roman"/>
                <w:b/>
              </w:rPr>
            </w:pPr>
          </w:p>
        </w:tc>
        <w:tc>
          <w:tcPr>
            <w:tcW w:w="5670" w:type="dxa"/>
            <w:gridSpan w:val="5"/>
          </w:tcPr>
          <w:p w:rsidR="0004354A" w:rsidRPr="00C550CE" w:rsidRDefault="0004354A" w:rsidP="0004354A">
            <w:pPr>
              <w:pStyle w:val="ListParagraph"/>
              <w:numPr>
                <w:ilvl w:val="0"/>
                <w:numId w:val="16"/>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Situata e të nxënit :</w:t>
            </w:r>
          </w:p>
          <w:p w:rsidR="0004354A" w:rsidRPr="00C550CE" w:rsidRDefault="0004354A" w:rsidP="0004354A">
            <w:pPr>
              <w:pStyle w:val="ListParagraph"/>
              <w:numPr>
                <w:ilvl w:val="0"/>
                <w:numId w:val="22"/>
              </w:numPr>
              <w:spacing w:line="360" w:lineRule="auto"/>
              <w:ind w:left="720"/>
              <w:contextualSpacing w:val="0"/>
              <w:jc w:val="both"/>
              <w:rPr>
                <w:rFonts w:ascii="Times New Roman" w:hAnsi="Times New Roman" w:cs="Times New Roman"/>
              </w:rPr>
            </w:pPr>
            <w:r w:rsidRPr="00C550CE">
              <w:rPr>
                <w:rFonts w:ascii="Times New Roman" w:hAnsi="Times New Roman" w:cs="Times New Roman"/>
              </w:rPr>
              <w:t>Ndikimi i përqendrimit të reaktantëve në shpejtësinë e reaksionit kimik</w:t>
            </w:r>
          </w:p>
          <w:p w:rsidR="0004354A" w:rsidRPr="00C550CE" w:rsidRDefault="0004354A" w:rsidP="0004354A">
            <w:pPr>
              <w:pStyle w:val="ListParagraph"/>
              <w:numPr>
                <w:ilvl w:val="0"/>
                <w:numId w:val="22"/>
              </w:numPr>
              <w:spacing w:line="360" w:lineRule="auto"/>
              <w:ind w:left="720"/>
              <w:contextualSpacing w:val="0"/>
              <w:jc w:val="both"/>
              <w:rPr>
                <w:rFonts w:ascii="Times New Roman" w:hAnsi="Times New Roman" w:cs="Times New Roman"/>
              </w:rPr>
            </w:pPr>
            <w:r w:rsidRPr="00C550CE">
              <w:rPr>
                <w:rFonts w:ascii="Times New Roman" w:hAnsi="Times New Roman" w:cs="Times New Roman"/>
              </w:rPr>
              <w:t>Teoria e goditjeve, goditjet efektive</w:t>
            </w:r>
          </w:p>
        </w:tc>
      </w:tr>
      <w:tr w:rsidR="0004354A" w:rsidRPr="00C550CE" w:rsidTr="00713BAB">
        <w:trPr>
          <w:gridBefore w:val="1"/>
          <w:wBefore w:w="10" w:type="dxa"/>
          <w:trHeight w:val="2528"/>
          <w:jc w:val="center"/>
        </w:trPr>
        <w:tc>
          <w:tcPr>
            <w:tcW w:w="5238" w:type="dxa"/>
            <w:gridSpan w:val="4"/>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Rezultatet e të nxënit të kompetencave të fushës/lëndës sipas temës mësimore. Nxënësi/ja :</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Liston faktorët që ndikojnë në shpejtësinë e reaksionit kimik</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Shpjegon teorinë e goditjeve</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Tregon kur janë goditje të frytshme dhe si ndikojnë në shpejtësinë e reaksionit kimik</w:t>
            </w:r>
          </w:p>
        </w:tc>
        <w:tc>
          <w:tcPr>
            <w:tcW w:w="5670" w:type="dxa"/>
            <w:gridSpan w:val="5"/>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Fjalë kyçe :</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rPr>
            </w:pPr>
            <w:r w:rsidRPr="00C550CE">
              <w:rPr>
                <w:rFonts w:ascii="Times New Roman" w:hAnsi="Times New Roman" w:cs="Times New Roman"/>
              </w:rPr>
              <w:t>Shpejtësi reaksioni</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rPr>
            </w:pPr>
            <w:r w:rsidRPr="00C550CE">
              <w:rPr>
                <w:rFonts w:ascii="Times New Roman" w:hAnsi="Times New Roman" w:cs="Times New Roman"/>
              </w:rPr>
              <w:t>Përqendrim</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rPr>
            </w:pPr>
            <w:r w:rsidRPr="00C550CE">
              <w:rPr>
                <w:rFonts w:ascii="Times New Roman" w:hAnsi="Times New Roman" w:cs="Times New Roman"/>
              </w:rPr>
              <w:t>Goditje efikase (e frytshme)</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Goditje jo efikase</w:t>
            </w:r>
          </w:p>
        </w:tc>
      </w:tr>
      <w:tr w:rsidR="0004354A" w:rsidRPr="00C550CE" w:rsidTr="00713BAB">
        <w:trPr>
          <w:gridBefore w:val="1"/>
          <w:wBefore w:w="10" w:type="dxa"/>
          <w:jc w:val="center"/>
        </w:trPr>
        <w:tc>
          <w:tcPr>
            <w:tcW w:w="5238"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Burimet:</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Teksti i kimisë së klasës së 9-të</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Video</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b/>
              </w:rPr>
            </w:pPr>
            <w:r w:rsidRPr="00C550CE">
              <w:rPr>
                <w:rFonts w:ascii="Times New Roman" w:hAnsi="Times New Roman" w:cs="Times New Roman"/>
              </w:rPr>
              <w:t>Mjete pune: magnez, zink, acid klorhidrik etj.</w:t>
            </w:r>
          </w:p>
        </w:tc>
        <w:tc>
          <w:tcPr>
            <w:tcW w:w="5670" w:type="dxa"/>
            <w:gridSpan w:val="5"/>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Lidhja me fushat e tjera ose me temat ndërkurrikulare:</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 xml:space="preserve">Biologji </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Fizikë</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Matematikë</w:t>
            </w:r>
          </w:p>
        </w:tc>
      </w:tr>
      <w:tr w:rsidR="0004354A" w:rsidRPr="00C550CE" w:rsidTr="00713BAB">
        <w:trPr>
          <w:gridBefore w:val="1"/>
          <w:wBefore w:w="10" w:type="dxa"/>
          <w:jc w:val="center"/>
        </w:trPr>
        <w:tc>
          <w:tcPr>
            <w:tcW w:w="10908" w:type="dxa"/>
            <w:gridSpan w:val="9"/>
            <w:shd w:val="clear" w:color="auto" w:fill="C5E0B3" w:themeFill="accent6"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Metodologjia dhe veprimtaritë e nxënësve</w:t>
            </w:r>
          </w:p>
        </w:tc>
      </w:tr>
      <w:tr w:rsidR="0004354A" w:rsidRPr="00C550CE" w:rsidTr="00713BAB">
        <w:trPr>
          <w:gridBefore w:val="1"/>
          <w:wBefore w:w="10" w:type="dxa"/>
          <w:jc w:val="center"/>
        </w:trPr>
        <w:tc>
          <w:tcPr>
            <w:tcW w:w="10908" w:type="dxa"/>
            <w:gridSpan w:val="9"/>
            <w:shd w:val="clear" w:color="auto" w:fill="FFE599" w:themeFill="accent4"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Organizimi i orës së mësimit</w:t>
            </w:r>
          </w:p>
        </w:tc>
      </w:tr>
      <w:tr w:rsidR="0004354A" w:rsidRPr="00C550CE" w:rsidTr="00713BAB">
        <w:trPr>
          <w:gridBefore w:val="1"/>
          <w:wBefore w:w="10" w:type="dxa"/>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Fazat e strukturës</w:t>
            </w:r>
          </w:p>
        </w:tc>
        <w:tc>
          <w:tcPr>
            <w:tcW w:w="2160" w:type="dxa"/>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Metoda/Teknika mësimore</w:t>
            </w:r>
          </w:p>
        </w:tc>
        <w:tc>
          <w:tcPr>
            <w:tcW w:w="2430" w:type="dxa"/>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Veprimtaritë e nxënësve</w:t>
            </w:r>
          </w:p>
        </w:tc>
        <w:tc>
          <w:tcPr>
            <w:tcW w:w="2250" w:type="dxa"/>
            <w:gridSpan w:val="2"/>
            <w:shd w:val="clear" w:color="auto" w:fill="B4C6E7" w:themeFill="accent5" w:themeFillTint="66"/>
          </w:tcPr>
          <w:p w:rsidR="0004354A" w:rsidRPr="00C550CE" w:rsidRDefault="0004354A" w:rsidP="00713BAB">
            <w:pPr>
              <w:spacing w:line="360" w:lineRule="auto"/>
              <w:rPr>
                <w:rFonts w:ascii="Times New Roman" w:eastAsia="Times New Roman" w:hAnsi="Times New Roman" w:cs="Times New Roman"/>
                <w:b/>
              </w:rPr>
            </w:pPr>
            <w:r w:rsidRPr="00C550CE">
              <w:rPr>
                <w:rFonts w:ascii="Times New Roman" w:eastAsia="Times New Roman" w:hAnsi="Times New Roman" w:cs="Times New Roman"/>
                <w:b/>
              </w:rPr>
              <w:t>Organizimi nxënësve</w:t>
            </w:r>
          </w:p>
        </w:tc>
        <w:tc>
          <w:tcPr>
            <w:tcW w:w="1620" w:type="dxa"/>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Koha</w:t>
            </w:r>
          </w:p>
        </w:tc>
      </w:tr>
      <w:tr w:rsidR="0004354A" w:rsidRPr="00C550CE" w:rsidTr="00713BAB">
        <w:trPr>
          <w:gridBefore w:val="1"/>
          <w:wBefore w:w="10" w:type="dxa"/>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Parashikimi</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Përgatitja për të nxënë</w:t>
            </w:r>
          </w:p>
        </w:tc>
        <w:tc>
          <w:tcPr>
            <w:tcW w:w="2160" w:type="dxa"/>
            <w:gridSpan w:val="2"/>
          </w:tcPr>
          <w:p w:rsidR="0004354A" w:rsidRPr="00C550CE" w:rsidRDefault="0004354A" w:rsidP="00713BAB">
            <w:pPr>
              <w:spacing w:line="360" w:lineRule="auto"/>
              <w:rPr>
                <w:rFonts w:ascii="Times New Roman" w:eastAsia="Times New Roman" w:hAnsi="Times New Roman" w:cs="Times New Roman"/>
              </w:rPr>
            </w:pPr>
            <w:r w:rsidRPr="00C550CE">
              <w:rPr>
                <w:rFonts w:ascii="Times New Roman" w:eastAsia="Times New Roman" w:hAnsi="Times New Roman" w:cs="Times New Roman"/>
              </w:rPr>
              <w:t>Parashikimi në tema paraprake</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nxënit në bashkëpunim</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gjithë nxënësit</w:t>
            </w:r>
          </w:p>
        </w:tc>
        <w:tc>
          <w:tcPr>
            <w:tcW w:w="162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gridBefore w:val="1"/>
          <w:wBefore w:w="10" w:type="dxa"/>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Ndërtimi i njohurive</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Përpunimi i përmbajtjes së lëndës</w:t>
            </w:r>
          </w:p>
        </w:tc>
        <w:tc>
          <w:tcPr>
            <w:tcW w:w="216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Vëzhgo – Analizo – Diskuto</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nxënit në bashkëpunim</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grup</w:t>
            </w:r>
          </w:p>
        </w:tc>
        <w:tc>
          <w:tcPr>
            <w:tcW w:w="162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gridBefore w:val="1"/>
          <w:wBefore w:w="10" w:type="dxa"/>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w:t>
            </w:r>
            <w:r w:rsidRPr="00C550CE">
              <w:rPr>
                <w:rFonts w:ascii="Times New Roman" w:eastAsia="Times New Roman" w:hAnsi="Times New Roman" w:cs="Times New Roman"/>
                <w:b/>
                <w:shd w:val="clear" w:color="auto" w:fill="B4C6E7" w:themeFill="accent5" w:themeFillTint="66"/>
              </w:rPr>
              <w:t>ërforcimi</w:t>
            </w:r>
          </w:p>
        </w:tc>
        <w:tc>
          <w:tcPr>
            <w:tcW w:w="216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Rrjeti i diskutimit</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Diskutim i ideve</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gjithë nxënësit</w:t>
            </w:r>
          </w:p>
        </w:tc>
        <w:tc>
          <w:tcPr>
            <w:tcW w:w="1620" w:type="dxa"/>
            <w:gridSpan w:val="2"/>
            <w:shd w:val="clear" w:color="auto" w:fill="FFFFFF" w:themeFill="background1"/>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gridBefore w:val="1"/>
          <w:wBefore w:w="10" w:type="dxa"/>
          <w:jc w:val="center"/>
        </w:trPr>
        <w:tc>
          <w:tcPr>
            <w:tcW w:w="10908" w:type="dxa"/>
            <w:gridSpan w:val="9"/>
          </w:tcPr>
          <w:p w:rsidR="0004354A" w:rsidRPr="00C550CE" w:rsidRDefault="0004354A" w:rsidP="0004354A">
            <w:pPr>
              <w:pStyle w:val="ListParagraph"/>
              <w:numPr>
                <w:ilvl w:val="0"/>
                <w:numId w:val="222"/>
              </w:numPr>
              <w:autoSpaceDE w:val="0"/>
              <w:autoSpaceDN w:val="0"/>
              <w:adjustRightInd w:val="0"/>
              <w:spacing w:line="360" w:lineRule="auto"/>
              <w:contextualSpacing w:val="0"/>
              <w:jc w:val="both"/>
              <w:rPr>
                <w:rFonts w:ascii="Times New Roman" w:eastAsia="Calibri" w:hAnsi="Times New Roman" w:cs="Times New Roman"/>
                <w:b/>
                <w:bCs/>
                <w:i/>
                <w:iCs/>
              </w:rPr>
            </w:pPr>
            <w:r w:rsidRPr="00C550CE">
              <w:rPr>
                <w:rFonts w:ascii="Times New Roman" w:hAnsi="Times New Roman" w:cs="Times New Roman"/>
                <w:b/>
              </w:rPr>
              <w:t>Përshkrimi i situatës:</w:t>
            </w:r>
          </w:p>
          <w:p w:rsidR="0004354A" w:rsidRPr="00C550CE" w:rsidRDefault="0004354A" w:rsidP="00713BAB">
            <w:pPr>
              <w:pStyle w:val="ListParagraph"/>
              <w:autoSpaceDE w:val="0"/>
              <w:autoSpaceDN w:val="0"/>
              <w:adjustRightInd w:val="0"/>
              <w:spacing w:line="360" w:lineRule="auto"/>
              <w:ind w:left="360"/>
              <w:rPr>
                <w:rFonts w:ascii="Times New Roman" w:eastAsia="Calibri" w:hAnsi="Times New Roman" w:cs="Times New Roman"/>
                <w:b/>
                <w:bCs/>
                <w:i/>
                <w:iCs/>
              </w:rPr>
            </w:pPr>
          </w:p>
          <w:p w:rsidR="0004354A" w:rsidRPr="00C550CE" w:rsidRDefault="0004354A" w:rsidP="00713BAB">
            <w:pPr>
              <w:pStyle w:val="ListParagraph"/>
              <w:spacing w:line="360" w:lineRule="auto"/>
              <w:rPr>
                <w:rFonts w:ascii="Times New Roman" w:hAnsi="Times New Roman" w:cs="Times New Roman"/>
              </w:rPr>
            </w:pPr>
            <w:r w:rsidRPr="00C550CE">
              <w:rPr>
                <w:rFonts w:ascii="Times New Roman" w:hAnsi="Times New Roman" w:cs="Times New Roman"/>
              </w:rPr>
              <w:t>Mësuesi/ja njeh nxënësit me situatën e temës:</w:t>
            </w:r>
          </w:p>
          <w:p w:rsidR="0004354A" w:rsidRPr="00C550CE" w:rsidRDefault="0004354A" w:rsidP="0004354A">
            <w:pPr>
              <w:pStyle w:val="ListParagraph"/>
              <w:numPr>
                <w:ilvl w:val="0"/>
                <w:numId w:val="218"/>
              </w:numPr>
              <w:spacing w:line="360" w:lineRule="auto"/>
              <w:contextualSpacing w:val="0"/>
              <w:jc w:val="both"/>
              <w:rPr>
                <w:rFonts w:ascii="Times New Roman" w:hAnsi="Times New Roman" w:cs="Times New Roman"/>
              </w:rPr>
            </w:pPr>
            <w:r w:rsidRPr="00C550CE">
              <w:rPr>
                <w:rFonts w:ascii="Times New Roman" w:hAnsi="Times New Roman" w:cs="Times New Roman"/>
              </w:rPr>
              <w:t xml:space="preserve">Ndikimi i përqendrimit të reaktantëve në shpejtësinë e reaksionit. Që të zhvillohet një reaksion, grimcat bashkëvepruese duhet të ndeshen mes tyre. Goditjet duhet të jenë të frytshme </w:t>
            </w:r>
          </w:p>
          <w:p w:rsidR="0004354A" w:rsidRPr="00C550CE" w:rsidRDefault="0004354A" w:rsidP="0004354A">
            <w:pPr>
              <w:pStyle w:val="ListParagraph"/>
              <w:numPr>
                <w:ilvl w:val="0"/>
                <w:numId w:val="218"/>
              </w:numPr>
              <w:spacing w:line="360" w:lineRule="auto"/>
              <w:contextualSpacing w:val="0"/>
              <w:jc w:val="both"/>
              <w:rPr>
                <w:rFonts w:ascii="Times New Roman" w:hAnsi="Times New Roman" w:cs="Times New Roman"/>
              </w:rPr>
            </w:pPr>
            <w:r w:rsidRPr="00C550CE">
              <w:rPr>
                <w:rFonts w:ascii="Times New Roman" w:hAnsi="Times New Roman" w:cs="Times New Roman"/>
              </w:rPr>
              <w:t>Çdo reaksion zhvillohet me një shpejtësi të caktuar</w:t>
            </w:r>
          </w:p>
          <w:p w:rsidR="0004354A" w:rsidRPr="00C550CE" w:rsidRDefault="0004354A" w:rsidP="0004354A">
            <w:pPr>
              <w:pStyle w:val="ListParagraph"/>
              <w:numPr>
                <w:ilvl w:val="0"/>
                <w:numId w:val="218"/>
              </w:numPr>
              <w:spacing w:line="360" w:lineRule="auto"/>
              <w:contextualSpacing w:val="0"/>
              <w:jc w:val="both"/>
              <w:rPr>
                <w:rFonts w:ascii="Times New Roman" w:hAnsi="Times New Roman" w:cs="Times New Roman"/>
              </w:rPr>
            </w:pPr>
            <w:r w:rsidRPr="00C550CE">
              <w:rPr>
                <w:rFonts w:ascii="Times New Roman" w:hAnsi="Times New Roman" w:cs="Times New Roman"/>
              </w:rPr>
              <w:t>Nëpërmjet shembujve, mësuesi/ja nxit përfshirjen e</w:t>
            </w:r>
            <w:r>
              <w:rPr>
                <w:rFonts w:ascii="Times New Roman" w:hAnsi="Times New Roman" w:cs="Times New Roman"/>
              </w:rPr>
              <w:t xml:space="preserve"> </w:t>
            </w:r>
            <w:r w:rsidRPr="00C550CE">
              <w:rPr>
                <w:rFonts w:ascii="Times New Roman" w:hAnsi="Times New Roman" w:cs="Times New Roman"/>
              </w:rPr>
              <w:t>nxënësve në diskutim</w:t>
            </w:r>
          </w:p>
          <w:p w:rsidR="0004354A" w:rsidRPr="00C550CE" w:rsidRDefault="0004354A" w:rsidP="00713BAB">
            <w:pPr>
              <w:pStyle w:val="ListParagraph"/>
              <w:spacing w:line="360" w:lineRule="auto"/>
              <w:ind w:left="1440"/>
              <w:rPr>
                <w:rFonts w:ascii="Times New Roman" w:hAnsi="Times New Roman" w:cs="Times New Roman"/>
              </w:rPr>
            </w:pPr>
          </w:p>
          <w:p w:rsidR="0004354A" w:rsidRPr="00C550CE" w:rsidRDefault="0004354A" w:rsidP="0004354A">
            <w:pPr>
              <w:numPr>
                <w:ilvl w:val="0"/>
                <w:numId w:val="223"/>
              </w:numPr>
              <w:spacing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t>Veprimet në situatë:</w:t>
            </w:r>
          </w:p>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u w:val="single"/>
              </w:rPr>
            </w:pPr>
            <w:r w:rsidRPr="00C550CE">
              <w:rPr>
                <w:rFonts w:ascii="Times New Roman" w:hAnsi="Times New Roman" w:cs="Times New Roman"/>
                <w:b/>
                <w:u w:val="single"/>
              </w:rPr>
              <w:t>PARASHIKIMI (përgatitja për të nxënë): PARASHIKIMI NË TEMA PARAPRAKE</w:t>
            </w:r>
          </w:p>
          <w:p w:rsidR="0004354A" w:rsidRPr="00C550CE" w:rsidRDefault="0004354A" w:rsidP="00713BAB">
            <w:pPr>
              <w:pStyle w:val="ListParagraph"/>
              <w:spacing w:line="360" w:lineRule="auto"/>
              <w:ind w:left="360"/>
              <w:rPr>
                <w:rFonts w:ascii="Times New Roman" w:hAnsi="Times New Roman" w:cs="Times New Roman"/>
              </w:rPr>
            </w:pPr>
          </w:p>
          <w:p w:rsidR="0004354A" w:rsidRPr="00C550CE" w:rsidRDefault="0004354A" w:rsidP="00713BAB">
            <w:pPr>
              <w:spacing w:line="360" w:lineRule="auto"/>
              <w:ind w:left="360"/>
              <w:rPr>
                <w:rFonts w:ascii="Times New Roman" w:hAnsi="Times New Roman" w:cs="Times New Roman"/>
              </w:rPr>
            </w:pPr>
            <w:r w:rsidRPr="00C550CE">
              <w:rPr>
                <w:rFonts w:ascii="Times New Roman" w:hAnsi="Times New Roman" w:cs="Times New Roman"/>
              </w:rPr>
              <w:lastRenderedPageBreak/>
              <w:t>Mësuesi/ja:</w:t>
            </w:r>
          </w:p>
          <w:p w:rsidR="0004354A" w:rsidRPr="00C550CE" w:rsidRDefault="0004354A" w:rsidP="0004354A">
            <w:pPr>
              <w:pStyle w:val="ListParagraph"/>
              <w:numPr>
                <w:ilvl w:val="0"/>
                <w:numId w:val="224"/>
              </w:numPr>
              <w:spacing w:line="360" w:lineRule="auto"/>
              <w:contextualSpacing w:val="0"/>
              <w:jc w:val="both"/>
              <w:rPr>
                <w:rFonts w:ascii="Times New Roman" w:hAnsi="Times New Roman" w:cs="Times New Roman"/>
              </w:rPr>
            </w:pPr>
            <w:r w:rsidRPr="00C550CE">
              <w:rPr>
                <w:rFonts w:ascii="Times New Roman" w:hAnsi="Times New Roman" w:cs="Times New Roman"/>
              </w:rPr>
              <w:t>Shkruan në tabelë termat kyçe të temës (shpejtësi reaksioni, përqendrim, goditje, goditje e frytshme, rilidhja e atomeve)</w:t>
            </w:r>
          </w:p>
          <w:p w:rsidR="0004354A" w:rsidRPr="00C550CE" w:rsidRDefault="0004354A" w:rsidP="0004354A">
            <w:pPr>
              <w:pStyle w:val="ListParagraph"/>
              <w:numPr>
                <w:ilvl w:val="0"/>
                <w:numId w:val="224"/>
              </w:numPr>
              <w:spacing w:line="360" w:lineRule="auto"/>
              <w:contextualSpacing w:val="0"/>
              <w:jc w:val="both"/>
              <w:rPr>
                <w:rFonts w:ascii="Times New Roman" w:hAnsi="Times New Roman" w:cs="Times New Roman"/>
              </w:rPr>
            </w:pPr>
            <w:r w:rsidRPr="00C550CE">
              <w:rPr>
                <w:rFonts w:ascii="Times New Roman" w:hAnsi="Times New Roman" w:cs="Times New Roman"/>
              </w:rPr>
              <w:t xml:space="preserve">Pyet nxënësit: </w:t>
            </w:r>
          </w:p>
          <w:p w:rsidR="0004354A" w:rsidRPr="00C550CE" w:rsidRDefault="0004354A" w:rsidP="0004354A">
            <w:pPr>
              <w:pStyle w:val="ListParagraph"/>
              <w:numPr>
                <w:ilvl w:val="1"/>
                <w:numId w:val="223"/>
              </w:numPr>
              <w:spacing w:line="360" w:lineRule="auto"/>
              <w:contextualSpacing w:val="0"/>
              <w:jc w:val="both"/>
              <w:rPr>
                <w:rFonts w:ascii="Times New Roman" w:hAnsi="Times New Roman" w:cs="Times New Roman"/>
              </w:rPr>
            </w:pPr>
            <w:r w:rsidRPr="00C550CE">
              <w:rPr>
                <w:rFonts w:ascii="Times New Roman" w:hAnsi="Times New Roman" w:cs="Times New Roman"/>
              </w:rPr>
              <w:t>“Si e përcaktoni ndikimin e përqendrimit, rritjen e goditjeve mes substancave bashkëvepruese në shpejtësinë e reaksionit kimik</w:t>
            </w:r>
          </w:p>
          <w:p w:rsidR="0004354A" w:rsidRPr="00C550CE" w:rsidRDefault="0004354A" w:rsidP="0004354A">
            <w:pPr>
              <w:pStyle w:val="ListParagraph"/>
              <w:numPr>
                <w:ilvl w:val="1"/>
                <w:numId w:val="223"/>
              </w:numPr>
              <w:spacing w:line="360" w:lineRule="auto"/>
              <w:contextualSpacing w:val="0"/>
              <w:jc w:val="both"/>
              <w:rPr>
                <w:rFonts w:ascii="Times New Roman" w:hAnsi="Times New Roman" w:cs="Times New Roman"/>
              </w:rPr>
            </w:pPr>
            <w:r w:rsidRPr="00C550CE">
              <w:rPr>
                <w:rFonts w:ascii="Times New Roman" w:hAnsi="Times New Roman" w:cs="Times New Roman"/>
              </w:rPr>
              <w:t>Çfarë kuptoni</w:t>
            </w:r>
            <w:r>
              <w:rPr>
                <w:rFonts w:ascii="Times New Roman" w:hAnsi="Times New Roman" w:cs="Times New Roman"/>
              </w:rPr>
              <w:t xml:space="preserve"> </w:t>
            </w:r>
            <w:r w:rsidRPr="00C550CE">
              <w:rPr>
                <w:rFonts w:ascii="Times New Roman" w:hAnsi="Times New Roman" w:cs="Times New Roman"/>
              </w:rPr>
              <w:t>me një reaksion kimik (përgjigjja të fokusohet te ndërtimi i grimcuar i substancave (atom, molekulë, jon), të cilat zotërojnë energji kinetike, si rezultat i së cilës, ato janë përherë në lëvizje. Duke lëvizur në të gjitha drejtimet shkaktojnë ndeshje (goditje) midis tyre. Këto quhen ndeshje të përgjithshme. Supozojmë se të gjitha substancat përbëhen nga molekula. Gjatë lëvizjes molekulat afrohen ndërmjet tyre sipas një mënyre të re. Për zhvillimin e reaksionit, goditjet molekulare janë kusht i domosdoshëm, por i pamjaftueshëm. Vetëm ndeshjet që çojnë në formimin e produktit quhen ndeshje të frytshme. Numri i tyre është shumë më i vogël se numri i ndeshjeve të përgjithshme</w:t>
            </w:r>
          </w:p>
          <w:p w:rsidR="0004354A" w:rsidRPr="00C550CE" w:rsidRDefault="0004354A" w:rsidP="00713BAB">
            <w:pPr>
              <w:pStyle w:val="ListParagraph"/>
              <w:spacing w:line="360" w:lineRule="auto"/>
              <w:rPr>
                <w:rFonts w:ascii="Times New Roman" w:hAnsi="Times New Roman" w:cs="Times New Roman"/>
              </w:rPr>
            </w:pPr>
          </w:p>
          <w:p w:rsidR="0004354A" w:rsidRPr="00C550CE" w:rsidRDefault="0004354A" w:rsidP="0004354A">
            <w:pPr>
              <w:pStyle w:val="ListParagraph"/>
              <w:numPr>
                <w:ilvl w:val="0"/>
                <w:numId w:val="15"/>
              </w:numPr>
              <w:autoSpaceDE w:val="0"/>
              <w:autoSpaceDN w:val="0"/>
              <w:adjustRightInd w:val="0"/>
              <w:spacing w:line="360" w:lineRule="auto"/>
              <w:ind w:left="360" w:firstLine="0"/>
              <w:contextualSpacing w:val="0"/>
              <w:jc w:val="both"/>
              <w:rPr>
                <w:rFonts w:ascii="Times New Roman" w:eastAsia="Calibri" w:hAnsi="Times New Roman" w:cs="Times New Roman"/>
                <w:b/>
                <w:u w:val="single"/>
              </w:rPr>
            </w:pPr>
            <w:r w:rsidRPr="00C550CE">
              <w:rPr>
                <w:rFonts w:ascii="Times New Roman" w:hAnsi="Times New Roman" w:cs="Times New Roman"/>
                <w:b/>
                <w:u w:val="single"/>
              </w:rPr>
              <w:t>NDËRTIMI I NJOHURIVE (përpunimi i përmbajtjes së lëndës):VËZHGO–ANALIZO– DISKUTO</w:t>
            </w:r>
          </w:p>
          <w:p w:rsidR="0004354A" w:rsidRPr="00C550CE" w:rsidRDefault="0004354A" w:rsidP="0004354A">
            <w:pPr>
              <w:pStyle w:val="ListParagraph"/>
              <w:numPr>
                <w:ilvl w:val="0"/>
                <w:numId w:val="231"/>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Mësuesi/ja fton nxënësit të vëzhgojnë lëvizjen e substancave të cilat zotërojnë energji kinetike</w:t>
            </w:r>
          </w:p>
          <w:p w:rsidR="0004354A" w:rsidRPr="00C550CE" w:rsidRDefault="0004354A" w:rsidP="0004354A">
            <w:pPr>
              <w:pStyle w:val="ListParagraph"/>
              <w:numPr>
                <w:ilvl w:val="0"/>
                <w:numId w:val="231"/>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Nxënësit ndahen në grupe:</w:t>
            </w:r>
          </w:p>
          <w:p w:rsidR="0004354A" w:rsidRPr="00C550CE" w:rsidRDefault="0004354A" w:rsidP="0004354A">
            <w:pPr>
              <w:pStyle w:val="ListParagraph"/>
              <w:numPr>
                <w:ilvl w:val="1"/>
                <w:numId w:val="231"/>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Krijohet aktivitet praktik</w:t>
            </w:r>
          </w:p>
          <w:p w:rsidR="0004354A" w:rsidRPr="00C550CE" w:rsidRDefault="0004354A" w:rsidP="0004354A">
            <w:pPr>
              <w:pStyle w:val="ListParagraph"/>
              <w:numPr>
                <w:ilvl w:val="1"/>
                <w:numId w:val="231"/>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Nxënësit marrin pjesë në shpjegimin e rezultateve të eksperimentit</w:t>
            </w:r>
          </w:p>
          <w:p w:rsidR="0004354A" w:rsidRPr="00C550CE" w:rsidRDefault="0004354A" w:rsidP="00713BAB">
            <w:pPr>
              <w:pStyle w:val="ListParagraph"/>
              <w:autoSpaceDE w:val="0"/>
              <w:autoSpaceDN w:val="0"/>
              <w:adjustRightInd w:val="0"/>
              <w:spacing w:line="360" w:lineRule="auto"/>
              <w:ind w:left="1080"/>
              <w:rPr>
                <w:rFonts w:ascii="Times New Roman" w:eastAsia="Calibri" w:hAnsi="Times New Roman" w:cs="Times New Roman"/>
              </w:rPr>
            </w:pPr>
            <w:r w:rsidRPr="00C550CE">
              <w:rPr>
                <w:rFonts w:ascii="Times New Roman" w:eastAsia="Calibri" w:hAnsi="Times New Roman" w:cs="Times New Roman"/>
              </w:rPr>
              <w:t>- Grupi I: Eksperimenti i bashkëveprimit të karbonatit të kalciumit në tretësirë të holluar të acidit klorhidrik</w:t>
            </w:r>
          </w:p>
          <w:p w:rsidR="0004354A" w:rsidRPr="00C550CE" w:rsidRDefault="0004354A" w:rsidP="00713BAB">
            <w:pPr>
              <w:pStyle w:val="ListParagraph"/>
              <w:autoSpaceDE w:val="0"/>
              <w:autoSpaceDN w:val="0"/>
              <w:adjustRightInd w:val="0"/>
              <w:spacing w:line="360" w:lineRule="auto"/>
              <w:ind w:left="1080"/>
              <w:rPr>
                <w:rFonts w:ascii="Times New Roman" w:eastAsia="Calibri" w:hAnsi="Times New Roman" w:cs="Times New Roman"/>
              </w:rPr>
            </w:pPr>
            <w:r w:rsidRPr="00C550CE">
              <w:rPr>
                <w:rFonts w:ascii="Times New Roman" w:eastAsia="Calibri" w:hAnsi="Times New Roman" w:cs="Times New Roman"/>
              </w:rPr>
              <w:t>- Grupi II: Eksperimenti i bashkëveprimit të karbonatit të kalciumit në tretësirë të përqendruar të acidit klorhidrik</w:t>
            </w:r>
          </w:p>
          <w:p w:rsidR="0004354A" w:rsidRPr="00C550CE" w:rsidRDefault="0004354A" w:rsidP="0004354A">
            <w:pPr>
              <w:pStyle w:val="ListParagraph"/>
              <w:numPr>
                <w:ilvl w:val="0"/>
                <w:numId w:val="231"/>
              </w:numPr>
              <w:spacing w:line="360" w:lineRule="auto"/>
              <w:contextualSpacing w:val="0"/>
              <w:jc w:val="both"/>
              <w:rPr>
                <w:rFonts w:ascii="Times New Roman" w:hAnsi="Times New Roman" w:cs="Times New Roman"/>
              </w:rPr>
            </w:pPr>
            <w:r w:rsidRPr="00C550CE">
              <w:rPr>
                <w:rFonts w:ascii="Times New Roman" w:hAnsi="Times New Roman" w:cs="Times New Roman"/>
              </w:rPr>
              <w:t>Mësuesi/ja orienton nxënësit mbi faktorët që ndikojnë në shpejtësinë e reaksionit kimik:</w:t>
            </w:r>
          </w:p>
          <w:p w:rsidR="0004354A" w:rsidRPr="00C550CE" w:rsidRDefault="0004354A" w:rsidP="0004354A">
            <w:pPr>
              <w:pStyle w:val="ListParagraph"/>
              <w:numPr>
                <w:ilvl w:val="1"/>
                <w:numId w:val="231"/>
              </w:numPr>
              <w:spacing w:line="360" w:lineRule="auto"/>
              <w:contextualSpacing w:val="0"/>
              <w:jc w:val="both"/>
              <w:rPr>
                <w:rFonts w:ascii="Times New Roman" w:hAnsi="Times New Roman" w:cs="Times New Roman"/>
              </w:rPr>
            </w:pPr>
            <w:r w:rsidRPr="00C550CE">
              <w:rPr>
                <w:rFonts w:ascii="Times New Roman" w:hAnsi="Times New Roman" w:cs="Times New Roman"/>
              </w:rPr>
              <w:t>Faktorët që mbahen të pandryshuar</w:t>
            </w:r>
          </w:p>
          <w:p w:rsidR="0004354A" w:rsidRPr="00C550CE" w:rsidRDefault="0004354A" w:rsidP="0004354A">
            <w:pPr>
              <w:pStyle w:val="ListParagraph"/>
              <w:numPr>
                <w:ilvl w:val="1"/>
                <w:numId w:val="231"/>
              </w:numPr>
              <w:spacing w:line="360" w:lineRule="auto"/>
              <w:contextualSpacing w:val="0"/>
              <w:jc w:val="both"/>
              <w:rPr>
                <w:rFonts w:ascii="Times New Roman" w:hAnsi="Times New Roman" w:cs="Times New Roman"/>
              </w:rPr>
            </w:pPr>
            <w:r w:rsidRPr="00C550CE">
              <w:rPr>
                <w:rFonts w:ascii="Times New Roman" w:hAnsi="Times New Roman" w:cs="Times New Roman"/>
              </w:rPr>
              <w:t>Rilidhja e atomeve (duhet te marren në konsideratë pozicionet e orbitaleve të tyre të cilët kanë ose jo mundësi për të kryer lidhje)</w:t>
            </w:r>
          </w:p>
          <w:p w:rsidR="0004354A" w:rsidRPr="00C550CE" w:rsidRDefault="0004354A" w:rsidP="0004354A">
            <w:pPr>
              <w:pStyle w:val="ListParagraph"/>
              <w:numPr>
                <w:ilvl w:val="1"/>
                <w:numId w:val="231"/>
              </w:numPr>
              <w:spacing w:line="360" w:lineRule="auto"/>
              <w:contextualSpacing w:val="0"/>
              <w:jc w:val="both"/>
              <w:rPr>
                <w:rFonts w:ascii="Times New Roman" w:hAnsi="Times New Roman" w:cs="Times New Roman"/>
              </w:rPr>
            </w:pPr>
            <w:r w:rsidRPr="00C550CE">
              <w:rPr>
                <w:rFonts w:ascii="Times New Roman" w:hAnsi="Times New Roman" w:cs="Times New Roman"/>
              </w:rPr>
              <w:t>Numrin e goditjeve</w:t>
            </w:r>
          </w:p>
          <w:p w:rsidR="0004354A" w:rsidRPr="00C550CE" w:rsidRDefault="0004354A" w:rsidP="0004354A">
            <w:pPr>
              <w:pStyle w:val="ListParagraph"/>
              <w:numPr>
                <w:ilvl w:val="1"/>
                <w:numId w:val="231"/>
              </w:numPr>
              <w:spacing w:line="360" w:lineRule="auto"/>
              <w:contextualSpacing w:val="0"/>
              <w:jc w:val="both"/>
              <w:rPr>
                <w:rFonts w:ascii="Times New Roman" w:hAnsi="Times New Roman" w:cs="Times New Roman"/>
              </w:rPr>
            </w:pPr>
            <w:r w:rsidRPr="00C550CE">
              <w:rPr>
                <w:rFonts w:ascii="Times New Roman" w:hAnsi="Times New Roman" w:cs="Times New Roman"/>
              </w:rPr>
              <w:t>Goditjet e frytshme (efikase)</w:t>
            </w:r>
          </w:p>
          <w:p w:rsidR="0004354A" w:rsidRPr="00C550CE" w:rsidRDefault="0004354A" w:rsidP="0004354A">
            <w:pPr>
              <w:pStyle w:val="ListParagraph"/>
              <w:numPr>
                <w:ilvl w:val="1"/>
                <w:numId w:val="231"/>
              </w:numPr>
              <w:spacing w:line="360" w:lineRule="auto"/>
              <w:contextualSpacing w:val="0"/>
              <w:jc w:val="both"/>
              <w:rPr>
                <w:rFonts w:ascii="Times New Roman" w:hAnsi="Times New Roman" w:cs="Times New Roman"/>
              </w:rPr>
            </w:pPr>
            <w:r w:rsidRPr="00C550CE">
              <w:rPr>
                <w:rFonts w:ascii="Times New Roman" w:hAnsi="Times New Roman" w:cs="Times New Roman"/>
              </w:rPr>
              <w:t>Përqendrimi i reaktantëve</w:t>
            </w:r>
          </w:p>
          <w:p w:rsidR="0004354A" w:rsidRPr="00C550CE" w:rsidRDefault="0004354A" w:rsidP="0004354A">
            <w:pPr>
              <w:pStyle w:val="ListParagraph"/>
              <w:numPr>
                <w:ilvl w:val="1"/>
                <w:numId w:val="231"/>
              </w:numPr>
              <w:spacing w:line="360" w:lineRule="auto"/>
              <w:contextualSpacing w:val="0"/>
              <w:jc w:val="both"/>
              <w:rPr>
                <w:rFonts w:ascii="Times New Roman" w:hAnsi="Times New Roman" w:cs="Times New Roman"/>
              </w:rPr>
            </w:pPr>
            <w:r w:rsidRPr="00C550CE">
              <w:rPr>
                <w:rFonts w:ascii="Times New Roman" w:hAnsi="Times New Roman" w:cs="Times New Roman"/>
              </w:rPr>
              <w:t>Pse rritja e përqendrimit të reaktantëve e rrit shpejtësinë e reaksionit</w:t>
            </w:r>
          </w:p>
          <w:p w:rsidR="0004354A" w:rsidRPr="00C550CE" w:rsidRDefault="0004354A" w:rsidP="0004354A">
            <w:pPr>
              <w:pStyle w:val="ListParagraph"/>
              <w:numPr>
                <w:ilvl w:val="0"/>
                <w:numId w:val="231"/>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Nxënësit japin përgjigje të argumentuara duke u bazuar në përfundimet e eksperimentit</w:t>
            </w:r>
          </w:p>
          <w:p w:rsidR="0004354A" w:rsidRPr="00C550CE" w:rsidRDefault="0004354A" w:rsidP="0004354A">
            <w:pPr>
              <w:pStyle w:val="ListParagraph"/>
              <w:numPr>
                <w:ilvl w:val="0"/>
                <w:numId w:val="231"/>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Mësuesja nëpërmjet shembujve nxit përfshirjen e nxënësve në diskutim në lidhje me ndikimin e faktorëve në shpejtësinë e reaksionit</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rPr>
            </w:pPr>
          </w:p>
          <w:p w:rsidR="0004354A" w:rsidRPr="00C550CE" w:rsidRDefault="0004354A" w:rsidP="0004354A">
            <w:pPr>
              <w:pStyle w:val="ListParagraph"/>
              <w:numPr>
                <w:ilvl w:val="0"/>
                <w:numId w:val="30"/>
              </w:numPr>
              <w:spacing w:line="360" w:lineRule="auto"/>
              <w:contextualSpacing w:val="0"/>
              <w:jc w:val="both"/>
              <w:rPr>
                <w:rFonts w:ascii="Times New Roman" w:hAnsi="Times New Roman" w:cs="Times New Roman"/>
                <w:b/>
                <w:u w:val="single"/>
              </w:rPr>
            </w:pPr>
            <w:r w:rsidRPr="00C550CE">
              <w:rPr>
                <w:rFonts w:ascii="Times New Roman" w:hAnsi="Times New Roman" w:cs="Times New Roman"/>
                <w:b/>
                <w:u w:val="single"/>
              </w:rPr>
              <w:t>PËRFORCIMI (forcimi i të nxënit): RRJETI I DISKUTIMIT</w:t>
            </w:r>
          </w:p>
          <w:p w:rsidR="0004354A" w:rsidRPr="00C550CE" w:rsidRDefault="0004354A" w:rsidP="0004354A">
            <w:pPr>
              <w:pStyle w:val="ListParagraph"/>
              <w:numPr>
                <w:ilvl w:val="0"/>
                <w:numId w:val="231"/>
              </w:numPr>
              <w:spacing w:line="360" w:lineRule="auto"/>
              <w:contextualSpacing w:val="0"/>
              <w:jc w:val="both"/>
              <w:rPr>
                <w:rFonts w:ascii="Times New Roman" w:hAnsi="Times New Roman" w:cs="Times New Roman"/>
              </w:rPr>
            </w:pPr>
            <w:r w:rsidRPr="00C550CE">
              <w:rPr>
                <w:rFonts w:ascii="Times New Roman" w:hAnsi="Times New Roman" w:cs="Times New Roman"/>
              </w:rPr>
              <w:t>Nxënësit diskutojnë mbi rezultatet e eksperimentit duke iu referuar tabelës së të dhënave, si dhe rubrikës “Pyetje dhe detyra”</w:t>
            </w:r>
          </w:p>
          <w:p w:rsidR="0004354A" w:rsidRPr="00C550CE" w:rsidRDefault="0004354A" w:rsidP="0004354A">
            <w:pPr>
              <w:pStyle w:val="ListParagraph"/>
              <w:numPr>
                <w:ilvl w:val="0"/>
                <w:numId w:val="231"/>
              </w:numPr>
              <w:spacing w:line="360" w:lineRule="auto"/>
              <w:contextualSpacing w:val="0"/>
              <w:jc w:val="both"/>
              <w:rPr>
                <w:rFonts w:ascii="Times New Roman" w:hAnsi="Times New Roman" w:cs="Times New Roman"/>
              </w:rPr>
            </w:pPr>
            <w:r w:rsidRPr="00C550CE">
              <w:rPr>
                <w:rFonts w:ascii="Times New Roman" w:hAnsi="Times New Roman" w:cs="Times New Roman"/>
              </w:rPr>
              <w:t>Për t`iu përgjigjur pyetjes “Si do të ndikonte zvogëlimi i numrit të goditjeve midis grimcave të reaktantëve në shpejtësinë e reaksioneve kimike kujtojmë rilidhjen e atomeve (Klasa VIII)”</w:t>
            </w:r>
          </w:p>
          <w:p w:rsidR="0004354A" w:rsidRPr="00C550CE" w:rsidRDefault="0004354A" w:rsidP="0004354A">
            <w:pPr>
              <w:pStyle w:val="ListParagraph"/>
              <w:numPr>
                <w:ilvl w:val="0"/>
                <w:numId w:val="233"/>
              </w:numPr>
              <w:spacing w:line="360" w:lineRule="auto"/>
              <w:contextualSpacing w:val="0"/>
              <w:jc w:val="both"/>
              <w:rPr>
                <w:rFonts w:ascii="Times New Roman" w:hAnsi="Times New Roman" w:cs="Times New Roman"/>
              </w:rPr>
            </w:pPr>
            <w:r w:rsidRPr="00C550CE">
              <w:rPr>
                <w:rFonts w:ascii="Times New Roman" w:hAnsi="Times New Roman" w:cs="Times New Roman"/>
              </w:rPr>
              <w:t xml:space="preserve">Për më tepër: </w:t>
            </w:r>
          </w:p>
          <w:p w:rsidR="0004354A" w:rsidRPr="00C550CE" w:rsidRDefault="0004354A" w:rsidP="0004354A">
            <w:pPr>
              <w:pStyle w:val="ListParagraph"/>
              <w:numPr>
                <w:ilvl w:val="0"/>
                <w:numId w:val="232"/>
              </w:numPr>
              <w:spacing w:line="360" w:lineRule="auto"/>
              <w:contextualSpacing w:val="0"/>
              <w:jc w:val="both"/>
              <w:rPr>
                <w:rFonts w:ascii="Times New Roman" w:hAnsi="Times New Roman" w:cs="Times New Roman"/>
              </w:rPr>
            </w:pPr>
            <w:r w:rsidRPr="00C550CE">
              <w:rPr>
                <w:rFonts w:ascii="Times New Roman" w:hAnsi="Times New Roman" w:cs="Times New Roman"/>
              </w:rPr>
              <w:lastRenderedPageBreak/>
              <w:t>Uji i detit përmban jone të kripërave si: NaCl, MgCl</w:t>
            </w:r>
            <w:r w:rsidRPr="00C550CE">
              <w:rPr>
                <w:rFonts w:ascii="Times New Roman" w:hAnsi="Times New Roman" w:cs="Times New Roman"/>
                <w:vertAlign w:val="subscript"/>
              </w:rPr>
              <w:t>2</w:t>
            </w:r>
            <w:r w:rsidRPr="00C550CE">
              <w:rPr>
                <w:rFonts w:ascii="Times New Roman" w:hAnsi="Times New Roman" w:cs="Times New Roman"/>
              </w:rPr>
              <w:t>, KCl, mGBr</w:t>
            </w:r>
            <w:r w:rsidRPr="00C550CE">
              <w:rPr>
                <w:rFonts w:ascii="Times New Roman" w:hAnsi="Times New Roman" w:cs="Times New Roman"/>
                <w:vertAlign w:val="subscript"/>
              </w:rPr>
              <w:t>2</w:t>
            </w:r>
            <w:r w:rsidRPr="00C550CE">
              <w:rPr>
                <w:rFonts w:ascii="Times New Roman" w:hAnsi="Times New Roman" w:cs="Times New Roman"/>
              </w:rPr>
              <w:t>, NaBr, KIO</w:t>
            </w:r>
            <w:r w:rsidRPr="00C550CE">
              <w:rPr>
                <w:rFonts w:ascii="Times New Roman" w:hAnsi="Times New Roman" w:cs="Times New Roman"/>
                <w:vertAlign w:val="subscript"/>
              </w:rPr>
              <w:t>3</w:t>
            </w:r>
            <w:r w:rsidRPr="00C550CE">
              <w:rPr>
                <w:rFonts w:ascii="Times New Roman" w:hAnsi="Times New Roman" w:cs="Times New Roman"/>
              </w:rPr>
              <w:t>, etj. përqendrimi i të cilave është mjaft i lartë. Ujërat e lumenjve përmbajnë disa nga këto kripëra, por përqendrimi i tyre është shumë më i vogël se në ujin e detit. Kjo ndikon që procesi i ndryshkjes së pjesëve ujore të anijeve të jetë më i shpejtë në ujin e detit (shoqëro me figura interneti)</w:t>
            </w:r>
          </w:p>
          <w:p w:rsidR="0004354A" w:rsidRPr="00C550CE" w:rsidRDefault="0004354A" w:rsidP="0004354A">
            <w:pPr>
              <w:pStyle w:val="ListParagraph"/>
              <w:numPr>
                <w:ilvl w:val="0"/>
                <w:numId w:val="232"/>
              </w:numPr>
              <w:spacing w:line="360" w:lineRule="auto"/>
              <w:contextualSpacing w:val="0"/>
              <w:jc w:val="both"/>
              <w:rPr>
                <w:rFonts w:ascii="Times New Roman" w:hAnsi="Times New Roman" w:cs="Times New Roman"/>
              </w:rPr>
            </w:pPr>
            <w:r w:rsidRPr="00C550CE">
              <w:rPr>
                <w:rFonts w:ascii="Times New Roman" w:hAnsi="Times New Roman" w:cs="Times New Roman"/>
              </w:rPr>
              <w:t>Në autostradë ndodhin më tepër aksidente kur ka trafik, sepse përqendrimi i makinave në njësinë e rrugës është më i madh</w:t>
            </w:r>
          </w:p>
        </w:tc>
      </w:tr>
      <w:tr w:rsidR="0004354A" w:rsidRPr="00C550CE" w:rsidTr="00713BAB">
        <w:tblPrEx>
          <w:jc w:val="left"/>
        </w:tblPrEx>
        <w:trPr>
          <w:gridAfter w:val="1"/>
          <w:wAfter w:w="8" w:type="dxa"/>
        </w:trPr>
        <w:tc>
          <w:tcPr>
            <w:tcW w:w="10910" w:type="dxa"/>
            <w:gridSpan w:val="9"/>
          </w:tcPr>
          <w:p w:rsidR="0004354A" w:rsidRPr="00C550CE" w:rsidRDefault="0004354A" w:rsidP="0004354A">
            <w:pPr>
              <w:numPr>
                <w:ilvl w:val="0"/>
                <w:numId w:val="20"/>
              </w:numPr>
              <w:spacing w:line="360" w:lineRule="auto"/>
              <w:jc w:val="both"/>
              <w:rPr>
                <w:rFonts w:ascii="Times New Roman" w:eastAsia="Times New Roman" w:hAnsi="Times New Roman" w:cs="Times New Roman"/>
                <w:b/>
                <w:u w:val="single"/>
              </w:rPr>
            </w:pPr>
            <w:r w:rsidRPr="00C550CE">
              <w:rPr>
                <w:rFonts w:ascii="Times New Roman" w:eastAsia="Times New Roman" w:hAnsi="Times New Roman" w:cs="Times New Roman"/>
                <w:b/>
                <w:u w:val="single"/>
              </w:rPr>
              <w:lastRenderedPageBreak/>
              <w:t>Vlerësimi i situatës:</w:t>
            </w:r>
          </w:p>
          <w:p w:rsidR="0004354A" w:rsidRPr="00C550CE" w:rsidRDefault="0004354A" w:rsidP="0004354A">
            <w:pPr>
              <w:pStyle w:val="ListParagraph"/>
              <w:numPr>
                <w:ilvl w:val="0"/>
                <w:numId w:val="227"/>
              </w:numPr>
              <w:spacing w:line="360" w:lineRule="auto"/>
              <w:contextualSpacing w:val="0"/>
              <w:jc w:val="both"/>
              <w:rPr>
                <w:rFonts w:ascii="Times New Roman" w:hAnsi="Times New Roman" w:cs="Times New Roman"/>
              </w:rPr>
            </w:pPr>
            <w:r w:rsidRPr="00C550CE">
              <w:rPr>
                <w:rFonts w:ascii="Times New Roman" w:hAnsi="Times New Roman" w:cs="Times New Roman"/>
              </w:rPr>
              <w:t>Situata quhet e vlerësuar kur nxënësi/ja:</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Bashkëpunon në grup</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Nxjerr përfundimet mbi rezultatet e eksperimentit</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Interpreton grafikun</w:t>
            </w:r>
          </w:p>
        </w:tc>
      </w:tr>
      <w:tr w:rsidR="0004354A" w:rsidRPr="00C550CE" w:rsidTr="00713BAB">
        <w:tblPrEx>
          <w:jc w:val="left"/>
        </w:tblPrEx>
        <w:trPr>
          <w:gridAfter w:val="1"/>
          <w:wAfter w:w="8" w:type="dxa"/>
        </w:trPr>
        <w:tc>
          <w:tcPr>
            <w:tcW w:w="10910" w:type="dxa"/>
            <w:gridSpan w:val="9"/>
          </w:tcPr>
          <w:p w:rsidR="0004354A" w:rsidRPr="00C550CE" w:rsidRDefault="0004354A" w:rsidP="0004354A">
            <w:pPr>
              <w:numPr>
                <w:ilvl w:val="0"/>
                <w:numId w:val="20"/>
              </w:numPr>
              <w:spacing w:line="360" w:lineRule="auto"/>
              <w:jc w:val="both"/>
              <w:rPr>
                <w:rFonts w:ascii="Times New Roman" w:eastAsia="Times New Roman" w:hAnsi="Times New Roman" w:cs="Times New Roman"/>
                <w:b/>
                <w:u w:val="single"/>
              </w:rPr>
            </w:pPr>
            <w:r w:rsidRPr="00C550CE">
              <w:rPr>
                <w:rFonts w:ascii="Times New Roman" w:eastAsia="Times New Roman" w:hAnsi="Times New Roman" w:cs="Times New Roman"/>
                <w:b/>
                <w:u w:val="single"/>
              </w:rPr>
              <w:t>Vlerësimi i nxënësve:</w:t>
            </w:r>
          </w:p>
          <w:p w:rsidR="0004354A" w:rsidRPr="00C550CE" w:rsidRDefault="0004354A" w:rsidP="0004354A">
            <w:pPr>
              <w:pStyle w:val="ListParagraph"/>
              <w:numPr>
                <w:ilvl w:val="0"/>
                <w:numId w:val="227"/>
              </w:numPr>
              <w:spacing w:line="360" w:lineRule="auto"/>
              <w:contextualSpacing w:val="0"/>
              <w:jc w:val="both"/>
              <w:rPr>
                <w:rFonts w:ascii="Times New Roman" w:hAnsi="Times New Roman" w:cs="Times New Roman"/>
              </w:rPr>
            </w:pPr>
            <w:r w:rsidRPr="00C550CE">
              <w:rPr>
                <w:rFonts w:ascii="Times New Roman" w:hAnsi="Times New Roman" w:cs="Times New Roman"/>
              </w:rPr>
              <w:t>Nxënësi/ja</w:t>
            </w:r>
            <w:r>
              <w:rPr>
                <w:rFonts w:ascii="Times New Roman" w:hAnsi="Times New Roman" w:cs="Times New Roman"/>
              </w:rPr>
              <w:t xml:space="preserve"> </w:t>
            </w:r>
            <w:r w:rsidRPr="00C550CE">
              <w:rPr>
                <w:rFonts w:ascii="Times New Roman" w:hAnsi="Times New Roman" w:cs="Times New Roman"/>
              </w:rPr>
              <w:t xml:space="preserve">vlerësohet për : </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Shpjegimin e fjalorit me terma shkencore</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Përgjigjet e sakta mbi pyetjet e drejtuara</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Përgjigjet e argumentuara të rubrikës “Pyetje dhe Detyra”</w:t>
            </w:r>
          </w:p>
        </w:tc>
      </w:tr>
      <w:tr w:rsidR="0004354A" w:rsidRPr="00C550CE" w:rsidTr="00713BAB">
        <w:tblPrEx>
          <w:jc w:val="left"/>
        </w:tblPrEx>
        <w:trPr>
          <w:gridAfter w:val="1"/>
          <w:wAfter w:w="8" w:type="dxa"/>
          <w:trHeight w:val="977"/>
        </w:trPr>
        <w:tc>
          <w:tcPr>
            <w:tcW w:w="10910" w:type="dxa"/>
            <w:gridSpan w:val="9"/>
          </w:tcPr>
          <w:p w:rsidR="0004354A" w:rsidRPr="00C550CE" w:rsidRDefault="0004354A" w:rsidP="0004354A">
            <w:pPr>
              <w:pStyle w:val="ListParagraph"/>
              <w:numPr>
                <w:ilvl w:val="0"/>
                <w:numId w:val="206"/>
              </w:numPr>
              <w:spacing w:line="360" w:lineRule="auto"/>
              <w:ind w:left="720"/>
              <w:contextualSpacing w:val="0"/>
              <w:jc w:val="both"/>
              <w:rPr>
                <w:rFonts w:ascii="Times New Roman" w:hAnsi="Times New Roman" w:cs="Times New Roman"/>
                <w:b/>
                <w:u w:val="single"/>
              </w:rPr>
            </w:pPr>
            <w:r w:rsidRPr="00C550CE">
              <w:rPr>
                <w:rFonts w:ascii="Times New Roman" w:hAnsi="Times New Roman" w:cs="Times New Roman"/>
                <w:b/>
                <w:u w:val="single"/>
              </w:rPr>
              <w:t>Detyrat dhe puna e pavarur</w:t>
            </w:r>
          </w:p>
          <w:p w:rsidR="0004354A" w:rsidRPr="00C550CE" w:rsidRDefault="0004354A" w:rsidP="0004354A">
            <w:pPr>
              <w:pStyle w:val="ListParagraph"/>
              <w:numPr>
                <w:ilvl w:val="0"/>
                <w:numId w:val="230"/>
              </w:numPr>
              <w:spacing w:line="360" w:lineRule="auto"/>
              <w:contextualSpacing w:val="0"/>
              <w:jc w:val="both"/>
              <w:rPr>
                <w:rFonts w:ascii="Times New Roman" w:hAnsi="Times New Roman" w:cs="Times New Roman"/>
              </w:rPr>
            </w:pPr>
            <w:r w:rsidRPr="00C550CE">
              <w:rPr>
                <w:rFonts w:ascii="Times New Roman" w:hAnsi="Times New Roman" w:cs="Times New Roman"/>
              </w:rPr>
              <w:t>Plotëso Fletoren e punës faqja 31-32</w:t>
            </w:r>
          </w:p>
        </w:tc>
      </w:tr>
    </w:tbl>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04354A" w:rsidRPr="00C550CE" w:rsidRDefault="0004354A" w:rsidP="0004354A">
      <w:pPr>
        <w:spacing w:after="0"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lastRenderedPageBreak/>
        <w:t>Tema mësimore: VEPRIMTARI – NDIKIMI I PËRQËNDRIMIT TË NJË REAKTANTI NË SHPEJTËSINË E NJE REAKSIONI KIMIK</w:t>
      </w:r>
    </w:p>
    <w:tbl>
      <w:tblPr>
        <w:tblStyle w:val="TableGrid"/>
        <w:tblW w:w="5242" w:type="pct"/>
        <w:tblInd w:w="-318" w:type="dxa"/>
        <w:tblLook w:val="04A0" w:firstRow="1" w:lastRow="0" w:firstColumn="1" w:lastColumn="0" w:noHBand="0" w:noVBand="1"/>
      </w:tblPr>
      <w:tblGrid>
        <w:gridCol w:w="2085"/>
        <w:gridCol w:w="476"/>
        <w:gridCol w:w="2199"/>
        <w:gridCol w:w="2318"/>
        <w:gridCol w:w="250"/>
        <w:gridCol w:w="2230"/>
        <w:gridCol w:w="1405"/>
      </w:tblGrid>
      <w:tr w:rsidR="0004354A" w:rsidRPr="00C550CE" w:rsidTr="00713BAB">
        <w:trPr>
          <w:trHeight w:val="470"/>
        </w:trPr>
        <w:tc>
          <w:tcPr>
            <w:tcW w:w="1168" w:type="pct"/>
            <w:gridSpan w:val="2"/>
            <w:tcBorders>
              <w:right w:val="single" w:sz="4" w:space="0" w:color="auto"/>
            </w:tcBorders>
            <w:shd w:val="clear" w:color="auto" w:fill="C5E0B3" w:themeFill="accent6"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Fusha: Shkencat e natyrës</w:t>
            </w:r>
          </w:p>
        </w:tc>
        <w:tc>
          <w:tcPr>
            <w:tcW w:w="1003" w:type="pct"/>
            <w:tcBorders>
              <w:left w:val="single" w:sz="4" w:space="0" w:color="auto"/>
            </w:tcBorders>
            <w:shd w:val="clear" w:color="auto" w:fill="C5E0B3" w:themeFill="accent6"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Lënda: KIMI</w:t>
            </w:r>
          </w:p>
        </w:tc>
        <w:tc>
          <w:tcPr>
            <w:tcW w:w="1057" w:type="pct"/>
            <w:shd w:val="clear" w:color="auto" w:fill="C5E0B3" w:themeFill="accent6"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Shkalla: IV</w:t>
            </w:r>
          </w:p>
        </w:tc>
        <w:tc>
          <w:tcPr>
            <w:tcW w:w="1772" w:type="pct"/>
            <w:gridSpan w:val="3"/>
            <w:shd w:val="clear" w:color="auto" w:fill="C5E0B3" w:themeFill="accent6"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Klasa: IX</w:t>
            </w:r>
          </w:p>
        </w:tc>
      </w:tr>
      <w:tr w:rsidR="0004354A" w:rsidRPr="00C550CE" w:rsidTr="00713BAB">
        <w:tc>
          <w:tcPr>
            <w:tcW w:w="2171" w:type="pct"/>
            <w:gridSpan w:val="3"/>
          </w:tcPr>
          <w:p w:rsidR="0004354A" w:rsidRPr="00C550CE" w:rsidRDefault="0004354A" w:rsidP="0004354A">
            <w:pPr>
              <w:pStyle w:val="ListParagraph"/>
              <w:numPr>
                <w:ilvl w:val="0"/>
                <w:numId w:val="244"/>
              </w:numPr>
              <w:spacing w:line="360" w:lineRule="auto"/>
              <w:contextualSpacing w:val="0"/>
              <w:jc w:val="both"/>
              <w:rPr>
                <w:rFonts w:ascii="Times New Roman" w:hAnsi="Times New Roman" w:cs="Times New Roman"/>
                <w:b/>
              </w:rPr>
            </w:pPr>
            <w:r w:rsidRPr="00C550CE">
              <w:rPr>
                <w:rFonts w:ascii="Times New Roman" w:hAnsi="Times New Roman" w:cs="Times New Roman"/>
                <w:b/>
              </w:rPr>
              <w:t>Tema mësimore:</w:t>
            </w:r>
          </w:p>
          <w:p w:rsidR="0004354A" w:rsidRPr="00C550CE" w:rsidRDefault="0004354A" w:rsidP="00713BAB">
            <w:pPr>
              <w:spacing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t>Veprimtari–Ndikimi i përqendrimit të një reaktanti në shpejtësinë e një reaksioni kimik</w:t>
            </w:r>
          </w:p>
        </w:tc>
        <w:tc>
          <w:tcPr>
            <w:tcW w:w="2829" w:type="pct"/>
            <w:gridSpan w:val="4"/>
          </w:tcPr>
          <w:p w:rsidR="0004354A" w:rsidRPr="00C550CE" w:rsidRDefault="0004354A" w:rsidP="0004354A">
            <w:pPr>
              <w:pStyle w:val="ListParagraph"/>
              <w:numPr>
                <w:ilvl w:val="0"/>
                <w:numId w:val="243"/>
              </w:numPr>
              <w:spacing w:line="360" w:lineRule="auto"/>
              <w:contextualSpacing w:val="0"/>
              <w:jc w:val="both"/>
              <w:rPr>
                <w:rFonts w:ascii="Times New Roman" w:hAnsi="Times New Roman" w:cs="Times New Roman"/>
                <w:b/>
              </w:rPr>
            </w:pPr>
            <w:r w:rsidRPr="00C550CE">
              <w:rPr>
                <w:rFonts w:ascii="Times New Roman" w:hAnsi="Times New Roman" w:cs="Times New Roman"/>
                <w:b/>
              </w:rPr>
              <w:t>Situata e të nxënit:</w:t>
            </w:r>
          </w:p>
          <w:p w:rsidR="0004354A" w:rsidRPr="00C550CE" w:rsidRDefault="0004354A" w:rsidP="0004354A">
            <w:pPr>
              <w:pStyle w:val="ListParagraph"/>
              <w:numPr>
                <w:ilvl w:val="0"/>
                <w:numId w:val="245"/>
              </w:numPr>
              <w:spacing w:line="360" w:lineRule="auto"/>
              <w:contextualSpacing w:val="0"/>
              <w:jc w:val="both"/>
              <w:rPr>
                <w:rFonts w:ascii="Times New Roman" w:hAnsi="Times New Roman" w:cs="Times New Roman"/>
                <w:b/>
              </w:rPr>
            </w:pPr>
            <w:r w:rsidRPr="00C550CE">
              <w:rPr>
                <w:rFonts w:ascii="Times New Roman" w:hAnsi="Times New Roman" w:cs="Times New Roman"/>
                <w:lang w:eastAsia="sq-AL"/>
              </w:rPr>
              <w:t>Shpejtësia e një reaksioni varet nga përqendrimi i</w:t>
            </w:r>
            <w:r>
              <w:rPr>
                <w:rFonts w:ascii="Times New Roman" w:hAnsi="Times New Roman" w:cs="Times New Roman"/>
                <w:lang w:eastAsia="sq-AL"/>
              </w:rPr>
              <w:t xml:space="preserve"> </w:t>
            </w:r>
            <w:r w:rsidRPr="00C550CE">
              <w:rPr>
                <w:rFonts w:ascii="Times New Roman" w:hAnsi="Times New Roman" w:cs="Times New Roman"/>
                <w:lang w:eastAsia="sq-AL"/>
              </w:rPr>
              <w:t>reaktantëve dhe është në përpjesëtim të drejtë me të</w:t>
            </w:r>
          </w:p>
        </w:tc>
      </w:tr>
      <w:tr w:rsidR="0004354A" w:rsidRPr="00C550CE" w:rsidTr="00713BAB">
        <w:trPr>
          <w:trHeight w:val="2084"/>
        </w:trPr>
        <w:tc>
          <w:tcPr>
            <w:tcW w:w="2171" w:type="pct"/>
            <w:gridSpan w:val="3"/>
          </w:tcPr>
          <w:p w:rsidR="0004354A" w:rsidRPr="00C550CE" w:rsidRDefault="0004354A" w:rsidP="0004354A">
            <w:pPr>
              <w:pStyle w:val="ListParagraph"/>
              <w:numPr>
                <w:ilvl w:val="0"/>
                <w:numId w:val="242"/>
              </w:numPr>
              <w:spacing w:line="360" w:lineRule="auto"/>
              <w:contextualSpacing w:val="0"/>
              <w:jc w:val="both"/>
              <w:rPr>
                <w:rFonts w:ascii="Times New Roman" w:hAnsi="Times New Roman" w:cs="Times New Roman"/>
                <w:b/>
              </w:rPr>
            </w:pPr>
            <w:r w:rsidRPr="00C550CE">
              <w:rPr>
                <w:rFonts w:ascii="Times New Roman" w:hAnsi="Times New Roman" w:cs="Times New Roman"/>
                <w:b/>
              </w:rPr>
              <w:t>Rezultatet e të nxënit të kompetencave të fushës/lëndës sipas temës mësimore. Nxënësi/ja:</w:t>
            </w:r>
          </w:p>
          <w:p w:rsidR="0004354A" w:rsidRPr="00C550CE" w:rsidRDefault="0004354A" w:rsidP="0004354A">
            <w:pPr>
              <w:pStyle w:val="ListParagraph"/>
              <w:numPr>
                <w:ilvl w:val="0"/>
                <w:numId w:val="15"/>
              </w:numPr>
              <w:spacing w:line="360" w:lineRule="auto"/>
              <w:jc w:val="both"/>
              <w:rPr>
                <w:rFonts w:ascii="Times New Roman" w:hAnsi="Times New Roman" w:cs="Times New Roman"/>
              </w:rPr>
            </w:pPr>
            <w:r w:rsidRPr="00C550CE">
              <w:rPr>
                <w:rFonts w:ascii="Times New Roman" w:hAnsi="Times New Roman" w:cs="Times New Roman"/>
              </w:rPr>
              <w:t>Përcakton ndryshimin e shpejtësisë së reaksionit kimik, kur ndryshon përqendrimi i reaktantëve.</w:t>
            </w:r>
          </w:p>
          <w:p w:rsidR="0004354A" w:rsidRPr="00C550CE" w:rsidRDefault="0004354A" w:rsidP="0004354A">
            <w:pPr>
              <w:pStyle w:val="ListParagraph"/>
              <w:numPr>
                <w:ilvl w:val="0"/>
                <w:numId w:val="15"/>
              </w:numPr>
              <w:spacing w:line="360" w:lineRule="auto"/>
              <w:jc w:val="both"/>
              <w:rPr>
                <w:rFonts w:ascii="Times New Roman" w:hAnsi="Times New Roman" w:cs="Times New Roman"/>
              </w:rPr>
            </w:pPr>
            <w:r w:rsidRPr="00C550CE">
              <w:rPr>
                <w:rFonts w:ascii="Times New Roman" w:hAnsi="Times New Roman" w:cs="Times New Roman"/>
              </w:rPr>
              <w:t>Interpreton rezultatet e eksperimentit.</w:t>
            </w:r>
          </w:p>
          <w:p w:rsidR="0004354A" w:rsidRPr="00C550CE" w:rsidRDefault="0004354A" w:rsidP="0004354A">
            <w:pPr>
              <w:pStyle w:val="ListParagraph"/>
              <w:numPr>
                <w:ilvl w:val="0"/>
                <w:numId w:val="15"/>
              </w:numPr>
              <w:spacing w:line="360" w:lineRule="auto"/>
              <w:rPr>
                <w:rFonts w:ascii="Times New Roman" w:hAnsi="Times New Roman" w:cs="Times New Roman"/>
                <w:lang w:eastAsia="sq-AL"/>
              </w:rPr>
            </w:pPr>
            <w:r w:rsidRPr="00C550CE">
              <w:rPr>
                <w:rFonts w:ascii="Times New Roman" w:hAnsi="Times New Roman" w:cs="Times New Roman"/>
                <w:lang w:eastAsia="sq-AL"/>
              </w:rPr>
              <w:t>Ndërton lakoren e shpejtësisë së reaksionit.</w:t>
            </w:r>
          </w:p>
        </w:tc>
        <w:tc>
          <w:tcPr>
            <w:tcW w:w="2829" w:type="pct"/>
            <w:gridSpan w:val="4"/>
          </w:tcPr>
          <w:p w:rsidR="0004354A" w:rsidRPr="00C550CE" w:rsidRDefault="0004354A" w:rsidP="0004354A">
            <w:pPr>
              <w:pStyle w:val="ListParagraph"/>
              <w:numPr>
                <w:ilvl w:val="0"/>
                <w:numId w:val="242"/>
              </w:numPr>
              <w:spacing w:line="360" w:lineRule="auto"/>
              <w:contextualSpacing w:val="0"/>
              <w:jc w:val="both"/>
              <w:rPr>
                <w:rFonts w:ascii="Times New Roman" w:hAnsi="Times New Roman" w:cs="Times New Roman"/>
                <w:b/>
              </w:rPr>
            </w:pPr>
            <w:r w:rsidRPr="00C550CE">
              <w:rPr>
                <w:rFonts w:ascii="Times New Roman" w:hAnsi="Times New Roman" w:cs="Times New Roman"/>
                <w:b/>
              </w:rPr>
              <w:t>Fjalë kyçe:</w:t>
            </w:r>
          </w:p>
          <w:p w:rsidR="0004354A" w:rsidRPr="00C550CE" w:rsidRDefault="0004354A" w:rsidP="0004354A">
            <w:pPr>
              <w:pStyle w:val="ListParagraph"/>
              <w:numPr>
                <w:ilvl w:val="0"/>
                <w:numId w:val="23"/>
              </w:numPr>
              <w:spacing w:line="360" w:lineRule="auto"/>
              <w:ind w:left="720"/>
              <w:contextualSpacing w:val="0"/>
              <w:rPr>
                <w:rFonts w:ascii="Times New Roman" w:hAnsi="Times New Roman" w:cs="Times New Roman"/>
                <w:lang w:eastAsia="sq-AL"/>
              </w:rPr>
            </w:pPr>
            <w:r w:rsidRPr="00C550CE">
              <w:rPr>
                <w:rFonts w:ascii="Times New Roman" w:hAnsi="Times New Roman" w:cs="Times New Roman"/>
                <w:lang w:eastAsia="sq-AL"/>
              </w:rPr>
              <w:t>Shpejtësi reaksioni</w:t>
            </w:r>
          </w:p>
          <w:p w:rsidR="0004354A" w:rsidRPr="00C550CE" w:rsidRDefault="0004354A" w:rsidP="0004354A">
            <w:pPr>
              <w:pStyle w:val="ListParagraph"/>
              <w:numPr>
                <w:ilvl w:val="0"/>
                <w:numId w:val="23"/>
              </w:numPr>
              <w:spacing w:line="360" w:lineRule="auto"/>
              <w:ind w:left="720"/>
              <w:contextualSpacing w:val="0"/>
              <w:rPr>
                <w:rFonts w:ascii="Times New Roman" w:hAnsi="Times New Roman" w:cs="Times New Roman"/>
                <w:lang w:eastAsia="sq-AL"/>
              </w:rPr>
            </w:pPr>
            <w:r w:rsidRPr="00C550CE">
              <w:rPr>
                <w:rFonts w:ascii="Times New Roman" w:hAnsi="Times New Roman" w:cs="Times New Roman"/>
                <w:lang w:eastAsia="sq-AL"/>
              </w:rPr>
              <w:t xml:space="preserve">Reaktant </w:t>
            </w:r>
          </w:p>
          <w:p w:rsidR="0004354A" w:rsidRPr="00C550CE" w:rsidRDefault="0004354A" w:rsidP="0004354A">
            <w:pPr>
              <w:pStyle w:val="ListParagraph"/>
              <w:numPr>
                <w:ilvl w:val="0"/>
                <w:numId w:val="23"/>
              </w:numPr>
              <w:spacing w:line="360" w:lineRule="auto"/>
              <w:ind w:left="720"/>
              <w:contextualSpacing w:val="0"/>
              <w:rPr>
                <w:rFonts w:ascii="Times New Roman" w:hAnsi="Times New Roman" w:cs="Times New Roman"/>
                <w:lang w:eastAsia="sq-AL"/>
              </w:rPr>
            </w:pPr>
            <w:r w:rsidRPr="00C550CE">
              <w:rPr>
                <w:rFonts w:ascii="Times New Roman" w:hAnsi="Times New Roman" w:cs="Times New Roman"/>
                <w:lang w:eastAsia="sq-AL"/>
              </w:rPr>
              <w:t xml:space="preserve">Produkt </w:t>
            </w:r>
          </w:p>
          <w:p w:rsidR="0004354A" w:rsidRPr="00C550CE" w:rsidRDefault="0004354A" w:rsidP="0004354A">
            <w:pPr>
              <w:pStyle w:val="ListParagraph"/>
              <w:numPr>
                <w:ilvl w:val="0"/>
                <w:numId w:val="23"/>
              </w:numPr>
              <w:spacing w:line="360" w:lineRule="auto"/>
              <w:ind w:left="720"/>
              <w:contextualSpacing w:val="0"/>
              <w:rPr>
                <w:rFonts w:ascii="Times New Roman" w:hAnsi="Times New Roman" w:cs="Times New Roman"/>
                <w:b/>
              </w:rPr>
            </w:pPr>
            <w:r w:rsidRPr="00C550CE">
              <w:rPr>
                <w:rFonts w:ascii="Times New Roman" w:hAnsi="Times New Roman" w:cs="Times New Roman"/>
                <w:lang w:eastAsia="sq-AL"/>
              </w:rPr>
              <w:t>Lakorja e shpejtësisë</w:t>
            </w:r>
          </w:p>
        </w:tc>
      </w:tr>
      <w:tr w:rsidR="0004354A" w:rsidRPr="00C550CE" w:rsidTr="00713BAB">
        <w:trPr>
          <w:trHeight w:val="1538"/>
        </w:trPr>
        <w:tc>
          <w:tcPr>
            <w:tcW w:w="2171" w:type="pct"/>
            <w:gridSpan w:val="3"/>
          </w:tcPr>
          <w:p w:rsidR="0004354A" w:rsidRPr="00C550CE" w:rsidRDefault="0004354A" w:rsidP="0004354A">
            <w:pPr>
              <w:pStyle w:val="ListParagraph"/>
              <w:numPr>
                <w:ilvl w:val="0"/>
                <w:numId w:val="242"/>
              </w:numPr>
              <w:spacing w:line="360" w:lineRule="auto"/>
              <w:contextualSpacing w:val="0"/>
              <w:jc w:val="both"/>
              <w:rPr>
                <w:rFonts w:ascii="Times New Roman" w:hAnsi="Times New Roman" w:cs="Times New Roman"/>
                <w:b/>
              </w:rPr>
            </w:pPr>
            <w:r w:rsidRPr="00C550CE">
              <w:rPr>
                <w:rFonts w:ascii="Times New Roman" w:hAnsi="Times New Roman" w:cs="Times New Roman"/>
              </w:rPr>
              <w:tab/>
            </w:r>
            <w:r w:rsidRPr="00C550CE">
              <w:rPr>
                <w:rFonts w:ascii="Times New Roman" w:hAnsi="Times New Roman" w:cs="Times New Roman"/>
                <w:b/>
              </w:rPr>
              <w:t>Burimet:</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Teksti i kimisë i klasës së 9</w:t>
            </w:r>
            <w:r w:rsidRPr="00C550CE">
              <w:rPr>
                <w:rFonts w:ascii="Times New Roman" w:hAnsi="Times New Roman" w:cs="Times New Roman"/>
                <w:vertAlign w:val="superscript"/>
              </w:rPr>
              <w:t>të</w:t>
            </w:r>
            <w:r w:rsidRPr="00C550CE">
              <w:rPr>
                <w:rFonts w:ascii="Times New Roman" w:hAnsi="Times New Roman" w:cs="Times New Roman"/>
              </w:rPr>
              <w:t>,</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Mjetet që përdoren në eksperiment</w:t>
            </w:r>
          </w:p>
          <w:p w:rsidR="0004354A" w:rsidRPr="00C550CE" w:rsidRDefault="0004354A" w:rsidP="00713BAB">
            <w:pPr>
              <w:pStyle w:val="ListParagraph"/>
              <w:spacing w:line="360" w:lineRule="auto"/>
              <w:ind w:left="1440"/>
              <w:rPr>
                <w:rFonts w:ascii="Times New Roman" w:hAnsi="Times New Roman" w:cs="Times New Roman"/>
                <w:b/>
              </w:rPr>
            </w:pPr>
          </w:p>
        </w:tc>
        <w:tc>
          <w:tcPr>
            <w:tcW w:w="2829" w:type="pct"/>
            <w:gridSpan w:val="4"/>
          </w:tcPr>
          <w:p w:rsidR="0004354A" w:rsidRPr="00C550CE" w:rsidRDefault="0004354A" w:rsidP="0004354A">
            <w:pPr>
              <w:pStyle w:val="ListParagraph"/>
              <w:numPr>
                <w:ilvl w:val="0"/>
                <w:numId w:val="242"/>
              </w:numPr>
              <w:spacing w:line="360" w:lineRule="auto"/>
              <w:contextualSpacing w:val="0"/>
              <w:jc w:val="both"/>
              <w:rPr>
                <w:rFonts w:ascii="Times New Roman" w:hAnsi="Times New Roman" w:cs="Times New Roman"/>
                <w:b/>
              </w:rPr>
            </w:pPr>
            <w:r w:rsidRPr="00C550CE">
              <w:rPr>
                <w:rFonts w:ascii="Times New Roman" w:hAnsi="Times New Roman" w:cs="Times New Roman"/>
                <w:b/>
              </w:rPr>
              <w:t>Lidhja me fushat e tjera ose me temat ndërkurrikulare:</w:t>
            </w:r>
          </w:p>
          <w:p w:rsidR="0004354A" w:rsidRPr="00C550CE" w:rsidRDefault="0004354A" w:rsidP="0004354A">
            <w:pPr>
              <w:pStyle w:val="ListParagraph"/>
              <w:numPr>
                <w:ilvl w:val="0"/>
                <w:numId w:val="19"/>
              </w:numPr>
              <w:spacing w:line="360" w:lineRule="auto"/>
              <w:contextualSpacing w:val="0"/>
              <w:jc w:val="both"/>
              <w:rPr>
                <w:rFonts w:ascii="Times New Roman" w:hAnsi="Times New Roman" w:cs="Times New Roman"/>
              </w:rPr>
            </w:pPr>
            <w:r w:rsidRPr="00C550CE">
              <w:rPr>
                <w:rFonts w:ascii="Times New Roman" w:hAnsi="Times New Roman" w:cs="Times New Roman"/>
              </w:rPr>
              <w:t xml:space="preserve">Fizika </w:t>
            </w:r>
          </w:p>
          <w:p w:rsidR="0004354A" w:rsidRPr="00C550CE" w:rsidRDefault="0004354A" w:rsidP="0004354A">
            <w:pPr>
              <w:pStyle w:val="ListParagraph"/>
              <w:numPr>
                <w:ilvl w:val="0"/>
                <w:numId w:val="19"/>
              </w:numPr>
              <w:spacing w:line="360" w:lineRule="auto"/>
              <w:contextualSpacing w:val="0"/>
              <w:jc w:val="both"/>
              <w:rPr>
                <w:rFonts w:ascii="Times New Roman" w:hAnsi="Times New Roman" w:cs="Times New Roman"/>
              </w:rPr>
            </w:pPr>
            <w:r w:rsidRPr="00C550CE">
              <w:rPr>
                <w:rFonts w:ascii="Times New Roman" w:hAnsi="Times New Roman" w:cs="Times New Roman"/>
              </w:rPr>
              <w:t xml:space="preserve">Matematika </w:t>
            </w:r>
          </w:p>
          <w:p w:rsidR="0004354A" w:rsidRPr="00C550CE" w:rsidRDefault="0004354A" w:rsidP="0004354A">
            <w:pPr>
              <w:pStyle w:val="ListParagraph"/>
              <w:numPr>
                <w:ilvl w:val="0"/>
                <w:numId w:val="19"/>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Gjuha dhe komunikimi</w:t>
            </w:r>
          </w:p>
        </w:tc>
      </w:tr>
      <w:tr w:rsidR="0004354A" w:rsidRPr="00C550CE" w:rsidTr="00713BAB">
        <w:trPr>
          <w:trHeight w:val="400"/>
        </w:trPr>
        <w:tc>
          <w:tcPr>
            <w:tcW w:w="5000" w:type="pct"/>
            <w:gridSpan w:val="7"/>
            <w:shd w:val="clear" w:color="auto" w:fill="C5E0B3" w:themeFill="accent6"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Metodologjia dhe veprimtaritë e nxënësve</w:t>
            </w:r>
          </w:p>
        </w:tc>
      </w:tr>
      <w:tr w:rsidR="0004354A" w:rsidRPr="00C550CE" w:rsidTr="00713BAB">
        <w:trPr>
          <w:trHeight w:val="415"/>
        </w:trPr>
        <w:tc>
          <w:tcPr>
            <w:tcW w:w="5000" w:type="pct"/>
            <w:gridSpan w:val="7"/>
            <w:shd w:val="clear" w:color="auto" w:fill="FFE599" w:themeFill="accent4"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Organizimi i orës së mësimit</w:t>
            </w:r>
          </w:p>
        </w:tc>
      </w:tr>
      <w:tr w:rsidR="0004354A" w:rsidRPr="00C550CE" w:rsidTr="00713BAB">
        <w:trPr>
          <w:trHeight w:val="400"/>
        </w:trPr>
        <w:tc>
          <w:tcPr>
            <w:tcW w:w="951" w:type="pct"/>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Fazat e strukturës</w:t>
            </w:r>
          </w:p>
        </w:tc>
        <w:tc>
          <w:tcPr>
            <w:tcW w:w="1220" w:type="pct"/>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Metoda/Teknika mësimore</w:t>
            </w:r>
          </w:p>
        </w:tc>
        <w:tc>
          <w:tcPr>
            <w:tcW w:w="1171" w:type="pct"/>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Veprimtaritë e nxënësve</w:t>
            </w:r>
          </w:p>
        </w:tc>
        <w:tc>
          <w:tcPr>
            <w:tcW w:w="1017" w:type="pct"/>
            <w:shd w:val="clear" w:color="auto" w:fill="B4C6E7" w:themeFill="accent5" w:themeFillTint="66"/>
          </w:tcPr>
          <w:p w:rsidR="0004354A" w:rsidRPr="00C550CE" w:rsidRDefault="0004354A" w:rsidP="00713BAB">
            <w:pPr>
              <w:spacing w:line="360" w:lineRule="auto"/>
              <w:rPr>
                <w:rFonts w:ascii="Times New Roman" w:eastAsia="Times New Roman" w:hAnsi="Times New Roman" w:cs="Times New Roman"/>
                <w:b/>
              </w:rPr>
            </w:pPr>
            <w:r w:rsidRPr="00C550CE">
              <w:rPr>
                <w:rFonts w:ascii="Times New Roman" w:eastAsia="Times New Roman" w:hAnsi="Times New Roman" w:cs="Times New Roman"/>
                <w:b/>
              </w:rPr>
              <w:t>Organizimi nxënësve</w:t>
            </w:r>
          </w:p>
        </w:tc>
        <w:tc>
          <w:tcPr>
            <w:tcW w:w="641" w:type="pct"/>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Koha</w:t>
            </w:r>
          </w:p>
        </w:tc>
      </w:tr>
      <w:tr w:rsidR="0004354A" w:rsidRPr="00C550CE" w:rsidTr="00713BAB">
        <w:trPr>
          <w:trHeight w:val="400"/>
        </w:trPr>
        <w:tc>
          <w:tcPr>
            <w:tcW w:w="951" w:type="pct"/>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Parashikimi</w:t>
            </w:r>
          </w:p>
        </w:tc>
        <w:tc>
          <w:tcPr>
            <w:tcW w:w="1220" w:type="pct"/>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Kubimi (përshkruaj, zbato)</w:t>
            </w:r>
          </w:p>
        </w:tc>
        <w:tc>
          <w:tcPr>
            <w:tcW w:w="1171" w:type="pct"/>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nxënit në bashkëpunim</w:t>
            </w:r>
          </w:p>
        </w:tc>
        <w:tc>
          <w:tcPr>
            <w:tcW w:w="1017" w:type="pct"/>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grupe</w:t>
            </w:r>
          </w:p>
        </w:tc>
        <w:tc>
          <w:tcPr>
            <w:tcW w:w="641" w:type="pct"/>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10’</w:t>
            </w:r>
          </w:p>
        </w:tc>
      </w:tr>
      <w:tr w:rsidR="0004354A" w:rsidRPr="00C550CE" w:rsidTr="00713BAB">
        <w:trPr>
          <w:trHeight w:val="400"/>
        </w:trPr>
        <w:tc>
          <w:tcPr>
            <w:tcW w:w="951" w:type="pct"/>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Ndërtimi i njohurive</w:t>
            </w:r>
          </w:p>
        </w:tc>
        <w:tc>
          <w:tcPr>
            <w:tcW w:w="1220" w:type="pct"/>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Kubimi (shoqëro, krahaso)</w:t>
            </w:r>
          </w:p>
        </w:tc>
        <w:tc>
          <w:tcPr>
            <w:tcW w:w="1171" w:type="pct"/>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nxënit në bashkëpunim</w:t>
            </w:r>
          </w:p>
        </w:tc>
        <w:tc>
          <w:tcPr>
            <w:tcW w:w="1017" w:type="pct"/>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grupe</w:t>
            </w:r>
          </w:p>
        </w:tc>
        <w:tc>
          <w:tcPr>
            <w:tcW w:w="641" w:type="pct"/>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20’</w:t>
            </w:r>
          </w:p>
        </w:tc>
      </w:tr>
      <w:tr w:rsidR="0004354A" w:rsidRPr="00C550CE" w:rsidTr="00713BAB">
        <w:trPr>
          <w:trHeight w:val="415"/>
        </w:trPr>
        <w:tc>
          <w:tcPr>
            <w:tcW w:w="951" w:type="pct"/>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w:t>
            </w:r>
            <w:r w:rsidRPr="00C550CE">
              <w:rPr>
                <w:rFonts w:ascii="Times New Roman" w:eastAsia="Times New Roman" w:hAnsi="Times New Roman" w:cs="Times New Roman"/>
                <w:b/>
                <w:shd w:val="clear" w:color="auto" w:fill="B4C6E7" w:themeFill="accent5" w:themeFillTint="66"/>
              </w:rPr>
              <w:t>ërforcimi</w:t>
            </w:r>
          </w:p>
        </w:tc>
        <w:tc>
          <w:tcPr>
            <w:tcW w:w="1220" w:type="pct"/>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Kubimi (analizo, argumento)</w:t>
            </w:r>
          </w:p>
        </w:tc>
        <w:tc>
          <w:tcPr>
            <w:tcW w:w="1171" w:type="pct"/>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Diskutim i ideve</w:t>
            </w:r>
          </w:p>
        </w:tc>
        <w:tc>
          <w:tcPr>
            <w:tcW w:w="1017" w:type="pct"/>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grupe</w:t>
            </w:r>
          </w:p>
        </w:tc>
        <w:tc>
          <w:tcPr>
            <w:tcW w:w="641" w:type="pct"/>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trHeight w:val="4806"/>
        </w:trPr>
        <w:tc>
          <w:tcPr>
            <w:tcW w:w="5000" w:type="pct"/>
            <w:gridSpan w:val="7"/>
          </w:tcPr>
          <w:p w:rsidR="0004354A" w:rsidRPr="00C550CE" w:rsidRDefault="0004354A" w:rsidP="0004354A">
            <w:pPr>
              <w:pStyle w:val="ListParagraph"/>
              <w:numPr>
                <w:ilvl w:val="0"/>
                <w:numId w:val="26"/>
              </w:numPr>
              <w:autoSpaceDE w:val="0"/>
              <w:autoSpaceDN w:val="0"/>
              <w:adjustRightInd w:val="0"/>
              <w:spacing w:line="360" w:lineRule="auto"/>
              <w:contextualSpacing w:val="0"/>
              <w:jc w:val="both"/>
              <w:rPr>
                <w:rFonts w:ascii="Times New Roman" w:eastAsia="Calibri" w:hAnsi="Times New Roman" w:cs="Times New Roman"/>
                <w:b/>
                <w:bCs/>
                <w:i/>
                <w:iCs/>
              </w:rPr>
            </w:pPr>
            <w:r w:rsidRPr="00C550CE">
              <w:rPr>
                <w:rFonts w:ascii="Times New Roman" w:hAnsi="Times New Roman" w:cs="Times New Roman"/>
                <w:b/>
              </w:rPr>
              <w:lastRenderedPageBreak/>
              <w:t>Përshkrimi i situatës:</w:t>
            </w:r>
          </w:p>
          <w:p w:rsidR="0004354A" w:rsidRPr="00C550CE" w:rsidRDefault="0004354A" w:rsidP="0004354A">
            <w:pPr>
              <w:pStyle w:val="ListParagraph"/>
              <w:numPr>
                <w:ilvl w:val="0"/>
                <w:numId w:val="246"/>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Shpejtësia e reaksionit varet nga përqendrimi i reaktantëve dhe është në përpjesëtim të drejtë me të</w:t>
            </w:r>
          </w:p>
          <w:p w:rsidR="0004354A" w:rsidRPr="00C550CE" w:rsidRDefault="0004354A" w:rsidP="00713BAB">
            <w:pPr>
              <w:pStyle w:val="ListParagraph"/>
              <w:autoSpaceDE w:val="0"/>
              <w:autoSpaceDN w:val="0"/>
              <w:adjustRightInd w:val="0"/>
              <w:spacing w:line="360" w:lineRule="auto"/>
              <w:ind w:left="1318"/>
              <w:rPr>
                <w:rFonts w:ascii="Times New Roman" w:eastAsia="Calibri" w:hAnsi="Times New Roman" w:cs="Times New Roman"/>
              </w:rPr>
            </w:pPr>
          </w:p>
          <w:p w:rsidR="0004354A" w:rsidRPr="00C550CE" w:rsidRDefault="0004354A" w:rsidP="0004354A">
            <w:pPr>
              <w:pStyle w:val="ListParagraph"/>
              <w:numPr>
                <w:ilvl w:val="0"/>
                <w:numId w:val="223"/>
              </w:numPr>
              <w:spacing w:line="360" w:lineRule="auto"/>
              <w:ind w:left="720"/>
              <w:contextualSpacing w:val="0"/>
              <w:jc w:val="both"/>
              <w:rPr>
                <w:rFonts w:ascii="Times New Roman" w:hAnsi="Times New Roman" w:cs="Times New Roman"/>
                <w:b/>
              </w:rPr>
            </w:pPr>
            <w:r w:rsidRPr="00C550CE">
              <w:rPr>
                <w:rFonts w:ascii="Times New Roman" w:hAnsi="Times New Roman" w:cs="Times New Roman"/>
                <w:b/>
              </w:rPr>
              <w:t>Veprimet në situatë:</w:t>
            </w:r>
          </w:p>
          <w:p w:rsidR="0004354A" w:rsidRPr="00C550CE" w:rsidRDefault="0004354A" w:rsidP="0004354A">
            <w:pPr>
              <w:pStyle w:val="ListParagraph"/>
              <w:numPr>
                <w:ilvl w:val="0"/>
                <w:numId w:val="20"/>
              </w:numPr>
              <w:spacing w:line="360" w:lineRule="auto"/>
              <w:ind w:left="360"/>
              <w:contextualSpacing w:val="0"/>
              <w:rPr>
                <w:rFonts w:ascii="Times New Roman" w:hAnsi="Times New Roman" w:cs="Times New Roman"/>
                <w:b/>
              </w:rPr>
            </w:pPr>
            <w:r w:rsidRPr="00C550CE">
              <w:rPr>
                <w:rFonts w:ascii="Times New Roman" w:hAnsi="Times New Roman" w:cs="Times New Roman"/>
                <w:b/>
                <w:u w:val="single"/>
              </w:rPr>
              <w:t>PARASHIKIMI (përgatitja për të nxënë):KUBIMI (PËRSHKRUAJ, ZBATO)</w:t>
            </w:r>
          </w:p>
          <w:p w:rsidR="0004354A" w:rsidRPr="00C550CE" w:rsidRDefault="0004354A" w:rsidP="0004354A">
            <w:pPr>
              <w:pStyle w:val="ListParagraph"/>
              <w:numPr>
                <w:ilvl w:val="0"/>
                <w:numId w:val="240"/>
              </w:numPr>
              <w:spacing w:line="360" w:lineRule="auto"/>
              <w:contextualSpacing w:val="0"/>
              <w:rPr>
                <w:rFonts w:ascii="Times New Roman" w:hAnsi="Times New Roman" w:cs="Times New Roman"/>
                <w:b/>
              </w:rPr>
            </w:pPr>
            <w:r w:rsidRPr="00C550CE">
              <w:rPr>
                <w:rFonts w:ascii="Times New Roman" w:hAnsi="Times New Roman" w:cs="Times New Roman"/>
                <w:b/>
              </w:rPr>
              <w:t>Mësimi fillon me metodën “Pyetja sjell pyetjen”</w:t>
            </w:r>
          </w:p>
          <w:p w:rsidR="0004354A" w:rsidRPr="00C550CE" w:rsidRDefault="0004354A" w:rsidP="0004354A">
            <w:pPr>
              <w:pStyle w:val="ListParagraph"/>
              <w:numPr>
                <w:ilvl w:val="0"/>
                <w:numId w:val="240"/>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b/>
                <w:bCs/>
                <w:i/>
                <w:iCs/>
              </w:rPr>
              <w:t xml:space="preserve">U kërkohet nxënësve që të diskutojnë </w:t>
            </w:r>
            <w:r w:rsidRPr="00C550CE">
              <w:rPr>
                <w:rFonts w:ascii="Times New Roman" w:eastAsia="Calibri" w:hAnsi="Times New Roman" w:cs="Times New Roman"/>
                <w:b/>
                <w:i/>
              </w:rPr>
              <w:t>për</w:t>
            </w:r>
            <w:r w:rsidRPr="00C550CE">
              <w:rPr>
                <w:rFonts w:ascii="Times New Roman" w:eastAsia="Calibri" w:hAnsi="Times New Roman" w:cs="Times New Roman"/>
              </w:rPr>
              <w:t>:</w:t>
            </w:r>
          </w:p>
          <w:p w:rsidR="0004354A" w:rsidRPr="00C550CE" w:rsidRDefault="0004354A" w:rsidP="0004354A">
            <w:pPr>
              <w:pStyle w:val="ListParagraph"/>
              <w:numPr>
                <w:ilvl w:val="0"/>
                <w:numId w:val="28"/>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Arsyet pse ndodh një reaksion kimik</w:t>
            </w:r>
          </w:p>
          <w:p w:rsidR="0004354A" w:rsidRPr="00C550CE" w:rsidRDefault="0004354A" w:rsidP="0004354A">
            <w:pPr>
              <w:pStyle w:val="ListParagraph"/>
              <w:numPr>
                <w:ilvl w:val="0"/>
                <w:numId w:val="28"/>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Si matet shpejtësia e një reaksioni kimik</w:t>
            </w:r>
          </w:p>
          <w:p w:rsidR="0004354A" w:rsidRPr="00C550CE" w:rsidRDefault="0004354A" w:rsidP="0004354A">
            <w:pPr>
              <w:pStyle w:val="ListParagraph"/>
              <w:numPr>
                <w:ilvl w:val="0"/>
                <w:numId w:val="28"/>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Faktorët që ndikojnë në shpejtësinë e reaksioneve kimike</w:t>
            </w:r>
          </w:p>
          <w:p w:rsidR="0004354A" w:rsidRPr="00C550CE" w:rsidRDefault="0004354A" w:rsidP="00713BAB">
            <w:pPr>
              <w:autoSpaceDE w:val="0"/>
              <w:autoSpaceDN w:val="0"/>
              <w:adjustRightInd w:val="0"/>
              <w:spacing w:line="360" w:lineRule="auto"/>
              <w:ind w:left="720"/>
              <w:rPr>
                <w:rFonts w:ascii="Times New Roman" w:eastAsia="Calibri" w:hAnsi="Times New Roman" w:cs="Times New Roman"/>
              </w:rPr>
            </w:pPr>
            <w:r w:rsidRPr="00C550CE">
              <w:rPr>
                <w:rFonts w:ascii="Times New Roman" w:eastAsia="Calibri" w:hAnsi="Times New Roman" w:cs="Times New Roman"/>
              </w:rPr>
              <w:t>Mësuesi/ja e realizon veprimtarinë në grupe te vogla ose demonstrative në bazë të kushteve të mjediseve në shkollë</w:t>
            </w:r>
          </w:p>
          <w:p w:rsidR="0004354A" w:rsidRPr="00C550CE" w:rsidRDefault="0004354A" w:rsidP="0004354A">
            <w:pPr>
              <w:pStyle w:val="ListParagraph"/>
              <w:numPr>
                <w:ilvl w:val="0"/>
                <w:numId w:val="234"/>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Çdo grupi i kërkohet të:</w:t>
            </w:r>
          </w:p>
          <w:p w:rsidR="0004354A" w:rsidRPr="00C550CE" w:rsidRDefault="0004354A" w:rsidP="0004354A">
            <w:pPr>
              <w:pStyle w:val="ListParagraph"/>
              <w:numPr>
                <w:ilvl w:val="0"/>
                <w:numId w:val="235"/>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Përshkruajë cilat janë hapat e punës për ndikimin e përqendrimit të reaktantëve në shpejtësinë e reaksionit kimik</w:t>
            </w:r>
          </w:p>
          <w:p w:rsidR="0004354A" w:rsidRPr="00C550CE" w:rsidRDefault="0004354A" w:rsidP="0004354A">
            <w:pPr>
              <w:pStyle w:val="ListParagraph"/>
              <w:numPr>
                <w:ilvl w:val="0"/>
                <w:numId w:val="235"/>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Zbatojë rregullat e punës në laborator</w:t>
            </w:r>
          </w:p>
          <w:p w:rsidR="0004354A" w:rsidRPr="00C550CE" w:rsidRDefault="0004354A" w:rsidP="0004354A">
            <w:pPr>
              <w:pStyle w:val="ListParagraph"/>
              <w:numPr>
                <w:ilvl w:val="0"/>
                <w:numId w:val="235"/>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Kryejë eksperimentin duke matur saktë vëllimin e ujit dhe acidit që formon tretësirën dhe radhën e kryerjes së punës</w:t>
            </w:r>
          </w:p>
          <w:p w:rsidR="0004354A" w:rsidRPr="00C550CE" w:rsidRDefault="0004354A" w:rsidP="00713BAB">
            <w:pPr>
              <w:pStyle w:val="ListParagraph"/>
              <w:autoSpaceDE w:val="0"/>
              <w:autoSpaceDN w:val="0"/>
              <w:adjustRightInd w:val="0"/>
              <w:spacing w:line="360" w:lineRule="auto"/>
              <w:ind w:left="1575"/>
              <w:rPr>
                <w:rFonts w:ascii="Times New Roman" w:eastAsia="Calibri" w:hAnsi="Times New Roman" w:cs="Times New Roman"/>
              </w:rPr>
            </w:pPr>
          </w:p>
          <w:p w:rsidR="0004354A" w:rsidRPr="00C550CE" w:rsidRDefault="0004354A" w:rsidP="0004354A">
            <w:pPr>
              <w:pStyle w:val="ListParagraph"/>
              <w:numPr>
                <w:ilvl w:val="0"/>
                <w:numId w:val="242"/>
              </w:numPr>
              <w:spacing w:line="360" w:lineRule="auto"/>
              <w:contextualSpacing w:val="0"/>
              <w:jc w:val="both"/>
              <w:rPr>
                <w:rFonts w:ascii="Times New Roman" w:hAnsi="Times New Roman" w:cs="Times New Roman"/>
                <w:b/>
              </w:rPr>
            </w:pPr>
            <w:r w:rsidRPr="00C550CE">
              <w:rPr>
                <w:rFonts w:ascii="Times New Roman" w:hAnsi="Times New Roman" w:cs="Times New Roman"/>
                <w:b/>
                <w:u w:val="single"/>
              </w:rPr>
              <w:t>NDËRTIMI I NJOHURIVE (përpunimi i përmbajtjes së lëndës):KUBIMI (SHOQËRO, KRAHASO)</w:t>
            </w:r>
          </w:p>
          <w:p w:rsidR="0004354A" w:rsidRPr="00C550CE" w:rsidRDefault="0004354A" w:rsidP="0004354A">
            <w:pPr>
              <w:pStyle w:val="ListParagraph"/>
              <w:numPr>
                <w:ilvl w:val="0"/>
                <w:numId w:val="26"/>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b/>
              </w:rPr>
              <w:t>Shoqëro:</w:t>
            </w:r>
          </w:p>
          <w:p w:rsidR="0004354A" w:rsidRPr="00C550CE" w:rsidRDefault="0004354A" w:rsidP="0004354A">
            <w:pPr>
              <w:pStyle w:val="ListParagraph"/>
              <w:numPr>
                <w:ilvl w:val="0"/>
                <w:numId w:val="24"/>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Shkruaj në fletore përshkrimin e punës</w:t>
            </w:r>
          </w:p>
          <w:p w:rsidR="0004354A" w:rsidRPr="00C550CE" w:rsidRDefault="0004354A" w:rsidP="0004354A">
            <w:pPr>
              <w:pStyle w:val="ListParagraph"/>
              <w:numPr>
                <w:ilvl w:val="0"/>
                <w:numId w:val="24"/>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Mbaj shënim çfarë vëren gjatë kryerjes së eksperimentit</w:t>
            </w:r>
          </w:p>
          <w:p w:rsidR="0004354A" w:rsidRPr="00C550CE" w:rsidRDefault="0004354A" w:rsidP="0004354A">
            <w:pPr>
              <w:pStyle w:val="ListParagraph"/>
              <w:numPr>
                <w:ilvl w:val="0"/>
                <w:numId w:val="26"/>
              </w:numPr>
              <w:autoSpaceDE w:val="0"/>
              <w:autoSpaceDN w:val="0"/>
              <w:adjustRightInd w:val="0"/>
              <w:spacing w:line="360" w:lineRule="auto"/>
              <w:contextualSpacing w:val="0"/>
              <w:jc w:val="both"/>
              <w:rPr>
                <w:rFonts w:ascii="Times New Roman" w:eastAsia="Calibri" w:hAnsi="Times New Roman" w:cs="Times New Roman"/>
                <w:b/>
              </w:rPr>
            </w:pPr>
            <w:r w:rsidRPr="00C550CE">
              <w:rPr>
                <w:rFonts w:ascii="Times New Roman" w:eastAsia="Calibri" w:hAnsi="Times New Roman" w:cs="Times New Roman"/>
                <w:b/>
              </w:rPr>
              <w:t>Krahaso :</w:t>
            </w:r>
          </w:p>
          <w:p w:rsidR="0004354A" w:rsidRPr="00C550CE" w:rsidRDefault="0004354A" w:rsidP="0004354A">
            <w:pPr>
              <w:pStyle w:val="ListParagraph"/>
              <w:numPr>
                <w:ilvl w:val="0"/>
                <w:numId w:val="236"/>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Shpejtësinë e reaksioneve kimike kur ndryshon përqendrimi i njërit prej reaktantëve</w:t>
            </w:r>
          </w:p>
          <w:p w:rsidR="0004354A" w:rsidRPr="00C550CE" w:rsidRDefault="0004354A" w:rsidP="00713BAB">
            <w:pPr>
              <w:autoSpaceDE w:val="0"/>
              <w:autoSpaceDN w:val="0"/>
              <w:adjustRightInd w:val="0"/>
              <w:spacing w:line="360" w:lineRule="auto"/>
              <w:ind w:left="1080"/>
              <w:rPr>
                <w:rFonts w:ascii="Times New Roman" w:eastAsia="Calibri" w:hAnsi="Times New Roman" w:cs="Times New Roman"/>
              </w:rPr>
            </w:pPr>
          </w:p>
          <w:p w:rsidR="0004354A" w:rsidRPr="00C550CE" w:rsidRDefault="0004354A" w:rsidP="0004354A">
            <w:pPr>
              <w:pStyle w:val="ListParagraph"/>
              <w:numPr>
                <w:ilvl w:val="0"/>
                <w:numId w:val="30"/>
              </w:numPr>
              <w:spacing w:line="360" w:lineRule="auto"/>
              <w:contextualSpacing w:val="0"/>
              <w:jc w:val="both"/>
              <w:rPr>
                <w:rFonts w:ascii="Times New Roman" w:hAnsi="Times New Roman" w:cs="Times New Roman"/>
                <w:b/>
              </w:rPr>
            </w:pPr>
            <w:r w:rsidRPr="00C550CE">
              <w:rPr>
                <w:rFonts w:ascii="Times New Roman" w:hAnsi="Times New Roman" w:cs="Times New Roman"/>
                <w:b/>
                <w:u w:val="single"/>
              </w:rPr>
              <w:t>PËRFORCIMI (forcimi i të nxënit): KUBIMI (ANALIZO, ARGUMENTO)</w:t>
            </w:r>
          </w:p>
          <w:p w:rsidR="0004354A" w:rsidRPr="00C550CE" w:rsidRDefault="0004354A" w:rsidP="0004354A">
            <w:pPr>
              <w:pStyle w:val="ListParagraph"/>
              <w:numPr>
                <w:ilvl w:val="0"/>
                <w:numId w:val="237"/>
              </w:numPr>
              <w:spacing w:line="360" w:lineRule="auto"/>
              <w:contextualSpacing w:val="0"/>
              <w:jc w:val="both"/>
              <w:rPr>
                <w:rFonts w:ascii="Times New Roman" w:hAnsi="Times New Roman" w:cs="Times New Roman"/>
                <w:b/>
              </w:rPr>
            </w:pPr>
            <w:r w:rsidRPr="00C550CE">
              <w:rPr>
                <w:rFonts w:ascii="Times New Roman" w:hAnsi="Times New Roman" w:cs="Times New Roman"/>
                <w:b/>
              </w:rPr>
              <w:t>Analizo:</w:t>
            </w:r>
          </w:p>
          <w:p w:rsidR="0004354A" w:rsidRPr="00C550CE" w:rsidRDefault="0004354A" w:rsidP="0004354A">
            <w:pPr>
              <w:pStyle w:val="ListParagraph"/>
              <w:numPr>
                <w:ilvl w:val="0"/>
                <w:numId w:val="236"/>
              </w:numPr>
              <w:spacing w:line="360" w:lineRule="auto"/>
              <w:contextualSpacing w:val="0"/>
              <w:jc w:val="both"/>
              <w:rPr>
                <w:rFonts w:ascii="Times New Roman" w:hAnsi="Times New Roman" w:cs="Times New Roman"/>
                <w:b/>
              </w:rPr>
            </w:pPr>
            <w:r w:rsidRPr="00C550CE">
              <w:rPr>
                <w:rFonts w:ascii="Times New Roman" w:hAnsi="Times New Roman" w:cs="Times New Roman"/>
              </w:rPr>
              <w:t>Ndikimi përqendrimit të reaktantëve në shpejtësinë e reaksionit kimik</w:t>
            </w:r>
          </w:p>
          <w:p w:rsidR="0004354A" w:rsidRPr="00C550CE" w:rsidRDefault="0004354A" w:rsidP="0004354A">
            <w:pPr>
              <w:pStyle w:val="ListParagraph"/>
              <w:numPr>
                <w:ilvl w:val="0"/>
                <w:numId w:val="237"/>
              </w:numPr>
              <w:spacing w:line="360" w:lineRule="auto"/>
              <w:contextualSpacing w:val="0"/>
              <w:jc w:val="both"/>
              <w:rPr>
                <w:rFonts w:ascii="Times New Roman" w:hAnsi="Times New Roman" w:cs="Times New Roman"/>
                <w:b/>
              </w:rPr>
            </w:pPr>
            <w:r w:rsidRPr="00C550CE">
              <w:rPr>
                <w:rFonts w:ascii="Times New Roman" w:hAnsi="Times New Roman" w:cs="Times New Roman"/>
                <w:b/>
              </w:rPr>
              <w:t>Argumento:</w:t>
            </w:r>
          </w:p>
          <w:p w:rsidR="0004354A" w:rsidRPr="00C550CE" w:rsidRDefault="0004354A" w:rsidP="0004354A">
            <w:pPr>
              <w:pStyle w:val="ListParagraph"/>
              <w:numPr>
                <w:ilvl w:val="0"/>
                <w:numId w:val="238"/>
              </w:numPr>
              <w:spacing w:line="360" w:lineRule="auto"/>
              <w:contextualSpacing w:val="0"/>
              <w:jc w:val="both"/>
              <w:rPr>
                <w:rFonts w:ascii="Times New Roman" w:hAnsi="Times New Roman" w:cs="Times New Roman"/>
                <w:b/>
              </w:rPr>
            </w:pPr>
            <w:r w:rsidRPr="00C550CE">
              <w:rPr>
                <w:rFonts w:ascii="Times New Roman" w:hAnsi="Times New Roman" w:cs="Times New Roman"/>
              </w:rPr>
              <w:t>Pse ndryshimi i përqendrimit të rekatantëve ndikon në shpejtësinë e reaksionit kimik</w:t>
            </w:r>
          </w:p>
          <w:p w:rsidR="0004354A" w:rsidRPr="00C550CE" w:rsidRDefault="0004354A" w:rsidP="0004354A">
            <w:pPr>
              <w:pStyle w:val="ListParagraph"/>
              <w:numPr>
                <w:ilvl w:val="0"/>
                <w:numId w:val="238"/>
              </w:numPr>
              <w:spacing w:line="360" w:lineRule="auto"/>
              <w:contextualSpacing w:val="0"/>
              <w:jc w:val="both"/>
              <w:rPr>
                <w:rFonts w:ascii="Times New Roman" w:hAnsi="Times New Roman" w:cs="Times New Roman"/>
                <w:b/>
              </w:rPr>
            </w:pPr>
            <w:r w:rsidRPr="00C550CE">
              <w:rPr>
                <w:rFonts w:ascii="Times New Roman" w:hAnsi="Times New Roman" w:cs="Times New Roman"/>
              </w:rPr>
              <w:t>Përcaktimin e shpejtësisë së reaksionit</w:t>
            </w:r>
          </w:p>
          <w:p w:rsidR="0004354A" w:rsidRPr="00C550CE" w:rsidRDefault="0004354A" w:rsidP="0004354A">
            <w:pPr>
              <w:pStyle w:val="ListParagraph"/>
              <w:numPr>
                <w:ilvl w:val="0"/>
                <w:numId w:val="238"/>
              </w:numPr>
              <w:spacing w:line="360" w:lineRule="auto"/>
              <w:contextualSpacing w:val="0"/>
              <w:jc w:val="both"/>
              <w:rPr>
                <w:rFonts w:ascii="Times New Roman" w:hAnsi="Times New Roman" w:cs="Times New Roman"/>
                <w:b/>
              </w:rPr>
            </w:pPr>
            <w:r w:rsidRPr="00C550CE">
              <w:rPr>
                <w:rFonts w:ascii="Times New Roman" w:hAnsi="Times New Roman" w:cs="Times New Roman"/>
              </w:rPr>
              <w:t>Pse shpejtësia e reaksionit është në përpjesëtim të drejtë me përqendrimin e reaktantëve</w:t>
            </w:r>
          </w:p>
          <w:p w:rsidR="0004354A" w:rsidRPr="00C550CE" w:rsidRDefault="0004354A" w:rsidP="0004354A">
            <w:pPr>
              <w:pStyle w:val="ListParagraph"/>
              <w:numPr>
                <w:ilvl w:val="0"/>
                <w:numId w:val="239"/>
              </w:numPr>
              <w:spacing w:line="360" w:lineRule="auto"/>
              <w:contextualSpacing w:val="0"/>
              <w:jc w:val="both"/>
              <w:rPr>
                <w:rFonts w:ascii="Times New Roman" w:hAnsi="Times New Roman" w:cs="Times New Roman"/>
                <w:b/>
              </w:rPr>
            </w:pPr>
            <w:r w:rsidRPr="00C550CE">
              <w:rPr>
                <w:rFonts w:ascii="Times New Roman" w:hAnsi="Times New Roman" w:cs="Times New Roman"/>
                <w:b/>
              </w:rPr>
              <w:t>Punohet rubrika: “Pyetje rreth veprimtarisë”</w:t>
            </w:r>
          </w:p>
          <w:p w:rsidR="0004354A" w:rsidRPr="00C550CE" w:rsidRDefault="0004354A" w:rsidP="0004354A">
            <w:pPr>
              <w:pStyle w:val="ListParagraph"/>
              <w:numPr>
                <w:ilvl w:val="0"/>
                <w:numId w:val="241"/>
              </w:numPr>
              <w:spacing w:line="360" w:lineRule="auto"/>
              <w:contextualSpacing w:val="0"/>
              <w:jc w:val="both"/>
              <w:rPr>
                <w:rFonts w:ascii="Times New Roman" w:hAnsi="Times New Roman" w:cs="Times New Roman"/>
              </w:rPr>
            </w:pPr>
            <w:r w:rsidRPr="00C550CE">
              <w:rPr>
                <w:rFonts w:ascii="Times New Roman" w:hAnsi="Times New Roman" w:cs="Times New Roman"/>
              </w:rPr>
              <w:t>Grupet i prezantojnë punën dhe rezultatet njëri-tjetrit</w:t>
            </w:r>
          </w:p>
          <w:p w:rsidR="0004354A" w:rsidRPr="00C550CE" w:rsidRDefault="0004354A" w:rsidP="0004354A">
            <w:pPr>
              <w:pStyle w:val="ListParagraph"/>
              <w:numPr>
                <w:ilvl w:val="0"/>
                <w:numId w:val="241"/>
              </w:numPr>
              <w:spacing w:line="360" w:lineRule="auto"/>
              <w:contextualSpacing w:val="0"/>
              <w:jc w:val="both"/>
              <w:rPr>
                <w:rFonts w:ascii="Times New Roman" w:hAnsi="Times New Roman" w:cs="Times New Roman"/>
              </w:rPr>
            </w:pPr>
            <w:r w:rsidRPr="00C550CE">
              <w:rPr>
                <w:rFonts w:ascii="Times New Roman" w:hAnsi="Times New Roman" w:cs="Times New Roman"/>
              </w:rPr>
              <w:t>Shqyrtojnë të dhënat dhe nxjerrin përfundime</w:t>
            </w:r>
          </w:p>
        </w:tc>
      </w:tr>
      <w:tr w:rsidR="0004354A" w:rsidRPr="00C550CE" w:rsidTr="00713BAB">
        <w:trPr>
          <w:trHeight w:val="815"/>
        </w:trPr>
        <w:tc>
          <w:tcPr>
            <w:tcW w:w="5000" w:type="pct"/>
            <w:gridSpan w:val="7"/>
          </w:tcPr>
          <w:p w:rsidR="0004354A" w:rsidRPr="00C550CE" w:rsidRDefault="0004354A" w:rsidP="0004354A">
            <w:pPr>
              <w:pStyle w:val="ListParagraph"/>
              <w:numPr>
                <w:ilvl w:val="0"/>
                <w:numId w:val="20"/>
              </w:numPr>
              <w:spacing w:line="360" w:lineRule="auto"/>
              <w:ind w:left="360"/>
              <w:contextualSpacing w:val="0"/>
              <w:jc w:val="both"/>
              <w:rPr>
                <w:rFonts w:ascii="Times New Roman" w:hAnsi="Times New Roman" w:cs="Times New Roman"/>
                <w:b/>
                <w:u w:val="single"/>
              </w:rPr>
            </w:pPr>
            <w:r w:rsidRPr="00C550CE">
              <w:rPr>
                <w:rFonts w:ascii="Times New Roman" w:hAnsi="Times New Roman" w:cs="Times New Roman"/>
                <w:b/>
                <w:u w:val="single"/>
              </w:rPr>
              <w:t>Vlerësimi i situatës:</w:t>
            </w:r>
          </w:p>
          <w:p w:rsidR="0004354A" w:rsidRPr="00C550CE" w:rsidRDefault="0004354A" w:rsidP="0004354A">
            <w:pPr>
              <w:pStyle w:val="ListParagraph"/>
              <w:numPr>
                <w:ilvl w:val="0"/>
                <w:numId w:val="239"/>
              </w:numPr>
              <w:spacing w:line="360" w:lineRule="auto"/>
              <w:contextualSpacing w:val="0"/>
              <w:jc w:val="both"/>
              <w:rPr>
                <w:rFonts w:ascii="Times New Roman" w:hAnsi="Times New Roman" w:cs="Times New Roman"/>
              </w:rPr>
            </w:pPr>
            <w:r w:rsidRPr="00C550CE">
              <w:rPr>
                <w:rFonts w:ascii="Times New Roman" w:hAnsi="Times New Roman" w:cs="Times New Roman"/>
              </w:rPr>
              <w:t>Situata</w:t>
            </w:r>
            <w:r>
              <w:rPr>
                <w:rFonts w:ascii="Times New Roman" w:hAnsi="Times New Roman" w:cs="Times New Roman"/>
              </w:rPr>
              <w:t xml:space="preserve"> </w:t>
            </w:r>
            <w:r w:rsidRPr="00C550CE">
              <w:rPr>
                <w:rFonts w:ascii="Times New Roman" w:hAnsi="Times New Roman" w:cs="Times New Roman"/>
              </w:rPr>
              <w:t>quhet e realizuar kur nxënësi/ja:</w:t>
            </w:r>
          </w:p>
          <w:p w:rsidR="0004354A" w:rsidRPr="00C550CE" w:rsidRDefault="0004354A" w:rsidP="0004354A">
            <w:pPr>
              <w:pStyle w:val="ListParagraph"/>
              <w:numPr>
                <w:ilvl w:val="0"/>
                <w:numId w:val="24"/>
              </w:numPr>
              <w:spacing w:line="360" w:lineRule="auto"/>
              <w:contextualSpacing w:val="0"/>
              <w:jc w:val="both"/>
              <w:rPr>
                <w:rFonts w:ascii="Times New Roman" w:hAnsi="Times New Roman" w:cs="Times New Roman"/>
              </w:rPr>
            </w:pPr>
            <w:r w:rsidRPr="00C550CE">
              <w:rPr>
                <w:rFonts w:ascii="Times New Roman" w:hAnsi="Times New Roman" w:cs="Times New Roman"/>
              </w:rPr>
              <w:t>I përgjigjet pyetjeve të drejtuara</w:t>
            </w:r>
          </w:p>
          <w:p w:rsidR="0004354A" w:rsidRPr="00C550CE" w:rsidRDefault="0004354A" w:rsidP="0004354A">
            <w:pPr>
              <w:pStyle w:val="ListParagraph"/>
              <w:numPr>
                <w:ilvl w:val="0"/>
                <w:numId w:val="24"/>
              </w:numPr>
              <w:spacing w:line="360" w:lineRule="auto"/>
              <w:contextualSpacing w:val="0"/>
              <w:jc w:val="both"/>
              <w:rPr>
                <w:rFonts w:ascii="Times New Roman" w:hAnsi="Times New Roman" w:cs="Times New Roman"/>
              </w:rPr>
            </w:pPr>
            <w:r w:rsidRPr="00C550CE">
              <w:rPr>
                <w:rFonts w:ascii="Times New Roman" w:hAnsi="Times New Roman" w:cs="Times New Roman"/>
              </w:rPr>
              <w:t>Bashkëpunon në grup për realizimin e eksperimentit</w:t>
            </w:r>
          </w:p>
          <w:p w:rsidR="0004354A" w:rsidRPr="00C550CE" w:rsidRDefault="0004354A" w:rsidP="0004354A">
            <w:pPr>
              <w:pStyle w:val="ListParagraph"/>
              <w:numPr>
                <w:ilvl w:val="0"/>
                <w:numId w:val="24"/>
              </w:numPr>
              <w:spacing w:line="360" w:lineRule="auto"/>
              <w:contextualSpacing w:val="0"/>
              <w:jc w:val="both"/>
              <w:rPr>
                <w:rFonts w:ascii="Times New Roman" w:hAnsi="Times New Roman" w:cs="Times New Roman"/>
              </w:rPr>
            </w:pPr>
            <w:r w:rsidRPr="00C550CE">
              <w:rPr>
                <w:rFonts w:ascii="Times New Roman" w:hAnsi="Times New Roman" w:cs="Times New Roman"/>
              </w:rPr>
              <w:lastRenderedPageBreak/>
              <w:t>Zbaton me përpikmëri etapat e teknikës “Kubimi”</w:t>
            </w:r>
          </w:p>
          <w:p w:rsidR="0004354A" w:rsidRPr="00C550CE" w:rsidRDefault="0004354A" w:rsidP="0004354A">
            <w:pPr>
              <w:pStyle w:val="ListParagraph"/>
              <w:numPr>
                <w:ilvl w:val="0"/>
                <w:numId w:val="24"/>
              </w:numPr>
              <w:spacing w:line="360" w:lineRule="auto"/>
              <w:contextualSpacing w:val="0"/>
              <w:jc w:val="both"/>
              <w:rPr>
                <w:rFonts w:ascii="Times New Roman" w:hAnsi="Times New Roman" w:cs="Times New Roman"/>
              </w:rPr>
            </w:pPr>
            <w:r w:rsidRPr="00C550CE">
              <w:rPr>
                <w:rFonts w:ascii="Times New Roman" w:hAnsi="Times New Roman" w:cs="Times New Roman"/>
              </w:rPr>
              <w:t>Zbaton rregullat e punës në laborator</w:t>
            </w:r>
          </w:p>
        </w:tc>
      </w:tr>
      <w:tr w:rsidR="0004354A" w:rsidRPr="00C550CE" w:rsidTr="00713BAB">
        <w:trPr>
          <w:trHeight w:val="2400"/>
        </w:trPr>
        <w:tc>
          <w:tcPr>
            <w:tcW w:w="5000" w:type="pct"/>
            <w:gridSpan w:val="7"/>
          </w:tcPr>
          <w:p w:rsidR="0004354A" w:rsidRPr="00C550CE" w:rsidRDefault="0004354A" w:rsidP="0004354A">
            <w:pPr>
              <w:pStyle w:val="ListParagraph"/>
              <w:numPr>
                <w:ilvl w:val="0"/>
                <w:numId w:val="20"/>
              </w:numPr>
              <w:spacing w:line="360" w:lineRule="auto"/>
              <w:ind w:left="360"/>
              <w:contextualSpacing w:val="0"/>
              <w:jc w:val="both"/>
              <w:rPr>
                <w:rFonts w:ascii="Times New Roman" w:hAnsi="Times New Roman" w:cs="Times New Roman"/>
                <w:b/>
                <w:u w:val="single"/>
              </w:rPr>
            </w:pPr>
            <w:r w:rsidRPr="00C550CE">
              <w:rPr>
                <w:rFonts w:ascii="Times New Roman" w:hAnsi="Times New Roman" w:cs="Times New Roman"/>
                <w:b/>
                <w:u w:val="single"/>
              </w:rPr>
              <w:lastRenderedPageBreak/>
              <w:t>Vlerësimi i nxënësve:</w:t>
            </w:r>
          </w:p>
          <w:p w:rsidR="0004354A" w:rsidRPr="00C550CE" w:rsidRDefault="0004354A" w:rsidP="0004354A">
            <w:pPr>
              <w:pStyle w:val="ListParagraph"/>
              <w:numPr>
                <w:ilvl w:val="0"/>
                <w:numId w:val="239"/>
              </w:numPr>
              <w:spacing w:line="360" w:lineRule="auto"/>
              <w:contextualSpacing w:val="0"/>
              <w:jc w:val="both"/>
              <w:rPr>
                <w:rFonts w:ascii="Times New Roman" w:hAnsi="Times New Roman" w:cs="Times New Roman"/>
              </w:rPr>
            </w:pPr>
            <w:r w:rsidRPr="00C550CE">
              <w:rPr>
                <w:rFonts w:ascii="Times New Roman" w:hAnsi="Times New Roman" w:cs="Times New Roman"/>
              </w:rPr>
              <w:t>Nxënësi/ja vlerësohet për:</w:t>
            </w:r>
          </w:p>
          <w:p w:rsidR="0004354A" w:rsidRPr="00C550CE" w:rsidRDefault="0004354A" w:rsidP="0004354A">
            <w:pPr>
              <w:pStyle w:val="ListParagraph"/>
              <w:numPr>
                <w:ilvl w:val="0"/>
                <w:numId w:val="24"/>
              </w:numPr>
              <w:spacing w:line="360" w:lineRule="auto"/>
              <w:contextualSpacing w:val="0"/>
              <w:jc w:val="both"/>
              <w:rPr>
                <w:rFonts w:ascii="Times New Roman" w:hAnsi="Times New Roman" w:cs="Times New Roman"/>
                <w:lang w:eastAsia="sq-AL"/>
              </w:rPr>
            </w:pPr>
            <w:r w:rsidRPr="00C550CE">
              <w:rPr>
                <w:rFonts w:ascii="Times New Roman" w:hAnsi="Times New Roman" w:cs="Times New Roman"/>
              </w:rPr>
              <w:t>Zhvillimin e eksperimentit sipas etapave</w:t>
            </w:r>
          </w:p>
          <w:p w:rsidR="0004354A" w:rsidRPr="00C550CE" w:rsidRDefault="0004354A" w:rsidP="0004354A">
            <w:pPr>
              <w:pStyle w:val="ListParagraph"/>
              <w:numPr>
                <w:ilvl w:val="0"/>
                <w:numId w:val="24"/>
              </w:numPr>
              <w:spacing w:line="360" w:lineRule="auto"/>
              <w:contextualSpacing w:val="0"/>
              <w:jc w:val="both"/>
              <w:rPr>
                <w:rFonts w:ascii="Times New Roman" w:hAnsi="Times New Roman" w:cs="Times New Roman"/>
                <w:lang w:eastAsia="sq-AL"/>
              </w:rPr>
            </w:pPr>
            <w:r w:rsidRPr="00C550CE">
              <w:rPr>
                <w:rFonts w:ascii="Times New Roman" w:hAnsi="Times New Roman" w:cs="Times New Roman"/>
              </w:rPr>
              <w:t>Argumentimin ne mënyrë shkencore te ndikimit të përqendrimit në shpejtësinë e reaksioneve kimike</w:t>
            </w:r>
          </w:p>
          <w:p w:rsidR="0004354A" w:rsidRPr="00C550CE" w:rsidRDefault="0004354A" w:rsidP="0004354A">
            <w:pPr>
              <w:pStyle w:val="ListParagraph"/>
              <w:numPr>
                <w:ilvl w:val="0"/>
                <w:numId w:val="24"/>
              </w:numPr>
              <w:spacing w:line="360" w:lineRule="auto"/>
              <w:contextualSpacing w:val="0"/>
              <w:jc w:val="both"/>
              <w:rPr>
                <w:rFonts w:ascii="Times New Roman" w:hAnsi="Times New Roman" w:cs="Times New Roman"/>
                <w:lang w:eastAsia="sq-AL"/>
              </w:rPr>
            </w:pPr>
            <w:r w:rsidRPr="00C550CE">
              <w:rPr>
                <w:rFonts w:ascii="Times New Roman" w:hAnsi="Times New Roman" w:cs="Times New Roman"/>
              </w:rPr>
              <w:t>Bashkëpunimin në grup</w:t>
            </w:r>
          </w:p>
          <w:p w:rsidR="0004354A" w:rsidRPr="00C550CE" w:rsidRDefault="0004354A" w:rsidP="0004354A">
            <w:pPr>
              <w:pStyle w:val="ListParagraph"/>
              <w:numPr>
                <w:ilvl w:val="0"/>
                <w:numId w:val="24"/>
              </w:numPr>
              <w:spacing w:line="360" w:lineRule="auto"/>
              <w:contextualSpacing w:val="0"/>
              <w:jc w:val="both"/>
              <w:rPr>
                <w:rFonts w:ascii="Times New Roman" w:hAnsi="Times New Roman" w:cs="Times New Roman"/>
                <w:lang w:eastAsia="sq-AL"/>
              </w:rPr>
            </w:pPr>
            <w:r w:rsidRPr="00C550CE">
              <w:rPr>
                <w:rFonts w:ascii="Times New Roman" w:hAnsi="Times New Roman" w:cs="Times New Roman"/>
              </w:rPr>
              <w:t>Përgjigjet e sakta</w:t>
            </w:r>
          </w:p>
        </w:tc>
      </w:tr>
      <w:tr w:rsidR="0004354A" w:rsidRPr="00C550CE" w:rsidTr="00713BAB">
        <w:trPr>
          <w:trHeight w:val="652"/>
        </w:trPr>
        <w:tc>
          <w:tcPr>
            <w:tcW w:w="5000" w:type="pct"/>
            <w:gridSpan w:val="7"/>
          </w:tcPr>
          <w:p w:rsidR="0004354A" w:rsidRPr="00C550CE" w:rsidRDefault="0004354A" w:rsidP="0004354A">
            <w:pPr>
              <w:pStyle w:val="ListParagraph"/>
              <w:numPr>
                <w:ilvl w:val="0"/>
                <w:numId w:val="20"/>
              </w:numPr>
              <w:spacing w:line="360" w:lineRule="auto"/>
              <w:ind w:left="360"/>
              <w:contextualSpacing w:val="0"/>
              <w:jc w:val="both"/>
              <w:rPr>
                <w:rFonts w:ascii="Times New Roman" w:hAnsi="Times New Roman" w:cs="Times New Roman"/>
                <w:b/>
                <w:u w:val="single"/>
              </w:rPr>
            </w:pPr>
            <w:r w:rsidRPr="00C550CE">
              <w:rPr>
                <w:rFonts w:ascii="Times New Roman" w:hAnsi="Times New Roman" w:cs="Times New Roman"/>
                <w:b/>
                <w:u w:val="single"/>
              </w:rPr>
              <w:t>Detyrat dhe puna e pavarur:</w:t>
            </w:r>
          </w:p>
          <w:p w:rsidR="0004354A" w:rsidRPr="00C550CE" w:rsidRDefault="0004354A" w:rsidP="00713BAB">
            <w:pPr>
              <w:pStyle w:val="ListParagraph"/>
              <w:spacing w:line="360" w:lineRule="auto"/>
              <w:ind w:left="360"/>
              <w:contextualSpacing w:val="0"/>
              <w:jc w:val="both"/>
              <w:rPr>
                <w:rFonts w:ascii="Times New Roman" w:hAnsi="Times New Roman" w:cs="Times New Roman"/>
                <w:b/>
                <w:u w:val="single"/>
              </w:rPr>
            </w:pPr>
            <w:r w:rsidRPr="00C550CE">
              <w:rPr>
                <w:rFonts w:ascii="Times New Roman" w:hAnsi="Times New Roman" w:cs="Times New Roman"/>
                <w:lang w:eastAsia="sq-AL"/>
              </w:rPr>
              <w:t>Plotëso fletoren e veprimtarive sipas rubrikës “Pyetje rreth veprimtarisë”</w:t>
            </w:r>
          </w:p>
        </w:tc>
      </w:tr>
    </w:tbl>
    <w:p w:rsidR="0004354A" w:rsidRPr="00C550CE" w:rsidRDefault="0004354A" w:rsidP="0004354A">
      <w:pPr>
        <w:spacing w:line="360" w:lineRule="auto"/>
        <w:rPr>
          <w:rFonts w:ascii="Times New Roman" w:hAnsi="Times New Roman" w:cs="Times New Roman"/>
        </w:rPr>
      </w:pPr>
    </w:p>
    <w:p w:rsidR="0004354A" w:rsidRDefault="0004354A"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Default="00FD21F3" w:rsidP="0004354A">
      <w:pPr>
        <w:spacing w:after="0" w:line="360" w:lineRule="auto"/>
        <w:jc w:val="both"/>
        <w:rPr>
          <w:rFonts w:ascii="Times New Roman" w:eastAsia="Times New Roman" w:hAnsi="Times New Roman" w:cs="Times New Roman"/>
          <w:b/>
        </w:rPr>
      </w:pPr>
    </w:p>
    <w:p w:rsidR="00FD21F3" w:rsidRPr="00C550CE" w:rsidRDefault="00FD21F3" w:rsidP="0004354A">
      <w:pPr>
        <w:spacing w:after="0" w:line="360" w:lineRule="auto"/>
        <w:jc w:val="both"/>
        <w:rPr>
          <w:rFonts w:ascii="Times New Roman" w:eastAsia="Times New Roman" w:hAnsi="Times New Roman" w:cs="Times New Roman"/>
          <w:b/>
        </w:rPr>
      </w:pPr>
    </w:p>
    <w:p w:rsidR="0004354A" w:rsidRPr="00C550CE" w:rsidRDefault="0004354A" w:rsidP="0004354A">
      <w:pPr>
        <w:spacing w:after="0"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lastRenderedPageBreak/>
        <w:t>Tema mësimore: VEPRIMTARI - HUL</w:t>
      </w:r>
      <w:r>
        <w:rPr>
          <w:rFonts w:ascii="Times New Roman" w:eastAsia="Times New Roman" w:hAnsi="Times New Roman" w:cs="Times New Roman"/>
          <w:b/>
        </w:rPr>
        <w:t>UM</w:t>
      </w:r>
      <w:r w:rsidRPr="00C550CE">
        <w:rPr>
          <w:rFonts w:ascii="Times New Roman" w:eastAsia="Times New Roman" w:hAnsi="Times New Roman" w:cs="Times New Roman"/>
          <w:b/>
        </w:rPr>
        <w:t>TIM RRETH NDIKIMIT TE PERQENDRIMIT TE</w:t>
      </w:r>
      <w:r>
        <w:rPr>
          <w:rFonts w:ascii="Times New Roman" w:eastAsia="Times New Roman" w:hAnsi="Times New Roman" w:cs="Times New Roman"/>
          <w:b/>
        </w:rPr>
        <w:t xml:space="preserve">    </w:t>
      </w:r>
      <w:r w:rsidRPr="00C550CE">
        <w:rPr>
          <w:rFonts w:ascii="Times New Roman" w:eastAsia="Times New Roman" w:hAnsi="Times New Roman" w:cs="Times New Roman"/>
          <w:b/>
        </w:rPr>
        <w:t>REAKTANTIT NË SHPEJTESINE NJE REAKSIONI KIMIK</w:t>
      </w:r>
    </w:p>
    <w:tbl>
      <w:tblPr>
        <w:tblStyle w:val="TableGrid"/>
        <w:tblW w:w="5000" w:type="pct"/>
        <w:tblLook w:val="04A0" w:firstRow="1" w:lastRow="0" w:firstColumn="1" w:lastColumn="0" w:noHBand="0" w:noVBand="1"/>
      </w:tblPr>
      <w:tblGrid>
        <w:gridCol w:w="2575"/>
        <w:gridCol w:w="397"/>
        <w:gridCol w:w="1845"/>
        <w:gridCol w:w="1939"/>
        <w:gridCol w:w="209"/>
        <w:gridCol w:w="1863"/>
        <w:gridCol w:w="1629"/>
      </w:tblGrid>
      <w:tr w:rsidR="0004354A" w:rsidRPr="00C550CE" w:rsidTr="00713BAB">
        <w:trPr>
          <w:trHeight w:val="470"/>
        </w:trPr>
        <w:tc>
          <w:tcPr>
            <w:tcW w:w="1421" w:type="pct"/>
            <w:gridSpan w:val="2"/>
            <w:tcBorders>
              <w:right w:val="single" w:sz="4" w:space="0" w:color="auto"/>
            </w:tcBorders>
            <w:shd w:val="clear" w:color="auto" w:fill="C5E0B3" w:themeFill="accent6"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Fusha: Shkencat e natyrës</w:t>
            </w:r>
          </w:p>
        </w:tc>
        <w:tc>
          <w:tcPr>
            <w:tcW w:w="882" w:type="pct"/>
            <w:tcBorders>
              <w:left w:val="single" w:sz="4" w:space="0" w:color="auto"/>
            </w:tcBorders>
            <w:shd w:val="clear" w:color="auto" w:fill="C5E0B3" w:themeFill="accent6"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Lënda: KIMI</w:t>
            </w:r>
          </w:p>
        </w:tc>
        <w:tc>
          <w:tcPr>
            <w:tcW w:w="927" w:type="pct"/>
            <w:shd w:val="clear" w:color="auto" w:fill="C5E0B3" w:themeFill="accent6"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Shkalla: IV</w:t>
            </w:r>
          </w:p>
        </w:tc>
        <w:tc>
          <w:tcPr>
            <w:tcW w:w="1770" w:type="pct"/>
            <w:gridSpan w:val="3"/>
            <w:shd w:val="clear" w:color="auto" w:fill="C5E0B3" w:themeFill="accent6"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Klasa: IX</w:t>
            </w:r>
          </w:p>
        </w:tc>
      </w:tr>
      <w:tr w:rsidR="0004354A" w:rsidRPr="00C550CE" w:rsidTr="00713BAB">
        <w:tc>
          <w:tcPr>
            <w:tcW w:w="2303" w:type="pct"/>
            <w:gridSpan w:val="3"/>
          </w:tcPr>
          <w:p w:rsidR="0004354A" w:rsidRPr="00C550CE" w:rsidRDefault="0004354A" w:rsidP="0004354A">
            <w:pPr>
              <w:pStyle w:val="ListParagraph"/>
              <w:numPr>
                <w:ilvl w:val="0"/>
                <w:numId w:val="244"/>
              </w:numPr>
              <w:spacing w:line="360" w:lineRule="auto"/>
              <w:contextualSpacing w:val="0"/>
              <w:jc w:val="both"/>
              <w:rPr>
                <w:rFonts w:ascii="Times New Roman" w:hAnsi="Times New Roman" w:cs="Times New Roman"/>
                <w:b/>
              </w:rPr>
            </w:pPr>
            <w:r w:rsidRPr="00C550CE">
              <w:rPr>
                <w:rFonts w:ascii="Times New Roman" w:hAnsi="Times New Roman" w:cs="Times New Roman"/>
                <w:b/>
              </w:rPr>
              <w:t>Tema mësimore:</w:t>
            </w:r>
          </w:p>
          <w:p w:rsidR="0004354A" w:rsidRPr="00C550CE" w:rsidRDefault="0004354A" w:rsidP="00713BAB">
            <w:pPr>
              <w:spacing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t>Veprimtari – Hulumtim rreth ndikimit të përqendrimit të reaktantit në shpejtësinë e një reaksioni kimik</w:t>
            </w:r>
          </w:p>
        </w:tc>
        <w:tc>
          <w:tcPr>
            <w:tcW w:w="2697" w:type="pct"/>
            <w:gridSpan w:val="4"/>
          </w:tcPr>
          <w:p w:rsidR="0004354A" w:rsidRPr="00C550CE" w:rsidRDefault="0004354A" w:rsidP="0004354A">
            <w:pPr>
              <w:pStyle w:val="ListParagraph"/>
              <w:numPr>
                <w:ilvl w:val="0"/>
                <w:numId w:val="243"/>
              </w:numPr>
              <w:spacing w:line="360" w:lineRule="auto"/>
              <w:contextualSpacing w:val="0"/>
              <w:jc w:val="both"/>
              <w:rPr>
                <w:rFonts w:ascii="Times New Roman" w:hAnsi="Times New Roman" w:cs="Times New Roman"/>
                <w:b/>
              </w:rPr>
            </w:pPr>
            <w:r w:rsidRPr="00C550CE">
              <w:rPr>
                <w:rFonts w:ascii="Times New Roman" w:hAnsi="Times New Roman" w:cs="Times New Roman"/>
                <w:b/>
              </w:rPr>
              <w:t>Situata e të nxënit:</w:t>
            </w:r>
          </w:p>
          <w:p w:rsidR="0004354A" w:rsidRPr="00C550CE" w:rsidRDefault="0004354A" w:rsidP="0004354A">
            <w:pPr>
              <w:pStyle w:val="ListParagraph"/>
              <w:numPr>
                <w:ilvl w:val="0"/>
                <w:numId w:val="245"/>
              </w:numPr>
              <w:spacing w:line="360" w:lineRule="auto"/>
              <w:contextualSpacing w:val="0"/>
              <w:jc w:val="both"/>
              <w:rPr>
                <w:rFonts w:ascii="Times New Roman" w:hAnsi="Times New Roman" w:cs="Times New Roman"/>
                <w:b/>
              </w:rPr>
            </w:pPr>
            <w:r w:rsidRPr="00C550CE">
              <w:rPr>
                <w:rFonts w:ascii="Times New Roman" w:hAnsi="Times New Roman" w:cs="Times New Roman"/>
                <w:lang w:eastAsia="sq-AL"/>
              </w:rPr>
              <w:t>Shpejtësia e një reaksioni varet nga përqendrimi i</w:t>
            </w:r>
            <w:r>
              <w:rPr>
                <w:rFonts w:ascii="Times New Roman" w:hAnsi="Times New Roman" w:cs="Times New Roman"/>
                <w:lang w:eastAsia="sq-AL"/>
              </w:rPr>
              <w:t xml:space="preserve"> </w:t>
            </w:r>
            <w:r w:rsidRPr="00C550CE">
              <w:rPr>
                <w:rFonts w:ascii="Times New Roman" w:hAnsi="Times New Roman" w:cs="Times New Roman"/>
                <w:lang w:eastAsia="sq-AL"/>
              </w:rPr>
              <w:t>reaktantëve</w:t>
            </w:r>
          </w:p>
        </w:tc>
      </w:tr>
      <w:tr w:rsidR="0004354A" w:rsidRPr="00C550CE" w:rsidTr="00713BAB">
        <w:trPr>
          <w:trHeight w:val="2084"/>
        </w:trPr>
        <w:tc>
          <w:tcPr>
            <w:tcW w:w="2303" w:type="pct"/>
            <w:gridSpan w:val="3"/>
          </w:tcPr>
          <w:p w:rsidR="0004354A" w:rsidRPr="00C550CE" w:rsidRDefault="0004354A" w:rsidP="0004354A">
            <w:pPr>
              <w:pStyle w:val="ListParagraph"/>
              <w:numPr>
                <w:ilvl w:val="0"/>
                <w:numId w:val="242"/>
              </w:numPr>
              <w:spacing w:line="360" w:lineRule="auto"/>
              <w:contextualSpacing w:val="0"/>
              <w:jc w:val="both"/>
              <w:rPr>
                <w:rFonts w:ascii="Times New Roman" w:hAnsi="Times New Roman" w:cs="Times New Roman"/>
                <w:b/>
              </w:rPr>
            </w:pPr>
            <w:r w:rsidRPr="00C550CE">
              <w:rPr>
                <w:rFonts w:ascii="Times New Roman" w:hAnsi="Times New Roman" w:cs="Times New Roman"/>
                <w:b/>
              </w:rPr>
              <w:t>Rezultatet e të nxënit të kompetencave të fushës/lëndës sipas temës mësimore. Nxënësi/ja:</w:t>
            </w:r>
          </w:p>
          <w:p w:rsidR="0004354A" w:rsidRPr="00C550CE" w:rsidRDefault="0004354A" w:rsidP="0004354A">
            <w:pPr>
              <w:pStyle w:val="ListParagraph"/>
              <w:numPr>
                <w:ilvl w:val="0"/>
                <w:numId w:val="15"/>
              </w:numPr>
              <w:spacing w:line="360" w:lineRule="auto"/>
              <w:jc w:val="both"/>
              <w:rPr>
                <w:rFonts w:ascii="Times New Roman" w:hAnsi="Times New Roman" w:cs="Times New Roman"/>
              </w:rPr>
            </w:pPr>
            <w:r w:rsidRPr="00C550CE">
              <w:rPr>
                <w:rFonts w:ascii="Times New Roman" w:hAnsi="Times New Roman" w:cs="Times New Roman"/>
              </w:rPr>
              <w:t>Studion në rrugë eksperimentale shpejtësinë e reaksionit në varësi të ndryshimit të përqendrimit</w:t>
            </w:r>
          </w:p>
          <w:p w:rsidR="0004354A" w:rsidRPr="00C550CE" w:rsidRDefault="0004354A" w:rsidP="0004354A">
            <w:pPr>
              <w:pStyle w:val="ListParagraph"/>
              <w:numPr>
                <w:ilvl w:val="0"/>
                <w:numId w:val="15"/>
              </w:numPr>
              <w:spacing w:line="360" w:lineRule="auto"/>
              <w:jc w:val="both"/>
              <w:rPr>
                <w:rFonts w:ascii="Times New Roman" w:hAnsi="Times New Roman" w:cs="Times New Roman"/>
              </w:rPr>
            </w:pPr>
            <w:r w:rsidRPr="00C550CE">
              <w:rPr>
                <w:rFonts w:ascii="Times New Roman" w:hAnsi="Times New Roman" w:cs="Times New Roman"/>
              </w:rPr>
              <w:t>Interpreton rezultatet e eksperimentit.</w:t>
            </w:r>
          </w:p>
          <w:p w:rsidR="0004354A" w:rsidRPr="00C550CE" w:rsidRDefault="0004354A" w:rsidP="0004354A">
            <w:pPr>
              <w:pStyle w:val="ListParagraph"/>
              <w:numPr>
                <w:ilvl w:val="0"/>
                <w:numId w:val="15"/>
              </w:numPr>
              <w:spacing w:line="360" w:lineRule="auto"/>
              <w:rPr>
                <w:rFonts w:ascii="Times New Roman" w:hAnsi="Times New Roman" w:cs="Times New Roman"/>
                <w:lang w:eastAsia="sq-AL"/>
              </w:rPr>
            </w:pPr>
            <w:r w:rsidRPr="00C550CE">
              <w:rPr>
                <w:rFonts w:ascii="Times New Roman" w:hAnsi="Times New Roman" w:cs="Times New Roman"/>
                <w:lang w:eastAsia="sq-AL"/>
              </w:rPr>
              <w:t>Shkruan reaksione kime dhe ndërton grafikun e varësisë së shpejtësisë nga përqendrimi</w:t>
            </w:r>
          </w:p>
        </w:tc>
        <w:tc>
          <w:tcPr>
            <w:tcW w:w="2697" w:type="pct"/>
            <w:gridSpan w:val="4"/>
          </w:tcPr>
          <w:p w:rsidR="0004354A" w:rsidRPr="00C550CE" w:rsidRDefault="0004354A" w:rsidP="0004354A">
            <w:pPr>
              <w:pStyle w:val="ListParagraph"/>
              <w:numPr>
                <w:ilvl w:val="0"/>
                <w:numId w:val="242"/>
              </w:numPr>
              <w:spacing w:line="360" w:lineRule="auto"/>
              <w:contextualSpacing w:val="0"/>
              <w:jc w:val="both"/>
              <w:rPr>
                <w:rFonts w:ascii="Times New Roman" w:hAnsi="Times New Roman" w:cs="Times New Roman"/>
                <w:b/>
              </w:rPr>
            </w:pPr>
            <w:r w:rsidRPr="00C550CE">
              <w:rPr>
                <w:rFonts w:ascii="Times New Roman" w:hAnsi="Times New Roman" w:cs="Times New Roman"/>
                <w:b/>
              </w:rPr>
              <w:t>Fjalë kyçe:</w:t>
            </w:r>
          </w:p>
          <w:p w:rsidR="0004354A" w:rsidRPr="00C550CE" w:rsidRDefault="0004354A" w:rsidP="0004354A">
            <w:pPr>
              <w:pStyle w:val="ListParagraph"/>
              <w:numPr>
                <w:ilvl w:val="0"/>
                <w:numId w:val="23"/>
              </w:numPr>
              <w:spacing w:line="360" w:lineRule="auto"/>
              <w:ind w:left="720"/>
              <w:contextualSpacing w:val="0"/>
              <w:rPr>
                <w:rFonts w:ascii="Times New Roman" w:hAnsi="Times New Roman" w:cs="Times New Roman"/>
                <w:lang w:eastAsia="sq-AL"/>
              </w:rPr>
            </w:pPr>
            <w:r w:rsidRPr="00C550CE">
              <w:rPr>
                <w:rFonts w:ascii="Times New Roman" w:hAnsi="Times New Roman" w:cs="Times New Roman"/>
                <w:lang w:eastAsia="sq-AL"/>
              </w:rPr>
              <w:t>Shpejtësi reaksioni</w:t>
            </w:r>
          </w:p>
          <w:p w:rsidR="0004354A" w:rsidRPr="00C550CE" w:rsidRDefault="0004354A" w:rsidP="0004354A">
            <w:pPr>
              <w:pStyle w:val="ListParagraph"/>
              <w:numPr>
                <w:ilvl w:val="0"/>
                <w:numId w:val="23"/>
              </w:numPr>
              <w:spacing w:line="360" w:lineRule="auto"/>
              <w:ind w:left="720"/>
              <w:contextualSpacing w:val="0"/>
              <w:rPr>
                <w:rFonts w:ascii="Times New Roman" w:hAnsi="Times New Roman" w:cs="Times New Roman"/>
                <w:lang w:eastAsia="sq-AL"/>
              </w:rPr>
            </w:pPr>
            <w:r w:rsidRPr="00C550CE">
              <w:rPr>
                <w:rFonts w:ascii="Times New Roman" w:hAnsi="Times New Roman" w:cs="Times New Roman"/>
                <w:lang w:eastAsia="sq-AL"/>
              </w:rPr>
              <w:t>Reaktantë</w:t>
            </w:r>
          </w:p>
          <w:p w:rsidR="0004354A" w:rsidRPr="00C550CE" w:rsidRDefault="0004354A" w:rsidP="0004354A">
            <w:pPr>
              <w:pStyle w:val="ListParagraph"/>
              <w:numPr>
                <w:ilvl w:val="0"/>
                <w:numId w:val="23"/>
              </w:numPr>
              <w:spacing w:line="360" w:lineRule="auto"/>
              <w:ind w:left="720"/>
              <w:contextualSpacing w:val="0"/>
              <w:rPr>
                <w:rFonts w:ascii="Times New Roman" w:hAnsi="Times New Roman" w:cs="Times New Roman"/>
                <w:lang w:eastAsia="sq-AL"/>
              </w:rPr>
            </w:pPr>
            <w:r w:rsidRPr="00C550CE">
              <w:rPr>
                <w:rFonts w:ascii="Times New Roman" w:hAnsi="Times New Roman" w:cs="Times New Roman"/>
                <w:lang w:eastAsia="sq-AL"/>
              </w:rPr>
              <w:t>Produkte</w:t>
            </w:r>
          </w:p>
          <w:p w:rsidR="0004354A" w:rsidRPr="00C550CE" w:rsidRDefault="0004354A" w:rsidP="0004354A">
            <w:pPr>
              <w:pStyle w:val="ListParagraph"/>
              <w:numPr>
                <w:ilvl w:val="0"/>
                <w:numId w:val="23"/>
              </w:numPr>
              <w:spacing w:line="360" w:lineRule="auto"/>
              <w:ind w:left="720"/>
              <w:contextualSpacing w:val="0"/>
              <w:rPr>
                <w:rFonts w:ascii="Times New Roman" w:hAnsi="Times New Roman" w:cs="Times New Roman"/>
                <w:b/>
              </w:rPr>
            </w:pPr>
            <w:r w:rsidRPr="00C550CE">
              <w:rPr>
                <w:rFonts w:ascii="Times New Roman" w:hAnsi="Times New Roman" w:cs="Times New Roman"/>
                <w:lang w:eastAsia="sq-AL"/>
              </w:rPr>
              <w:t>Përqendrim</w:t>
            </w:r>
          </w:p>
          <w:p w:rsidR="0004354A" w:rsidRPr="00C550CE" w:rsidRDefault="0004354A" w:rsidP="0004354A">
            <w:pPr>
              <w:pStyle w:val="ListParagraph"/>
              <w:numPr>
                <w:ilvl w:val="0"/>
                <w:numId w:val="23"/>
              </w:numPr>
              <w:spacing w:line="360" w:lineRule="auto"/>
              <w:ind w:left="720"/>
              <w:contextualSpacing w:val="0"/>
              <w:rPr>
                <w:rFonts w:ascii="Times New Roman" w:hAnsi="Times New Roman" w:cs="Times New Roman"/>
                <w:b/>
              </w:rPr>
            </w:pPr>
            <w:r w:rsidRPr="00C550CE">
              <w:rPr>
                <w:rFonts w:ascii="Times New Roman" w:hAnsi="Times New Roman" w:cs="Times New Roman"/>
                <w:lang w:eastAsia="sq-AL"/>
              </w:rPr>
              <w:t xml:space="preserve">Grafik </w:t>
            </w:r>
          </w:p>
        </w:tc>
      </w:tr>
      <w:tr w:rsidR="0004354A" w:rsidRPr="00C550CE" w:rsidTr="00713BAB">
        <w:trPr>
          <w:trHeight w:val="1538"/>
        </w:trPr>
        <w:tc>
          <w:tcPr>
            <w:tcW w:w="2303" w:type="pct"/>
            <w:gridSpan w:val="3"/>
          </w:tcPr>
          <w:p w:rsidR="0004354A" w:rsidRPr="00C550CE" w:rsidRDefault="0004354A" w:rsidP="0004354A">
            <w:pPr>
              <w:pStyle w:val="ListParagraph"/>
              <w:numPr>
                <w:ilvl w:val="0"/>
                <w:numId w:val="242"/>
              </w:numPr>
              <w:spacing w:line="360" w:lineRule="auto"/>
              <w:contextualSpacing w:val="0"/>
              <w:jc w:val="both"/>
              <w:rPr>
                <w:rFonts w:ascii="Times New Roman" w:hAnsi="Times New Roman" w:cs="Times New Roman"/>
                <w:b/>
              </w:rPr>
            </w:pPr>
            <w:r w:rsidRPr="00C550CE">
              <w:rPr>
                <w:rFonts w:ascii="Times New Roman" w:hAnsi="Times New Roman" w:cs="Times New Roman"/>
              </w:rPr>
              <w:tab/>
            </w:r>
            <w:r w:rsidRPr="00C550CE">
              <w:rPr>
                <w:rFonts w:ascii="Times New Roman" w:hAnsi="Times New Roman" w:cs="Times New Roman"/>
                <w:b/>
              </w:rPr>
              <w:t>Burimet:</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Teksti i kimisë i klasës së 9</w:t>
            </w:r>
            <w:r w:rsidRPr="00C550CE">
              <w:rPr>
                <w:rFonts w:ascii="Times New Roman" w:hAnsi="Times New Roman" w:cs="Times New Roman"/>
                <w:vertAlign w:val="superscript"/>
              </w:rPr>
              <w:t>të</w:t>
            </w:r>
            <w:r w:rsidRPr="00C550CE">
              <w:rPr>
                <w:rFonts w:ascii="Times New Roman" w:hAnsi="Times New Roman" w:cs="Times New Roman"/>
              </w:rPr>
              <w:t>,</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Mjetet që përdoren në eksperiment (tretësirë, Na</w:t>
            </w:r>
            <w:r w:rsidRPr="00C550CE">
              <w:rPr>
                <w:rFonts w:ascii="Times New Roman" w:hAnsi="Times New Roman" w:cs="Times New Roman"/>
                <w:vertAlign w:val="subscript"/>
              </w:rPr>
              <w:t>2</w:t>
            </w:r>
            <w:r w:rsidRPr="00C550CE">
              <w:rPr>
                <w:rFonts w:ascii="Times New Roman" w:hAnsi="Times New Roman" w:cs="Times New Roman"/>
              </w:rPr>
              <w:t>S</w:t>
            </w:r>
            <w:r w:rsidRPr="00C550CE">
              <w:rPr>
                <w:rFonts w:ascii="Times New Roman" w:hAnsi="Times New Roman" w:cs="Times New Roman"/>
                <w:vertAlign w:val="subscript"/>
              </w:rPr>
              <w:t>2</w:t>
            </w:r>
            <w:r w:rsidRPr="00C550CE">
              <w:rPr>
                <w:rFonts w:ascii="Times New Roman" w:hAnsi="Times New Roman" w:cs="Times New Roman"/>
              </w:rPr>
              <w:t>O</w:t>
            </w:r>
            <w:r w:rsidRPr="00C550CE">
              <w:rPr>
                <w:rFonts w:ascii="Times New Roman" w:hAnsi="Times New Roman" w:cs="Times New Roman"/>
                <w:vertAlign w:val="subscript"/>
              </w:rPr>
              <w:t>3</w:t>
            </w:r>
            <w:r w:rsidRPr="00C550CE">
              <w:rPr>
                <w:rFonts w:ascii="Times New Roman" w:hAnsi="Times New Roman" w:cs="Times New Roman"/>
              </w:rPr>
              <w:t xml:space="preserve"> 40 g/cm</w:t>
            </w:r>
            <w:r w:rsidRPr="00C550CE">
              <w:rPr>
                <w:rFonts w:ascii="Times New Roman" w:hAnsi="Times New Roman" w:cs="Times New Roman"/>
                <w:vertAlign w:val="superscript"/>
              </w:rPr>
              <w:t>3</w:t>
            </w:r>
            <w:r w:rsidRPr="00C550CE">
              <w:rPr>
                <w:rFonts w:ascii="Times New Roman" w:hAnsi="Times New Roman" w:cs="Times New Roman"/>
              </w:rPr>
              <w:t>, HCl i holluar (2M), kronometër, letër e bardhë, syze mbrojtëse</w:t>
            </w:r>
          </w:p>
        </w:tc>
        <w:tc>
          <w:tcPr>
            <w:tcW w:w="2697" w:type="pct"/>
            <w:gridSpan w:val="4"/>
          </w:tcPr>
          <w:p w:rsidR="0004354A" w:rsidRPr="00C550CE" w:rsidRDefault="0004354A" w:rsidP="0004354A">
            <w:pPr>
              <w:pStyle w:val="ListParagraph"/>
              <w:numPr>
                <w:ilvl w:val="0"/>
                <w:numId w:val="242"/>
              </w:numPr>
              <w:spacing w:line="360" w:lineRule="auto"/>
              <w:contextualSpacing w:val="0"/>
              <w:jc w:val="both"/>
              <w:rPr>
                <w:rFonts w:ascii="Times New Roman" w:hAnsi="Times New Roman" w:cs="Times New Roman"/>
                <w:b/>
              </w:rPr>
            </w:pPr>
            <w:r w:rsidRPr="00C550CE">
              <w:rPr>
                <w:rFonts w:ascii="Times New Roman" w:hAnsi="Times New Roman" w:cs="Times New Roman"/>
                <w:b/>
              </w:rPr>
              <w:t>Lidhja me fushat e tjera ose me temat ndërkurrikulare:</w:t>
            </w:r>
          </w:p>
          <w:p w:rsidR="0004354A" w:rsidRPr="00C550CE" w:rsidRDefault="0004354A" w:rsidP="0004354A">
            <w:pPr>
              <w:pStyle w:val="ListParagraph"/>
              <w:numPr>
                <w:ilvl w:val="0"/>
                <w:numId w:val="19"/>
              </w:numPr>
              <w:spacing w:line="360" w:lineRule="auto"/>
              <w:contextualSpacing w:val="0"/>
              <w:jc w:val="both"/>
              <w:rPr>
                <w:rFonts w:ascii="Times New Roman" w:hAnsi="Times New Roman" w:cs="Times New Roman"/>
              </w:rPr>
            </w:pPr>
            <w:r w:rsidRPr="00C550CE">
              <w:rPr>
                <w:rFonts w:ascii="Times New Roman" w:hAnsi="Times New Roman" w:cs="Times New Roman"/>
              </w:rPr>
              <w:t>Fizikë</w:t>
            </w:r>
          </w:p>
          <w:p w:rsidR="0004354A" w:rsidRPr="00C550CE" w:rsidRDefault="0004354A" w:rsidP="0004354A">
            <w:pPr>
              <w:pStyle w:val="ListParagraph"/>
              <w:numPr>
                <w:ilvl w:val="0"/>
                <w:numId w:val="19"/>
              </w:numPr>
              <w:spacing w:line="360" w:lineRule="auto"/>
              <w:contextualSpacing w:val="0"/>
              <w:jc w:val="both"/>
              <w:rPr>
                <w:rFonts w:ascii="Times New Roman" w:hAnsi="Times New Roman" w:cs="Times New Roman"/>
              </w:rPr>
            </w:pPr>
            <w:r w:rsidRPr="00C550CE">
              <w:rPr>
                <w:rFonts w:ascii="Times New Roman" w:hAnsi="Times New Roman" w:cs="Times New Roman"/>
              </w:rPr>
              <w:t>Matematikë</w:t>
            </w:r>
          </w:p>
          <w:p w:rsidR="0004354A" w:rsidRPr="00C550CE" w:rsidRDefault="0004354A" w:rsidP="00713BAB">
            <w:pPr>
              <w:pStyle w:val="ListParagraph"/>
              <w:spacing w:line="360" w:lineRule="auto"/>
              <w:rPr>
                <w:rFonts w:ascii="Times New Roman" w:hAnsi="Times New Roman" w:cs="Times New Roman"/>
                <w:lang w:eastAsia="sq-AL"/>
              </w:rPr>
            </w:pPr>
          </w:p>
        </w:tc>
      </w:tr>
      <w:tr w:rsidR="0004354A" w:rsidRPr="00C550CE" w:rsidTr="00713BAB">
        <w:trPr>
          <w:trHeight w:val="400"/>
        </w:trPr>
        <w:tc>
          <w:tcPr>
            <w:tcW w:w="5000" w:type="pct"/>
            <w:gridSpan w:val="7"/>
            <w:shd w:val="clear" w:color="auto" w:fill="C5E0B3" w:themeFill="accent6"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Metodologjia dhe veprimtaritë e nxënësve</w:t>
            </w:r>
          </w:p>
        </w:tc>
      </w:tr>
      <w:tr w:rsidR="0004354A" w:rsidRPr="00C550CE" w:rsidTr="00713BAB">
        <w:trPr>
          <w:trHeight w:val="415"/>
        </w:trPr>
        <w:tc>
          <w:tcPr>
            <w:tcW w:w="5000" w:type="pct"/>
            <w:gridSpan w:val="7"/>
            <w:shd w:val="clear" w:color="auto" w:fill="FFE599" w:themeFill="accent4"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Organizimi i orës së mësimit</w:t>
            </w:r>
          </w:p>
        </w:tc>
      </w:tr>
      <w:tr w:rsidR="0004354A" w:rsidRPr="00C550CE" w:rsidTr="00713BAB">
        <w:trPr>
          <w:trHeight w:val="400"/>
        </w:trPr>
        <w:tc>
          <w:tcPr>
            <w:tcW w:w="1231" w:type="pct"/>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Fazat e strukturës</w:t>
            </w:r>
          </w:p>
        </w:tc>
        <w:tc>
          <w:tcPr>
            <w:tcW w:w="1072" w:type="pct"/>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Metoda/Teknika mësimore</w:t>
            </w:r>
          </w:p>
        </w:tc>
        <w:tc>
          <w:tcPr>
            <w:tcW w:w="1027" w:type="pct"/>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Veprimtaritë e nxënësve</w:t>
            </w:r>
          </w:p>
        </w:tc>
        <w:tc>
          <w:tcPr>
            <w:tcW w:w="891" w:type="pct"/>
            <w:shd w:val="clear" w:color="auto" w:fill="B4C6E7" w:themeFill="accent5" w:themeFillTint="66"/>
          </w:tcPr>
          <w:p w:rsidR="0004354A" w:rsidRPr="00C550CE" w:rsidRDefault="0004354A" w:rsidP="00713BAB">
            <w:pPr>
              <w:spacing w:line="360" w:lineRule="auto"/>
              <w:rPr>
                <w:rFonts w:ascii="Times New Roman" w:eastAsia="Times New Roman" w:hAnsi="Times New Roman" w:cs="Times New Roman"/>
                <w:b/>
              </w:rPr>
            </w:pPr>
            <w:r w:rsidRPr="00C550CE">
              <w:rPr>
                <w:rFonts w:ascii="Times New Roman" w:eastAsia="Times New Roman" w:hAnsi="Times New Roman" w:cs="Times New Roman"/>
                <w:b/>
              </w:rPr>
              <w:t>Organizimi nxënësve</w:t>
            </w:r>
          </w:p>
        </w:tc>
        <w:tc>
          <w:tcPr>
            <w:tcW w:w="779" w:type="pct"/>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Koha</w:t>
            </w:r>
          </w:p>
        </w:tc>
      </w:tr>
      <w:tr w:rsidR="0004354A" w:rsidRPr="00C550CE" w:rsidTr="00713BAB">
        <w:trPr>
          <w:trHeight w:val="400"/>
        </w:trPr>
        <w:tc>
          <w:tcPr>
            <w:tcW w:w="1231" w:type="pct"/>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Parashikimi</w:t>
            </w:r>
          </w:p>
        </w:tc>
        <w:tc>
          <w:tcPr>
            <w:tcW w:w="1072" w:type="pct"/>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Kubimi (përshkruaj, zbato)</w:t>
            </w:r>
          </w:p>
        </w:tc>
        <w:tc>
          <w:tcPr>
            <w:tcW w:w="1027" w:type="pct"/>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nxënit në bashkëpunim</w:t>
            </w:r>
          </w:p>
        </w:tc>
        <w:tc>
          <w:tcPr>
            <w:tcW w:w="891" w:type="pct"/>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gjithë nxënësit</w:t>
            </w:r>
          </w:p>
        </w:tc>
        <w:tc>
          <w:tcPr>
            <w:tcW w:w="779" w:type="pct"/>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trHeight w:val="400"/>
        </w:trPr>
        <w:tc>
          <w:tcPr>
            <w:tcW w:w="1231" w:type="pct"/>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Ndërtimi i njohurive</w:t>
            </w:r>
          </w:p>
        </w:tc>
        <w:tc>
          <w:tcPr>
            <w:tcW w:w="1072" w:type="pct"/>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Kubimi (shoqëro, krahaso)</w:t>
            </w:r>
          </w:p>
        </w:tc>
        <w:tc>
          <w:tcPr>
            <w:tcW w:w="1027" w:type="pct"/>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nxënit në bashkëpunim</w:t>
            </w:r>
          </w:p>
        </w:tc>
        <w:tc>
          <w:tcPr>
            <w:tcW w:w="891" w:type="pct"/>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grupe</w:t>
            </w:r>
          </w:p>
        </w:tc>
        <w:tc>
          <w:tcPr>
            <w:tcW w:w="779" w:type="pct"/>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trHeight w:val="415"/>
        </w:trPr>
        <w:tc>
          <w:tcPr>
            <w:tcW w:w="1231" w:type="pct"/>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w:t>
            </w:r>
            <w:r w:rsidRPr="00C550CE">
              <w:rPr>
                <w:rFonts w:ascii="Times New Roman" w:eastAsia="Times New Roman" w:hAnsi="Times New Roman" w:cs="Times New Roman"/>
                <w:b/>
                <w:shd w:val="clear" w:color="auto" w:fill="B4C6E7" w:themeFill="accent5" w:themeFillTint="66"/>
              </w:rPr>
              <w:t>ërforcimi</w:t>
            </w:r>
          </w:p>
        </w:tc>
        <w:tc>
          <w:tcPr>
            <w:tcW w:w="1072" w:type="pct"/>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Kubimi (analizo, argumento)</w:t>
            </w:r>
          </w:p>
        </w:tc>
        <w:tc>
          <w:tcPr>
            <w:tcW w:w="1027" w:type="pct"/>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Diskutim i ideve</w:t>
            </w:r>
          </w:p>
        </w:tc>
        <w:tc>
          <w:tcPr>
            <w:tcW w:w="891" w:type="pct"/>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grupe</w:t>
            </w:r>
          </w:p>
        </w:tc>
        <w:tc>
          <w:tcPr>
            <w:tcW w:w="779" w:type="pct"/>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trHeight w:val="4806"/>
        </w:trPr>
        <w:tc>
          <w:tcPr>
            <w:tcW w:w="5000" w:type="pct"/>
            <w:gridSpan w:val="7"/>
          </w:tcPr>
          <w:p w:rsidR="0004354A" w:rsidRPr="00C550CE" w:rsidRDefault="0004354A" w:rsidP="0004354A">
            <w:pPr>
              <w:pStyle w:val="ListParagraph"/>
              <w:numPr>
                <w:ilvl w:val="0"/>
                <w:numId w:val="26"/>
              </w:numPr>
              <w:autoSpaceDE w:val="0"/>
              <w:autoSpaceDN w:val="0"/>
              <w:adjustRightInd w:val="0"/>
              <w:spacing w:line="360" w:lineRule="auto"/>
              <w:contextualSpacing w:val="0"/>
              <w:jc w:val="both"/>
              <w:rPr>
                <w:rFonts w:ascii="Times New Roman" w:eastAsia="Calibri" w:hAnsi="Times New Roman" w:cs="Times New Roman"/>
                <w:b/>
                <w:bCs/>
                <w:i/>
                <w:iCs/>
              </w:rPr>
            </w:pPr>
            <w:r w:rsidRPr="00C550CE">
              <w:rPr>
                <w:rFonts w:ascii="Times New Roman" w:hAnsi="Times New Roman" w:cs="Times New Roman"/>
                <w:b/>
              </w:rPr>
              <w:lastRenderedPageBreak/>
              <w:t>Përshkrimi i situatës:</w:t>
            </w:r>
          </w:p>
          <w:p w:rsidR="0004354A" w:rsidRPr="00C550CE" w:rsidRDefault="0004354A" w:rsidP="0004354A">
            <w:pPr>
              <w:pStyle w:val="ListParagraph"/>
              <w:numPr>
                <w:ilvl w:val="0"/>
                <w:numId w:val="246"/>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Rritja e përqendrimit të substancave bashkëvepruese rrit edhe shpejtësinë e reaksionit kimik</w:t>
            </w:r>
          </w:p>
          <w:p w:rsidR="0004354A" w:rsidRPr="00C550CE" w:rsidRDefault="0004354A" w:rsidP="00713BAB">
            <w:pPr>
              <w:pStyle w:val="ListParagraph"/>
              <w:autoSpaceDE w:val="0"/>
              <w:autoSpaceDN w:val="0"/>
              <w:adjustRightInd w:val="0"/>
              <w:spacing w:line="360" w:lineRule="auto"/>
              <w:ind w:left="1318"/>
              <w:rPr>
                <w:rFonts w:ascii="Times New Roman" w:eastAsia="Calibri" w:hAnsi="Times New Roman" w:cs="Times New Roman"/>
              </w:rPr>
            </w:pPr>
          </w:p>
          <w:p w:rsidR="0004354A" w:rsidRPr="00C550CE" w:rsidRDefault="0004354A" w:rsidP="0004354A">
            <w:pPr>
              <w:pStyle w:val="ListParagraph"/>
              <w:numPr>
                <w:ilvl w:val="0"/>
                <w:numId w:val="223"/>
              </w:numPr>
              <w:spacing w:line="360" w:lineRule="auto"/>
              <w:ind w:left="720"/>
              <w:contextualSpacing w:val="0"/>
              <w:jc w:val="both"/>
              <w:rPr>
                <w:rFonts w:ascii="Times New Roman" w:hAnsi="Times New Roman" w:cs="Times New Roman"/>
                <w:b/>
              </w:rPr>
            </w:pPr>
            <w:r w:rsidRPr="00C550CE">
              <w:rPr>
                <w:rFonts w:ascii="Times New Roman" w:hAnsi="Times New Roman" w:cs="Times New Roman"/>
                <w:b/>
              </w:rPr>
              <w:t>Veprimet në situatë:</w:t>
            </w:r>
          </w:p>
          <w:p w:rsidR="0004354A" w:rsidRPr="00C550CE" w:rsidRDefault="0004354A" w:rsidP="0004354A">
            <w:pPr>
              <w:pStyle w:val="ListParagraph"/>
              <w:numPr>
                <w:ilvl w:val="0"/>
                <w:numId w:val="20"/>
              </w:numPr>
              <w:spacing w:line="360" w:lineRule="auto"/>
              <w:contextualSpacing w:val="0"/>
              <w:rPr>
                <w:rFonts w:ascii="Times New Roman" w:hAnsi="Times New Roman" w:cs="Times New Roman"/>
                <w:b/>
              </w:rPr>
            </w:pPr>
            <w:r w:rsidRPr="00C550CE">
              <w:rPr>
                <w:rFonts w:ascii="Times New Roman" w:hAnsi="Times New Roman" w:cs="Times New Roman"/>
                <w:b/>
                <w:u w:val="single"/>
              </w:rPr>
              <w:t>PARASHIKIMI (përgatitja për të nxënë):KUBIMI (PËRSHKRUAJ, ZBATO)</w:t>
            </w:r>
          </w:p>
          <w:p w:rsidR="0004354A" w:rsidRPr="00C550CE" w:rsidRDefault="0004354A" w:rsidP="0004354A">
            <w:pPr>
              <w:pStyle w:val="ListParagraph"/>
              <w:numPr>
                <w:ilvl w:val="0"/>
                <w:numId w:val="240"/>
              </w:numPr>
              <w:spacing w:line="360" w:lineRule="auto"/>
              <w:contextualSpacing w:val="0"/>
              <w:rPr>
                <w:rFonts w:ascii="Times New Roman" w:hAnsi="Times New Roman" w:cs="Times New Roman"/>
                <w:b/>
              </w:rPr>
            </w:pPr>
            <w:r w:rsidRPr="00C550CE">
              <w:rPr>
                <w:rFonts w:ascii="Times New Roman" w:hAnsi="Times New Roman" w:cs="Times New Roman"/>
                <w:b/>
              </w:rPr>
              <w:t>Mësimi fillon me metodën “Pyetja sjell pyetjen”</w:t>
            </w:r>
          </w:p>
          <w:p w:rsidR="0004354A" w:rsidRPr="00C550CE" w:rsidRDefault="0004354A" w:rsidP="0004354A">
            <w:pPr>
              <w:pStyle w:val="ListParagraph"/>
              <w:numPr>
                <w:ilvl w:val="0"/>
                <w:numId w:val="240"/>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b/>
                <w:bCs/>
                <w:i/>
                <w:iCs/>
              </w:rPr>
              <w:t xml:space="preserve">U kërkohet nxënësve që të diskutojnë </w:t>
            </w:r>
            <w:r w:rsidRPr="00C550CE">
              <w:rPr>
                <w:rFonts w:ascii="Times New Roman" w:eastAsia="Calibri" w:hAnsi="Times New Roman" w:cs="Times New Roman"/>
                <w:b/>
                <w:i/>
              </w:rPr>
              <w:t>për</w:t>
            </w:r>
            <w:r w:rsidRPr="00C550CE">
              <w:rPr>
                <w:rFonts w:ascii="Times New Roman" w:eastAsia="Calibri" w:hAnsi="Times New Roman" w:cs="Times New Roman"/>
              </w:rPr>
              <w:t>:</w:t>
            </w:r>
          </w:p>
          <w:p w:rsidR="0004354A" w:rsidRPr="00C550CE" w:rsidRDefault="0004354A" w:rsidP="0004354A">
            <w:pPr>
              <w:pStyle w:val="ListParagraph"/>
              <w:numPr>
                <w:ilvl w:val="0"/>
                <w:numId w:val="28"/>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Faktorët që ndikojnë në shpejtësinë e reaksioneve kimike</w:t>
            </w:r>
          </w:p>
          <w:p w:rsidR="0004354A" w:rsidRPr="00C550CE" w:rsidRDefault="0004354A" w:rsidP="0004354A">
            <w:pPr>
              <w:pStyle w:val="ListParagraph"/>
              <w:numPr>
                <w:ilvl w:val="0"/>
                <w:numId w:val="28"/>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Pse dyfishimi i përqendrimit të substancës nistore (R) në reaksion, dyfishon shpejtësinë e reaksionit R =&gt; P</w:t>
            </w:r>
          </w:p>
          <w:p w:rsidR="0004354A" w:rsidRPr="00C550CE" w:rsidRDefault="0004354A" w:rsidP="0004354A">
            <w:pPr>
              <w:pStyle w:val="ListParagraph"/>
              <w:numPr>
                <w:ilvl w:val="0"/>
                <w:numId w:val="28"/>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Përse përqendrimi ndikon në shpejtësinë e reaksionit</w:t>
            </w:r>
          </w:p>
          <w:p w:rsidR="0004354A" w:rsidRPr="00C550CE" w:rsidRDefault="0004354A" w:rsidP="0004354A">
            <w:pPr>
              <w:pStyle w:val="ListParagraph"/>
              <w:numPr>
                <w:ilvl w:val="0"/>
                <w:numId w:val="28"/>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Listo tri mënyra të matjes së shpejtësisë së reaksionit</w:t>
            </w:r>
          </w:p>
          <w:p w:rsidR="0004354A" w:rsidRPr="00C550CE" w:rsidRDefault="0004354A" w:rsidP="00713BAB">
            <w:pPr>
              <w:autoSpaceDE w:val="0"/>
              <w:autoSpaceDN w:val="0"/>
              <w:adjustRightInd w:val="0"/>
              <w:spacing w:line="360" w:lineRule="auto"/>
              <w:ind w:left="720"/>
              <w:rPr>
                <w:rFonts w:ascii="Times New Roman" w:eastAsia="Calibri" w:hAnsi="Times New Roman" w:cs="Times New Roman"/>
              </w:rPr>
            </w:pPr>
          </w:p>
          <w:p w:rsidR="0004354A" w:rsidRPr="00C550CE" w:rsidRDefault="0004354A" w:rsidP="00713BAB">
            <w:pPr>
              <w:autoSpaceDE w:val="0"/>
              <w:autoSpaceDN w:val="0"/>
              <w:adjustRightInd w:val="0"/>
              <w:spacing w:line="360" w:lineRule="auto"/>
              <w:ind w:left="720"/>
              <w:rPr>
                <w:rFonts w:ascii="Times New Roman" w:eastAsia="Calibri" w:hAnsi="Times New Roman" w:cs="Times New Roman"/>
              </w:rPr>
            </w:pPr>
            <w:r w:rsidRPr="00C550CE">
              <w:rPr>
                <w:rFonts w:ascii="Times New Roman" w:eastAsia="Calibri" w:hAnsi="Times New Roman" w:cs="Times New Roman"/>
              </w:rPr>
              <w:t>Mësuesi/ja e realizon veprimtarinë në grupe te vogla ose demonstrative në bazë të kushteve të mjediseve në shkollë</w:t>
            </w:r>
          </w:p>
          <w:p w:rsidR="0004354A" w:rsidRPr="00C550CE" w:rsidRDefault="0004354A" w:rsidP="00713BAB">
            <w:pPr>
              <w:autoSpaceDE w:val="0"/>
              <w:autoSpaceDN w:val="0"/>
              <w:adjustRightInd w:val="0"/>
              <w:spacing w:line="360" w:lineRule="auto"/>
              <w:ind w:left="720"/>
              <w:rPr>
                <w:rFonts w:ascii="Times New Roman" w:eastAsia="Calibri" w:hAnsi="Times New Roman" w:cs="Times New Roman"/>
              </w:rPr>
            </w:pPr>
          </w:p>
          <w:p w:rsidR="0004354A" w:rsidRPr="00C550CE" w:rsidRDefault="0004354A" w:rsidP="0004354A">
            <w:pPr>
              <w:pStyle w:val="ListParagraph"/>
              <w:numPr>
                <w:ilvl w:val="0"/>
                <w:numId w:val="234"/>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Çdo grupi i kërkohet të:</w:t>
            </w:r>
          </w:p>
          <w:p w:rsidR="0004354A" w:rsidRPr="00C550CE" w:rsidRDefault="0004354A" w:rsidP="0004354A">
            <w:pPr>
              <w:pStyle w:val="ListParagraph"/>
              <w:numPr>
                <w:ilvl w:val="0"/>
                <w:numId w:val="235"/>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Përshkruajë cilat janë hapat e punës për veprimtarinë e ndikimit të përqendrimit të reaktantëve në shpejtësinë e reaksionit kimik</w:t>
            </w:r>
          </w:p>
          <w:p w:rsidR="0004354A" w:rsidRPr="00C550CE" w:rsidRDefault="0004354A" w:rsidP="0004354A">
            <w:pPr>
              <w:pStyle w:val="ListParagraph"/>
              <w:numPr>
                <w:ilvl w:val="0"/>
                <w:numId w:val="235"/>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Kryejë eksperimentin duke zbatuar radhën e kryerjes së punës</w:t>
            </w:r>
          </w:p>
          <w:p w:rsidR="0004354A" w:rsidRPr="00C550CE" w:rsidRDefault="0004354A" w:rsidP="0004354A">
            <w:pPr>
              <w:pStyle w:val="ListParagraph"/>
              <w:numPr>
                <w:ilvl w:val="0"/>
                <w:numId w:val="235"/>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Kryejë eksperimentin duke matur saktë vëllimin e ujit dhe acidit që formon tretësirën dhe radhën e kryerjes së punës</w:t>
            </w:r>
          </w:p>
          <w:p w:rsidR="0004354A" w:rsidRPr="00C550CE" w:rsidRDefault="0004354A" w:rsidP="0004354A">
            <w:pPr>
              <w:pStyle w:val="ListParagraph"/>
              <w:numPr>
                <w:ilvl w:val="0"/>
                <w:numId w:val="235"/>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Të ndajë detyrat, punojnë tre nxënës në çdo grup duke realizuar detyrat si më poshtë:</w:t>
            </w:r>
          </w:p>
          <w:p w:rsidR="0004354A" w:rsidRPr="00C550CE" w:rsidRDefault="0004354A" w:rsidP="0004354A">
            <w:pPr>
              <w:pStyle w:val="ListParagraph"/>
              <w:numPr>
                <w:ilvl w:val="0"/>
                <w:numId w:val="247"/>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Nxënësi i parë hedh në çdo provë një ml acid klorhidrik HCl të holluar me cilindër të shkallëzuar</w:t>
            </w:r>
          </w:p>
          <w:p w:rsidR="0004354A" w:rsidRPr="00C550CE" w:rsidRDefault="0004354A" w:rsidP="0004354A">
            <w:pPr>
              <w:pStyle w:val="ListParagraph"/>
              <w:numPr>
                <w:ilvl w:val="0"/>
                <w:numId w:val="247"/>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 xml:space="preserve">Nxënësi i dytë hedh me cilindër të shkallëzuar sasinë e tretësirës së tiosulfatit te natriumit </w:t>
            </w:r>
            <w:r w:rsidRPr="00C550CE">
              <w:rPr>
                <w:rFonts w:ascii="Times New Roman" w:hAnsi="Times New Roman" w:cs="Times New Roman"/>
              </w:rPr>
              <w:t>Na</w:t>
            </w:r>
            <w:r w:rsidRPr="00C550CE">
              <w:rPr>
                <w:rFonts w:ascii="Times New Roman" w:hAnsi="Times New Roman" w:cs="Times New Roman"/>
                <w:vertAlign w:val="subscript"/>
              </w:rPr>
              <w:t>2</w:t>
            </w:r>
            <w:r w:rsidRPr="00C550CE">
              <w:rPr>
                <w:rFonts w:ascii="Times New Roman" w:hAnsi="Times New Roman" w:cs="Times New Roman"/>
              </w:rPr>
              <w:t>S</w:t>
            </w:r>
            <w:r w:rsidRPr="00C550CE">
              <w:rPr>
                <w:rFonts w:ascii="Times New Roman" w:hAnsi="Times New Roman" w:cs="Times New Roman"/>
                <w:vertAlign w:val="subscript"/>
              </w:rPr>
              <w:t>2</w:t>
            </w:r>
            <w:r w:rsidRPr="00C550CE">
              <w:rPr>
                <w:rFonts w:ascii="Times New Roman" w:hAnsi="Times New Roman" w:cs="Times New Roman"/>
              </w:rPr>
              <w:t>O</w:t>
            </w:r>
            <w:r w:rsidRPr="00C550CE">
              <w:rPr>
                <w:rFonts w:ascii="Times New Roman" w:hAnsi="Times New Roman" w:cs="Times New Roman"/>
                <w:vertAlign w:val="subscript"/>
              </w:rPr>
              <w:t>3</w:t>
            </w:r>
            <w:r w:rsidRPr="00C550CE">
              <w:rPr>
                <w:rFonts w:ascii="Times New Roman" w:hAnsi="Times New Roman" w:cs="Times New Roman"/>
              </w:rPr>
              <w:t>të matur me përqendrime të ndryshme</w:t>
            </w:r>
          </w:p>
          <w:p w:rsidR="0004354A" w:rsidRPr="00C550CE" w:rsidRDefault="0004354A" w:rsidP="0004354A">
            <w:pPr>
              <w:pStyle w:val="ListParagraph"/>
              <w:numPr>
                <w:ilvl w:val="0"/>
                <w:numId w:val="247"/>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hAnsi="Times New Roman" w:cs="Times New Roman"/>
              </w:rPr>
              <w:t>Në kohën kur nxënësi i parë hedh përmbajtjen në gotën kimike ku ndeshet tretësira e Na</w:t>
            </w:r>
            <w:r w:rsidRPr="00C550CE">
              <w:rPr>
                <w:rFonts w:ascii="Times New Roman" w:hAnsi="Times New Roman" w:cs="Times New Roman"/>
                <w:vertAlign w:val="subscript"/>
              </w:rPr>
              <w:t>2</w:t>
            </w:r>
            <w:r w:rsidRPr="00C550CE">
              <w:rPr>
                <w:rFonts w:ascii="Times New Roman" w:hAnsi="Times New Roman" w:cs="Times New Roman"/>
              </w:rPr>
              <w:t>S</w:t>
            </w:r>
            <w:r w:rsidRPr="00C550CE">
              <w:rPr>
                <w:rFonts w:ascii="Times New Roman" w:hAnsi="Times New Roman" w:cs="Times New Roman"/>
                <w:vertAlign w:val="subscript"/>
              </w:rPr>
              <w:t>2</w:t>
            </w:r>
            <w:r w:rsidRPr="00C550CE">
              <w:rPr>
                <w:rFonts w:ascii="Times New Roman" w:hAnsi="Times New Roman" w:cs="Times New Roman"/>
              </w:rPr>
              <w:t>O</w:t>
            </w:r>
            <w:r w:rsidRPr="00C550CE">
              <w:rPr>
                <w:rFonts w:ascii="Times New Roman" w:hAnsi="Times New Roman" w:cs="Times New Roman"/>
                <w:vertAlign w:val="subscript"/>
              </w:rPr>
              <w:t xml:space="preserve">3, </w:t>
            </w:r>
            <w:r w:rsidRPr="00C550CE">
              <w:rPr>
                <w:rFonts w:ascii="Times New Roman" w:eastAsia="Calibri" w:hAnsi="Times New Roman" w:cs="Times New Roman"/>
              </w:rPr>
              <w:t>nxënësi i tretë fillon të masë kohën në sekonda deri në momentin kur intesiteti i ngjyrës të jetë i njëjtë</w:t>
            </w:r>
          </w:p>
          <w:p w:rsidR="0004354A" w:rsidRPr="00C550CE" w:rsidRDefault="0004354A" w:rsidP="00713BAB">
            <w:pPr>
              <w:pStyle w:val="ListParagraph"/>
              <w:autoSpaceDE w:val="0"/>
              <w:autoSpaceDN w:val="0"/>
              <w:adjustRightInd w:val="0"/>
              <w:spacing w:line="360" w:lineRule="auto"/>
              <w:ind w:left="1575"/>
              <w:rPr>
                <w:rFonts w:ascii="Times New Roman" w:eastAsia="Calibri" w:hAnsi="Times New Roman" w:cs="Times New Roman"/>
              </w:rPr>
            </w:pPr>
          </w:p>
          <w:p w:rsidR="0004354A" w:rsidRPr="00C550CE" w:rsidRDefault="0004354A" w:rsidP="0004354A">
            <w:pPr>
              <w:pStyle w:val="ListParagraph"/>
              <w:numPr>
                <w:ilvl w:val="0"/>
                <w:numId w:val="20"/>
              </w:numPr>
              <w:spacing w:line="360" w:lineRule="auto"/>
              <w:contextualSpacing w:val="0"/>
              <w:jc w:val="both"/>
              <w:rPr>
                <w:rFonts w:ascii="Times New Roman" w:hAnsi="Times New Roman" w:cs="Times New Roman"/>
                <w:b/>
              </w:rPr>
            </w:pPr>
            <w:r w:rsidRPr="00C550CE">
              <w:rPr>
                <w:rFonts w:ascii="Times New Roman" w:hAnsi="Times New Roman" w:cs="Times New Roman"/>
                <w:b/>
                <w:u w:val="single"/>
              </w:rPr>
              <w:t>NDËRTIMI I NJOHURIVE (përpunimi i përmbajtjes së lëndës):KUBIMI (SHOQËRO, KRAHASO)</w:t>
            </w:r>
          </w:p>
          <w:p w:rsidR="0004354A" w:rsidRPr="00C550CE" w:rsidRDefault="0004354A" w:rsidP="0004354A">
            <w:pPr>
              <w:pStyle w:val="ListParagraph"/>
              <w:numPr>
                <w:ilvl w:val="0"/>
                <w:numId w:val="26"/>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b/>
              </w:rPr>
              <w:t>Shoqëro:</w:t>
            </w:r>
          </w:p>
          <w:p w:rsidR="0004354A" w:rsidRPr="00C550CE" w:rsidRDefault="0004354A" w:rsidP="0004354A">
            <w:pPr>
              <w:pStyle w:val="ListParagraph"/>
              <w:numPr>
                <w:ilvl w:val="0"/>
                <w:numId w:val="24"/>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Mbaj shënime çfarë vëren gjatë kryerjes së eksperimentit</w:t>
            </w:r>
          </w:p>
          <w:p w:rsidR="0004354A" w:rsidRPr="00C550CE" w:rsidRDefault="0004354A" w:rsidP="0004354A">
            <w:pPr>
              <w:pStyle w:val="ListParagraph"/>
              <w:numPr>
                <w:ilvl w:val="0"/>
                <w:numId w:val="24"/>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 xml:space="preserve">Përcaktoni ngjyrën e tretësirës kur shtojmë vëllime të barabarta </w:t>
            </w:r>
            <w:r w:rsidRPr="00C550CE">
              <w:rPr>
                <w:rFonts w:ascii="Times New Roman" w:hAnsi="Times New Roman" w:cs="Times New Roman"/>
              </w:rPr>
              <w:t>Na</w:t>
            </w:r>
            <w:r w:rsidRPr="00C550CE">
              <w:rPr>
                <w:rFonts w:ascii="Times New Roman" w:hAnsi="Times New Roman" w:cs="Times New Roman"/>
                <w:vertAlign w:val="subscript"/>
              </w:rPr>
              <w:t>2</w:t>
            </w:r>
            <w:r w:rsidRPr="00C550CE">
              <w:rPr>
                <w:rFonts w:ascii="Times New Roman" w:hAnsi="Times New Roman" w:cs="Times New Roman"/>
              </w:rPr>
              <w:t>S</w:t>
            </w:r>
            <w:r w:rsidRPr="00C550CE">
              <w:rPr>
                <w:rFonts w:ascii="Times New Roman" w:hAnsi="Times New Roman" w:cs="Times New Roman"/>
                <w:vertAlign w:val="subscript"/>
              </w:rPr>
              <w:t>2</w:t>
            </w:r>
            <w:r w:rsidRPr="00C550CE">
              <w:rPr>
                <w:rFonts w:ascii="Times New Roman" w:hAnsi="Times New Roman" w:cs="Times New Roman"/>
              </w:rPr>
              <w:t>O</w:t>
            </w:r>
            <w:r w:rsidRPr="00C550CE">
              <w:rPr>
                <w:rFonts w:ascii="Times New Roman" w:hAnsi="Times New Roman" w:cs="Times New Roman"/>
                <w:vertAlign w:val="subscript"/>
              </w:rPr>
              <w:t>3</w:t>
            </w:r>
            <w:r w:rsidRPr="00C550CE">
              <w:rPr>
                <w:rFonts w:ascii="Times New Roman" w:hAnsi="Times New Roman" w:cs="Times New Roman"/>
              </w:rPr>
              <w:t>dhe H</w:t>
            </w:r>
            <w:r w:rsidRPr="00C550CE">
              <w:rPr>
                <w:rFonts w:ascii="Times New Roman" w:hAnsi="Times New Roman" w:cs="Times New Roman"/>
                <w:vertAlign w:val="subscript"/>
              </w:rPr>
              <w:t>2</w:t>
            </w:r>
            <w:r w:rsidRPr="00C550CE">
              <w:rPr>
                <w:rFonts w:ascii="Times New Roman" w:hAnsi="Times New Roman" w:cs="Times New Roman"/>
              </w:rPr>
              <w:t>SO</w:t>
            </w:r>
            <w:r w:rsidRPr="00C550CE">
              <w:rPr>
                <w:rFonts w:ascii="Times New Roman" w:hAnsi="Times New Roman" w:cs="Times New Roman"/>
                <w:vertAlign w:val="subscript"/>
              </w:rPr>
              <w:t>4</w:t>
            </w:r>
          </w:p>
          <w:p w:rsidR="0004354A" w:rsidRPr="00C550CE" w:rsidRDefault="0004354A" w:rsidP="0004354A">
            <w:pPr>
              <w:pStyle w:val="ListParagraph"/>
              <w:numPr>
                <w:ilvl w:val="0"/>
                <w:numId w:val="24"/>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hAnsi="Times New Roman" w:cs="Times New Roman"/>
              </w:rPr>
              <w:t>Çfarë ndodh me përqendrimin e tretësirës Na</w:t>
            </w:r>
            <w:r w:rsidRPr="00C550CE">
              <w:rPr>
                <w:rFonts w:ascii="Times New Roman" w:hAnsi="Times New Roman" w:cs="Times New Roman"/>
                <w:vertAlign w:val="subscript"/>
              </w:rPr>
              <w:t>2</w:t>
            </w:r>
            <w:r w:rsidRPr="00C550CE">
              <w:rPr>
                <w:rFonts w:ascii="Times New Roman" w:hAnsi="Times New Roman" w:cs="Times New Roman"/>
              </w:rPr>
              <w:t>S</w:t>
            </w:r>
            <w:r w:rsidRPr="00C550CE">
              <w:rPr>
                <w:rFonts w:ascii="Times New Roman" w:hAnsi="Times New Roman" w:cs="Times New Roman"/>
                <w:vertAlign w:val="subscript"/>
              </w:rPr>
              <w:t>2</w:t>
            </w:r>
            <w:r w:rsidRPr="00C550CE">
              <w:rPr>
                <w:rFonts w:ascii="Times New Roman" w:hAnsi="Times New Roman" w:cs="Times New Roman"/>
              </w:rPr>
              <w:t>O</w:t>
            </w:r>
            <w:r w:rsidRPr="00C550CE">
              <w:rPr>
                <w:rFonts w:ascii="Times New Roman" w:hAnsi="Times New Roman" w:cs="Times New Roman"/>
                <w:vertAlign w:val="subscript"/>
              </w:rPr>
              <w:t xml:space="preserve">3, </w:t>
            </w:r>
            <w:r w:rsidRPr="00C550CE">
              <w:rPr>
                <w:rFonts w:ascii="Times New Roman" w:eastAsia="Calibri" w:hAnsi="Times New Roman" w:cs="Times New Roman"/>
              </w:rPr>
              <w:t>kur shtojmë vëllime të ndryshme uji</w:t>
            </w:r>
          </w:p>
          <w:p w:rsidR="0004354A" w:rsidRPr="00C550CE" w:rsidRDefault="0004354A" w:rsidP="0004354A">
            <w:pPr>
              <w:pStyle w:val="ListParagraph"/>
              <w:numPr>
                <w:ilvl w:val="0"/>
                <w:numId w:val="24"/>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Si bëhet vëllimi i tretësirës në provëzat 1, 2, 3, 4 (ndërto tabelë)</w:t>
            </w:r>
          </w:p>
          <w:tbl>
            <w:tblPr>
              <w:tblStyle w:val="TableGrid"/>
              <w:tblW w:w="3814" w:type="pct"/>
              <w:jc w:val="center"/>
              <w:tblLook w:val="04A0" w:firstRow="1" w:lastRow="0" w:firstColumn="1" w:lastColumn="0" w:noHBand="0" w:noVBand="1"/>
            </w:tblPr>
            <w:tblGrid>
              <w:gridCol w:w="742"/>
              <w:gridCol w:w="1486"/>
              <w:gridCol w:w="1286"/>
              <w:gridCol w:w="2296"/>
              <w:gridCol w:w="1994"/>
            </w:tblGrid>
            <w:tr w:rsidR="0004354A" w:rsidRPr="00C550CE" w:rsidTr="00713BAB">
              <w:trPr>
                <w:jc w:val="center"/>
              </w:trPr>
              <w:tc>
                <w:tcPr>
                  <w:tcW w:w="362" w:type="pct"/>
                  <w:vMerge w:val="restart"/>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Rendi</w:t>
                  </w:r>
                </w:p>
              </w:tc>
              <w:tc>
                <w:tcPr>
                  <w:tcW w:w="1833" w:type="pct"/>
                  <w:gridSpan w:val="2"/>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Vëllimet e tretësirave në shishe në cm</w:t>
                  </w:r>
                  <w:r w:rsidRPr="00C550CE">
                    <w:rPr>
                      <w:rFonts w:ascii="Times New Roman" w:hAnsi="Times New Roman" w:cs="Times New Roman"/>
                      <w:vertAlign w:val="superscript"/>
                    </w:rPr>
                    <w:t>3</w:t>
                  </w:r>
                </w:p>
              </w:tc>
              <w:tc>
                <w:tcPr>
                  <w:tcW w:w="1499" w:type="pct"/>
                  <w:vMerge w:val="restart"/>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Përqendrimi i tretësirës së Na</w:t>
                  </w:r>
                  <w:r w:rsidRPr="00C550CE">
                    <w:rPr>
                      <w:rFonts w:ascii="Times New Roman" w:hAnsi="Times New Roman" w:cs="Times New Roman"/>
                      <w:vertAlign w:val="subscript"/>
                    </w:rPr>
                    <w:t>2</w:t>
                  </w:r>
                  <w:r w:rsidRPr="00C550CE">
                    <w:rPr>
                      <w:rFonts w:ascii="Times New Roman" w:hAnsi="Times New Roman" w:cs="Times New Roman"/>
                    </w:rPr>
                    <w:t>S</w:t>
                  </w:r>
                  <w:r w:rsidRPr="00C550CE">
                    <w:rPr>
                      <w:rFonts w:ascii="Times New Roman" w:hAnsi="Times New Roman" w:cs="Times New Roman"/>
                      <w:vertAlign w:val="subscript"/>
                    </w:rPr>
                    <w:t>2</w:t>
                  </w:r>
                  <w:r w:rsidRPr="00C550CE">
                    <w:rPr>
                      <w:rFonts w:ascii="Times New Roman" w:hAnsi="Times New Roman" w:cs="Times New Roman"/>
                    </w:rPr>
                    <w:t>O</w:t>
                  </w:r>
                  <w:r w:rsidRPr="00C550CE">
                    <w:rPr>
                      <w:rFonts w:ascii="Times New Roman" w:hAnsi="Times New Roman" w:cs="Times New Roman"/>
                      <w:vertAlign w:val="subscript"/>
                    </w:rPr>
                    <w:t>3</w:t>
                  </w:r>
                  <w:r w:rsidRPr="00C550CE">
                    <w:rPr>
                      <w:rFonts w:ascii="Times New Roman" w:hAnsi="Times New Roman" w:cs="Times New Roman"/>
                    </w:rPr>
                    <w:t>(gr/dm</w:t>
                  </w:r>
                  <w:r w:rsidRPr="00C550CE">
                    <w:rPr>
                      <w:rFonts w:ascii="Times New Roman" w:hAnsi="Times New Roman" w:cs="Times New Roman"/>
                      <w:vertAlign w:val="superscript"/>
                    </w:rPr>
                    <w:t>3</w:t>
                  </w:r>
                  <w:r w:rsidRPr="00C550CE">
                    <w:rPr>
                      <w:rFonts w:ascii="Times New Roman" w:hAnsi="Times New Roman" w:cs="Times New Roman"/>
                    </w:rPr>
                    <w:t>)</w:t>
                  </w:r>
                </w:p>
              </w:tc>
              <w:tc>
                <w:tcPr>
                  <w:tcW w:w="1306" w:type="pct"/>
                  <w:vMerge w:val="restart"/>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Koha e nevojshme për të mbuluar kryqin (s)</w:t>
                  </w:r>
                </w:p>
              </w:tc>
            </w:tr>
            <w:tr w:rsidR="0004354A" w:rsidRPr="00C550CE" w:rsidTr="00713BAB">
              <w:trPr>
                <w:trHeight w:val="314"/>
                <w:jc w:val="center"/>
              </w:trPr>
              <w:tc>
                <w:tcPr>
                  <w:tcW w:w="362" w:type="pct"/>
                  <w:vMerge/>
                </w:tcPr>
                <w:p w:rsidR="0004354A" w:rsidRPr="00C550CE" w:rsidRDefault="0004354A" w:rsidP="00713BAB">
                  <w:pPr>
                    <w:spacing w:line="360" w:lineRule="auto"/>
                    <w:jc w:val="center"/>
                    <w:rPr>
                      <w:rFonts w:ascii="Times New Roman" w:hAnsi="Times New Roman" w:cs="Times New Roman"/>
                    </w:rPr>
                  </w:pPr>
                </w:p>
              </w:tc>
              <w:tc>
                <w:tcPr>
                  <w:tcW w:w="981" w:type="pct"/>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Tretësirë Na</w:t>
                  </w:r>
                  <w:r w:rsidRPr="00C550CE">
                    <w:rPr>
                      <w:rFonts w:ascii="Times New Roman" w:hAnsi="Times New Roman" w:cs="Times New Roman"/>
                      <w:vertAlign w:val="subscript"/>
                    </w:rPr>
                    <w:t>2</w:t>
                  </w:r>
                  <w:r w:rsidRPr="00C550CE">
                    <w:rPr>
                      <w:rFonts w:ascii="Times New Roman" w:hAnsi="Times New Roman" w:cs="Times New Roman"/>
                    </w:rPr>
                    <w:t>S</w:t>
                  </w:r>
                  <w:r w:rsidRPr="00C550CE">
                    <w:rPr>
                      <w:rFonts w:ascii="Times New Roman" w:hAnsi="Times New Roman" w:cs="Times New Roman"/>
                      <w:vertAlign w:val="subscript"/>
                    </w:rPr>
                    <w:t>2</w:t>
                  </w:r>
                  <w:r w:rsidRPr="00C550CE">
                    <w:rPr>
                      <w:rFonts w:ascii="Times New Roman" w:hAnsi="Times New Roman" w:cs="Times New Roman"/>
                    </w:rPr>
                    <w:t>O</w:t>
                  </w:r>
                  <w:r w:rsidRPr="00C550CE">
                    <w:rPr>
                      <w:rFonts w:ascii="Times New Roman" w:hAnsi="Times New Roman" w:cs="Times New Roman"/>
                      <w:vertAlign w:val="subscript"/>
                    </w:rPr>
                    <w:t>3</w:t>
                  </w:r>
                </w:p>
              </w:tc>
              <w:tc>
                <w:tcPr>
                  <w:tcW w:w="852" w:type="pct"/>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Ujë</w:t>
                  </w:r>
                </w:p>
              </w:tc>
              <w:tc>
                <w:tcPr>
                  <w:tcW w:w="1499" w:type="pct"/>
                  <w:vMerge/>
                </w:tcPr>
                <w:p w:rsidR="0004354A" w:rsidRPr="00C550CE" w:rsidRDefault="0004354A" w:rsidP="00713BAB">
                  <w:pPr>
                    <w:spacing w:line="360" w:lineRule="auto"/>
                    <w:rPr>
                      <w:rFonts w:ascii="Times New Roman" w:hAnsi="Times New Roman" w:cs="Times New Roman"/>
                    </w:rPr>
                  </w:pPr>
                </w:p>
              </w:tc>
              <w:tc>
                <w:tcPr>
                  <w:tcW w:w="1306" w:type="pct"/>
                  <w:vMerge/>
                </w:tcPr>
                <w:p w:rsidR="0004354A" w:rsidRPr="00C550CE" w:rsidRDefault="0004354A" w:rsidP="00713BAB">
                  <w:pPr>
                    <w:spacing w:line="360" w:lineRule="auto"/>
                    <w:rPr>
                      <w:rFonts w:ascii="Times New Roman" w:hAnsi="Times New Roman" w:cs="Times New Roman"/>
                    </w:rPr>
                  </w:pPr>
                </w:p>
              </w:tc>
            </w:tr>
            <w:tr w:rsidR="0004354A" w:rsidRPr="00C550CE" w:rsidTr="00713BAB">
              <w:trPr>
                <w:jc w:val="center"/>
              </w:trPr>
              <w:tc>
                <w:tcPr>
                  <w:tcW w:w="362" w:type="pct"/>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lastRenderedPageBreak/>
                    <w:t>1</w:t>
                  </w:r>
                </w:p>
              </w:tc>
              <w:tc>
                <w:tcPr>
                  <w:tcW w:w="981" w:type="pct"/>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50</w:t>
                  </w:r>
                </w:p>
              </w:tc>
              <w:tc>
                <w:tcPr>
                  <w:tcW w:w="852" w:type="pct"/>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0</w:t>
                  </w:r>
                </w:p>
              </w:tc>
              <w:tc>
                <w:tcPr>
                  <w:tcW w:w="1499" w:type="pct"/>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40</w:t>
                  </w:r>
                </w:p>
              </w:tc>
              <w:tc>
                <w:tcPr>
                  <w:tcW w:w="1306" w:type="pct"/>
                </w:tcPr>
                <w:p w:rsidR="0004354A" w:rsidRPr="00C550CE" w:rsidRDefault="0004354A" w:rsidP="00713BAB">
                  <w:pPr>
                    <w:spacing w:line="360" w:lineRule="auto"/>
                    <w:jc w:val="center"/>
                    <w:rPr>
                      <w:rFonts w:ascii="Times New Roman" w:hAnsi="Times New Roman" w:cs="Times New Roman"/>
                    </w:rPr>
                  </w:pPr>
                </w:p>
              </w:tc>
            </w:tr>
            <w:tr w:rsidR="0004354A" w:rsidRPr="00C550CE" w:rsidTr="00713BAB">
              <w:trPr>
                <w:jc w:val="center"/>
              </w:trPr>
              <w:tc>
                <w:tcPr>
                  <w:tcW w:w="362" w:type="pct"/>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2</w:t>
                  </w:r>
                </w:p>
              </w:tc>
              <w:tc>
                <w:tcPr>
                  <w:tcW w:w="981" w:type="pct"/>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40</w:t>
                  </w:r>
                </w:p>
              </w:tc>
              <w:tc>
                <w:tcPr>
                  <w:tcW w:w="852" w:type="pct"/>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10</w:t>
                  </w:r>
                </w:p>
              </w:tc>
              <w:tc>
                <w:tcPr>
                  <w:tcW w:w="1499" w:type="pct"/>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32</w:t>
                  </w:r>
                </w:p>
              </w:tc>
              <w:tc>
                <w:tcPr>
                  <w:tcW w:w="1306" w:type="pct"/>
                </w:tcPr>
                <w:p w:rsidR="0004354A" w:rsidRPr="00C550CE" w:rsidRDefault="0004354A" w:rsidP="00713BAB">
                  <w:pPr>
                    <w:spacing w:line="360" w:lineRule="auto"/>
                    <w:jc w:val="center"/>
                    <w:rPr>
                      <w:rFonts w:ascii="Times New Roman" w:hAnsi="Times New Roman" w:cs="Times New Roman"/>
                    </w:rPr>
                  </w:pPr>
                </w:p>
              </w:tc>
            </w:tr>
            <w:tr w:rsidR="0004354A" w:rsidRPr="00C550CE" w:rsidTr="00713BAB">
              <w:trPr>
                <w:jc w:val="center"/>
              </w:trPr>
              <w:tc>
                <w:tcPr>
                  <w:tcW w:w="362" w:type="pct"/>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3</w:t>
                  </w:r>
                </w:p>
              </w:tc>
              <w:tc>
                <w:tcPr>
                  <w:tcW w:w="981" w:type="pct"/>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30</w:t>
                  </w:r>
                </w:p>
              </w:tc>
              <w:tc>
                <w:tcPr>
                  <w:tcW w:w="852" w:type="pct"/>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20</w:t>
                  </w:r>
                </w:p>
              </w:tc>
              <w:tc>
                <w:tcPr>
                  <w:tcW w:w="1499" w:type="pct"/>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24</w:t>
                  </w:r>
                </w:p>
              </w:tc>
              <w:tc>
                <w:tcPr>
                  <w:tcW w:w="1306" w:type="pct"/>
                </w:tcPr>
                <w:p w:rsidR="0004354A" w:rsidRPr="00C550CE" w:rsidRDefault="0004354A" w:rsidP="00713BAB">
                  <w:pPr>
                    <w:spacing w:line="360" w:lineRule="auto"/>
                    <w:jc w:val="center"/>
                    <w:rPr>
                      <w:rFonts w:ascii="Times New Roman" w:hAnsi="Times New Roman" w:cs="Times New Roman"/>
                    </w:rPr>
                  </w:pPr>
                </w:p>
              </w:tc>
            </w:tr>
            <w:tr w:rsidR="0004354A" w:rsidRPr="00C550CE" w:rsidTr="00713BAB">
              <w:trPr>
                <w:jc w:val="center"/>
              </w:trPr>
              <w:tc>
                <w:tcPr>
                  <w:tcW w:w="362" w:type="pct"/>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4</w:t>
                  </w:r>
                </w:p>
              </w:tc>
              <w:tc>
                <w:tcPr>
                  <w:tcW w:w="981" w:type="pct"/>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20</w:t>
                  </w:r>
                </w:p>
              </w:tc>
              <w:tc>
                <w:tcPr>
                  <w:tcW w:w="852" w:type="pct"/>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30</w:t>
                  </w:r>
                </w:p>
              </w:tc>
              <w:tc>
                <w:tcPr>
                  <w:tcW w:w="1499" w:type="pct"/>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16</w:t>
                  </w:r>
                </w:p>
              </w:tc>
              <w:tc>
                <w:tcPr>
                  <w:tcW w:w="1306" w:type="pct"/>
                </w:tcPr>
                <w:p w:rsidR="0004354A" w:rsidRPr="00C550CE" w:rsidRDefault="0004354A" w:rsidP="00713BAB">
                  <w:pPr>
                    <w:spacing w:line="360" w:lineRule="auto"/>
                    <w:jc w:val="center"/>
                    <w:rPr>
                      <w:rFonts w:ascii="Times New Roman" w:hAnsi="Times New Roman" w:cs="Times New Roman"/>
                    </w:rPr>
                  </w:pPr>
                </w:p>
              </w:tc>
            </w:tr>
          </w:tbl>
          <w:p w:rsidR="0004354A" w:rsidRPr="00C550CE" w:rsidRDefault="0004354A" w:rsidP="00713BAB">
            <w:pPr>
              <w:autoSpaceDE w:val="0"/>
              <w:autoSpaceDN w:val="0"/>
              <w:adjustRightInd w:val="0"/>
              <w:spacing w:line="360" w:lineRule="auto"/>
              <w:rPr>
                <w:rFonts w:ascii="Times New Roman" w:eastAsia="Calibri" w:hAnsi="Times New Roman" w:cs="Times New Roman"/>
              </w:rPr>
            </w:pPr>
          </w:p>
          <w:p w:rsidR="0004354A" w:rsidRPr="00C550CE" w:rsidRDefault="0004354A" w:rsidP="0004354A">
            <w:pPr>
              <w:pStyle w:val="ListParagraph"/>
              <w:numPr>
                <w:ilvl w:val="0"/>
                <w:numId w:val="24"/>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Matni shpejtësinë e reaksionit kur kryqi të mos duket më në provëz (intesiteti i ngjyrës se tretësirës të jetë i njëjtë)</w:t>
            </w:r>
          </w:p>
          <w:p w:rsidR="0004354A" w:rsidRPr="00C550CE" w:rsidRDefault="0004354A" w:rsidP="0004354A">
            <w:pPr>
              <w:pStyle w:val="ListParagraph"/>
              <w:numPr>
                <w:ilvl w:val="0"/>
                <w:numId w:val="24"/>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Ku bazohemi për të matur shpejtësinë e reaksionit</w:t>
            </w:r>
          </w:p>
          <w:p w:rsidR="0004354A" w:rsidRPr="00C550CE" w:rsidRDefault="0004354A" w:rsidP="00713BAB">
            <w:pPr>
              <w:autoSpaceDE w:val="0"/>
              <w:autoSpaceDN w:val="0"/>
              <w:adjustRightInd w:val="0"/>
              <w:spacing w:line="360" w:lineRule="auto"/>
              <w:rPr>
                <w:rFonts w:ascii="Times New Roman" w:eastAsia="Calibri" w:hAnsi="Times New Roman" w:cs="Times New Roman"/>
              </w:rPr>
            </w:pPr>
          </w:p>
          <w:p w:rsidR="0004354A" w:rsidRPr="00C550CE" w:rsidRDefault="0004354A" w:rsidP="0004354A">
            <w:pPr>
              <w:pStyle w:val="ListParagraph"/>
              <w:numPr>
                <w:ilvl w:val="0"/>
                <w:numId w:val="26"/>
              </w:numPr>
              <w:autoSpaceDE w:val="0"/>
              <w:autoSpaceDN w:val="0"/>
              <w:adjustRightInd w:val="0"/>
              <w:spacing w:line="360" w:lineRule="auto"/>
              <w:contextualSpacing w:val="0"/>
              <w:jc w:val="both"/>
              <w:rPr>
                <w:rFonts w:ascii="Times New Roman" w:eastAsia="Calibri" w:hAnsi="Times New Roman" w:cs="Times New Roman"/>
                <w:b/>
              </w:rPr>
            </w:pPr>
            <w:r w:rsidRPr="00C550CE">
              <w:rPr>
                <w:rFonts w:ascii="Times New Roman" w:eastAsia="Calibri" w:hAnsi="Times New Roman" w:cs="Times New Roman"/>
                <w:b/>
              </w:rPr>
              <w:t>Krahaso :</w:t>
            </w:r>
          </w:p>
          <w:p w:rsidR="0004354A" w:rsidRPr="00C550CE" w:rsidRDefault="0004354A" w:rsidP="0004354A">
            <w:pPr>
              <w:pStyle w:val="ListParagraph"/>
              <w:numPr>
                <w:ilvl w:val="0"/>
                <w:numId w:val="236"/>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Shpejtësinë e reaksionit kimik në provëzat 1, 2, 3, 4</w:t>
            </w:r>
          </w:p>
          <w:p w:rsidR="0004354A" w:rsidRPr="00C550CE" w:rsidRDefault="0004354A" w:rsidP="0004354A">
            <w:pPr>
              <w:pStyle w:val="ListParagraph"/>
              <w:numPr>
                <w:ilvl w:val="0"/>
                <w:numId w:val="236"/>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Në cilin rast shpejtësia e reaksioneve është më e madhe dhe pse</w:t>
            </w:r>
          </w:p>
          <w:p w:rsidR="0004354A" w:rsidRPr="00C550CE" w:rsidRDefault="0004354A" w:rsidP="00713BAB">
            <w:pPr>
              <w:autoSpaceDE w:val="0"/>
              <w:autoSpaceDN w:val="0"/>
              <w:adjustRightInd w:val="0"/>
              <w:spacing w:line="360" w:lineRule="auto"/>
              <w:ind w:left="1080"/>
              <w:rPr>
                <w:rFonts w:ascii="Times New Roman" w:eastAsia="Calibri" w:hAnsi="Times New Roman" w:cs="Times New Roman"/>
              </w:rPr>
            </w:pPr>
          </w:p>
          <w:p w:rsidR="0004354A" w:rsidRPr="00C550CE" w:rsidRDefault="0004354A" w:rsidP="0004354A">
            <w:pPr>
              <w:pStyle w:val="ListParagraph"/>
              <w:numPr>
                <w:ilvl w:val="0"/>
                <w:numId w:val="30"/>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u w:val="single"/>
              </w:rPr>
              <w:t>PËRFORCIMI (forcimi i të nxënit): KUBIMI (ANALIZO, ARGUMENTO)</w:t>
            </w:r>
          </w:p>
          <w:p w:rsidR="0004354A" w:rsidRPr="00C550CE" w:rsidRDefault="0004354A" w:rsidP="0004354A">
            <w:pPr>
              <w:pStyle w:val="ListParagraph"/>
              <w:numPr>
                <w:ilvl w:val="0"/>
                <w:numId w:val="236"/>
              </w:numPr>
              <w:spacing w:line="360" w:lineRule="auto"/>
              <w:contextualSpacing w:val="0"/>
              <w:jc w:val="both"/>
              <w:rPr>
                <w:rFonts w:ascii="Times New Roman" w:hAnsi="Times New Roman" w:cs="Times New Roman"/>
                <w:b/>
              </w:rPr>
            </w:pPr>
            <w:r w:rsidRPr="00C550CE">
              <w:rPr>
                <w:rFonts w:ascii="Times New Roman" w:hAnsi="Times New Roman" w:cs="Times New Roman"/>
              </w:rPr>
              <w:t>Si ka ndryshuar përqendrimi i tretësirës së Na</w:t>
            </w:r>
            <w:r w:rsidRPr="00C550CE">
              <w:rPr>
                <w:rFonts w:ascii="Times New Roman" w:hAnsi="Times New Roman" w:cs="Times New Roman"/>
                <w:vertAlign w:val="subscript"/>
              </w:rPr>
              <w:t>2</w:t>
            </w:r>
            <w:r w:rsidRPr="00C550CE">
              <w:rPr>
                <w:rFonts w:ascii="Times New Roman" w:hAnsi="Times New Roman" w:cs="Times New Roman"/>
              </w:rPr>
              <w:t>S</w:t>
            </w:r>
            <w:r w:rsidRPr="00C550CE">
              <w:rPr>
                <w:rFonts w:ascii="Times New Roman" w:hAnsi="Times New Roman" w:cs="Times New Roman"/>
                <w:vertAlign w:val="subscript"/>
              </w:rPr>
              <w:t>2</w:t>
            </w:r>
            <w:r w:rsidRPr="00C550CE">
              <w:rPr>
                <w:rFonts w:ascii="Times New Roman" w:hAnsi="Times New Roman" w:cs="Times New Roman"/>
              </w:rPr>
              <w:t>O</w:t>
            </w:r>
            <w:r w:rsidRPr="00C550CE">
              <w:rPr>
                <w:rFonts w:ascii="Times New Roman" w:hAnsi="Times New Roman" w:cs="Times New Roman"/>
                <w:vertAlign w:val="subscript"/>
              </w:rPr>
              <w:t>3</w:t>
            </w:r>
            <w:r w:rsidRPr="00C550CE">
              <w:rPr>
                <w:rFonts w:ascii="Times New Roman" w:hAnsi="Times New Roman" w:cs="Times New Roman"/>
              </w:rPr>
              <w:t>në këtë eksperiment</w:t>
            </w:r>
          </w:p>
          <w:p w:rsidR="0004354A" w:rsidRPr="00C550CE" w:rsidRDefault="0004354A" w:rsidP="0004354A">
            <w:pPr>
              <w:pStyle w:val="ListParagraph"/>
              <w:numPr>
                <w:ilvl w:val="0"/>
                <w:numId w:val="236"/>
              </w:numPr>
              <w:spacing w:line="360" w:lineRule="auto"/>
              <w:contextualSpacing w:val="0"/>
              <w:jc w:val="both"/>
              <w:rPr>
                <w:rFonts w:ascii="Times New Roman" w:hAnsi="Times New Roman" w:cs="Times New Roman"/>
                <w:b/>
              </w:rPr>
            </w:pPr>
            <w:r w:rsidRPr="00C550CE">
              <w:rPr>
                <w:rFonts w:ascii="Times New Roman" w:hAnsi="Times New Roman" w:cs="Times New Roman"/>
              </w:rPr>
              <w:t>Shkruani përfundimet e arritura prej rezultateve tuaja</w:t>
            </w:r>
          </w:p>
          <w:p w:rsidR="0004354A" w:rsidRPr="00C550CE" w:rsidRDefault="0004354A" w:rsidP="0004354A">
            <w:pPr>
              <w:pStyle w:val="ListParagraph"/>
              <w:numPr>
                <w:ilvl w:val="0"/>
                <w:numId w:val="236"/>
              </w:numPr>
              <w:spacing w:line="360" w:lineRule="auto"/>
              <w:contextualSpacing w:val="0"/>
              <w:jc w:val="both"/>
              <w:rPr>
                <w:rFonts w:ascii="Times New Roman" w:hAnsi="Times New Roman" w:cs="Times New Roman"/>
              </w:rPr>
            </w:pPr>
            <w:r w:rsidRPr="00C550CE">
              <w:rPr>
                <w:rFonts w:ascii="Times New Roman" w:hAnsi="Times New Roman" w:cs="Times New Roman"/>
              </w:rPr>
              <w:t>Sipas nivelit të klasës mund të vizatohet një grafik për kohën që u nevojit që kryqi të zhduket në raport me përqendrimin e tretësirës Na</w:t>
            </w:r>
            <w:r w:rsidRPr="00C550CE">
              <w:rPr>
                <w:rFonts w:ascii="Times New Roman" w:hAnsi="Times New Roman" w:cs="Times New Roman"/>
                <w:vertAlign w:val="subscript"/>
              </w:rPr>
              <w:t>2</w:t>
            </w:r>
            <w:r w:rsidRPr="00C550CE">
              <w:rPr>
                <w:rFonts w:ascii="Times New Roman" w:hAnsi="Times New Roman" w:cs="Times New Roman"/>
              </w:rPr>
              <w:t>S</w:t>
            </w:r>
            <w:r w:rsidRPr="00C550CE">
              <w:rPr>
                <w:rFonts w:ascii="Times New Roman" w:hAnsi="Times New Roman" w:cs="Times New Roman"/>
                <w:vertAlign w:val="subscript"/>
              </w:rPr>
              <w:t>2</w:t>
            </w:r>
            <w:r w:rsidRPr="00C550CE">
              <w:rPr>
                <w:rFonts w:ascii="Times New Roman" w:hAnsi="Times New Roman" w:cs="Times New Roman"/>
              </w:rPr>
              <w:t>O</w:t>
            </w:r>
            <w:r w:rsidRPr="00C550CE">
              <w:rPr>
                <w:rFonts w:ascii="Times New Roman" w:hAnsi="Times New Roman" w:cs="Times New Roman"/>
                <w:vertAlign w:val="subscript"/>
              </w:rPr>
              <w:t xml:space="preserve">3 </w:t>
            </w:r>
            <w:r w:rsidRPr="00C550CE">
              <w:rPr>
                <w:rFonts w:ascii="Times New Roman" w:hAnsi="Times New Roman" w:cs="Times New Roman"/>
              </w:rPr>
              <w:t>(Ky grafik tregon si ndikon përqendrimi i reaktantëve në shpejtësinë e reaksionit kimik)</w:t>
            </w:r>
          </w:p>
        </w:tc>
      </w:tr>
      <w:tr w:rsidR="0004354A" w:rsidRPr="00C550CE" w:rsidTr="00713BAB">
        <w:trPr>
          <w:trHeight w:val="867"/>
        </w:trPr>
        <w:tc>
          <w:tcPr>
            <w:tcW w:w="5000" w:type="pct"/>
            <w:gridSpan w:val="7"/>
          </w:tcPr>
          <w:p w:rsidR="0004354A" w:rsidRPr="00C550CE" w:rsidRDefault="0004354A" w:rsidP="0004354A">
            <w:pPr>
              <w:pStyle w:val="ListParagraph"/>
              <w:numPr>
                <w:ilvl w:val="0"/>
                <w:numId w:val="20"/>
              </w:numPr>
              <w:spacing w:line="360" w:lineRule="auto"/>
              <w:contextualSpacing w:val="0"/>
              <w:jc w:val="both"/>
              <w:rPr>
                <w:rFonts w:ascii="Times New Roman" w:hAnsi="Times New Roman" w:cs="Times New Roman"/>
                <w:b/>
                <w:u w:val="single"/>
              </w:rPr>
            </w:pPr>
            <w:r w:rsidRPr="00C550CE">
              <w:rPr>
                <w:rFonts w:ascii="Times New Roman" w:hAnsi="Times New Roman" w:cs="Times New Roman"/>
                <w:b/>
                <w:u w:val="single"/>
              </w:rPr>
              <w:lastRenderedPageBreak/>
              <w:t>Vlerësimi i situatës:</w:t>
            </w:r>
          </w:p>
          <w:p w:rsidR="0004354A" w:rsidRPr="00C550CE" w:rsidRDefault="0004354A" w:rsidP="0004354A">
            <w:pPr>
              <w:pStyle w:val="ListParagraph"/>
              <w:numPr>
                <w:ilvl w:val="0"/>
                <w:numId w:val="239"/>
              </w:numPr>
              <w:spacing w:line="360" w:lineRule="auto"/>
              <w:contextualSpacing w:val="0"/>
              <w:jc w:val="both"/>
              <w:rPr>
                <w:rFonts w:ascii="Times New Roman" w:hAnsi="Times New Roman" w:cs="Times New Roman"/>
              </w:rPr>
            </w:pPr>
            <w:r w:rsidRPr="00C550CE">
              <w:rPr>
                <w:rFonts w:ascii="Times New Roman" w:hAnsi="Times New Roman" w:cs="Times New Roman"/>
              </w:rPr>
              <w:t>Situata</w:t>
            </w:r>
            <w:r>
              <w:rPr>
                <w:rFonts w:ascii="Times New Roman" w:hAnsi="Times New Roman" w:cs="Times New Roman"/>
              </w:rPr>
              <w:t xml:space="preserve"> </w:t>
            </w:r>
            <w:r w:rsidRPr="00C550CE">
              <w:rPr>
                <w:rFonts w:ascii="Times New Roman" w:hAnsi="Times New Roman" w:cs="Times New Roman"/>
              </w:rPr>
              <w:t>quhet e realizuar kur nxënësi/ja:</w:t>
            </w:r>
          </w:p>
          <w:p w:rsidR="0004354A" w:rsidRPr="00C550CE" w:rsidRDefault="0004354A" w:rsidP="0004354A">
            <w:pPr>
              <w:pStyle w:val="ListParagraph"/>
              <w:numPr>
                <w:ilvl w:val="0"/>
                <w:numId w:val="24"/>
              </w:numPr>
              <w:spacing w:line="360" w:lineRule="auto"/>
              <w:contextualSpacing w:val="0"/>
              <w:jc w:val="both"/>
              <w:rPr>
                <w:rFonts w:ascii="Times New Roman" w:hAnsi="Times New Roman" w:cs="Times New Roman"/>
              </w:rPr>
            </w:pPr>
            <w:r w:rsidRPr="00C550CE">
              <w:rPr>
                <w:rFonts w:ascii="Times New Roman" w:hAnsi="Times New Roman" w:cs="Times New Roman"/>
              </w:rPr>
              <w:t>Bashkëpunon në grup për realizimin e eksperimentit</w:t>
            </w:r>
          </w:p>
          <w:p w:rsidR="0004354A" w:rsidRPr="00C550CE" w:rsidRDefault="0004354A" w:rsidP="0004354A">
            <w:pPr>
              <w:pStyle w:val="ListParagraph"/>
              <w:numPr>
                <w:ilvl w:val="0"/>
                <w:numId w:val="24"/>
              </w:numPr>
              <w:spacing w:line="360" w:lineRule="auto"/>
              <w:contextualSpacing w:val="0"/>
              <w:jc w:val="both"/>
              <w:rPr>
                <w:rFonts w:ascii="Times New Roman" w:hAnsi="Times New Roman" w:cs="Times New Roman"/>
              </w:rPr>
            </w:pPr>
            <w:r w:rsidRPr="00C550CE">
              <w:rPr>
                <w:rFonts w:ascii="Times New Roman" w:hAnsi="Times New Roman" w:cs="Times New Roman"/>
              </w:rPr>
              <w:t>Argumenton rezultatet e eksperimentit</w:t>
            </w:r>
          </w:p>
          <w:p w:rsidR="0004354A" w:rsidRPr="00C550CE" w:rsidRDefault="0004354A" w:rsidP="0004354A">
            <w:pPr>
              <w:pStyle w:val="ListParagraph"/>
              <w:numPr>
                <w:ilvl w:val="0"/>
                <w:numId w:val="24"/>
              </w:numPr>
              <w:spacing w:line="360" w:lineRule="auto"/>
              <w:contextualSpacing w:val="0"/>
              <w:jc w:val="both"/>
              <w:rPr>
                <w:rFonts w:ascii="Times New Roman" w:hAnsi="Times New Roman" w:cs="Times New Roman"/>
              </w:rPr>
            </w:pPr>
            <w:r w:rsidRPr="00C550CE">
              <w:rPr>
                <w:rFonts w:ascii="Times New Roman" w:hAnsi="Times New Roman" w:cs="Times New Roman"/>
              </w:rPr>
              <w:t>Tregon mënyrë të re për matjen e shpejtësisë së reaksionit kur ndryshon përqendrimi i reaktantëve</w:t>
            </w:r>
          </w:p>
        </w:tc>
      </w:tr>
      <w:tr w:rsidR="0004354A" w:rsidRPr="00C550CE" w:rsidTr="00713BAB">
        <w:trPr>
          <w:trHeight w:val="866"/>
        </w:trPr>
        <w:tc>
          <w:tcPr>
            <w:tcW w:w="5000" w:type="pct"/>
            <w:gridSpan w:val="7"/>
          </w:tcPr>
          <w:p w:rsidR="0004354A" w:rsidRPr="00C550CE" w:rsidRDefault="0004354A" w:rsidP="0004354A">
            <w:pPr>
              <w:pStyle w:val="ListParagraph"/>
              <w:numPr>
                <w:ilvl w:val="0"/>
                <w:numId w:val="20"/>
              </w:numPr>
              <w:spacing w:line="360" w:lineRule="auto"/>
              <w:contextualSpacing w:val="0"/>
              <w:jc w:val="both"/>
              <w:rPr>
                <w:rFonts w:ascii="Times New Roman" w:hAnsi="Times New Roman" w:cs="Times New Roman"/>
                <w:b/>
                <w:u w:val="single"/>
              </w:rPr>
            </w:pPr>
            <w:r w:rsidRPr="00C550CE">
              <w:rPr>
                <w:rFonts w:ascii="Times New Roman" w:hAnsi="Times New Roman" w:cs="Times New Roman"/>
                <w:b/>
                <w:u w:val="single"/>
              </w:rPr>
              <w:t>Vlerësimi i nxënësve:</w:t>
            </w:r>
          </w:p>
          <w:p w:rsidR="0004354A" w:rsidRPr="00C550CE" w:rsidRDefault="0004354A" w:rsidP="0004354A">
            <w:pPr>
              <w:pStyle w:val="ListParagraph"/>
              <w:numPr>
                <w:ilvl w:val="0"/>
                <w:numId w:val="239"/>
              </w:numPr>
              <w:spacing w:line="360" w:lineRule="auto"/>
              <w:contextualSpacing w:val="0"/>
              <w:jc w:val="both"/>
              <w:rPr>
                <w:rFonts w:ascii="Times New Roman" w:hAnsi="Times New Roman" w:cs="Times New Roman"/>
              </w:rPr>
            </w:pPr>
            <w:r w:rsidRPr="00C550CE">
              <w:rPr>
                <w:rFonts w:ascii="Times New Roman" w:hAnsi="Times New Roman" w:cs="Times New Roman"/>
              </w:rPr>
              <w:t>Nxënësi/ja vlerësohet për:</w:t>
            </w:r>
          </w:p>
          <w:p w:rsidR="0004354A" w:rsidRPr="00C550CE" w:rsidRDefault="0004354A" w:rsidP="0004354A">
            <w:pPr>
              <w:pStyle w:val="ListParagraph"/>
              <w:numPr>
                <w:ilvl w:val="0"/>
                <w:numId w:val="24"/>
              </w:numPr>
              <w:spacing w:line="360" w:lineRule="auto"/>
              <w:contextualSpacing w:val="0"/>
              <w:jc w:val="both"/>
              <w:rPr>
                <w:rFonts w:ascii="Times New Roman" w:hAnsi="Times New Roman" w:cs="Times New Roman"/>
                <w:lang w:eastAsia="sq-AL"/>
              </w:rPr>
            </w:pPr>
            <w:r w:rsidRPr="00C550CE">
              <w:rPr>
                <w:rFonts w:ascii="Times New Roman" w:hAnsi="Times New Roman" w:cs="Times New Roman"/>
              </w:rPr>
              <w:t>Pjesëmarrjen në punën e grupit</w:t>
            </w:r>
          </w:p>
          <w:p w:rsidR="0004354A" w:rsidRPr="00C550CE" w:rsidRDefault="0004354A" w:rsidP="0004354A">
            <w:pPr>
              <w:pStyle w:val="ListParagraph"/>
              <w:numPr>
                <w:ilvl w:val="0"/>
                <w:numId w:val="24"/>
              </w:numPr>
              <w:spacing w:line="360" w:lineRule="auto"/>
              <w:contextualSpacing w:val="0"/>
              <w:jc w:val="both"/>
              <w:rPr>
                <w:rFonts w:ascii="Times New Roman" w:hAnsi="Times New Roman" w:cs="Times New Roman"/>
                <w:lang w:eastAsia="sq-AL"/>
              </w:rPr>
            </w:pPr>
            <w:r w:rsidRPr="00C550CE">
              <w:rPr>
                <w:rFonts w:ascii="Times New Roman" w:hAnsi="Times New Roman" w:cs="Times New Roman"/>
              </w:rPr>
              <w:t>Saktësinë e përgjigjeve</w:t>
            </w:r>
          </w:p>
          <w:p w:rsidR="0004354A" w:rsidRPr="00C550CE" w:rsidRDefault="0004354A" w:rsidP="0004354A">
            <w:pPr>
              <w:pStyle w:val="ListParagraph"/>
              <w:numPr>
                <w:ilvl w:val="0"/>
                <w:numId w:val="24"/>
              </w:numPr>
              <w:spacing w:line="360" w:lineRule="auto"/>
              <w:contextualSpacing w:val="0"/>
              <w:jc w:val="both"/>
              <w:rPr>
                <w:rFonts w:ascii="Times New Roman" w:hAnsi="Times New Roman" w:cs="Times New Roman"/>
                <w:lang w:eastAsia="sq-AL"/>
              </w:rPr>
            </w:pPr>
            <w:r w:rsidRPr="00C550CE">
              <w:rPr>
                <w:rFonts w:ascii="Times New Roman" w:hAnsi="Times New Roman" w:cs="Times New Roman"/>
              </w:rPr>
              <w:t>Zbatimi i rregullave në laborator</w:t>
            </w:r>
          </w:p>
        </w:tc>
      </w:tr>
      <w:tr w:rsidR="0004354A" w:rsidRPr="00C550CE" w:rsidTr="00713BAB">
        <w:trPr>
          <w:trHeight w:val="866"/>
        </w:trPr>
        <w:tc>
          <w:tcPr>
            <w:tcW w:w="5000" w:type="pct"/>
            <w:gridSpan w:val="7"/>
          </w:tcPr>
          <w:p w:rsidR="0004354A" w:rsidRPr="00C550CE" w:rsidRDefault="0004354A" w:rsidP="0004354A">
            <w:pPr>
              <w:pStyle w:val="ListParagraph"/>
              <w:numPr>
                <w:ilvl w:val="0"/>
                <w:numId w:val="21"/>
              </w:numPr>
              <w:spacing w:line="360" w:lineRule="auto"/>
              <w:contextualSpacing w:val="0"/>
              <w:jc w:val="both"/>
              <w:rPr>
                <w:rFonts w:ascii="Times New Roman" w:hAnsi="Times New Roman" w:cs="Times New Roman"/>
                <w:b/>
                <w:u w:val="single"/>
              </w:rPr>
            </w:pPr>
            <w:r w:rsidRPr="00C550CE">
              <w:rPr>
                <w:rFonts w:ascii="Times New Roman" w:hAnsi="Times New Roman" w:cs="Times New Roman"/>
                <w:b/>
                <w:u w:val="single"/>
              </w:rPr>
              <w:t>Detyrat dhe puna e pavarur:</w:t>
            </w:r>
          </w:p>
          <w:p w:rsidR="0004354A" w:rsidRPr="00C550CE" w:rsidRDefault="0004354A" w:rsidP="0004354A">
            <w:pPr>
              <w:pStyle w:val="ListParagraph"/>
              <w:numPr>
                <w:ilvl w:val="0"/>
                <w:numId w:val="248"/>
              </w:numPr>
              <w:spacing w:line="360" w:lineRule="auto"/>
              <w:contextualSpacing w:val="0"/>
              <w:jc w:val="both"/>
              <w:rPr>
                <w:rFonts w:ascii="Times New Roman" w:hAnsi="Times New Roman" w:cs="Times New Roman"/>
                <w:b/>
                <w:u w:val="single"/>
              </w:rPr>
            </w:pPr>
            <w:r w:rsidRPr="00C550CE">
              <w:rPr>
                <w:rFonts w:ascii="Times New Roman" w:hAnsi="Times New Roman" w:cs="Times New Roman"/>
                <w:lang w:eastAsia="sq-AL"/>
              </w:rPr>
              <w:t>Plotëso fletoren e veprimtarive</w:t>
            </w:r>
          </w:p>
        </w:tc>
      </w:tr>
    </w:tbl>
    <w:p w:rsidR="0004354A" w:rsidRDefault="0004354A" w:rsidP="0004354A">
      <w:pPr>
        <w:spacing w:line="360" w:lineRule="auto"/>
        <w:rPr>
          <w:rFonts w:ascii="Times New Roman" w:hAnsi="Times New Roman" w:cs="Times New Roman"/>
        </w:rPr>
      </w:pPr>
    </w:p>
    <w:p w:rsidR="00534146" w:rsidRDefault="00534146" w:rsidP="0004354A">
      <w:pPr>
        <w:spacing w:line="360" w:lineRule="auto"/>
        <w:rPr>
          <w:rFonts w:ascii="Times New Roman" w:hAnsi="Times New Roman" w:cs="Times New Roman"/>
        </w:rPr>
      </w:pPr>
    </w:p>
    <w:p w:rsidR="00534146" w:rsidRDefault="00534146" w:rsidP="0004354A">
      <w:pPr>
        <w:spacing w:line="360" w:lineRule="auto"/>
        <w:rPr>
          <w:rFonts w:ascii="Times New Roman" w:hAnsi="Times New Roman" w:cs="Times New Roman"/>
        </w:rPr>
      </w:pPr>
    </w:p>
    <w:p w:rsidR="00534146" w:rsidRPr="00C550CE" w:rsidRDefault="00534146" w:rsidP="0004354A">
      <w:pPr>
        <w:spacing w:line="360" w:lineRule="auto"/>
        <w:rPr>
          <w:rFonts w:ascii="Times New Roman" w:hAnsi="Times New Roman" w:cs="Times New Roman"/>
        </w:rPr>
      </w:pPr>
    </w:p>
    <w:p w:rsidR="0004354A" w:rsidRPr="00C550CE" w:rsidRDefault="0004354A" w:rsidP="0004354A">
      <w:pPr>
        <w:spacing w:after="0"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lastRenderedPageBreak/>
        <w:t>Tema mësimore: FAKTOR</w:t>
      </w:r>
      <w:r>
        <w:rPr>
          <w:rFonts w:ascii="Times New Roman" w:eastAsia="Times New Roman" w:hAnsi="Times New Roman" w:cs="Times New Roman"/>
          <w:b/>
        </w:rPr>
        <w:t>Ë</w:t>
      </w:r>
      <w:r w:rsidRPr="00C550CE">
        <w:rPr>
          <w:rFonts w:ascii="Times New Roman" w:eastAsia="Times New Roman" w:hAnsi="Times New Roman" w:cs="Times New Roman"/>
          <w:b/>
        </w:rPr>
        <w:t>T Q</w:t>
      </w:r>
      <w:r>
        <w:rPr>
          <w:rFonts w:ascii="Times New Roman" w:eastAsia="Times New Roman" w:hAnsi="Times New Roman" w:cs="Times New Roman"/>
          <w:b/>
        </w:rPr>
        <w:t>Ë</w:t>
      </w:r>
      <w:r w:rsidRPr="00C550CE">
        <w:rPr>
          <w:rFonts w:ascii="Times New Roman" w:eastAsia="Times New Roman" w:hAnsi="Times New Roman" w:cs="Times New Roman"/>
          <w:b/>
        </w:rPr>
        <w:t xml:space="preserve"> NDIKOJNE N</w:t>
      </w:r>
      <w:r>
        <w:rPr>
          <w:rFonts w:ascii="Times New Roman" w:eastAsia="Times New Roman" w:hAnsi="Times New Roman" w:cs="Times New Roman"/>
          <w:b/>
        </w:rPr>
        <w:t>Ë</w:t>
      </w:r>
      <w:r w:rsidRPr="00C550CE">
        <w:rPr>
          <w:rFonts w:ascii="Times New Roman" w:eastAsia="Times New Roman" w:hAnsi="Times New Roman" w:cs="Times New Roman"/>
          <w:b/>
        </w:rPr>
        <w:t xml:space="preserve"> SHPEJTESIN</w:t>
      </w:r>
      <w:r>
        <w:rPr>
          <w:rFonts w:ascii="Times New Roman" w:eastAsia="Times New Roman" w:hAnsi="Times New Roman" w:cs="Times New Roman"/>
          <w:b/>
        </w:rPr>
        <w:t>Ë</w:t>
      </w:r>
      <w:r w:rsidRPr="00C550CE">
        <w:rPr>
          <w:rFonts w:ascii="Times New Roman" w:eastAsia="Times New Roman" w:hAnsi="Times New Roman" w:cs="Times New Roman"/>
          <w:b/>
        </w:rPr>
        <w:t xml:space="preserve"> E NJ</w:t>
      </w:r>
      <w:r>
        <w:rPr>
          <w:rFonts w:ascii="Times New Roman" w:eastAsia="Times New Roman" w:hAnsi="Times New Roman" w:cs="Times New Roman"/>
          <w:b/>
        </w:rPr>
        <w:t>Ë</w:t>
      </w:r>
      <w:r w:rsidRPr="00C550CE">
        <w:rPr>
          <w:rFonts w:ascii="Times New Roman" w:eastAsia="Times New Roman" w:hAnsi="Times New Roman" w:cs="Times New Roman"/>
          <w:b/>
        </w:rPr>
        <w:t xml:space="preserve"> REAKSIONI KIMIK (VAZHDIM)</w:t>
      </w:r>
    </w:p>
    <w:p w:rsidR="0004354A" w:rsidRPr="00C550CE" w:rsidRDefault="0004354A" w:rsidP="0004354A">
      <w:pPr>
        <w:spacing w:after="0"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t>VEPRIMTARI – NDIKIMI I P</w:t>
      </w:r>
      <w:r>
        <w:rPr>
          <w:rFonts w:ascii="Times New Roman" w:eastAsia="Times New Roman" w:hAnsi="Times New Roman" w:cs="Times New Roman"/>
          <w:b/>
        </w:rPr>
        <w:t>Ë</w:t>
      </w:r>
      <w:r w:rsidRPr="00C550CE">
        <w:rPr>
          <w:rFonts w:ascii="Times New Roman" w:eastAsia="Times New Roman" w:hAnsi="Times New Roman" w:cs="Times New Roman"/>
          <w:b/>
        </w:rPr>
        <w:t>RQENDRIMIT</w:t>
      </w:r>
    </w:p>
    <w:tbl>
      <w:tblPr>
        <w:tblStyle w:val="TableGrid"/>
        <w:tblW w:w="10918" w:type="dxa"/>
        <w:jc w:val="center"/>
        <w:tblLook w:val="04A0" w:firstRow="1" w:lastRow="0" w:firstColumn="1" w:lastColumn="0" w:noHBand="0" w:noVBand="1"/>
      </w:tblPr>
      <w:tblGrid>
        <w:gridCol w:w="2233"/>
        <w:gridCol w:w="1016"/>
        <w:gridCol w:w="1201"/>
        <w:gridCol w:w="647"/>
        <w:gridCol w:w="1848"/>
        <w:gridCol w:w="1379"/>
        <w:gridCol w:w="931"/>
        <w:gridCol w:w="1663"/>
      </w:tblGrid>
      <w:tr w:rsidR="0004354A" w:rsidRPr="00C550CE" w:rsidTr="00713BAB">
        <w:trPr>
          <w:trHeight w:val="533"/>
          <w:jc w:val="center"/>
        </w:trPr>
        <w:tc>
          <w:tcPr>
            <w:tcW w:w="3249"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Fusha: Shken</w:t>
            </w:r>
            <w:r>
              <w:rPr>
                <w:rFonts w:ascii="Times New Roman" w:eastAsia="Times New Roman" w:hAnsi="Times New Roman" w:cs="Times New Roman"/>
                <w:b/>
              </w:rPr>
              <w:t>c</w:t>
            </w:r>
            <w:r w:rsidRPr="00C550CE">
              <w:rPr>
                <w:rFonts w:ascii="Times New Roman" w:eastAsia="Times New Roman" w:hAnsi="Times New Roman" w:cs="Times New Roman"/>
                <w:b/>
              </w:rPr>
              <w:t>at e natyrës</w:t>
            </w:r>
          </w:p>
        </w:tc>
        <w:tc>
          <w:tcPr>
            <w:tcW w:w="1848"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Lënda : KIMI</w:t>
            </w:r>
          </w:p>
        </w:tc>
        <w:tc>
          <w:tcPr>
            <w:tcW w:w="3227"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Shkalla :IV</w:t>
            </w:r>
          </w:p>
        </w:tc>
        <w:tc>
          <w:tcPr>
            <w:tcW w:w="2594"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Klasa : IX</w:t>
            </w:r>
          </w:p>
        </w:tc>
      </w:tr>
      <w:tr w:rsidR="0004354A" w:rsidRPr="00C550CE" w:rsidTr="00713BAB">
        <w:trPr>
          <w:trHeight w:val="1205"/>
          <w:jc w:val="center"/>
        </w:trPr>
        <w:tc>
          <w:tcPr>
            <w:tcW w:w="5097" w:type="dxa"/>
            <w:gridSpan w:val="4"/>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Tema mësimore:</w:t>
            </w:r>
          </w:p>
          <w:p w:rsidR="0004354A" w:rsidRPr="00C550CE" w:rsidRDefault="0004354A" w:rsidP="00713BAB">
            <w:pPr>
              <w:pStyle w:val="ListParagraph"/>
              <w:spacing w:line="360" w:lineRule="auto"/>
              <w:rPr>
                <w:rFonts w:ascii="Times New Roman" w:hAnsi="Times New Roman" w:cs="Times New Roman"/>
                <w:b/>
              </w:rPr>
            </w:pPr>
            <w:r w:rsidRPr="00C550CE">
              <w:rPr>
                <w:rFonts w:ascii="Times New Roman" w:hAnsi="Times New Roman" w:cs="Times New Roman"/>
                <w:b/>
              </w:rPr>
              <w:t>Faktor</w:t>
            </w:r>
            <w:r>
              <w:rPr>
                <w:rFonts w:ascii="Times New Roman" w:hAnsi="Times New Roman" w:cs="Times New Roman"/>
                <w:b/>
              </w:rPr>
              <w:t>ë</w:t>
            </w:r>
            <w:r w:rsidRPr="00C550CE">
              <w:rPr>
                <w:rFonts w:ascii="Times New Roman" w:hAnsi="Times New Roman" w:cs="Times New Roman"/>
                <w:b/>
              </w:rPr>
              <w:t>t qe ndikojn</w:t>
            </w:r>
            <w:r>
              <w:rPr>
                <w:rFonts w:ascii="Times New Roman" w:hAnsi="Times New Roman" w:cs="Times New Roman"/>
                <w:b/>
              </w:rPr>
              <w:t>ë</w:t>
            </w:r>
            <w:r w:rsidRPr="00C550CE">
              <w:rPr>
                <w:rFonts w:ascii="Times New Roman" w:hAnsi="Times New Roman" w:cs="Times New Roman"/>
                <w:b/>
              </w:rPr>
              <w:t xml:space="preserve"> n</w:t>
            </w:r>
            <w:r>
              <w:rPr>
                <w:rFonts w:ascii="Times New Roman" w:hAnsi="Times New Roman" w:cs="Times New Roman"/>
                <w:b/>
              </w:rPr>
              <w:t>ë</w:t>
            </w:r>
            <w:r w:rsidRPr="00C550CE">
              <w:rPr>
                <w:rFonts w:ascii="Times New Roman" w:hAnsi="Times New Roman" w:cs="Times New Roman"/>
                <w:b/>
              </w:rPr>
              <w:t xml:space="preserve"> shpejt</w:t>
            </w:r>
            <w:r>
              <w:rPr>
                <w:rFonts w:ascii="Times New Roman" w:hAnsi="Times New Roman" w:cs="Times New Roman"/>
                <w:b/>
              </w:rPr>
              <w:t>ë</w:t>
            </w:r>
            <w:r w:rsidRPr="00C550CE">
              <w:rPr>
                <w:rFonts w:ascii="Times New Roman" w:hAnsi="Times New Roman" w:cs="Times New Roman"/>
                <w:b/>
              </w:rPr>
              <w:t>sin</w:t>
            </w:r>
            <w:r>
              <w:rPr>
                <w:rFonts w:ascii="Times New Roman" w:hAnsi="Times New Roman" w:cs="Times New Roman"/>
                <w:b/>
              </w:rPr>
              <w:t>ë</w:t>
            </w:r>
            <w:r w:rsidRPr="00C550CE">
              <w:rPr>
                <w:rFonts w:ascii="Times New Roman" w:hAnsi="Times New Roman" w:cs="Times New Roman"/>
                <w:b/>
              </w:rPr>
              <w:t xml:space="preserve"> e nj</w:t>
            </w:r>
            <w:r>
              <w:rPr>
                <w:rFonts w:ascii="Times New Roman" w:hAnsi="Times New Roman" w:cs="Times New Roman"/>
                <w:b/>
              </w:rPr>
              <w:t>ë</w:t>
            </w:r>
            <w:r w:rsidRPr="00C550CE">
              <w:rPr>
                <w:rFonts w:ascii="Times New Roman" w:hAnsi="Times New Roman" w:cs="Times New Roman"/>
                <w:b/>
              </w:rPr>
              <w:t xml:space="preserve"> reaksioni kimik (temperatura)</w:t>
            </w:r>
          </w:p>
          <w:p w:rsidR="0004354A" w:rsidRPr="00C550CE" w:rsidRDefault="0004354A" w:rsidP="00713BAB">
            <w:pPr>
              <w:pStyle w:val="ListParagraph"/>
              <w:spacing w:line="360" w:lineRule="auto"/>
              <w:rPr>
                <w:rFonts w:ascii="Times New Roman" w:hAnsi="Times New Roman" w:cs="Times New Roman"/>
                <w:b/>
              </w:rPr>
            </w:pPr>
            <w:r w:rsidRPr="00C550CE">
              <w:rPr>
                <w:rFonts w:ascii="Times New Roman" w:hAnsi="Times New Roman" w:cs="Times New Roman"/>
                <w:b/>
              </w:rPr>
              <w:t>Veprimtari – Ndikimi i përq</w:t>
            </w:r>
            <w:r>
              <w:rPr>
                <w:rFonts w:ascii="Times New Roman" w:hAnsi="Times New Roman" w:cs="Times New Roman"/>
                <w:b/>
              </w:rPr>
              <w:t>e</w:t>
            </w:r>
            <w:r w:rsidRPr="00C550CE">
              <w:rPr>
                <w:rFonts w:ascii="Times New Roman" w:hAnsi="Times New Roman" w:cs="Times New Roman"/>
                <w:b/>
              </w:rPr>
              <w:t>ndrimit</w:t>
            </w:r>
          </w:p>
        </w:tc>
        <w:tc>
          <w:tcPr>
            <w:tcW w:w="5821" w:type="dxa"/>
            <w:gridSpan w:val="4"/>
          </w:tcPr>
          <w:p w:rsidR="0004354A" w:rsidRPr="00C550CE" w:rsidRDefault="0004354A" w:rsidP="0004354A">
            <w:pPr>
              <w:pStyle w:val="ListParagraph"/>
              <w:numPr>
                <w:ilvl w:val="0"/>
                <w:numId w:val="16"/>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Situata e të nxënit :</w:t>
            </w:r>
          </w:p>
          <w:p w:rsidR="0004354A" w:rsidRPr="00C550CE" w:rsidRDefault="0004354A" w:rsidP="0004354A">
            <w:pPr>
              <w:pStyle w:val="ListParagraph"/>
              <w:numPr>
                <w:ilvl w:val="0"/>
                <w:numId w:val="22"/>
              </w:numPr>
              <w:spacing w:line="360" w:lineRule="auto"/>
              <w:ind w:left="720"/>
              <w:contextualSpacing w:val="0"/>
              <w:jc w:val="both"/>
              <w:rPr>
                <w:rFonts w:ascii="Times New Roman" w:hAnsi="Times New Roman" w:cs="Times New Roman"/>
              </w:rPr>
            </w:pPr>
            <w:r w:rsidRPr="00C550CE">
              <w:rPr>
                <w:rFonts w:ascii="Times New Roman" w:hAnsi="Times New Roman" w:cs="Times New Roman"/>
              </w:rPr>
              <w:t>Rritja e temperaturës së reaktantëve ndikon në matjen e shpejtësisë së reaksionit</w:t>
            </w:r>
          </w:p>
        </w:tc>
      </w:tr>
      <w:tr w:rsidR="0004354A" w:rsidRPr="00C550CE" w:rsidTr="00713BAB">
        <w:trPr>
          <w:trHeight w:val="2528"/>
          <w:jc w:val="center"/>
        </w:trPr>
        <w:tc>
          <w:tcPr>
            <w:tcW w:w="5097" w:type="dxa"/>
            <w:gridSpan w:val="4"/>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Rez</w:t>
            </w:r>
            <w:r>
              <w:rPr>
                <w:rFonts w:ascii="Times New Roman" w:hAnsi="Times New Roman" w:cs="Times New Roman"/>
                <w:b/>
              </w:rPr>
              <w:t>ultatet e të nxënit të kompetenc</w:t>
            </w:r>
            <w:r w:rsidRPr="00C550CE">
              <w:rPr>
                <w:rFonts w:ascii="Times New Roman" w:hAnsi="Times New Roman" w:cs="Times New Roman"/>
                <w:b/>
              </w:rPr>
              <w:t>ave të fushës/lëndës sipas temës mësimore. Nxënësi/ja :</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Përcakton se ndryshimi i temperaturës së reaktantëve ndryshon shpejtësinë e reaksionit</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Tregon lidhjen midis temperaturës dhe matjes së goditjeve efikase</w:t>
            </w:r>
          </w:p>
        </w:tc>
        <w:tc>
          <w:tcPr>
            <w:tcW w:w="5821"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Fjalë kyçe :</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rPr>
            </w:pPr>
            <w:r w:rsidRPr="00C550CE">
              <w:rPr>
                <w:rFonts w:ascii="Times New Roman" w:hAnsi="Times New Roman" w:cs="Times New Roman"/>
              </w:rPr>
              <w:t>Shpejtësi reaksioni</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rPr>
            </w:pPr>
            <w:r w:rsidRPr="00C550CE">
              <w:rPr>
                <w:rFonts w:ascii="Times New Roman" w:hAnsi="Times New Roman" w:cs="Times New Roman"/>
              </w:rPr>
              <w:t>Temperaturë</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Goditje efikase</w:t>
            </w:r>
          </w:p>
        </w:tc>
      </w:tr>
      <w:tr w:rsidR="0004354A" w:rsidRPr="00C550CE" w:rsidTr="00713BAB">
        <w:trPr>
          <w:jc w:val="center"/>
        </w:trPr>
        <w:tc>
          <w:tcPr>
            <w:tcW w:w="5097"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Burimet:</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Teksti i kimisë së klasës së 9-të</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Fletë pune</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Pajisje laboratorike</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b/>
              </w:rPr>
            </w:pPr>
            <w:r w:rsidRPr="00C550CE">
              <w:rPr>
                <w:rFonts w:ascii="Times New Roman" w:hAnsi="Times New Roman" w:cs="Times New Roman"/>
              </w:rPr>
              <w:t>Substanca kimike</w:t>
            </w:r>
          </w:p>
        </w:tc>
        <w:tc>
          <w:tcPr>
            <w:tcW w:w="5821"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Lidhja me fushat e tjera ose me temat ndërkurrikulare:</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Fizikë</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Matematikë</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G</w:t>
            </w:r>
            <w:r>
              <w:rPr>
                <w:rFonts w:ascii="Times New Roman" w:hAnsi="Times New Roman" w:cs="Times New Roman"/>
                <w:lang w:eastAsia="sq-AL"/>
              </w:rPr>
              <w:t>j</w:t>
            </w:r>
            <w:r w:rsidRPr="00C550CE">
              <w:rPr>
                <w:rFonts w:ascii="Times New Roman" w:hAnsi="Times New Roman" w:cs="Times New Roman"/>
                <w:lang w:eastAsia="sq-AL"/>
              </w:rPr>
              <w:t>uha dhe komunikimi</w:t>
            </w:r>
          </w:p>
        </w:tc>
      </w:tr>
      <w:tr w:rsidR="0004354A" w:rsidRPr="00C550CE" w:rsidTr="00713BAB">
        <w:trPr>
          <w:jc w:val="center"/>
        </w:trPr>
        <w:tc>
          <w:tcPr>
            <w:tcW w:w="10918" w:type="dxa"/>
            <w:gridSpan w:val="8"/>
            <w:shd w:val="clear" w:color="auto" w:fill="C5E0B3" w:themeFill="accent6"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Metodologjia dhe veprimtaritë e nxënësve</w:t>
            </w:r>
          </w:p>
        </w:tc>
      </w:tr>
      <w:tr w:rsidR="0004354A" w:rsidRPr="00C550CE" w:rsidTr="00713BAB">
        <w:trPr>
          <w:jc w:val="center"/>
        </w:trPr>
        <w:tc>
          <w:tcPr>
            <w:tcW w:w="10918" w:type="dxa"/>
            <w:gridSpan w:val="8"/>
            <w:shd w:val="clear" w:color="auto" w:fill="FFE599" w:themeFill="accent4"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Organizimi i orës së mësimit</w:t>
            </w:r>
          </w:p>
        </w:tc>
      </w:tr>
      <w:tr w:rsidR="0004354A" w:rsidRPr="00C550CE" w:rsidTr="00713BAB">
        <w:trPr>
          <w:jc w:val="center"/>
        </w:trPr>
        <w:tc>
          <w:tcPr>
            <w:tcW w:w="2233"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Fazat e strukturës</w:t>
            </w:r>
          </w:p>
        </w:tc>
        <w:tc>
          <w:tcPr>
            <w:tcW w:w="2217" w:type="dxa"/>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Metoda/Teknika mësimore</w:t>
            </w:r>
          </w:p>
        </w:tc>
        <w:tc>
          <w:tcPr>
            <w:tcW w:w="2495" w:type="dxa"/>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Veprimtaritë e nxënësve</w:t>
            </w:r>
          </w:p>
        </w:tc>
        <w:tc>
          <w:tcPr>
            <w:tcW w:w="2310" w:type="dxa"/>
            <w:gridSpan w:val="2"/>
            <w:shd w:val="clear" w:color="auto" w:fill="B4C6E7" w:themeFill="accent5" w:themeFillTint="66"/>
          </w:tcPr>
          <w:p w:rsidR="0004354A" w:rsidRPr="00C550CE" w:rsidRDefault="0004354A" w:rsidP="00713BAB">
            <w:pPr>
              <w:spacing w:line="360" w:lineRule="auto"/>
              <w:rPr>
                <w:rFonts w:ascii="Times New Roman" w:eastAsia="Times New Roman" w:hAnsi="Times New Roman" w:cs="Times New Roman"/>
                <w:b/>
              </w:rPr>
            </w:pPr>
            <w:r w:rsidRPr="00C550CE">
              <w:rPr>
                <w:rFonts w:ascii="Times New Roman" w:eastAsia="Times New Roman" w:hAnsi="Times New Roman" w:cs="Times New Roman"/>
                <w:b/>
              </w:rPr>
              <w:t>Organizimi nxënësve</w:t>
            </w:r>
          </w:p>
        </w:tc>
        <w:tc>
          <w:tcPr>
            <w:tcW w:w="1663"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Koha</w:t>
            </w:r>
          </w:p>
        </w:tc>
      </w:tr>
      <w:tr w:rsidR="0004354A" w:rsidRPr="00C550CE" w:rsidTr="00713BAB">
        <w:trPr>
          <w:jc w:val="center"/>
        </w:trPr>
        <w:tc>
          <w:tcPr>
            <w:tcW w:w="2233"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Parashikimi</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Përgatitja për të nxënë</w:t>
            </w:r>
          </w:p>
        </w:tc>
        <w:tc>
          <w:tcPr>
            <w:tcW w:w="2217" w:type="dxa"/>
            <w:gridSpan w:val="2"/>
          </w:tcPr>
          <w:p w:rsidR="0004354A" w:rsidRPr="00C550CE" w:rsidRDefault="0004354A" w:rsidP="00713BAB">
            <w:pPr>
              <w:spacing w:line="360" w:lineRule="auto"/>
              <w:rPr>
                <w:rFonts w:ascii="Times New Roman" w:eastAsia="Times New Roman" w:hAnsi="Times New Roman" w:cs="Times New Roman"/>
              </w:rPr>
            </w:pPr>
            <w:r w:rsidRPr="00C550CE">
              <w:rPr>
                <w:rFonts w:ascii="Times New Roman" w:eastAsia="Times New Roman" w:hAnsi="Times New Roman" w:cs="Times New Roman"/>
              </w:rPr>
              <w:t>Diskutimi i njohurive paraprake</w:t>
            </w:r>
          </w:p>
        </w:tc>
        <w:tc>
          <w:tcPr>
            <w:tcW w:w="2495"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Diskutim i ideve</w:t>
            </w:r>
          </w:p>
        </w:tc>
        <w:tc>
          <w:tcPr>
            <w:tcW w:w="231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gjithë nxënësit</w:t>
            </w:r>
          </w:p>
        </w:tc>
        <w:tc>
          <w:tcPr>
            <w:tcW w:w="1663" w:type="dxa"/>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10’</w:t>
            </w:r>
          </w:p>
        </w:tc>
      </w:tr>
      <w:tr w:rsidR="0004354A" w:rsidRPr="00C550CE" w:rsidTr="00713BAB">
        <w:trPr>
          <w:jc w:val="center"/>
        </w:trPr>
        <w:tc>
          <w:tcPr>
            <w:tcW w:w="2233"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Ndërtimi i njohurive</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Përpunimi i përmbajtjes së lëndës</w:t>
            </w:r>
          </w:p>
        </w:tc>
        <w:tc>
          <w:tcPr>
            <w:tcW w:w="2217"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Vëzhgo – Diskuto</w:t>
            </w:r>
          </w:p>
        </w:tc>
        <w:tc>
          <w:tcPr>
            <w:tcW w:w="2495"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nxënit ndërveprues</w:t>
            </w:r>
          </w:p>
        </w:tc>
        <w:tc>
          <w:tcPr>
            <w:tcW w:w="231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grup</w:t>
            </w:r>
          </w:p>
        </w:tc>
        <w:tc>
          <w:tcPr>
            <w:tcW w:w="1663" w:type="dxa"/>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20’</w:t>
            </w:r>
          </w:p>
        </w:tc>
      </w:tr>
      <w:tr w:rsidR="0004354A" w:rsidRPr="00C550CE" w:rsidTr="00713BAB">
        <w:trPr>
          <w:jc w:val="center"/>
        </w:trPr>
        <w:tc>
          <w:tcPr>
            <w:tcW w:w="2233"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w:t>
            </w:r>
            <w:r w:rsidRPr="00C550CE">
              <w:rPr>
                <w:rFonts w:ascii="Times New Roman" w:eastAsia="Times New Roman" w:hAnsi="Times New Roman" w:cs="Times New Roman"/>
                <w:b/>
                <w:shd w:val="clear" w:color="auto" w:fill="B4C6E7" w:themeFill="accent5" w:themeFillTint="66"/>
              </w:rPr>
              <w:t>ërforcimi</w:t>
            </w:r>
          </w:p>
        </w:tc>
        <w:tc>
          <w:tcPr>
            <w:tcW w:w="2217"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Rrjeti i diskutimit</w:t>
            </w:r>
          </w:p>
        </w:tc>
        <w:tc>
          <w:tcPr>
            <w:tcW w:w="2495"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Ndërtimi i shprehive studimore</w:t>
            </w:r>
          </w:p>
        </w:tc>
        <w:tc>
          <w:tcPr>
            <w:tcW w:w="231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grup</w:t>
            </w:r>
          </w:p>
        </w:tc>
        <w:tc>
          <w:tcPr>
            <w:tcW w:w="1663" w:type="dxa"/>
            <w:shd w:val="clear" w:color="auto" w:fill="FFFFFF" w:themeFill="background1"/>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trHeight w:val="7098"/>
          <w:jc w:val="center"/>
        </w:trPr>
        <w:tc>
          <w:tcPr>
            <w:tcW w:w="10918" w:type="dxa"/>
            <w:gridSpan w:val="8"/>
          </w:tcPr>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b/>
                <w:bCs/>
                <w:i/>
                <w:iCs/>
              </w:rPr>
            </w:pPr>
            <w:r w:rsidRPr="00C550CE">
              <w:rPr>
                <w:rFonts w:ascii="Times New Roman" w:hAnsi="Times New Roman" w:cs="Times New Roman"/>
                <w:b/>
              </w:rPr>
              <w:lastRenderedPageBreak/>
              <w:t>Përshkrimi i situatës:</w:t>
            </w:r>
          </w:p>
          <w:p w:rsidR="0004354A" w:rsidRPr="00C550CE" w:rsidRDefault="0004354A" w:rsidP="00713BAB">
            <w:pPr>
              <w:pStyle w:val="ListParagraph"/>
              <w:autoSpaceDE w:val="0"/>
              <w:autoSpaceDN w:val="0"/>
              <w:adjustRightInd w:val="0"/>
              <w:spacing w:line="360" w:lineRule="auto"/>
              <w:ind w:left="360"/>
              <w:rPr>
                <w:rFonts w:ascii="Times New Roman" w:eastAsia="Calibri" w:hAnsi="Times New Roman" w:cs="Times New Roman"/>
                <w:b/>
                <w:bCs/>
                <w:i/>
                <w:iCs/>
              </w:rPr>
            </w:pPr>
          </w:p>
          <w:p w:rsidR="0004354A" w:rsidRPr="00C550CE" w:rsidRDefault="0004354A" w:rsidP="00713BAB">
            <w:pPr>
              <w:pStyle w:val="ListParagraph"/>
              <w:spacing w:line="360" w:lineRule="auto"/>
              <w:rPr>
                <w:rFonts w:ascii="Times New Roman" w:hAnsi="Times New Roman" w:cs="Times New Roman"/>
              </w:rPr>
            </w:pPr>
            <w:r w:rsidRPr="00C550CE">
              <w:rPr>
                <w:rFonts w:ascii="Times New Roman" w:hAnsi="Times New Roman" w:cs="Times New Roman"/>
              </w:rPr>
              <w:t>Mësuesi/ja njeh nxënësit me situatën e temës:</w:t>
            </w:r>
          </w:p>
          <w:p w:rsidR="0004354A" w:rsidRPr="00C550CE" w:rsidRDefault="0004354A" w:rsidP="0004354A">
            <w:pPr>
              <w:pStyle w:val="ListParagraph"/>
              <w:numPr>
                <w:ilvl w:val="1"/>
                <w:numId w:val="249"/>
              </w:numPr>
              <w:spacing w:line="360" w:lineRule="auto"/>
              <w:contextualSpacing w:val="0"/>
              <w:jc w:val="both"/>
              <w:rPr>
                <w:rFonts w:ascii="Times New Roman" w:hAnsi="Times New Roman" w:cs="Times New Roman"/>
              </w:rPr>
            </w:pPr>
            <w:r w:rsidRPr="00C550CE">
              <w:rPr>
                <w:rFonts w:ascii="Times New Roman" w:hAnsi="Times New Roman" w:cs="Times New Roman"/>
              </w:rPr>
              <w:t>Temperatura është faktor që ndikon në ndryshimin e shpejtësisë së reaksionit. Me rritjen e temperaturës, grimcat zotërojnë më shumë energji, lëvizin më shpejt dhe goditjet midis grimcave (atom, molekulë, jon) të reaktantëve janë më të shpeshta, pra produktet formohen më shpejt, pra rritet shpejtësia e reaksionit</w:t>
            </w:r>
          </w:p>
          <w:p w:rsidR="0004354A" w:rsidRPr="00C550CE" w:rsidRDefault="0004354A" w:rsidP="00713BAB">
            <w:pPr>
              <w:pStyle w:val="ListParagraph"/>
              <w:spacing w:line="360" w:lineRule="auto"/>
              <w:ind w:left="1440"/>
              <w:rPr>
                <w:rFonts w:ascii="Times New Roman" w:hAnsi="Times New Roman" w:cs="Times New Roman"/>
              </w:rPr>
            </w:pPr>
          </w:p>
          <w:p w:rsidR="0004354A" w:rsidRPr="00C550CE" w:rsidRDefault="0004354A" w:rsidP="0004354A">
            <w:pPr>
              <w:pStyle w:val="ListParagraph"/>
              <w:numPr>
                <w:ilvl w:val="0"/>
                <w:numId w:val="250"/>
              </w:numPr>
              <w:spacing w:line="360" w:lineRule="auto"/>
              <w:contextualSpacing w:val="0"/>
              <w:jc w:val="both"/>
              <w:rPr>
                <w:rFonts w:ascii="Times New Roman" w:hAnsi="Times New Roman" w:cs="Times New Roman"/>
                <w:b/>
              </w:rPr>
            </w:pPr>
            <w:r w:rsidRPr="00C550CE">
              <w:rPr>
                <w:rFonts w:ascii="Times New Roman" w:hAnsi="Times New Roman" w:cs="Times New Roman"/>
                <w:b/>
              </w:rPr>
              <w:t>Veprimet në situatë:</w:t>
            </w:r>
          </w:p>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u w:val="single"/>
              </w:rPr>
            </w:pPr>
            <w:r w:rsidRPr="00C550CE">
              <w:rPr>
                <w:rFonts w:ascii="Times New Roman" w:hAnsi="Times New Roman" w:cs="Times New Roman"/>
                <w:b/>
                <w:u w:val="single"/>
              </w:rPr>
              <w:t>PARASHIKIMI (përgatitja për të nxënë): PARASHIKIMI: DISKUTIM I NJOHURIVE PARAPRAKE</w:t>
            </w:r>
          </w:p>
          <w:p w:rsidR="0004354A" w:rsidRPr="00C550CE" w:rsidRDefault="0004354A" w:rsidP="00713BAB">
            <w:pPr>
              <w:pStyle w:val="ListParagraph"/>
              <w:spacing w:line="360" w:lineRule="auto"/>
              <w:ind w:left="360"/>
              <w:rPr>
                <w:rFonts w:ascii="Times New Roman" w:hAnsi="Times New Roman" w:cs="Times New Roman"/>
              </w:rPr>
            </w:pPr>
          </w:p>
          <w:p w:rsidR="0004354A" w:rsidRPr="00C550CE" w:rsidRDefault="0004354A" w:rsidP="00713BAB">
            <w:pPr>
              <w:spacing w:line="360" w:lineRule="auto"/>
              <w:ind w:left="360"/>
              <w:rPr>
                <w:rFonts w:ascii="Times New Roman" w:hAnsi="Times New Roman" w:cs="Times New Roman"/>
              </w:rPr>
            </w:pPr>
            <w:r w:rsidRPr="00C550CE">
              <w:rPr>
                <w:rFonts w:ascii="Times New Roman" w:hAnsi="Times New Roman" w:cs="Times New Roman"/>
              </w:rPr>
              <w:t>Mësuesi/ja:</w:t>
            </w:r>
          </w:p>
          <w:p w:rsidR="0004354A" w:rsidRPr="00C550CE" w:rsidRDefault="0004354A" w:rsidP="0004354A">
            <w:pPr>
              <w:pStyle w:val="ListParagraph"/>
              <w:numPr>
                <w:ilvl w:val="1"/>
                <w:numId w:val="249"/>
              </w:numPr>
              <w:spacing w:line="360" w:lineRule="auto"/>
              <w:contextualSpacing w:val="0"/>
              <w:jc w:val="both"/>
              <w:rPr>
                <w:rFonts w:ascii="Times New Roman" w:hAnsi="Times New Roman" w:cs="Times New Roman"/>
              </w:rPr>
            </w:pPr>
            <w:r w:rsidRPr="00C550CE">
              <w:rPr>
                <w:rFonts w:ascii="Times New Roman" w:hAnsi="Times New Roman" w:cs="Times New Roman"/>
              </w:rPr>
              <w:t>U drejton pyetje nxënësve për të rikujtuar njohuritë që lidhen me temën e re:</w:t>
            </w:r>
          </w:p>
          <w:p w:rsidR="0004354A" w:rsidRPr="00C550CE" w:rsidRDefault="0004354A" w:rsidP="0004354A">
            <w:pPr>
              <w:pStyle w:val="ListParagraph"/>
              <w:numPr>
                <w:ilvl w:val="0"/>
                <w:numId w:val="249"/>
              </w:numPr>
              <w:spacing w:line="360" w:lineRule="auto"/>
              <w:contextualSpacing w:val="0"/>
              <w:jc w:val="both"/>
              <w:rPr>
                <w:rFonts w:ascii="Times New Roman" w:hAnsi="Times New Roman" w:cs="Times New Roman"/>
              </w:rPr>
            </w:pPr>
            <w:r w:rsidRPr="00C550CE">
              <w:rPr>
                <w:rFonts w:ascii="Times New Roman" w:hAnsi="Times New Roman" w:cs="Times New Roman"/>
              </w:rPr>
              <w:t>Pse zhvillimi i reaksioneve kimike shoqërohet me thithje ose çlirim nxehtësie</w:t>
            </w:r>
          </w:p>
          <w:p w:rsidR="0004354A" w:rsidRPr="00C550CE" w:rsidRDefault="0004354A" w:rsidP="0004354A">
            <w:pPr>
              <w:pStyle w:val="ListParagraph"/>
              <w:numPr>
                <w:ilvl w:val="0"/>
                <w:numId w:val="249"/>
              </w:numPr>
              <w:spacing w:line="360" w:lineRule="auto"/>
              <w:contextualSpacing w:val="0"/>
              <w:jc w:val="both"/>
              <w:rPr>
                <w:rFonts w:ascii="Times New Roman" w:hAnsi="Times New Roman" w:cs="Times New Roman"/>
              </w:rPr>
            </w:pPr>
            <w:r w:rsidRPr="00C550CE">
              <w:rPr>
                <w:rFonts w:ascii="Times New Roman" w:hAnsi="Times New Roman" w:cs="Times New Roman"/>
              </w:rPr>
              <w:t>Kur një reaksion</w:t>
            </w:r>
            <w:r>
              <w:rPr>
                <w:rFonts w:ascii="Times New Roman" w:hAnsi="Times New Roman" w:cs="Times New Roman"/>
              </w:rPr>
              <w:t xml:space="preserve"> </w:t>
            </w:r>
            <w:r w:rsidRPr="00C550CE">
              <w:rPr>
                <w:rFonts w:ascii="Times New Roman" w:hAnsi="Times New Roman" w:cs="Times New Roman"/>
              </w:rPr>
              <w:t>është ekzotermik dhe kur është endotermik</w:t>
            </w:r>
          </w:p>
          <w:p w:rsidR="0004354A" w:rsidRPr="00C550CE" w:rsidRDefault="0004354A" w:rsidP="0004354A">
            <w:pPr>
              <w:pStyle w:val="ListParagraph"/>
              <w:numPr>
                <w:ilvl w:val="0"/>
                <w:numId w:val="249"/>
              </w:numPr>
              <w:spacing w:line="360" w:lineRule="auto"/>
              <w:contextualSpacing w:val="0"/>
              <w:jc w:val="both"/>
              <w:rPr>
                <w:rFonts w:ascii="Times New Roman" w:hAnsi="Times New Roman" w:cs="Times New Roman"/>
              </w:rPr>
            </w:pPr>
            <w:r w:rsidRPr="00C550CE">
              <w:rPr>
                <w:rFonts w:ascii="Times New Roman" w:hAnsi="Times New Roman" w:cs="Times New Roman"/>
              </w:rPr>
              <w:t>Ku qëndron ndryshimi midis një reaksioni ekzotermik dhe endotermik</w:t>
            </w:r>
          </w:p>
          <w:p w:rsidR="0004354A" w:rsidRPr="00C550CE" w:rsidRDefault="0004354A" w:rsidP="0004354A">
            <w:pPr>
              <w:pStyle w:val="ListParagraph"/>
              <w:numPr>
                <w:ilvl w:val="0"/>
                <w:numId w:val="249"/>
              </w:numPr>
              <w:spacing w:line="360" w:lineRule="auto"/>
              <w:contextualSpacing w:val="0"/>
              <w:jc w:val="both"/>
              <w:rPr>
                <w:rFonts w:ascii="Times New Roman" w:hAnsi="Times New Roman" w:cs="Times New Roman"/>
              </w:rPr>
            </w:pPr>
            <w:r>
              <w:rPr>
                <w:rFonts w:ascii="Times New Roman" w:hAnsi="Times New Roman" w:cs="Times New Roman"/>
              </w:rPr>
              <w:t>Ç’</w:t>
            </w:r>
            <w:r w:rsidRPr="00C550CE">
              <w:rPr>
                <w:rFonts w:ascii="Times New Roman" w:hAnsi="Times New Roman" w:cs="Times New Roman"/>
              </w:rPr>
              <w:t>kuptoni me en</w:t>
            </w:r>
            <w:r>
              <w:rPr>
                <w:rFonts w:ascii="Times New Roman" w:hAnsi="Times New Roman" w:cs="Times New Roman"/>
              </w:rPr>
              <w:t>e</w:t>
            </w:r>
            <w:r w:rsidRPr="00C550CE">
              <w:rPr>
                <w:rFonts w:ascii="Times New Roman" w:hAnsi="Times New Roman" w:cs="Times New Roman"/>
              </w:rPr>
              <w:t>rgji aktivizimi, energji e brendshme</w:t>
            </w:r>
          </w:p>
          <w:p w:rsidR="0004354A" w:rsidRPr="00C550CE" w:rsidRDefault="0004354A" w:rsidP="0004354A">
            <w:pPr>
              <w:pStyle w:val="ListParagraph"/>
              <w:numPr>
                <w:ilvl w:val="0"/>
                <w:numId w:val="249"/>
              </w:numPr>
              <w:spacing w:line="360" w:lineRule="auto"/>
              <w:contextualSpacing w:val="0"/>
              <w:jc w:val="both"/>
              <w:rPr>
                <w:rFonts w:ascii="Times New Roman" w:hAnsi="Times New Roman" w:cs="Times New Roman"/>
              </w:rPr>
            </w:pPr>
            <w:r w:rsidRPr="00C550CE">
              <w:rPr>
                <w:rFonts w:ascii="Times New Roman" w:hAnsi="Times New Roman" w:cs="Times New Roman"/>
              </w:rPr>
              <w:t>Faktorët që ndikojnë në ndryshimin e shpejtësisë së reaksionit kimik. Si ndikojnë ata në ndryshimin e shpejtësisë</w:t>
            </w:r>
          </w:p>
          <w:p w:rsidR="0004354A" w:rsidRPr="00C550CE" w:rsidRDefault="0004354A" w:rsidP="00713BAB">
            <w:pPr>
              <w:pStyle w:val="ListParagraph"/>
              <w:spacing w:line="360" w:lineRule="auto"/>
              <w:rPr>
                <w:rFonts w:ascii="Times New Roman" w:hAnsi="Times New Roman" w:cs="Times New Roman"/>
              </w:rPr>
            </w:pPr>
          </w:p>
          <w:p w:rsidR="0004354A" w:rsidRPr="00C550CE" w:rsidRDefault="0004354A" w:rsidP="0004354A">
            <w:pPr>
              <w:pStyle w:val="ListParagraph"/>
              <w:numPr>
                <w:ilvl w:val="0"/>
                <w:numId w:val="16"/>
              </w:numPr>
              <w:autoSpaceDE w:val="0"/>
              <w:autoSpaceDN w:val="0"/>
              <w:adjustRightInd w:val="0"/>
              <w:spacing w:line="360" w:lineRule="auto"/>
              <w:ind w:left="360"/>
              <w:contextualSpacing w:val="0"/>
              <w:jc w:val="both"/>
              <w:rPr>
                <w:rFonts w:ascii="Times New Roman" w:eastAsia="Calibri" w:hAnsi="Times New Roman" w:cs="Times New Roman"/>
                <w:b/>
                <w:u w:val="single"/>
              </w:rPr>
            </w:pPr>
            <w:r w:rsidRPr="00C550CE">
              <w:rPr>
                <w:rFonts w:ascii="Times New Roman" w:hAnsi="Times New Roman" w:cs="Times New Roman"/>
                <w:b/>
                <w:u w:val="single"/>
              </w:rPr>
              <w:t>NDËRTIMI I NJOHURIVE (përpunimi i përmbajtjes së lëndës): (VEZHGO – ANALIZO – DISKUTO)</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Parashtroj para nxënësve situatën</w:t>
            </w:r>
            <w:r>
              <w:rPr>
                <w:rFonts w:ascii="Times New Roman" w:eastAsia="Calibri" w:hAnsi="Times New Roman" w:cs="Times New Roman"/>
              </w:rPr>
              <w:t xml:space="preserve"> </w:t>
            </w:r>
            <w:r w:rsidRPr="00C550CE">
              <w:rPr>
                <w:rFonts w:ascii="Times New Roman" w:eastAsia="Calibri" w:hAnsi="Times New Roman" w:cs="Times New Roman"/>
              </w:rPr>
              <w:t>e të nxënit</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Demo</w:t>
            </w:r>
            <w:r>
              <w:rPr>
                <w:rFonts w:ascii="Times New Roman" w:eastAsia="Calibri" w:hAnsi="Times New Roman" w:cs="Times New Roman"/>
              </w:rPr>
              <w:t>n</w:t>
            </w:r>
            <w:r w:rsidRPr="00C550CE">
              <w:rPr>
                <w:rFonts w:ascii="Times New Roman" w:eastAsia="Calibri" w:hAnsi="Times New Roman" w:cs="Times New Roman"/>
              </w:rPr>
              <w:t xml:space="preserve">strohet eksperimenti </w:t>
            </w:r>
            <w:r>
              <w:rPr>
                <w:rFonts w:ascii="Times New Roman" w:eastAsia="Calibri" w:hAnsi="Times New Roman" w:cs="Times New Roman"/>
              </w:rPr>
              <w:t xml:space="preserve">i </w:t>
            </w:r>
            <w:r w:rsidRPr="00C550CE">
              <w:rPr>
                <w:rFonts w:ascii="Times New Roman" w:eastAsia="Calibri" w:hAnsi="Times New Roman" w:cs="Times New Roman"/>
              </w:rPr>
              <w:t>veprimi i karbonatit te kalciumit me acidin klorhidrik</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Përcaktohen madhësitë e varura, të pavarura, të kontrolluara dhe intervalet e temperaturës</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u w:val="single"/>
              </w:rPr>
            </w:pPr>
            <w:r w:rsidRPr="00C550CE">
              <w:rPr>
                <w:rFonts w:ascii="Times New Roman" w:eastAsia="Calibri" w:hAnsi="Times New Roman" w:cs="Times New Roman"/>
                <w:u w:val="single"/>
              </w:rPr>
              <w:t>Si të veproni për eksperimentin:</w:t>
            </w:r>
          </w:p>
          <w:p w:rsidR="0004354A" w:rsidRPr="00C550CE" w:rsidRDefault="0004354A" w:rsidP="0004354A">
            <w:pPr>
              <w:pStyle w:val="ListParagraph"/>
              <w:numPr>
                <w:ilvl w:val="1"/>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Një grup nxënësish demo</w:t>
            </w:r>
            <w:r>
              <w:rPr>
                <w:rFonts w:ascii="Times New Roman" w:eastAsia="Calibri" w:hAnsi="Times New Roman" w:cs="Times New Roman"/>
              </w:rPr>
              <w:t>n</w:t>
            </w:r>
            <w:r w:rsidRPr="00C550CE">
              <w:rPr>
                <w:rFonts w:ascii="Times New Roman" w:eastAsia="Calibri" w:hAnsi="Times New Roman" w:cs="Times New Roman"/>
              </w:rPr>
              <w:t>strojnë eksperimentin (përzgjidhen):</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Nxënësi i parë ndërton aparatin si në figurën 5.3 A dhe vendoset në banj</w:t>
            </w:r>
            <w:r>
              <w:rPr>
                <w:rFonts w:ascii="Times New Roman" w:eastAsia="Calibri" w:hAnsi="Times New Roman" w:cs="Times New Roman"/>
              </w:rPr>
              <w:t>ë</w:t>
            </w:r>
            <w:r w:rsidRPr="00C550CE">
              <w:rPr>
                <w:rFonts w:ascii="Times New Roman" w:eastAsia="Calibri" w:hAnsi="Times New Roman" w:cs="Times New Roman"/>
              </w:rPr>
              <w:t>mari</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Nxënësi i dytë mat temperaturën pas përzierjes së 5 g CaCO</w:t>
            </w:r>
            <w:r w:rsidRPr="00C550CE">
              <w:rPr>
                <w:rFonts w:ascii="Times New Roman" w:eastAsia="Calibri" w:hAnsi="Times New Roman" w:cs="Times New Roman"/>
                <w:vertAlign w:val="subscript"/>
              </w:rPr>
              <w:t>3</w:t>
            </w:r>
            <w:r w:rsidRPr="00C550CE">
              <w:rPr>
                <w:rFonts w:ascii="Times New Roman" w:eastAsia="Calibri" w:hAnsi="Times New Roman" w:cs="Times New Roman"/>
              </w:rPr>
              <w:t>me 10 ml HCl 0.1M</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Nxënësi i tretë mat kohën e grumbullimit të 10 ml CO</w:t>
            </w:r>
            <w:r w:rsidRPr="00C550CE">
              <w:rPr>
                <w:rFonts w:ascii="Times New Roman" w:eastAsia="Calibri" w:hAnsi="Times New Roman" w:cs="Times New Roman"/>
                <w:vertAlign w:val="subscript"/>
              </w:rPr>
              <w:t>2</w:t>
            </w:r>
            <w:r w:rsidRPr="00C550CE">
              <w:rPr>
                <w:rFonts w:ascii="Times New Roman" w:eastAsia="Calibri" w:hAnsi="Times New Roman" w:cs="Times New Roman"/>
              </w:rPr>
              <w:t>në 10 ºC</w:t>
            </w:r>
          </w:p>
          <w:p w:rsidR="0004354A" w:rsidRPr="00C550CE" w:rsidRDefault="0004354A" w:rsidP="00713BAB">
            <w:pPr>
              <w:pStyle w:val="ListParagraph"/>
              <w:autoSpaceDE w:val="0"/>
              <w:autoSpaceDN w:val="0"/>
              <w:adjustRightInd w:val="0"/>
              <w:spacing w:line="360" w:lineRule="auto"/>
              <w:ind w:left="2160"/>
              <w:rPr>
                <w:rFonts w:ascii="Times New Roman" w:eastAsia="Calibri" w:hAnsi="Times New Roman" w:cs="Times New Roman"/>
              </w:rPr>
            </w:pPr>
            <w:r w:rsidRPr="00C550CE">
              <w:rPr>
                <w:rFonts w:ascii="Times New Roman" w:eastAsia="Calibri" w:hAnsi="Times New Roman" w:cs="Times New Roman"/>
              </w:rPr>
              <w:t>(Eksperimenti përsëritet me të njëjtat kushte në temperaturat 20 ºC, 30 ºC, 40 ºC</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i/>
                <w:u w:val="single"/>
              </w:rPr>
            </w:pPr>
            <w:r w:rsidRPr="00C550CE">
              <w:rPr>
                <w:rFonts w:ascii="Times New Roman" w:eastAsia="Calibri" w:hAnsi="Times New Roman" w:cs="Times New Roman"/>
                <w:i/>
                <w:u w:val="single"/>
              </w:rPr>
              <w:t>Mësuesi/ja kërkon nga nxënësit të shkruajnë në fletore:</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Reaksionin kimik</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Në cilën temperaturë u arrit më shpejt vëllimi 10 ml CO</w:t>
            </w:r>
            <w:r w:rsidRPr="00C550CE">
              <w:rPr>
                <w:rFonts w:ascii="Times New Roman" w:eastAsia="Calibri" w:hAnsi="Times New Roman" w:cs="Times New Roman"/>
                <w:vertAlign w:val="subscript"/>
              </w:rPr>
              <w:t>2</w:t>
            </w:r>
          </w:p>
          <w:p w:rsidR="0004354A" w:rsidRPr="00C550CE" w:rsidRDefault="0004354A" w:rsidP="0004354A">
            <w:pPr>
              <w:pStyle w:val="ListParagraph"/>
              <w:numPr>
                <w:ilvl w:val="0"/>
                <w:numId w:val="249"/>
              </w:numPr>
              <w:spacing w:line="360" w:lineRule="auto"/>
              <w:contextualSpacing w:val="0"/>
              <w:jc w:val="both"/>
              <w:rPr>
                <w:rFonts w:ascii="Times New Roman" w:hAnsi="Times New Roman" w:cs="Times New Roman"/>
              </w:rPr>
            </w:pPr>
            <w:r w:rsidRPr="00C550CE">
              <w:rPr>
                <w:rFonts w:ascii="Times New Roman" w:hAnsi="Times New Roman" w:cs="Times New Roman"/>
              </w:rPr>
              <w:t>A ndikon energjia në rritjen e numrit të goditjeve të përgjithshme, po në goditjet efikase:</w:t>
            </w:r>
          </w:p>
          <w:p w:rsidR="0004354A" w:rsidRPr="00C550CE" w:rsidRDefault="0004354A" w:rsidP="0004354A">
            <w:pPr>
              <w:pStyle w:val="ListParagraph"/>
              <w:numPr>
                <w:ilvl w:val="0"/>
                <w:numId w:val="249"/>
              </w:numPr>
              <w:spacing w:line="360" w:lineRule="auto"/>
              <w:contextualSpacing w:val="0"/>
              <w:jc w:val="both"/>
              <w:rPr>
                <w:rFonts w:ascii="Times New Roman" w:hAnsi="Times New Roman" w:cs="Times New Roman"/>
              </w:rPr>
            </w:pPr>
            <w:r w:rsidRPr="00C550CE">
              <w:rPr>
                <w:rFonts w:ascii="Times New Roman" w:hAnsi="Times New Roman" w:cs="Times New Roman"/>
              </w:rPr>
              <w:t>Gjatë goditjeve a ka prishje të lidhjeve midis reaktantëve dhe rilidhje në një mënyrë të re</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Përfundimet e eksperimentit të vendosen në tabelë:</w:t>
            </w:r>
          </w:p>
          <w:tbl>
            <w:tblPr>
              <w:tblStyle w:val="TableGrid"/>
              <w:tblW w:w="5000" w:type="pct"/>
              <w:tblLook w:val="04A0" w:firstRow="1" w:lastRow="0" w:firstColumn="1" w:lastColumn="0" w:noHBand="0" w:noVBand="1"/>
            </w:tblPr>
            <w:tblGrid>
              <w:gridCol w:w="994"/>
              <w:gridCol w:w="3428"/>
              <w:gridCol w:w="6270"/>
            </w:tblGrid>
            <w:tr w:rsidR="0004354A" w:rsidRPr="00C550CE" w:rsidTr="00713BAB">
              <w:tc>
                <w:tcPr>
                  <w:tcW w:w="46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Rendi</w:t>
                  </w:r>
                </w:p>
              </w:tc>
              <w:tc>
                <w:tcPr>
                  <w:tcW w:w="160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354A" w:rsidRPr="00C550CE" w:rsidRDefault="0004354A" w:rsidP="00713BAB">
                  <w:pPr>
                    <w:rPr>
                      <w:rFonts w:ascii="Times New Roman" w:hAnsi="Times New Roman" w:cs="Times New Roman"/>
                    </w:rPr>
                  </w:pPr>
                  <w:r w:rsidRPr="00C550CE">
                    <w:rPr>
                      <w:rFonts w:ascii="Times New Roman" w:eastAsia="Calibri" w:hAnsi="Times New Roman" w:cs="Times New Roman"/>
                    </w:rPr>
                    <w:t>Temperatura e reaktantëve</w:t>
                  </w:r>
                  <w:r>
                    <w:rPr>
                      <w:rFonts w:ascii="Times New Roman" w:eastAsia="Calibri" w:hAnsi="Times New Roman" w:cs="Times New Roman"/>
                    </w:rPr>
                    <w:t xml:space="preserve"> </w:t>
                  </w:r>
                  <w:r w:rsidRPr="00C550CE">
                    <w:rPr>
                      <w:rFonts w:ascii="Times New Roman" w:eastAsia="Calibri" w:hAnsi="Times New Roman" w:cs="Times New Roman"/>
                    </w:rPr>
                    <w:t>(ºC)</w:t>
                  </w:r>
                </w:p>
              </w:tc>
              <w:tc>
                <w:tcPr>
                  <w:tcW w:w="293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Koha e nevojshme për grumbullimin e 10 ml Co</w:t>
                  </w:r>
                  <w:r w:rsidRPr="00C550CE">
                    <w:rPr>
                      <w:rFonts w:ascii="Times New Roman" w:eastAsia="Calibri" w:hAnsi="Times New Roman" w:cs="Times New Roman"/>
                      <w:vertAlign w:val="subscript"/>
                    </w:rPr>
                    <w:t xml:space="preserve">2 </w:t>
                  </w:r>
                  <w:r w:rsidRPr="00C550CE">
                    <w:rPr>
                      <w:rFonts w:ascii="Times New Roman" w:eastAsia="Calibri" w:hAnsi="Times New Roman" w:cs="Times New Roman"/>
                    </w:rPr>
                    <w:t>(s)</w:t>
                  </w:r>
                </w:p>
              </w:tc>
            </w:tr>
            <w:tr w:rsidR="0004354A" w:rsidRPr="00C550CE" w:rsidTr="00713BAB">
              <w:tc>
                <w:tcPr>
                  <w:tcW w:w="46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1</w:t>
                  </w:r>
                </w:p>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2</w:t>
                  </w:r>
                </w:p>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3</w:t>
                  </w:r>
                </w:p>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4</w:t>
                  </w:r>
                </w:p>
              </w:tc>
              <w:tc>
                <w:tcPr>
                  <w:tcW w:w="160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10</w:t>
                  </w:r>
                </w:p>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20</w:t>
                  </w:r>
                </w:p>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30</w:t>
                  </w:r>
                </w:p>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40</w:t>
                  </w:r>
                </w:p>
              </w:tc>
              <w:tc>
                <w:tcPr>
                  <w:tcW w:w="293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r>
          </w:tbl>
          <w:p w:rsidR="0004354A" w:rsidRPr="00C550CE" w:rsidRDefault="0004354A" w:rsidP="0004354A">
            <w:pPr>
              <w:pStyle w:val="ListParagraph"/>
              <w:numPr>
                <w:ilvl w:val="0"/>
                <w:numId w:val="249"/>
              </w:numPr>
              <w:spacing w:line="360" w:lineRule="auto"/>
              <w:contextualSpacing w:val="0"/>
              <w:jc w:val="both"/>
              <w:rPr>
                <w:rFonts w:ascii="Times New Roman" w:hAnsi="Times New Roman" w:cs="Times New Roman"/>
              </w:rPr>
            </w:pPr>
            <w:r w:rsidRPr="00C550CE">
              <w:rPr>
                <w:rFonts w:ascii="Times New Roman" w:eastAsia="Calibri" w:hAnsi="Times New Roman" w:cs="Times New Roman"/>
              </w:rPr>
              <w:lastRenderedPageBreak/>
              <w:t>Për t`iu përgjigjur pyetjes “Pse rritja e temperaturës ndikon në rritjen e shpejtësisë së reaksionit kimik, mësuesi/ja jep informacion”:</w:t>
            </w:r>
          </w:p>
          <w:p w:rsidR="0004354A" w:rsidRPr="00C550CE" w:rsidRDefault="0004354A" w:rsidP="00713BAB">
            <w:pPr>
              <w:pStyle w:val="ListParagraph"/>
              <w:autoSpaceDE w:val="0"/>
              <w:autoSpaceDN w:val="0"/>
              <w:adjustRightInd w:val="0"/>
              <w:spacing w:line="360" w:lineRule="auto"/>
              <w:ind w:left="1080"/>
              <w:rPr>
                <w:rFonts w:ascii="Times New Roman" w:eastAsia="Calibri" w:hAnsi="Times New Roman" w:cs="Times New Roman"/>
              </w:rPr>
            </w:pPr>
            <w:r w:rsidRPr="00C550CE">
              <w:rPr>
                <w:rFonts w:ascii="Times New Roman" w:eastAsia="Calibri" w:hAnsi="Times New Roman" w:cs="Times New Roman"/>
              </w:rPr>
              <w:t>“Rritja e temperaturës rrit energjinë kinetike të grimcave të substancave bashkëvepruese, rritet shpejtësia e lëvizjes së grimcave. Kjo sjell rritje të numrit të ndeshjeve (goditjeve) të përgjitshme, për pasojë rritet numri i ndeshjeve të frytshme, pra rritet shpejtësia e reaksionit kimik. Nga ana sasiore, ndikimi i temperaturës në shpejtësinë e reaksionit kimik, shprehet me anë të Ligjit te Van Hofit. Ndryshimi i temperaturës në çdo 10 ºC ndryshon shpejtësinë e reaksionit 2/4 herë. Nëse gjatë zhvillimit të një reaksioni, rritet shumë temperatura, grimcat e reaktantëve marrin shumë energji kinetike dhe goditjet ndërmjet bëhen elastike, pra nuk janë të dobishme”</w:t>
            </w:r>
          </w:p>
          <w:p w:rsidR="0004354A" w:rsidRPr="00C550CE" w:rsidRDefault="0004354A" w:rsidP="0004354A">
            <w:pPr>
              <w:pStyle w:val="ListParagraph"/>
              <w:numPr>
                <w:ilvl w:val="0"/>
                <w:numId w:val="16"/>
              </w:numPr>
              <w:spacing w:line="360" w:lineRule="auto"/>
              <w:ind w:left="360"/>
              <w:contextualSpacing w:val="0"/>
              <w:jc w:val="both"/>
              <w:rPr>
                <w:rFonts w:ascii="Times New Roman" w:hAnsi="Times New Roman" w:cs="Times New Roman"/>
                <w:b/>
                <w:u w:val="single"/>
              </w:rPr>
            </w:pPr>
            <w:r w:rsidRPr="00C550CE">
              <w:rPr>
                <w:rFonts w:ascii="Times New Roman" w:hAnsi="Times New Roman" w:cs="Times New Roman"/>
                <w:b/>
                <w:u w:val="single"/>
              </w:rPr>
              <w:t>PËRFORCIMI (forcimi i të nxënit): RRJETI I DISKUTIMIT</w:t>
            </w:r>
          </w:p>
          <w:p w:rsidR="0004354A" w:rsidRPr="00C550CE" w:rsidRDefault="0004354A" w:rsidP="0004354A">
            <w:pPr>
              <w:pStyle w:val="ListParagraph"/>
              <w:numPr>
                <w:ilvl w:val="0"/>
                <w:numId w:val="249"/>
              </w:numPr>
              <w:spacing w:line="360" w:lineRule="auto"/>
              <w:contextualSpacing w:val="0"/>
              <w:jc w:val="both"/>
              <w:rPr>
                <w:rFonts w:ascii="Times New Roman" w:hAnsi="Times New Roman" w:cs="Times New Roman"/>
              </w:rPr>
            </w:pPr>
            <w:r w:rsidRPr="00C550CE">
              <w:rPr>
                <w:rFonts w:ascii="Times New Roman" w:hAnsi="Times New Roman" w:cs="Times New Roman"/>
              </w:rPr>
              <w:t>Nxënësi diskuton mbi rezultatet e eksperimentit duke iu referuar tabelës së të dhënave si dhe rubrikës “Pyetje dhe Detyra” në faqen 63</w:t>
            </w:r>
          </w:p>
        </w:tc>
      </w:tr>
      <w:tr w:rsidR="0004354A" w:rsidRPr="00C550CE" w:rsidTr="00713BAB">
        <w:trPr>
          <w:trHeight w:val="1806"/>
          <w:jc w:val="center"/>
        </w:trPr>
        <w:tc>
          <w:tcPr>
            <w:tcW w:w="10918" w:type="dxa"/>
            <w:gridSpan w:val="8"/>
          </w:tcPr>
          <w:p w:rsidR="0004354A" w:rsidRPr="00C550CE" w:rsidRDefault="0004354A" w:rsidP="0004354A">
            <w:pPr>
              <w:numPr>
                <w:ilvl w:val="0"/>
                <w:numId w:val="20"/>
              </w:numPr>
              <w:spacing w:line="360" w:lineRule="auto"/>
              <w:jc w:val="both"/>
              <w:rPr>
                <w:rFonts w:ascii="Times New Roman" w:eastAsia="Times New Roman" w:hAnsi="Times New Roman" w:cs="Times New Roman"/>
                <w:b/>
                <w:u w:val="single"/>
              </w:rPr>
            </w:pPr>
            <w:r w:rsidRPr="00C550CE">
              <w:rPr>
                <w:rFonts w:ascii="Times New Roman" w:eastAsia="Times New Roman" w:hAnsi="Times New Roman" w:cs="Times New Roman"/>
                <w:b/>
                <w:u w:val="single"/>
              </w:rPr>
              <w:lastRenderedPageBreak/>
              <w:t>Vlerësimi i situatës:</w:t>
            </w:r>
          </w:p>
          <w:p w:rsidR="0004354A" w:rsidRPr="00C550CE" w:rsidRDefault="0004354A" w:rsidP="0004354A">
            <w:pPr>
              <w:pStyle w:val="ListParagraph"/>
              <w:numPr>
                <w:ilvl w:val="0"/>
                <w:numId w:val="227"/>
              </w:numPr>
              <w:spacing w:line="360" w:lineRule="auto"/>
              <w:contextualSpacing w:val="0"/>
              <w:jc w:val="both"/>
              <w:rPr>
                <w:rFonts w:ascii="Times New Roman" w:hAnsi="Times New Roman" w:cs="Times New Roman"/>
              </w:rPr>
            </w:pPr>
            <w:r w:rsidRPr="00C550CE">
              <w:rPr>
                <w:rFonts w:ascii="Times New Roman" w:hAnsi="Times New Roman" w:cs="Times New Roman"/>
              </w:rPr>
              <w:t>Situata quhet e vlerësuar kur nxënësi/ja:</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U përgjigjet pyetjeve për njohuritë ë mëparshme</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U përgjigjet pyetjeve sipas rubrikës “Pyetje dhe Detyra”</w:t>
            </w:r>
          </w:p>
          <w:p w:rsidR="0004354A" w:rsidRPr="00C550CE" w:rsidRDefault="0004354A" w:rsidP="00713BAB">
            <w:pPr>
              <w:pStyle w:val="ListParagraph"/>
              <w:autoSpaceDE w:val="0"/>
              <w:autoSpaceDN w:val="0"/>
              <w:adjustRightInd w:val="0"/>
              <w:spacing w:line="360" w:lineRule="auto"/>
              <w:rPr>
                <w:rFonts w:ascii="Times New Roman" w:hAnsi="Times New Roman" w:cs="Times New Roman"/>
                <w:b/>
              </w:rPr>
            </w:pPr>
            <w:r>
              <w:rPr>
                <w:rFonts w:ascii="Times New Roman" w:hAnsi="Times New Roman" w:cs="Times New Roman"/>
              </w:rPr>
              <w:t>Nxjerr</w:t>
            </w:r>
            <w:r w:rsidRPr="00C550CE">
              <w:rPr>
                <w:rFonts w:ascii="Times New Roman" w:hAnsi="Times New Roman" w:cs="Times New Roman"/>
              </w:rPr>
              <w:t xml:space="preserve"> e argumenton nga ana shkencore përfundimet e eksperimentit</w:t>
            </w:r>
          </w:p>
        </w:tc>
      </w:tr>
      <w:tr w:rsidR="0004354A" w:rsidRPr="00C550CE" w:rsidTr="00713BAB">
        <w:trPr>
          <w:trHeight w:val="1826"/>
          <w:jc w:val="center"/>
        </w:trPr>
        <w:tc>
          <w:tcPr>
            <w:tcW w:w="10918" w:type="dxa"/>
            <w:gridSpan w:val="8"/>
          </w:tcPr>
          <w:p w:rsidR="0004354A" w:rsidRPr="00C550CE" w:rsidRDefault="0004354A" w:rsidP="0004354A">
            <w:pPr>
              <w:numPr>
                <w:ilvl w:val="0"/>
                <w:numId w:val="20"/>
              </w:numPr>
              <w:spacing w:line="360" w:lineRule="auto"/>
              <w:jc w:val="both"/>
              <w:rPr>
                <w:rFonts w:ascii="Times New Roman" w:eastAsia="Times New Roman" w:hAnsi="Times New Roman" w:cs="Times New Roman"/>
                <w:b/>
                <w:u w:val="single"/>
              </w:rPr>
            </w:pPr>
            <w:r w:rsidRPr="00C550CE">
              <w:rPr>
                <w:rFonts w:ascii="Times New Roman" w:eastAsia="Times New Roman" w:hAnsi="Times New Roman" w:cs="Times New Roman"/>
                <w:b/>
                <w:u w:val="single"/>
              </w:rPr>
              <w:t>Vlerësimi i nxënësve:</w:t>
            </w:r>
          </w:p>
          <w:p w:rsidR="0004354A" w:rsidRPr="00C550CE" w:rsidRDefault="0004354A" w:rsidP="0004354A">
            <w:pPr>
              <w:pStyle w:val="ListParagraph"/>
              <w:numPr>
                <w:ilvl w:val="0"/>
                <w:numId w:val="227"/>
              </w:numPr>
              <w:spacing w:line="360" w:lineRule="auto"/>
              <w:contextualSpacing w:val="0"/>
              <w:jc w:val="both"/>
              <w:rPr>
                <w:rFonts w:ascii="Times New Roman" w:hAnsi="Times New Roman" w:cs="Times New Roman"/>
              </w:rPr>
            </w:pPr>
            <w:r w:rsidRPr="00C550CE">
              <w:rPr>
                <w:rFonts w:ascii="Times New Roman" w:hAnsi="Times New Roman" w:cs="Times New Roman"/>
              </w:rPr>
              <w:t>Nxënësi/ja</w:t>
            </w:r>
            <w:r>
              <w:rPr>
                <w:rFonts w:ascii="Times New Roman" w:hAnsi="Times New Roman" w:cs="Times New Roman"/>
              </w:rPr>
              <w:t xml:space="preserve"> </w:t>
            </w:r>
            <w:r w:rsidRPr="00C550CE">
              <w:rPr>
                <w:rFonts w:ascii="Times New Roman" w:hAnsi="Times New Roman" w:cs="Times New Roman"/>
              </w:rPr>
              <w:t xml:space="preserve">vlerësohet për: </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Bashkëpunimin në grup</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Përgjigjet e sakta në çdo rubrikë</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Argumenton fatket</w:t>
            </w:r>
            <w:r>
              <w:rPr>
                <w:rFonts w:ascii="Times New Roman" w:hAnsi="Times New Roman" w:cs="Times New Roman"/>
              </w:rPr>
              <w:t xml:space="preserve"> </w:t>
            </w:r>
            <w:r w:rsidRPr="00C550CE">
              <w:rPr>
                <w:rFonts w:ascii="Times New Roman" w:hAnsi="Times New Roman" w:cs="Times New Roman"/>
              </w:rPr>
              <w:t>nga ana shkencore</w:t>
            </w:r>
          </w:p>
        </w:tc>
      </w:tr>
      <w:tr w:rsidR="0004354A" w:rsidRPr="00C550CE" w:rsidTr="00713BAB">
        <w:trPr>
          <w:trHeight w:val="85"/>
          <w:jc w:val="center"/>
        </w:trPr>
        <w:tc>
          <w:tcPr>
            <w:tcW w:w="10918" w:type="dxa"/>
            <w:gridSpan w:val="8"/>
          </w:tcPr>
          <w:p w:rsidR="0004354A" w:rsidRPr="00C550CE" w:rsidRDefault="0004354A" w:rsidP="0004354A">
            <w:pPr>
              <w:pStyle w:val="ListParagraph"/>
              <w:numPr>
                <w:ilvl w:val="0"/>
                <w:numId w:val="249"/>
              </w:numPr>
              <w:spacing w:line="360" w:lineRule="auto"/>
              <w:contextualSpacing w:val="0"/>
              <w:jc w:val="both"/>
              <w:rPr>
                <w:rFonts w:ascii="Times New Roman" w:hAnsi="Times New Roman" w:cs="Times New Roman"/>
                <w:b/>
                <w:u w:val="single"/>
              </w:rPr>
            </w:pPr>
            <w:r w:rsidRPr="00C550CE">
              <w:rPr>
                <w:rFonts w:ascii="Times New Roman" w:hAnsi="Times New Roman" w:cs="Times New Roman"/>
                <w:b/>
                <w:u w:val="single"/>
              </w:rPr>
              <w:t>Detyrat dhe puna e pavarur</w:t>
            </w:r>
          </w:p>
          <w:p w:rsidR="0004354A" w:rsidRPr="00C550CE" w:rsidRDefault="0004354A" w:rsidP="0004354A">
            <w:pPr>
              <w:pStyle w:val="ListParagraph"/>
              <w:numPr>
                <w:ilvl w:val="1"/>
                <w:numId w:val="249"/>
              </w:numPr>
              <w:autoSpaceDE w:val="0"/>
              <w:autoSpaceDN w:val="0"/>
              <w:adjustRightInd w:val="0"/>
              <w:spacing w:line="360" w:lineRule="auto"/>
              <w:contextualSpacing w:val="0"/>
              <w:jc w:val="both"/>
              <w:rPr>
                <w:rFonts w:ascii="Times New Roman" w:hAnsi="Times New Roman" w:cs="Times New Roman"/>
                <w:b/>
              </w:rPr>
            </w:pPr>
            <w:r w:rsidRPr="00C550CE">
              <w:rPr>
                <w:rFonts w:ascii="Times New Roman" w:hAnsi="Times New Roman" w:cs="Times New Roman"/>
              </w:rPr>
              <w:t>Plotëso fletoren e punës faqe 33</w:t>
            </w:r>
          </w:p>
        </w:tc>
      </w:tr>
    </w:tbl>
    <w:p w:rsidR="0004354A" w:rsidRPr="00C550CE" w:rsidRDefault="0004354A" w:rsidP="0004354A">
      <w:pPr>
        <w:spacing w:line="360" w:lineRule="auto"/>
        <w:rPr>
          <w:rFonts w:ascii="Times New Roman" w:hAnsi="Times New Roman" w:cs="Times New Roman"/>
        </w:rPr>
      </w:pPr>
    </w:p>
    <w:p w:rsidR="00534146" w:rsidRDefault="00534146" w:rsidP="0004354A">
      <w:pPr>
        <w:pStyle w:val="ListParagraph"/>
        <w:spacing w:line="360" w:lineRule="auto"/>
        <w:ind w:left="0"/>
        <w:rPr>
          <w:rFonts w:ascii="Times New Roman" w:hAnsi="Times New Roman" w:cs="Times New Roman"/>
          <w:b/>
        </w:rPr>
      </w:pPr>
    </w:p>
    <w:p w:rsidR="00534146" w:rsidRDefault="00534146" w:rsidP="0004354A">
      <w:pPr>
        <w:pStyle w:val="ListParagraph"/>
        <w:spacing w:line="360" w:lineRule="auto"/>
        <w:ind w:left="0"/>
        <w:rPr>
          <w:rFonts w:ascii="Times New Roman" w:hAnsi="Times New Roman" w:cs="Times New Roman"/>
          <w:b/>
        </w:rPr>
      </w:pPr>
    </w:p>
    <w:p w:rsidR="00534146" w:rsidRDefault="00534146" w:rsidP="0004354A">
      <w:pPr>
        <w:pStyle w:val="ListParagraph"/>
        <w:spacing w:line="360" w:lineRule="auto"/>
        <w:ind w:left="0"/>
        <w:rPr>
          <w:rFonts w:ascii="Times New Roman" w:hAnsi="Times New Roman" w:cs="Times New Roman"/>
          <w:b/>
        </w:rPr>
      </w:pPr>
    </w:p>
    <w:p w:rsidR="00534146" w:rsidRDefault="00534146" w:rsidP="0004354A">
      <w:pPr>
        <w:pStyle w:val="ListParagraph"/>
        <w:spacing w:line="360" w:lineRule="auto"/>
        <w:ind w:left="0"/>
        <w:rPr>
          <w:rFonts w:ascii="Times New Roman" w:hAnsi="Times New Roman" w:cs="Times New Roman"/>
          <w:b/>
        </w:rPr>
      </w:pPr>
    </w:p>
    <w:p w:rsidR="00534146" w:rsidRDefault="00534146" w:rsidP="0004354A">
      <w:pPr>
        <w:pStyle w:val="ListParagraph"/>
        <w:spacing w:line="360" w:lineRule="auto"/>
        <w:ind w:left="0"/>
        <w:rPr>
          <w:rFonts w:ascii="Times New Roman" w:hAnsi="Times New Roman" w:cs="Times New Roman"/>
          <w:b/>
        </w:rPr>
      </w:pPr>
    </w:p>
    <w:p w:rsidR="00534146" w:rsidRDefault="00534146" w:rsidP="0004354A">
      <w:pPr>
        <w:pStyle w:val="ListParagraph"/>
        <w:spacing w:line="360" w:lineRule="auto"/>
        <w:ind w:left="0"/>
        <w:rPr>
          <w:rFonts w:ascii="Times New Roman" w:hAnsi="Times New Roman" w:cs="Times New Roman"/>
          <w:b/>
        </w:rPr>
      </w:pPr>
    </w:p>
    <w:p w:rsidR="00534146" w:rsidRDefault="00534146" w:rsidP="0004354A">
      <w:pPr>
        <w:pStyle w:val="ListParagraph"/>
        <w:spacing w:line="360" w:lineRule="auto"/>
        <w:ind w:left="0"/>
        <w:rPr>
          <w:rFonts w:ascii="Times New Roman" w:hAnsi="Times New Roman" w:cs="Times New Roman"/>
          <w:b/>
        </w:rPr>
      </w:pPr>
    </w:p>
    <w:p w:rsidR="00534146" w:rsidRDefault="00534146" w:rsidP="0004354A">
      <w:pPr>
        <w:pStyle w:val="ListParagraph"/>
        <w:spacing w:line="360" w:lineRule="auto"/>
        <w:ind w:left="0"/>
        <w:rPr>
          <w:rFonts w:ascii="Times New Roman" w:hAnsi="Times New Roman" w:cs="Times New Roman"/>
          <w:b/>
        </w:rPr>
      </w:pPr>
    </w:p>
    <w:p w:rsidR="0004354A" w:rsidRPr="00C550CE" w:rsidRDefault="0004354A" w:rsidP="0004354A">
      <w:pPr>
        <w:pStyle w:val="ListParagraph"/>
        <w:spacing w:line="360" w:lineRule="auto"/>
        <w:ind w:left="0"/>
        <w:rPr>
          <w:rFonts w:ascii="Times New Roman" w:hAnsi="Times New Roman" w:cs="Times New Roman"/>
          <w:b/>
        </w:rPr>
      </w:pPr>
      <w:r w:rsidRPr="00C550CE">
        <w:rPr>
          <w:rFonts w:ascii="Times New Roman" w:hAnsi="Times New Roman" w:cs="Times New Roman"/>
          <w:b/>
        </w:rPr>
        <w:lastRenderedPageBreak/>
        <w:t>Tema mësimore:</w:t>
      </w:r>
      <w:r>
        <w:rPr>
          <w:rFonts w:ascii="Times New Roman" w:hAnsi="Times New Roman" w:cs="Times New Roman"/>
          <w:b/>
        </w:rPr>
        <w:t xml:space="preserve"> </w:t>
      </w:r>
      <w:r w:rsidRPr="00C550CE">
        <w:rPr>
          <w:rFonts w:ascii="Times New Roman" w:hAnsi="Times New Roman" w:cs="Times New Roman"/>
          <w:b/>
        </w:rPr>
        <w:t xml:space="preserve">VEPRIMTARI – NDIKIMI I TEMPERATURES </w:t>
      </w:r>
    </w:p>
    <w:p w:rsidR="0004354A" w:rsidRPr="00C550CE" w:rsidRDefault="0004354A" w:rsidP="0004354A">
      <w:pPr>
        <w:spacing w:line="360" w:lineRule="auto"/>
        <w:rPr>
          <w:rFonts w:ascii="Times New Roman" w:hAnsi="Times New Roman" w:cs="Times New Roman"/>
          <w:b/>
        </w:rPr>
      </w:pPr>
      <w:r>
        <w:rPr>
          <w:rFonts w:ascii="Times New Roman" w:hAnsi="Times New Roman" w:cs="Times New Roman"/>
          <w:b/>
        </w:rPr>
        <w:t xml:space="preserve">               </w:t>
      </w:r>
      <w:r w:rsidRPr="00C550CE">
        <w:rPr>
          <w:rFonts w:ascii="Times New Roman" w:hAnsi="Times New Roman" w:cs="Times New Roman"/>
          <w:b/>
        </w:rPr>
        <w:t>VEPRIMTARI - PARAQITJA GRAFIKE E NDIKIMIT TE TEMPERATURES</w:t>
      </w:r>
    </w:p>
    <w:p w:rsidR="0004354A" w:rsidRPr="00C550CE" w:rsidRDefault="0004354A" w:rsidP="0004354A">
      <w:pPr>
        <w:spacing w:line="360" w:lineRule="auto"/>
        <w:rPr>
          <w:rFonts w:ascii="Times New Roman" w:hAnsi="Times New Roman" w:cs="Times New Roman"/>
          <w:b/>
        </w:rPr>
      </w:pPr>
      <w:r>
        <w:rPr>
          <w:rFonts w:ascii="Times New Roman" w:hAnsi="Times New Roman" w:cs="Times New Roman"/>
          <w:b/>
        </w:rPr>
        <w:t xml:space="preserve">              </w:t>
      </w:r>
      <w:r w:rsidRPr="00C550CE">
        <w:rPr>
          <w:rFonts w:ascii="Times New Roman" w:hAnsi="Times New Roman" w:cs="Times New Roman"/>
          <w:b/>
        </w:rPr>
        <w:t xml:space="preserve"> VEPRIMTARI - EDHE NJEHERE PER NDIKIMIN E TEMPERATURES</w:t>
      </w:r>
    </w:p>
    <w:tbl>
      <w:tblPr>
        <w:tblStyle w:val="TableGrid"/>
        <w:tblW w:w="10908" w:type="dxa"/>
        <w:jc w:val="center"/>
        <w:tblLook w:val="04A0" w:firstRow="1" w:lastRow="0" w:firstColumn="1" w:lastColumn="0" w:noHBand="0" w:noVBand="1"/>
      </w:tblPr>
      <w:tblGrid>
        <w:gridCol w:w="2448"/>
        <w:gridCol w:w="990"/>
        <w:gridCol w:w="1170"/>
        <w:gridCol w:w="630"/>
        <w:gridCol w:w="1800"/>
        <w:gridCol w:w="1343"/>
        <w:gridCol w:w="907"/>
        <w:gridCol w:w="1620"/>
      </w:tblGrid>
      <w:tr w:rsidR="0004354A" w:rsidRPr="00C550CE" w:rsidTr="00713BAB">
        <w:trPr>
          <w:trHeight w:val="533"/>
          <w:jc w:val="center"/>
        </w:trPr>
        <w:tc>
          <w:tcPr>
            <w:tcW w:w="3438" w:type="dxa"/>
            <w:gridSpan w:val="2"/>
          </w:tcPr>
          <w:p w:rsidR="0004354A" w:rsidRPr="00C550CE" w:rsidRDefault="0004354A" w:rsidP="00713BAB">
            <w:pPr>
              <w:spacing w:line="360" w:lineRule="auto"/>
              <w:jc w:val="center"/>
              <w:rPr>
                <w:rFonts w:ascii="Times New Roman" w:eastAsia="Times New Roman" w:hAnsi="Times New Roman" w:cs="Times New Roman"/>
                <w:b/>
              </w:rPr>
            </w:pPr>
            <w:r>
              <w:rPr>
                <w:rFonts w:ascii="Times New Roman" w:eastAsia="Times New Roman" w:hAnsi="Times New Roman" w:cs="Times New Roman"/>
                <w:b/>
              </w:rPr>
              <w:t>Fusha</w:t>
            </w:r>
            <w:r w:rsidRPr="00C550CE">
              <w:rPr>
                <w:rFonts w:ascii="Times New Roman" w:eastAsia="Times New Roman" w:hAnsi="Times New Roman" w:cs="Times New Roman"/>
                <w:b/>
              </w:rPr>
              <w:t>:</w:t>
            </w:r>
            <w:r>
              <w:rPr>
                <w:rFonts w:ascii="Times New Roman" w:eastAsia="Times New Roman" w:hAnsi="Times New Roman" w:cs="Times New Roman"/>
                <w:b/>
              </w:rPr>
              <w:t xml:space="preserve"> </w:t>
            </w:r>
            <w:r w:rsidRPr="00C550CE">
              <w:rPr>
                <w:rFonts w:ascii="Times New Roman" w:eastAsia="Times New Roman" w:hAnsi="Times New Roman" w:cs="Times New Roman"/>
                <w:b/>
              </w:rPr>
              <w:t>Shken</w:t>
            </w:r>
            <w:r>
              <w:rPr>
                <w:rFonts w:ascii="Times New Roman" w:eastAsia="Times New Roman" w:hAnsi="Times New Roman" w:cs="Times New Roman"/>
                <w:b/>
              </w:rPr>
              <w:t>c</w:t>
            </w:r>
            <w:r w:rsidRPr="00C550CE">
              <w:rPr>
                <w:rFonts w:ascii="Times New Roman" w:eastAsia="Times New Roman" w:hAnsi="Times New Roman" w:cs="Times New Roman"/>
                <w:b/>
              </w:rPr>
              <w:t>at e natyrës</w:t>
            </w:r>
          </w:p>
        </w:tc>
        <w:tc>
          <w:tcPr>
            <w:tcW w:w="1800"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Lënda : KIMI</w:t>
            </w:r>
          </w:p>
        </w:tc>
        <w:tc>
          <w:tcPr>
            <w:tcW w:w="3143"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Shkalla :IV</w:t>
            </w:r>
          </w:p>
        </w:tc>
        <w:tc>
          <w:tcPr>
            <w:tcW w:w="2527"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Klasa : IX</w:t>
            </w:r>
          </w:p>
        </w:tc>
      </w:tr>
      <w:tr w:rsidR="0004354A" w:rsidRPr="00C550CE" w:rsidTr="00713BAB">
        <w:trPr>
          <w:trHeight w:val="1205"/>
          <w:jc w:val="center"/>
        </w:trPr>
        <w:tc>
          <w:tcPr>
            <w:tcW w:w="5238" w:type="dxa"/>
            <w:gridSpan w:val="4"/>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Tema mësimore:</w:t>
            </w:r>
          </w:p>
          <w:p w:rsidR="0004354A" w:rsidRPr="00C550CE" w:rsidRDefault="0004354A" w:rsidP="00713BAB">
            <w:pPr>
              <w:spacing w:line="360" w:lineRule="auto"/>
              <w:rPr>
                <w:rFonts w:ascii="Times New Roman" w:eastAsia="Times New Roman" w:hAnsi="Times New Roman" w:cs="Times New Roman"/>
              </w:rPr>
            </w:pPr>
            <w:r w:rsidRPr="00C550CE">
              <w:rPr>
                <w:rFonts w:ascii="Times New Roman" w:eastAsia="Times New Roman" w:hAnsi="Times New Roman" w:cs="Times New Roman"/>
              </w:rPr>
              <w:t>Veprimtari - Ndikimi i temperaturës:</w:t>
            </w:r>
          </w:p>
          <w:p w:rsidR="0004354A" w:rsidRPr="00C550CE" w:rsidRDefault="0004354A" w:rsidP="00713BAB">
            <w:pPr>
              <w:spacing w:line="360" w:lineRule="auto"/>
              <w:rPr>
                <w:rFonts w:ascii="Times New Roman" w:hAnsi="Times New Roman" w:cs="Times New Roman"/>
              </w:rPr>
            </w:pPr>
            <w:r w:rsidRPr="00C550CE">
              <w:rPr>
                <w:rFonts w:ascii="Times New Roman" w:eastAsia="Times New Roman" w:hAnsi="Times New Roman" w:cs="Times New Roman"/>
              </w:rPr>
              <w:t>Veprimtari</w:t>
            </w:r>
            <w:r>
              <w:rPr>
                <w:rFonts w:ascii="Times New Roman" w:hAnsi="Times New Roman" w:cs="Times New Roman"/>
              </w:rPr>
              <w:t xml:space="preserve"> </w:t>
            </w:r>
            <w:r w:rsidRPr="00C550CE">
              <w:rPr>
                <w:rFonts w:ascii="Times New Roman" w:hAnsi="Times New Roman" w:cs="Times New Roman"/>
              </w:rPr>
              <w:t>- Paraqitja grafike e ndikimit të temperaturës</w:t>
            </w:r>
          </w:p>
          <w:p w:rsidR="0004354A" w:rsidRPr="00C550CE" w:rsidRDefault="0004354A" w:rsidP="00713BAB">
            <w:pPr>
              <w:spacing w:line="360" w:lineRule="auto"/>
              <w:rPr>
                <w:rFonts w:ascii="Times New Roman" w:hAnsi="Times New Roman" w:cs="Times New Roman"/>
              </w:rPr>
            </w:pPr>
            <w:r w:rsidRPr="00C550CE">
              <w:rPr>
                <w:rFonts w:ascii="Times New Roman" w:eastAsia="Times New Roman" w:hAnsi="Times New Roman" w:cs="Times New Roman"/>
              </w:rPr>
              <w:t>Veprimtari</w:t>
            </w:r>
            <w:r w:rsidRPr="00C550CE">
              <w:rPr>
                <w:rFonts w:ascii="Times New Roman" w:hAnsi="Times New Roman" w:cs="Times New Roman"/>
              </w:rPr>
              <w:t xml:space="preserve"> - Edhe njëherë për ndikimin e temperaturës</w:t>
            </w:r>
          </w:p>
          <w:p w:rsidR="0004354A" w:rsidRPr="00C550CE" w:rsidRDefault="0004354A" w:rsidP="00713BAB">
            <w:pPr>
              <w:pStyle w:val="ListParagraph"/>
              <w:spacing w:line="360" w:lineRule="auto"/>
              <w:ind w:left="360"/>
              <w:rPr>
                <w:rFonts w:ascii="Times New Roman" w:hAnsi="Times New Roman" w:cs="Times New Roman"/>
                <w:b/>
              </w:rPr>
            </w:pPr>
          </w:p>
        </w:tc>
        <w:tc>
          <w:tcPr>
            <w:tcW w:w="5670" w:type="dxa"/>
            <w:gridSpan w:val="4"/>
          </w:tcPr>
          <w:p w:rsidR="0004354A" w:rsidRPr="00C550CE" w:rsidRDefault="0004354A" w:rsidP="0004354A">
            <w:pPr>
              <w:pStyle w:val="ListParagraph"/>
              <w:numPr>
                <w:ilvl w:val="0"/>
                <w:numId w:val="16"/>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Situata e të nxënit :</w:t>
            </w:r>
          </w:p>
          <w:p w:rsidR="0004354A" w:rsidRPr="00C550CE" w:rsidRDefault="0004354A" w:rsidP="0004354A">
            <w:pPr>
              <w:pStyle w:val="ListParagraph"/>
              <w:numPr>
                <w:ilvl w:val="0"/>
                <w:numId w:val="22"/>
              </w:numPr>
              <w:spacing w:line="360" w:lineRule="auto"/>
              <w:ind w:left="720"/>
              <w:contextualSpacing w:val="0"/>
              <w:jc w:val="both"/>
              <w:rPr>
                <w:rFonts w:ascii="Times New Roman" w:hAnsi="Times New Roman" w:cs="Times New Roman"/>
              </w:rPr>
            </w:pPr>
            <w:r w:rsidRPr="00C550CE">
              <w:rPr>
                <w:rFonts w:ascii="Times New Roman" w:hAnsi="Times New Roman" w:cs="Times New Roman"/>
              </w:rPr>
              <w:t>Ndryshimi i temperaturës ndikon në ndryshimin e shpejtësisë së reaksionit</w:t>
            </w:r>
          </w:p>
        </w:tc>
      </w:tr>
      <w:tr w:rsidR="0004354A" w:rsidRPr="00C550CE" w:rsidTr="00713BAB">
        <w:trPr>
          <w:trHeight w:val="2528"/>
          <w:jc w:val="center"/>
        </w:trPr>
        <w:tc>
          <w:tcPr>
            <w:tcW w:w="5238" w:type="dxa"/>
            <w:gridSpan w:val="4"/>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Rezultatet e të nxënit të kompeten</w:t>
            </w:r>
            <w:r>
              <w:rPr>
                <w:rFonts w:ascii="Times New Roman" w:hAnsi="Times New Roman" w:cs="Times New Roman"/>
                <w:b/>
              </w:rPr>
              <w:t>c</w:t>
            </w:r>
            <w:r w:rsidRPr="00C550CE">
              <w:rPr>
                <w:rFonts w:ascii="Times New Roman" w:hAnsi="Times New Roman" w:cs="Times New Roman"/>
                <w:b/>
              </w:rPr>
              <w:t>ave të fushës/lëndës sipas temës mësimore. Nxënësi/ja :</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Studion ndikimin e faktorit temperaturë në shpejtësinë e reaksionit kimik</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Interpreton rezultatet e eksperimentit</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Shkruan reaksionin kimik dhe ndërton grafikun e varësisë së shpejtësisë së reaksionit nga temperatura</w:t>
            </w:r>
          </w:p>
        </w:tc>
        <w:tc>
          <w:tcPr>
            <w:tcW w:w="5670"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Fjalë kyçe :</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rPr>
            </w:pPr>
            <w:r w:rsidRPr="00C550CE">
              <w:rPr>
                <w:rFonts w:ascii="Times New Roman" w:hAnsi="Times New Roman" w:cs="Times New Roman"/>
              </w:rPr>
              <w:t>Shpejtësi reaksioni</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rPr>
            </w:pPr>
            <w:r w:rsidRPr="00C550CE">
              <w:rPr>
                <w:rFonts w:ascii="Times New Roman" w:hAnsi="Times New Roman" w:cs="Times New Roman"/>
              </w:rPr>
              <w:t>Reaktantë</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rPr>
            </w:pPr>
            <w:r w:rsidRPr="00C550CE">
              <w:rPr>
                <w:rFonts w:ascii="Times New Roman" w:hAnsi="Times New Roman" w:cs="Times New Roman"/>
              </w:rPr>
              <w:t>Produkt</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rPr>
            </w:pPr>
            <w:r w:rsidRPr="00C550CE">
              <w:rPr>
                <w:rFonts w:ascii="Times New Roman" w:hAnsi="Times New Roman" w:cs="Times New Roman"/>
              </w:rPr>
              <w:t>Temperaturë</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rPr>
            </w:pPr>
            <w:r w:rsidRPr="00C550CE">
              <w:rPr>
                <w:rFonts w:ascii="Times New Roman" w:hAnsi="Times New Roman" w:cs="Times New Roman"/>
              </w:rPr>
              <w:t>Energji</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Grafik</w:t>
            </w:r>
          </w:p>
        </w:tc>
      </w:tr>
      <w:tr w:rsidR="0004354A" w:rsidRPr="00C550CE" w:rsidTr="00713BAB">
        <w:trPr>
          <w:jc w:val="center"/>
        </w:trPr>
        <w:tc>
          <w:tcPr>
            <w:tcW w:w="5238"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Burimet:</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Teksti i kimisë së klasës së 9-të</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Mjetet për eksperimentin</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Substancat kimike</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b/>
              </w:rPr>
            </w:pPr>
            <w:r w:rsidRPr="00C550CE">
              <w:rPr>
                <w:rFonts w:ascii="Times New Roman" w:hAnsi="Times New Roman" w:cs="Times New Roman"/>
              </w:rPr>
              <w:t>Letër grafike</w:t>
            </w:r>
          </w:p>
        </w:tc>
        <w:tc>
          <w:tcPr>
            <w:tcW w:w="5670"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Lidhja me fushat e tjera ose me temat ndërkurrikulare:</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Fizikë</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Matematikë</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G</w:t>
            </w:r>
            <w:r>
              <w:rPr>
                <w:rFonts w:ascii="Times New Roman" w:hAnsi="Times New Roman" w:cs="Times New Roman"/>
                <w:lang w:eastAsia="sq-AL"/>
              </w:rPr>
              <w:t>j</w:t>
            </w:r>
            <w:r w:rsidRPr="00C550CE">
              <w:rPr>
                <w:rFonts w:ascii="Times New Roman" w:hAnsi="Times New Roman" w:cs="Times New Roman"/>
                <w:lang w:eastAsia="sq-AL"/>
              </w:rPr>
              <w:t>uha dhe komunikimi</w:t>
            </w:r>
          </w:p>
        </w:tc>
      </w:tr>
      <w:tr w:rsidR="0004354A" w:rsidRPr="00C550CE" w:rsidTr="00713BAB">
        <w:trPr>
          <w:jc w:val="center"/>
        </w:trPr>
        <w:tc>
          <w:tcPr>
            <w:tcW w:w="10908" w:type="dxa"/>
            <w:gridSpan w:val="8"/>
            <w:shd w:val="clear" w:color="auto" w:fill="C5E0B3" w:themeFill="accent6"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Metodologjia dhe veprimtaritë e nxënësve</w:t>
            </w:r>
          </w:p>
        </w:tc>
      </w:tr>
      <w:tr w:rsidR="0004354A" w:rsidRPr="00C550CE" w:rsidTr="00713BAB">
        <w:trPr>
          <w:jc w:val="center"/>
        </w:trPr>
        <w:tc>
          <w:tcPr>
            <w:tcW w:w="10908" w:type="dxa"/>
            <w:gridSpan w:val="8"/>
            <w:shd w:val="clear" w:color="auto" w:fill="FFE599" w:themeFill="accent4"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Organizimi i orës së mësimit</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Fazat e strukturës</w:t>
            </w:r>
          </w:p>
        </w:tc>
        <w:tc>
          <w:tcPr>
            <w:tcW w:w="2160" w:type="dxa"/>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Metoda/Teknika mësimore</w:t>
            </w:r>
          </w:p>
        </w:tc>
        <w:tc>
          <w:tcPr>
            <w:tcW w:w="2430" w:type="dxa"/>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Veprimtaritë e nxënësve</w:t>
            </w:r>
          </w:p>
        </w:tc>
        <w:tc>
          <w:tcPr>
            <w:tcW w:w="2250" w:type="dxa"/>
            <w:gridSpan w:val="2"/>
            <w:shd w:val="clear" w:color="auto" w:fill="B4C6E7" w:themeFill="accent5" w:themeFillTint="66"/>
          </w:tcPr>
          <w:p w:rsidR="0004354A" w:rsidRPr="00C550CE" w:rsidRDefault="0004354A" w:rsidP="00713BAB">
            <w:pPr>
              <w:spacing w:line="360" w:lineRule="auto"/>
              <w:rPr>
                <w:rFonts w:ascii="Times New Roman" w:eastAsia="Times New Roman" w:hAnsi="Times New Roman" w:cs="Times New Roman"/>
                <w:b/>
              </w:rPr>
            </w:pPr>
            <w:r w:rsidRPr="00C550CE">
              <w:rPr>
                <w:rFonts w:ascii="Times New Roman" w:eastAsia="Times New Roman" w:hAnsi="Times New Roman" w:cs="Times New Roman"/>
                <w:b/>
              </w:rPr>
              <w:t>Organizimi nxënësve</w:t>
            </w:r>
          </w:p>
        </w:tc>
        <w:tc>
          <w:tcPr>
            <w:tcW w:w="1620"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Koha</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Parashikimi</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Përgatitja për të nxënë</w:t>
            </w:r>
          </w:p>
        </w:tc>
        <w:tc>
          <w:tcPr>
            <w:tcW w:w="2160" w:type="dxa"/>
            <w:gridSpan w:val="2"/>
          </w:tcPr>
          <w:p w:rsidR="0004354A" w:rsidRPr="00C550CE" w:rsidRDefault="0004354A" w:rsidP="00713BAB">
            <w:pPr>
              <w:spacing w:line="360" w:lineRule="auto"/>
              <w:rPr>
                <w:rFonts w:ascii="Times New Roman" w:eastAsia="Times New Roman" w:hAnsi="Times New Roman" w:cs="Times New Roman"/>
              </w:rPr>
            </w:pPr>
            <w:r w:rsidRPr="00C550CE">
              <w:rPr>
                <w:rFonts w:ascii="Times New Roman" w:eastAsia="Times New Roman" w:hAnsi="Times New Roman" w:cs="Times New Roman"/>
              </w:rPr>
              <w:t>Stuhi mendimesh (diskutim)</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Nxitja e diskutimit</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grup</w:t>
            </w:r>
          </w:p>
        </w:tc>
        <w:tc>
          <w:tcPr>
            <w:tcW w:w="1620" w:type="dxa"/>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Ndërtimi i njohurive</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Përpunimi i përmbajtjes së lëndës</w:t>
            </w:r>
          </w:p>
        </w:tc>
        <w:tc>
          <w:tcPr>
            <w:tcW w:w="216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Kubimi (Vëzhgo – Analizo – Diskuto)</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nxënit ndërveprues</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grup</w:t>
            </w:r>
          </w:p>
        </w:tc>
        <w:tc>
          <w:tcPr>
            <w:tcW w:w="1620" w:type="dxa"/>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w:t>
            </w:r>
            <w:r w:rsidRPr="00C550CE">
              <w:rPr>
                <w:rFonts w:ascii="Times New Roman" w:eastAsia="Times New Roman" w:hAnsi="Times New Roman" w:cs="Times New Roman"/>
                <w:b/>
                <w:shd w:val="clear" w:color="auto" w:fill="B4C6E7" w:themeFill="accent5" w:themeFillTint="66"/>
              </w:rPr>
              <w:t>ërforcimi</w:t>
            </w:r>
          </w:p>
        </w:tc>
        <w:tc>
          <w:tcPr>
            <w:tcW w:w="216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Kubimi (Krahaso – Analizo – Argumento</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nxënit ndërveprues</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grup</w:t>
            </w:r>
          </w:p>
        </w:tc>
        <w:tc>
          <w:tcPr>
            <w:tcW w:w="1620" w:type="dxa"/>
            <w:shd w:val="clear" w:color="auto" w:fill="FFFFFF" w:themeFill="background1"/>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10908" w:type="dxa"/>
            <w:gridSpan w:val="8"/>
          </w:tcPr>
          <w:p w:rsidR="0004354A" w:rsidRPr="00C550CE" w:rsidRDefault="0004354A" w:rsidP="0004354A">
            <w:pPr>
              <w:pStyle w:val="ListParagraph"/>
              <w:numPr>
                <w:ilvl w:val="0"/>
                <w:numId w:val="222"/>
              </w:numPr>
              <w:autoSpaceDE w:val="0"/>
              <w:autoSpaceDN w:val="0"/>
              <w:adjustRightInd w:val="0"/>
              <w:spacing w:line="360" w:lineRule="auto"/>
              <w:contextualSpacing w:val="0"/>
              <w:jc w:val="both"/>
              <w:rPr>
                <w:rFonts w:ascii="Times New Roman" w:eastAsia="Calibri" w:hAnsi="Times New Roman" w:cs="Times New Roman"/>
                <w:b/>
                <w:bCs/>
                <w:i/>
                <w:iCs/>
              </w:rPr>
            </w:pPr>
            <w:r w:rsidRPr="00C550CE">
              <w:rPr>
                <w:rFonts w:ascii="Times New Roman" w:hAnsi="Times New Roman" w:cs="Times New Roman"/>
                <w:b/>
              </w:rPr>
              <w:t>Përshkrimi i situatës:</w:t>
            </w:r>
          </w:p>
          <w:p w:rsidR="0004354A" w:rsidRPr="00C550CE" w:rsidRDefault="0004354A" w:rsidP="00713BAB">
            <w:pPr>
              <w:pStyle w:val="ListParagraph"/>
              <w:autoSpaceDE w:val="0"/>
              <w:autoSpaceDN w:val="0"/>
              <w:adjustRightInd w:val="0"/>
              <w:spacing w:line="360" w:lineRule="auto"/>
              <w:ind w:left="360"/>
              <w:rPr>
                <w:rFonts w:ascii="Times New Roman" w:eastAsia="Calibri" w:hAnsi="Times New Roman" w:cs="Times New Roman"/>
                <w:b/>
                <w:bCs/>
                <w:i/>
                <w:iCs/>
              </w:rPr>
            </w:pPr>
          </w:p>
          <w:p w:rsidR="0004354A" w:rsidRPr="00C550CE" w:rsidRDefault="0004354A" w:rsidP="00713BAB">
            <w:pPr>
              <w:pStyle w:val="ListParagraph"/>
              <w:spacing w:line="360" w:lineRule="auto"/>
              <w:rPr>
                <w:rFonts w:ascii="Times New Roman" w:hAnsi="Times New Roman" w:cs="Times New Roman"/>
              </w:rPr>
            </w:pPr>
            <w:r w:rsidRPr="00C550CE">
              <w:rPr>
                <w:rFonts w:ascii="Times New Roman" w:hAnsi="Times New Roman" w:cs="Times New Roman"/>
              </w:rPr>
              <w:t>Mësuesi/ja njeh nxënësit me situatën e temës:</w:t>
            </w:r>
          </w:p>
          <w:p w:rsidR="0004354A" w:rsidRPr="00C550CE" w:rsidRDefault="0004354A" w:rsidP="0004354A">
            <w:pPr>
              <w:pStyle w:val="ListParagraph"/>
              <w:numPr>
                <w:ilvl w:val="0"/>
                <w:numId w:val="218"/>
              </w:numPr>
              <w:spacing w:line="360" w:lineRule="auto"/>
              <w:contextualSpacing w:val="0"/>
              <w:jc w:val="both"/>
              <w:rPr>
                <w:rFonts w:ascii="Times New Roman" w:hAnsi="Times New Roman" w:cs="Times New Roman"/>
              </w:rPr>
            </w:pPr>
            <w:r w:rsidRPr="00C550CE">
              <w:rPr>
                <w:rFonts w:ascii="Times New Roman" w:hAnsi="Times New Roman" w:cs="Times New Roman"/>
              </w:rPr>
              <w:t>Acidi klorhidrik vepron me karbonatin e kalciumit për të formuar dyoksidin e karbonit</w:t>
            </w:r>
          </w:p>
          <w:p w:rsidR="0004354A" w:rsidRPr="00C550CE" w:rsidRDefault="0004354A" w:rsidP="0004354A">
            <w:pPr>
              <w:pStyle w:val="ListParagraph"/>
              <w:numPr>
                <w:ilvl w:val="0"/>
                <w:numId w:val="218"/>
              </w:numPr>
              <w:spacing w:line="360" w:lineRule="auto"/>
              <w:contextualSpacing w:val="0"/>
              <w:jc w:val="both"/>
              <w:rPr>
                <w:rFonts w:ascii="Times New Roman" w:hAnsi="Times New Roman" w:cs="Times New Roman"/>
              </w:rPr>
            </w:pPr>
            <w:r w:rsidRPr="00C550CE">
              <w:rPr>
                <w:rFonts w:ascii="Times New Roman" w:hAnsi="Times New Roman" w:cs="Times New Roman"/>
              </w:rPr>
              <w:t>Koha që i duhet për të matur v</w:t>
            </w:r>
            <w:r>
              <w:rPr>
                <w:rFonts w:ascii="Times New Roman" w:hAnsi="Times New Roman" w:cs="Times New Roman"/>
              </w:rPr>
              <w:t>ë</w:t>
            </w:r>
            <w:r w:rsidRPr="00C550CE">
              <w:rPr>
                <w:rFonts w:ascii="Times New Roman" w:hAnsi="Times New Roman" w:cs="Times New Roman"/>
              </w:rPr>
              <w:t>llimin 10 ml dyoksid karboni në intervale të ndryshëm të temperaturës</w:t>
            </w:r>
          </w:p>
          <w:p w:rsidR="0004354A" w:rsidRPr="00C550CE" w:rsidRDefault="0004354A" w:rsidP="0004354A">
            <w:pPr>
              <w:pStyle w:val="ListParagraph"/>
              <w:numPr>
                <w:ilvl w:val="0"/>
                <w:numId w:val="218"/>
              </w:numPr>
              <w:spacing w:line="360" w:lineRule="auto"/>
              <w:contextualSpacing w:val="0"/>
              <w:jc w:val="both"/>
              <w:rPr>
                <w:rFonts w:ascii="Times New Roman" w:hAnsi="Times New Roman" w:cs="Times New Roman"/>
              </w:rPr>
            </w:pPr>
            <w:r>
              <w:rPr>
                <w:rFonts w:ascii="Times New Roman" w:hAnsi="Times New Roman" w:cs="Times New Roman"/>
              </w:rPr>
              <w:lastRenderedPageBreak/>
              <w:t>Ë</w:t>
            </w:r>
            <w:r w:rsidRPr="00C550CE">
              <w:rPr>
                <w:rFonts w:ascii="Times New Roman" w:hAnsi="Times New Roman" w:cs="Times New Roman"/>
              </w:rPr>
              <w:t>shtë një mënyrë për matjen e shpejtësisë së reaksionit</w:t>
            </w:r>
          </w:p>
          <w:p w:rsidR="0004354A" w:rsidRPr="00C550CE" w:rsidRDefault="0004354A" w:rsidP="00713BAB">
            <w:pPr>
              <w:pStyle w:val="ListParagraph"/>
              <w:spacing w:line="360" w:lineRule="auto"/>
              <w:ind w:left="1440"/>
              <w:rPr>
                <w:rFonts w:ascii="Times New Roman" w:hAnsi="Times New Roman" w:cs="Times New Roman"/>
              </w:rPr>
            </w:pPr>
          </w:p>
          <w:p w:rsidR="0004354A" w:rsidRPr="00C550CE" w:rsidRDefault="0004354A" w:rsidP="0004354A">
            <w:pPr>
              <w:numPr>
                <w:ilvl w:val="0"/>
                <w:numId w:val="223"/>
              </w:numPr>
              <w:spacing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t>Veprimet në situatë:</w:t>
            </w:r>
          </w:p>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u w:val="single"/>
              </w:rPr>
            </w:pPr>
            <w:r w:rsidRPr="00C550CE">
              <w:rPr>
                <w:rFonts w:ascii="Times New Roman" w:hAnsi="Times New Roman" w:cs="Times New Roman"/>
                <w:b/>
                <w:u w:val="single"/>
              </w:rPr>
              <w:t>PARASHIKIMI (përgatitja për të nxënë): PARASHIKIMI: STUHI MENDIMESH (DISKUTIM)</w:t>
            </w:r>
          </w:p>
          <w:p w:rsidR="0004354A" w:rsidRPr="00C550CE" w:rsidRDefault="0004354A" w:rsidP="00713BAB">
            <w:pPr>
              <w:pStyle w:val="ListParagraph"/>
              <w:spacing w:line="360" w:lineRule="auto"/>
              <w:ind w:left="360"/>
              <w:rPr>
                <w:rFonts w:ascii="Times New Roman" w:hAnsi="Times New Roman" w:cs="Times New Roman"/>
              </w:rPr>
            </w:pPr>
          </w:p>
          <w:p w:rsidR="0004354A" w:rsidRPr="00C550CE" w:rsidRDefault="0004354A" w:rsidP="00713BAB">
            <w:pPr>
              <w:spacing w:line="360" w:lineRule="auto"/>
              <w:ind w:left="360"/>
              <w:rPr>
                <w:rFonts w:ascii="Times New Roman" w:hAnsi="Times New Roman" w:cs="Times New Roman"/>
              </w:rPr>
            </w:pPr>
            <w:r w:rsidRPr="00C550CE">
              <w:rPr>
                <w:rFonts w:ascii="Times New Roman" w:hAnsi="Times New Roman" w:cs="Times New Roman"/>
              </w:rPr>
              <w:t>Mësuesi/ja:</w:t>
            </w:r>
          </w:p>
          <w:p w:rsidR="0004354A" w:rsidRPr="00C550CE" w:rsidRDefault="0004354A" w:rsidP="0004354A">
            <w:pPr>
              <w:pStyle w:val="ListParagraph"/>
              <w:numPr>
                <w:ilvl w:val="1"/>
                <w:numId w:val="223"/>
              </w:numPr>
              <w:spacing w:line="360" w:lineRule="auto"/>
              <w:contextualSpacing w:val="0"/>
              <w:jc w:val="both"/>
              <w:rPr>
                <w:rFonts w:ascii="Times New Roman" w:hAnsi="Times New Roman" w:cs="Times New Roman"/>
              </w:rPr>
            </w:pPr>
            <w:r w:rsidRPr="00C550CE">
              <w:rPr>
                <w:rFonts w:ascii="Times New Roman" w:hAnsi="Times New Roman" w:cs="Times New Roman"/>
              </w:rPr>
              <w:t>U kërkon nxënësve për tri minuta të riku</w:t>
            </w:r>
            <w:r>
              <w:rPr>
                <w:rFonts w:ascii="Times New Roman" w:hAnsi="Times New Roman" w:cs="Times New Roman"/>
              </w:rPr>
              <w:t>j</w:t>
            </w:r>
            <w:r w:rsidRPr="00C550CE">
              <w:rPr>
                <w:rFonts w:ascii="Times New Roman" w:hAnsi="Times New Roman" w:cs="Times New Roman"/>
              </w:rPr>
              <w:t>tojnë gjithçka në grupe dyshe mbi ndikimin e reaksionit kimik</w:t>
            </w:r>
          </w:p>
          <w:p w:rsidR="0004354A" w:rsidRPr="00C550CE" w:rsidRDefault="0004354A" w:rsidP="00713BAB">
            <w:pPr>
              <w:pStyle w:val="ListParagraph"/>
              <w:spacing w:line="360" w:lineRule="auto"/>
              <w:rPr>
                <w:rFonts w:ascii="Times New Roman" w:hAnsi="Times New Roman" w:cs="Times New Roman"/>
              </w:rPr>
            </w:pPr>
          </w:p>
          <w:p w:rsidR="0004354A" w:rsidRPr="00C550CE" w:rsidRDefault="0004354A" w:rsidP="0004354A">
            <w:pPr>
              <w:pStyle w:val="ListParagraph"/>
              <w:numPr>
                <w:ilvl w:val="0"/>
                <w:numId w:val="15"/>
              </w:numPr>
              <w:autoSpaceDE w:val="0"/>
              <w:autoSpaceDN w:val="0"/>
              <w:adjustRightInd w:val="0"/>
              <w:spacing w:line="360" w:lineRule="auto"/>
              <w:ind w:left="360" w:firstLine="0"/>
              <w:contextualSpacing w:val="0"/>
              <w:jc w:val="both"/>
              <w:rPr>
                <w:rFonts w:ascii="Times New Roman" w:eastAsia="Calibri" w:hAnsi="Times New Roman" w:cs="Times New Roman"/>
                <w:b/>
                <w:u w:val="single"/>
              </w:rPr>
            </w:pPr>
            <w:r w:rsidRPr="00C550CE">
              <w:rPr>
                <w:rFonts w:ascii="Times New Roman" w:hAnsi="Times New Roman" w:cs="Times New Roman"/>
                <w:b/>
                <w:u w:val="single"/>
              </w:rPr>
              <w:t>NDËRTIMI I NJOHURIVE (përpunimi i përmbajtjes së lëndës):KUBIMI (PERSHKRUAJ – SHOQERO – ZBATO)</w:t>
            </w:r>
          </w:p>
          <w:p w:rsidR="0004354A" w:rsidRPr="00C550CE" w:rsidRDefault="0004354A" w:rsidP="0004354A">
            <w:pPr>
              <w:pStyle w:val="ListParagraph"/>
              <w:numPr>
                <w:ilvl w:val="0"/>
                <w:numId w:val="231"/>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Kryhe</w:t>
            </w:r>
            <w:r>
              <w:rPr>
                <w:rFonts w:ascii="Times New Roman" w:eastAsia="Calibri" w:hAnsi="Times New Roman" w:cs="Times New Roman"/>
              </w:rPr>
              <w:t>t veprimtaria në grupe ose demo</w:t>
            </w:r>
            <w:r w:rsidRPr="00C550CE">
              <w:rPr>
                <w:rFonts w:ascii="Times New Roman" w:eastAsia="Calibri" w:hAnsi="Times New Roman" w:cs="Times New Roman"/>
              </w:rPr>
              <w:t>nstrative sipas kushteve të amb</w:t>
            </w:r>
            <w:r>
              <w:rPr>
                <w:rFonts w:ascii="Times New Roman" w:eastAsia="Calibri" w:hAnsi="Times New Roman" w:cs="Times New Roman"/>
              </w:rPr>
              <w:t>i</w:t>
            </w:r>
            <w:r w:rsidRPr="00C550CE">
              <w:rPr>
                <w:rFonts w:ascii="Times New Roman" w:eastAsia="Calibri" w:hAnsi="Times New Roman" w:cs="Times New Roman"/>
              </w:rPr>
              <w:t>enteve në shkollë</w:t>
            </w:r>
          </w:p>
          <w:p w:rsidR="0004354A" w:rsidRPr="00C550CE" w:rsidRDefault="0004354A" w:rsidP="0004354A">
            <w:pPr>
              <w:pStyle w:val="ListParagraph"/>
              <w:numPr>
                <w:ilvl w:val="0"/>
                <w:numId w:val="231"/>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Mësuesja tregon pajisjet që do të përdoren në veprimtari:</w:t>
            </w:r>
          </w:p>
          <w:p w:rsidR="0004354A" w:rsidRPr="00C550CE" w:rsidRDefault="0004354A" w:rsidP="0004354A">
            <w:pPr>
              <w:pStyle w:val="ListParagraph"/>
              <w:numPr>
                <w:ilvl w:val="1"/>
                <w:numId w:val="231"/>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Karbonat kalciumi</w:t>
            </w:r>
          </w:p>
          <w:p w:rsidR="0004354A" w:rsidRPr="00C550CE" w:rsidRDefault="0004354A" w:rsidP="0004354A">
            <w:pPr>
              <w:pStyle w:val="ListParagraph"/>
              <w:numPr>
                <w:ilvl w:val="1"/>
                <w:numId w:val="231"/>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Acid klorhidrik 0.1M HCl</w:t>
            </w:r>
          </w:p>
          <w:p w:rsidR="0004354A" w:rsidRPr="00C550CE" w:rsidRDefault="0004354A" w:rsidP="0004354A">
            <w:pPr>
              <w:pStyle w:val="ListParagraph"/>
              <w:numPr>
                <w:ilvl w:val="1"/>
                <w:numId w:val="231"/>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Termometër</w:t>
            </w:r>
          </w:p>
          <w:p w:rsidR="0004354A" w:rsidRPr="00C550CE" w:rsidRDefault="0004354A" w:rsidP="0004354A">
            <w:pPr>
              <w:pStyle w:val="ListParagraph"/>
              <w:numPr>
                <w:ilvl w:val="1"/>
                <w:numId w:val="231"/>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Letër grafike</w:t>
            </w:r>
          </w:p>
          <w:p w:rsidR="0004354A" w:rsidRPr="00C550CE" w:rsidRDefault="0004354A" w:rsidP="0004354A">
            <w:pPr>
              <w:pStyle w:val="ListParagraph"/>
              <w:numPr>
                <w:ilvl w:val="0"/>
                <w:numId w:val="231"/>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Ndërtimi i aparatit të prodhimit të d</w:t>
            </w:r>
            <w:r>
              <w:rPr>
                <w:rFonts w:ascii="Times New Roman" w:eastAsia="Calibri" w:hAnsi="Times New Roman" w:cs="Times New Roman"/>
              </w:rPr>
              <w:t>i</w:t>
            </w:r>
            <w:r w:rsidRPr="00C550CE">
              <w:rPr>
                <w:rFonts w:ascii="Times New Roman" w:eastAsia="Calibri" w:hAnsi="Times New Roman" w:cs="Times New Roman"/>
              </w:rPr>
              <w:t>oksidit të karbonit</w:t>
            </w:r>
            <w:r>
              <w:rPr>
                <w:rFonts w:ascii="Times New Roman" w:eastAsia="Calibri" w:hAnsi="Times New Roman" w:cs="Times New Roman"/>
              </w:rPr>
              <w:t xml:space="preserve"> </w:t>
            </w:r>
            <w:r w:rsidRPr="00C550CE">
              <w:rPr>
                <w:rFonts w:ascii="Times New Roman" w:eastAsia="Calibri" w:hAnsi="Times New Roman" w:cs="Times New Roman"/>
              </w:rPr>
              <w:t>si në</w:t>
            </w:r>
            <w:r>
              <w:rPr>
                <w:rFonts w:ascii="Times New Roman" w:eastAsia="Calibri" w:hAnsi="Times New Roman" w:cs="Times New Roman"/>
              </w:rPr>
              <w:t xml:space="preserve"> </w:t>
            </w:r>
            <w:r w:rsidRPr="00C550CE">
              <w:rPr>
                <w:rFonts w:ascii="Times New Roman" w:eastAsia="Calibri" w:hAnsi="Times New Roman" w:cs="Times New Roman"/>
              </w:rPr>
              <w:t>veprimtarinë 5.3 A</w:t>
            </w:r>
          </w:p>
          <w:p w:rsidR="0004354A" w:rsidRPr="00C550CE" w:rsidRDefault="0004354A" w:rsidP="0004354A">
            <w:pPr>
              <w:pStyle w:val="ListParagraph"/>
              <w:numPr>
                <w:ilvl w:val="0"/>
                <w:numId w:val="231"/>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Për të bërë matje në temperatura të ndryshme aparati vendoset në banj</w:t>
            </w:r>
            <w:r>
              <w:rPr>
                <w:rFonts w:ascii="Times New Roman" w:eastAsia="Calibri" w:hAnsi="Times New Roman" w:cs="Times New Roman"/>
              </w:rPr>
              <w:t>ë</w:t>
            </w:r>
            <w:r w:rsidRPr="00C550CE">
              <w:rPr>
                <w:rFonts w:ascii="Times New Roman" w:eastAsia="Calibri" w:hAnsi="Times New Roman" w:cs="Times New Roman"/>
              </w:rPr>
              <w:t>mari</w:t>
            </w:r>
          </w:p>
          <w:p w:rsidR="0004354A" w:rsidRPr="00C550CE" w:rsidRDefault="0004354A" w:rsidP="0004354A">
            <w:pPr>
              <w:pStyle w:val="ListParagraph"/>
              <w:numPr>
                <w:ilvl w:val="0"/>
                <w:numId w:val="231"/>
              </w:numPr>
              <w:autoSpaceDE w:val="0"/>
              <w:autoSpaceDN w:val="0"/>
              <w:adjustRightInd w:val="0"/>
              <w:spacing w:line="360" w:lineRule="auto"/>
              <w:contextualSpacing w:val="0"/>
              <w:jc w:val="both"/>
              <w:rPr>
                <w:rFonts w:ascii="Times New Roman" w:eastAsia="Calibri" w:hAnsi="Times New Roman" w:cs="Times New Roman"/>
                <w:u w:val="single"/>
              </w:rPr>
            </w:pPr>
            <w:r w:rsidRPr="00C550CE">
              <w:rPr>
                <w:rFonts w:ascii="Times New Roman" w:eastAsia="Calibri" w:hAnsi="Times New Roman" w:cs="Times New Roman"/>
                <w:u w:val="single"/>
              </w:rPr>
              <w:t>Si të veproni:</w:t>
            </w:r>
          </w:p>
          <w:p w:rsidR="0004354A" w:rsidRPr="00C550CE" w:rsidRDefault="0004354A" w:rsidP="0004354A">
            <w:pPr>
              <w:pStyle w:val="ListParagraph"/>
              <w:numPr>
                <w:ilvl w:val="1"/>
                <w:numId w:val="231"/>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Në aparatin e prodhimit të CO</w:t>
            </w:r>
            <w:r w:rsidRPr="00C550CE">
              <w:rPr>
                <w:rFonts w:ascii="Times New Roman" w:eastAsia="Calibri" w:hAnsi="Times New Roman" w:cs="Times New Roman"/>
                <w:vertAlign w:val="subscript"/>
              </w:rPr>
              <w:t>2</w:t>
            </w:r>
            <w:r w:rsidRPr="00C550CE">
              <w:rPr>
                <w:rFonts w:ascii="Times New Roman" w:eastAsia="Calibri" w:hAnsi="Times New Roman" w:cs="Times New Roman"/>
              </w:rPr>
              <w:t>hidhet 5 g CaCO</w:t>
            </w:r>
            <w:r w:rsidRPr="00C550CE">
              <w:rPr>
                <w:rFonts w:ascii="Times New Roman" w:eastAsia="Calibri" w:hAnsi="Times New Roman" w:cs="Times New Roman"/>
                <w:vertAlign w:val="subscript"/>
              </w:rPr>
              <w:t xml:space="preserve">3, </w:t>
            </w:r>
            <w:r w:rsidRPr="00C550CE">
              <w:rPr>
                <w:rFonts w:ascii="Times New Roman" w:eastAsia="Calibri" w:hAnsi="Times New Roman" w:cs="Times New Roman"/>
              </w:rPr>
              <w:t>shtojmë 10 ml HCl 0.1M</w:t>
            </w:r>
          </w:p>
          <w:p w:rsidR="0004354A" w:rsidRPr="00C550CE" w:rsidRDefault="0004354A" w:rsidP="0004354A">
            <w:pPr>
              <w:pStyle w:val="ListParagraph"/>
              <w:numPr>
                <w:ilvl w:val="1"/>
                <w:numId w:val="231"/>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Kur termometri tregon 10 ºC (për uljen e temperaturës së ujit përdorni copa akulli) matim kohën gjatë së cilës në cilindrin e shkallëzuar grumbullohet 10 ml CO</w:t>
            </w:r>
            <w:r w:rsidRPr="00C550CE">
              <w:rPr>
                <w:rFonts w:ascii="Times New Roman" w:eastAsia="Calibri" w:hAnsi="Times New Roman" w:cs="Times New Roman"/>
                <w:vertAlign w:val="subscript"/>
              </w:rPr>
              <w:t>2</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b/>
                <w:i/>
                <w:u w:val="single"/>
              </w:rPr>
            </w:pPr>
            <w:r w:rsidRPr="00C550CE">
              <w:rPr>
                <w:rFonts w:ascii="Times New Roman" w:eastAsia="Calibri" w:hAnsi="Times New Roman" w:cs="Times New Roman"/>
                <w:b/>
                <w:i/>
                <w:u w:val="single"/>
              </w:rPr>
              <w:t xml:space="preserve">Përshkruaj: </w:t>
            </w:r>
          </w:p>
          <w:p w:rsidR="0004354A" w:rsidRPr="00C550CE" w:rsidRDefault="0004354A" w:rsidP="0004354A">
            <w:pPr>
              <w:pStyle w:val="ListParagraph"/>
              <w:numPr>
                <w:ilvl w:val="1"/>
                <w:numId w:val="231"/>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Përsëritet eksperimenti për t</w:t>
            </w:r>
            <w:r w:rsidRPr="00C550CE">
              <w:rPr>
                <w:rFonts w:ascii="Times New Roman" w:eastAsia="Calibri" w:hAnsi="Times New Roman" w:cs="Times New Roman"/>
                <w:vertAlign w:val="subscript"/>
              </w:rPr>
              <w:t>2</w:t>
            </w:r>
            <w:r w:rsidRPr="00C550CE">
              <w:rPr>
                <w:rFonts w:ascii="Times New Roman" w:eastAsia="Calibri" w:hAnsi="Times New Roman" w:cs="Times New Roman"/>
              </w:rPr>
              <w:t xml:space="preserve"> = 20 ºC, t</w:t>
            </w:r>
            <w:r w:rsidRPr="00C550CE">
              <w:rPr>
                <w:rFonts w:ascii="Times New Roman" w:eastAsia="Calibri" w:hAnsi="Times New Roman" w:cs="Times New Roman"/>
                <w:vertAlign w:val="subscript"/>
              </w:rPr>
              <w:t>3</w:t>
            </w:r>
            <w:r w:rsidRPr="00C550CE">
              <w:rPr>
                <w:rFonts w:ascii="Times New Roman" w:eastAsia="Calibri" w:hAnsi="Times New Roman" w:cs="Times New Roman"/>
              </w:rPr>
              <w:t xml:space="preserve"> = 30 ºC, t</w:t>
            </w:r>
            <w:r w:rsidRPr="00C550CE">
              <w:rPr>
                <w:rFonts w:ascii="Times New Roman" w:eastAsia="Calibri" w:hAnsi="Times New Roman" w:cs="Times New Roman"/>
                <w:vertAlign w:val="subscript"/>
              </w:rPr>
              <w:t>4</w:t>
            </w:r>
            <w:r w:rsidRPr="00C550CE">
              <w:rPr>
                <w:rFonts w:ascii="Times New Roman" w:eastAsia="Calibri" w:hAnsi="Times New Roman" w:cs="Times New Roman"/>
              </w:rPr>
              <w:t xml:space="preserve"> = 40 ºC (temperatura rritet duke ngrohur ujin në banj</w:t>
            </w:r>
            <w:r>
              <w:rPr>
                <w:rFonts w:ascii="Times New Roman" w:eastAsia="Calibri" w:hAnsi="Times New Roman" w:cs="Times New Roman"/>
              </w:rPr>
              <w:t>ë</w:t>
            </w:r>
            <w:r w:rsidRPr="00C550CE">
              <w:rPr>
                <w:rFonts w:ascii="Times New Roman" w:eastAsia="Calibri" w:hAnsi="Times New Roman" w:cs="Times New Roman"/>
              </w:rPr>
              <w:t>mari)</w:t>
            </w:r>
          </w:p>
          <w:p w:rsidR="0004354A" w:rsidRPr="00C550CE" w:rsidRDefault="0004354A" w:rsidP="0004354A">
            <w:pPr>
              <w:pStyle w:val="ListParagraph"/>
              <w:numPr>
                <w:ilvl w:val="1"/>
                <w:numId w:val="231"/>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Zbatohen të nj</w:t>
            </w:r>
            <w:r>
              <w:rPr>
                <w:rFonts w:ascii="Times New Roman" w:eastAsia="Calibri" w:hAnsi="Times New Roman" w:cs="Times New Roman"/>
              </w:rPr>
              <w:t>ëj</w:t>
            </w:r>
            <w:r w:rsidRPr="00C550CE">
              <w:rPr>
                <w:rFonts w:ascii="Times New Roman" w:eastAsia="Calibri" w:hAnsi="Times New Roman" w:cs="Times New Roman"/>
              </w:rPr>
              <w:t>tat hapa për provat e tjera</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rPr>
            </w:pPr>
            <w:r>
              <w:rPr>
                <w:rFonts w:ascii="Times New Roman" w:eastAsia="Calibri" w:hAnsi="Times New Roman" w:cs="Times New Roman"/>
                <w:b/>
                <w:i/>
                <w:noProof/>
                <w:u w:val="single"/>
                <w:lang w:val="en-US"/>
              </w:rPr>
              <mc:AlternateContent>
                <mc:Choice Requires="wps">
                  <w:drawing>
                    <wp:anchor distT="0" distB="0" distL="114300" distR="114300" simplePos="0" relativeHeight="251742208" behindDoc="0" locked="0" layoutInCell="1" allowOverlap="1">
                      <wp:simplePos x="0" y="0"/>
                      <wp:positionH relativeFrom="column">
                        <wp:posOffset>3471545</wp:posOffset>
                      </wp:positionH>
                      <wp:positionV relativeFrom="paragraph">
                        <wp:posOffset>167005</wp:posOffset>
                      </wp:positionV>
                      <wp:extent cx="415925" cy="177800"/>
                      <wp:effectExtent l="0" t="38100" r="60325" b="31750"/>
                      <wp:wrapNone/>
                      <wp:docPr id="214" name="Straight Arrow Connector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15925" cy="177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290ED9A" id="Straight Arrow Connector 214" o:spid="_x0000_s1026" type="#_x0000_t32" style="position:absolute;margin-left:273.35pt;margin-top:13.15pt;width:32.75pt;height:14pt;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WH7QEAACIEAAAOAAAAZHJzL2Uyb0RvYy54bWysU01v1DAQvSPxHyzf2SSrlpZosxXaApcK&#10;Vizl7jp2YtVfGptN8u8ZO7spFJAQ4mLFnnlv3puZbG5Go8lRQFDONrRalZQIy12rbNfQ+y/vX11T&#10;EiKzLdPOioZOItCb7csXm8HXYu16p1sBBElsqAff0D5GXxdF4L0wLKycFxaD0oFhEa/QFS2wAdmN&#10;LtZl+boYHLQeHBch4OvtHKTbzC+l4PGTlEFEohuK2mI+IZ8P6Sy2G1Z3wHyv+EkG+wcVhimLRReq&#10;WxYZ+QbqFyqjOLjgZFxxZwonpeIie0A3VfnMzaFnXmQv2JzglzaF/0fLPx73QFTb0HV1QYllBod0&#10;iMBU10fyFsANZOesxUY6ICkHOzb4UCNwZ/eQPPPRHvyd448BY8VPwXQJfk4bJRgitfJfcVFys9A+&#10;GfMspmUWYoyE4+NFdflmfUkJx1B1dXVd5lkVrE40qaqHED8IZ0j6aGg4aV7EziXY8S7EJOsJkMDa&#10;pjMypd/ZlsTJo+sIitlOi+QQ01NKNjPrz07ipMUM/ywkdg11zmXyvoqdBnJkuGntY7WwYGaCSKX1&#10;Aiqz/T+CTrkJJvIO/y1wyc4VnY0L0Cjr4HdV43iWKuf8s+vZa7L94NppD+fZ4iLm/px+mrTpP94z&#10;/OnX3n4HAAD//wMAUEsDBBQABgAIAAAAIQDwj8/U3wAAAAkBAAAPAAAAZHJzL2Rvd25yZXYueG1s&#10;TI/BTsMwEETvSPyDtUjcqJM0pChkUyEkLoBoKVx6c+NtEhGvI9ttA1+Pe4Ljap5m3lbLyQziSM73&#10;lhHSWQKCuLG65xbh8+Pp5g6ED4q1GiwTwjd5WNaXF5UqtT3xOx03oRWxhH2pELoQxlJK33RklJ/Z&#10;kThme+uMCvF0rdROnWK5GWSWJIU0que40KmRHjtqvjYHg/CautXzYvu2z33rfrb8kq/92iJeX00P&#10;9yACTeEPhrN+VIc6Ou3sgbUXA8JtXiwiipAVcxARKNIsA7E7J3OQdSX/f1D/AgAA//8DAFBLAQIt&#10;ABQABgAIAAAAIQC2gziS/gAAAOEBAAATAAAAAAAAAAAAAAAAAAAAAABbQ29udGVudF9UeXBlc10u&#10;eG1sUEsBAi0AFAAGAAgAAAAhADj9If/WAAAAlAEAAAsAAAAAAAAAAAAAAAAALwEAAF9yZWxzLy5y&#10;ZWxzUEsBAi0AFAAGAAgAAAAhACL8BYftAQAAIgQAAA4AAAAAAAAAAAAAAAAALgIAAGRycy9lMm9E&#10;b2MueG1sUEsBAi0AFAAGAAgAAAAhAPCPz9TfAAAACQEAAA8AAAAAAAAAAAAAAAAARwQAAGRycy9k&#10;b3ducmV2LnhtbFBLBQYAAAAABAAEAPMAAABTBQAAAAA=&#10;" strokecolor="black [3200]" strokeweight=".5pt">
                      <v:stroke endarrow="block" joinstyle="miter"/>
                      <o:lock v:ext="edit" shapetype="f"/>
                    </v:shape>
                  </w:pict>
                </mc:Fallback>
              </mc:AlternateContent>
            </w:r>
            <w:r w:rsidRPr="00C550CE">
              <w:rPr>
                <w:rFonts w:ascii="Times New Roman" w:eastAsia="Calibri" w:hAnsi="Times New Roman" w:cs="Times New Roman"/>
                <w:b/>
                <w:i/>
                <w:u w:val="single"/>
              </w:rPr>
              <w:t>Shoqëro:</w:t>
            </w:r>
            <w:r>
              <w:rPr>
                <w:rFonts w:ascii="Times New Roman" w:eastAsia="Calibri" w:hAnsi="Times New Roman" w:cs="Times New Roman"/>
                <w:b/>
                <w:i/>
                <w:u w:val="single"/>
              </w:rPr>
              <w:t xml:space="preserve"> </w:t>
            </w:r>
            <w:r w:rsidRPr="00C550CE">
              <w:rPr>
                <w:rFonts w:ascii="Times New Roman" w:eastAsia="Calibri" w:hAnsi="Times New Roman" w:cs="Times New Roman"/>
              </w:rPr>
              <w:t>të</w:t>
            </w:r>
            <w:r>
              <w:rPr>
                <w:rFonts w:ascii="Times New Roman" w:eastAsia="Calibri" w:hAnsi="Times New Roman" w:cs="Times New Roman"/>
              </w:rPr>
              <w:t xml:space="preserve"> </w:t>
            </w:r>
            <w:r w:rsidRPr="00C550CE">
              <w:rPr>
                <w:rFonts w:ascii="Times New Roman" w:eastAsia="Calibri" w:hAnsi="Times New Roman" w:cs="Times New Roman"/>
              </w:rPr>
              <w:t>varura</w:t>
            </w:r>
          </w:p>
          <w:p w:rsidR="0004354A" w:rsidRPr="00C550CE" w:rsidRDefault="0004354A" w:rsidP="0004354A">
            <w:pPr>
              <w:pStyle w:val="ListParagraph"/>
              <w:numPr>
                <w:ilvl w:val="0"/>
                <w:numId w:val="251"/>
              </w:numPr>
              <w:autoSpaceDE w:val="0"/>
              <w:autoSpaceDN w:val="0"/>
              <w:adjustRightInd w:val="0"/>
              <w:spacing w:line="360" w:lineRule="auto"/>
              <w:contextualSpacing w:val="0"/>
              <w:jc w:val="both"/>
              <w:rPr>
                <w:rFonts w:ascii="Times New Roman" w:eastAsia="Calibri" w:hAnsi="Times New Roman" w:cs="Times New Roman"/>
                <w:b/>
                <w:i/>
                <w:u w:val="single"/>
              </w:rPr>
            </w:pPr>
            <w:r>
              <w:rPr>
                <w:rFonts w:ascii="Times New Roman" w:eastAsia="Calibri" w:hAnsi="Times New Roman" w:cs="Times New Roman"/>
                <w:noProof/>
                <w:lang w:val="en-US"/>
              </w:rPr>
              <mc:AlternateContent>
                <mc:Choice Requires="wps">
                  <w:drawing>
                    <wp:anchor distT="0" distB="0" distL="114300" distR="114300" simplePos="0" relativeHeight="251744256" behindDoc="0" locked="0" layoutInCell="1" allowOverlap="1">
                      <wp:simplePos x="0" y="0"/>
                      <wp:positionH relativeFrom="column">
                        <wp:posOffset>3471545</wp:posOffset>
                      </wp:positionH>
                      <wp:positionV relativeFrom="paragraph">
                        <wp:posOffset>103505</wp:posOffset>
                      </wp:positionV>
                      <wp:extent cx="368300" cy="225425"/>
                      <wp:effectExtent l="0" t="0" r="69850" b="60325"/>
                      <wp:wrapNone/>
                      <wp:docPr id="213" name="Straight Arrow Connector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68300" cy="2254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DF18D3B" id="Straight Arrow Connector 213" o:spid="_x0000_s1026" type="#_x0000_t32" style="position:absolute;margin-left:273.35pt;margin-top:8.15pt;width:29pt;height:17.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EPb5QEAABgEAAAOAAAAZHJzL2Uyb0RvYy54bWysU8tu2zAQvBfoPxC815LlJggEy0HhtL0E&#10;rVG3H8BQpESELyxZS/r7LilbSR8BiqIXQuTO7M7srra3o9HkJCAoZxu6XpWUCMtdq2zX0G9fP7y5&#10;oSREZlumnRUNnUSgt7vXr7aDr0XleqdbAQST2FAPvqF9jL4uisB7YVhYOS8sBqUDwyJeoStaYANm&#10;N7qoyvK6GBy0HhwXIeDr3Ryku5xfSsHjZymDiEQ3FLXFfEI+H9JZ7Las7oD5XvGzDPYPKgxTFosu&#10;qe5YZOQ7qN9SGcXBBSfjijtTOCkVF9kDulmXv7g59syL7AWbE/zSpvD/0vJPpwMQ1Ta0Wm8osczg&#10;kI4RmOr6SN4BuIHsnbXYSAckYbBjgw81Evf2AMkzH+3R3zv+GDBW/BRMl+Bn2CjBJDiaJmOewLRM&#10;QIyRcHzcXN9sSpwTx1BVXb2trlK9gtUXsocQPwpnSPpoaDgrXSSu8xTY6T7EmXghpMrapjMypd/b&#10;lsTJo9cIitlOi3OdBMkWZtVZf5y0mOlfhMReoc65TN5SsddATgz3q31cL1kQmShSab2QyqztRdIZ&#10;m2gib+7fEhd0ruhsXIhGWQd/qhrHi1Q54y+uZ6/J9oNrpwNcJorrl+dw/lXSfj+/Z/rTD737AQAA&#10;//8DAFBLAwQUAAYACAAAACEAxYaAH90AAAAJAQAADwAAAGRycy9kb3ducmV2LnhtbEyPwU7DMAyG&#10;70i8Q2QkbiwdjK4rTSeE4Dgh1gntmDVuU9E4VZNu5e0xJzja36/fn4vt7HpxxjF0nhQsFwkIpNqb&#10;jloFh+rtLgMRoiaje0+o4BsDbMvrq0Lnxl/oA8/72AouoZBrBTbGIZcy1BadDgs/IDFr/Oh05HFs&#10;pRn1hctdL++TJJVOd8QXrB7wxWL9tZ+cgqZqD/XxNZNT37yvq0+7sbtqp9Ttzfz8BCLiHP/C8KvP&#10;6lCy08lPZILoFTyu0jVHGaQPIDiQJitenJgsM5BlIf9/UP4AAAD//wMAUEsBAi0AFAAGAAgAAAAh&#10;ALaDOJL+AAAA4QEAABMAAAAAAAAAAAAAAAAAAAAAAFtDb250ZW50X1R5cGVzXS54bWxQSwECLQAU&#10;AAYACAAAACEAOP0h/9YAAACUAQAACwAAAAAAAAAAAAAAAAAvAQAAX3JlbHMvLnJlbHNQSwECLQAU&#10;AAYACAAAACEAcphD2+UBAAAYBAAADgAAAAAAAAAAAAAAAAAuAgAAZHJzL2Uyb0RvYy54bWxQSwEC&#10;LQAUAAYACAAAACEAxYaAH90AAAAJAQAADwAAAAAAAAAAAAAAAAA/BAAAZHJzL2Rvd25yZXYueG1s&#10;UEsFBgAAAAAEAAQA8wAAAEkFAAAAAA==&#10;" strokecolor="black [3200]" strokeweight=".5pt">
                      <v:stroke endarrow="block" joinstyle="miter"/>
                      <o:lock v:ext="edit" shapetype="f"/>
                    </v:shape>
                  </w:pict>
                </mc:Fallback>
              </mc:AlternateContent>
            </w:r>
            <w:r>
              <w:rPr>
                <w:rFonts w:ascii="Times New Roman" w:eastAsia="Calibri" w:hAnsi="Times New Roman" w:cs="Times New Roman"/>
                <w:noProof/>
                <w:lang w:val="en-US"/>
              </w:rPr>
              <mc:AlternateContent>
                <mc:Choice Requires="wps">
                  <w:drawing>
                    <wp:anchor distT="0" distB="0" distL="114300" distR="114300" simplePos="0" relativeHeight="251743232" behindDoc="0" locked="0" layoutInCell="1" allowOverlap="1">
                      <wp:simplePos x="0" y="0"/>
                      <wp:positionH relativeFrom="column">
                        <wp:posOffset>3471545</wp:posOffset>
                      </wp:positionH>
                      <wp:positionV relativeFrom="paragraph">
                        <wp:posOffset>104775</wp:posOffset>
                      </wp:positionV>
                      <wp:extent cx="368300" cy="45720"/>
                      <wp:effectExtent l="0" t="38100" r="31750" b="87630"/>
                      <wp:wrapNone/>
                      <wp:docPr id="212" name="Straight Arrow Connector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68300" cy="457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CF3D22" id="Straight Arrow Connector 212" o:spid="_x0000_s1026" type="#_x0000_t32" style="position:absolute;margin-left:273.35pt;margin-top:8.25pt;width:29pt;height:3.6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nVF5gEAABcEAAAOAAAAZHJzL2Uyb0RvYy54bWysU9uO0zAQfUfiHyy/06RdWFZR0xXqAi8r&#10;qLbwAV7Hbqy1PdbYNOnfM3bacJcQ4sWKPefMnDMzWd+OzrKjwmjAt3y5qDlTXkJn/KHlnz+9e3HD&#10;WUzCd8KCVy0/qchvN8+frYfQqBX0YDuFjJL42Ayh5X1KoamqKHvlRFxAUJ6CGtCJRFc8VB2KgbI7&#10;W63q+roaALuAIFWM9Ho3Bfmm5NdayfRR66gSsy0nbamcWM7HfFabtWgOKEJv5FmG+AcVThhPRedU&#10;dyIJ9gXNL6mckQgRdFpIcBVobaQqHsjNsv7Jzb4XQRUv1JwY5jbF/5dWfjjukJmu5avlijMvHA1p&#10;n1CYQ5/YG0QY2Ba8p0YCsoyhjg0hNkTc+h1mz3L0+3AP8ilSrPohmC8xTLBRo8twMs3GMoHTPAE1&#10;Jibp8er65qqmOUkKvXz1elUGVInmwg0Y03sFjuWPlsez0FnhsgxBHO9jylpEcyHkwtbnMwlj3/qO&#10;pVMgqwmN8Aersi2CZ0hxMIku8tPJqon+oDS1imROZcqSqq1FdhS0Xt3Tcs5CyEzRxtqZVBdtfySd&#10;sZmmyuL+LXFGl4rg00x0xgP+rmoaL1L1hL+4nrxm24/QnXZ4GShtX+nP+U/J6/39vdC//c+brwAA&#10;AP//AwBQSwMEFAAGAAgAAAAhACMX9jbeAAAACQEAAA8AAABkcnMvZG93bnJldi54bWxMj8FOwzAM&#10;hu9IvENkJG4sZWztKE0nhOA4IdYJccwat6lonKpJt/L2mNM42v+n35+L7ex6ccIxdJ4U3C8SEEi1&#10;Nx21Cg7V290GRIiajO49oYIfDLAtr68KnRt/pg887WMruIRCrhXYGIdcylBbdDos/IDEWeNHpyOP&#10;YyvNqM9c7nq5TJJUOt0RX7B6wBeL9fd+cgqaqj3UX68bOfXNe1Z92ke7q3ZK3d7Mz08gIs7xAsOf&#10;PqtDyU5HP5EJolewXqUZoxykaxAMpMmKF0cFy4cMZFnI/x+UvwAAAP//AwBQSwECLQAUAAYACAAA&#10;ACEAtoM4kv4AAADhAQAAEwAAAAAAAAAAAAAAAAAAAAAAW0NvbnRlbnRfVHlwZXNdLnhtbFBLAQIt&#10;ABQABgAIAAAAIQA4/SH/1gAAAJQBAAALAAAAAAAAAAAAAAAAAC8BAABfcmVscy8ucmVsc1BLAQIt&#10;ABQABgAIAAAAIQB3ZnVF5gEAABcEAAAOAAAAAAAAAAAAAAAAAC4CAABkcnMvZTJvRG9jLnhtbFBL&#10;AQItABQABgAIAAAAIQAjF/Y23gAAAAkBAAAPAAAAAAAAAAAAAAAAAEAEAABkcnMvZG93bnJldi54&#10;bWxQSwUGAAAAAAQABADzAAAASwUAAAAA&#10;" strokecolor="black [3200]" strokeweight=".5pt">
                      <v:stroke endarrow="block" joinstyle="miter"/>
                      <o:lock v:ext="edit" shapetype="f"/>
                    </v:shape>
                  </w:pict>
                </mc:Fallback>
              </mc:AlternateContent>
            </w:r>
            <w:r w:rsidRPr="00C550CE">
              <w:rPr>
                <w:rFonts w:ascii="Times New Roman" w:eastAsia="Calibri" w:hAnsi="Times New Roman" w:cs="Times New Roman"/>
              </w:rPr>
              <w:t>Grupet përcaktojnë madhësitë</w:t>
            </w:r>
            <w:r>
              <w:rPr>
                <w:rFonts w:ascii="Times New Roman" w:eastAsia="Calibri" w:hAnsi="Times New Roman" w:cs="Times New Roman"/>
              </w:rPr>
              <w:t xml:space="preserve"> e</w:t>
            </w:r>
            <w:r w:rsidRPr="00C550CE">
              <w:rPr>
                <w:rFonts w:ascii="Times New Roman" w:eastAsia="Calibri" w:hAnsi="Times New Roman" w:cs="Times New Roman"/>
              </w:rPr>
              <w:t xml:space="preserve"> pavarura</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rPr>
            </w:pPr>
            <w:r w:rsidRPr="00C550CE">
              <w:rPr>
                <w:rFonts w:ascii="Times New Roman" w:eastAsia="Calibri" w:hAnsi="Times New Roman" w:cs="Times New Roman"/>
              </w:rPr>
              <w:t>të kontrolluara</w:t>
            </w:r>
          </w:p>
          <w:p w:rsidR="0004354A" w:rsidRPr="00C550CE" w:rsidRDefault="0004354A" w:rsidP="0004354A">
            <w:pPr>
              <w:pStyle w:val="ListParagraph"/>
              <w:numPr>
                <w:ilvl w:val="0"/>
                <w:numId w:val="251"/>
              </w:numPr>
              <w:contextualSpacing w:val="0"/>
              <w:jc w:val="both"/>
              <w:rPr>
                <w:rFonts w:ascii="Times New Roman" w:hAnsi="Times New Roman" w:cs="Times New Roman"/>
              </w:rPr>
            </w:pPr>
            <w:r w:rsidRPr="00C550CE">
              <w:rPr>
                <w:rFonts w:ascii="Times New Roman" w:eastAsia="Calibri" w:hAnsi="Times New Roman" w:cs="Times New Roman"/>
              </w:rPr>
              <w:t xml:space="preserve">Çdo grup bën 4 matje në intervalet e temperaturës 10 ºC, 20 ºC, 30 ºC, 40 ºC </w:t>
            </w:r>
          </w:p>
          <w:p w:rsidR="0004354A" w:rsidRPr="00C550CE" w:rsidRDefault="0004354A" w:rsidP="0004354A">
            <w:pPr>
              <w:pStyle w:val="ListParagraph"/>
              <w:numPr>
                <w:ilvl w:val="0"/>
                <w:numId w:val="251"/>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Përgatitet tabela për rezultatet e eksperimentit:</w:t>
            </w:r>
          </w:p>
          <w:tbl>
            <w:tblPr>
              <w:tblStyle w:val="TableGrid"/>
              <w:tblW w:w="5000" w:type="pct"/>
              <w:tblLook w:val="04A0" w:firstRow="1" w:lastRow="0" w:firstColumn="1" w:lastColumn="0" w:noHBand="0" w:noVBand="1"/>
            </w:tblPr>
            <w:tblGrid>
              <w:gridCol w:w="994"/>
              <w:gridCol w:w="3260"/>
              <w:gridCol w:w="6428"/>
            </w:tblGrid>
            <w:tr w:rsidR="0004354A" w:rsidRPr="00C550CE" w:rsidTr="00713BAB">
              <w:tc>
                <w:tcPr>
                  <w:tcW w:w="465" w:type="pct"/>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Rendi</w:t>
                  </w:r>
                </w:p>
              </w:tc>
              <w:tc>
                <w:tcPr>
                  <w:tcW w:w="1526" w:type="pct"/>
                </w:tcPr>
                <w:p w:rsidR="0004354A" w:rsidRPr="00C550CE" w:rsidRDefault="0004354A" w:rsidP="00713BAB">
                  <w:pPr>
                    <w:rPr>
                      <w:rFonts w:ascii="Times New Roman" w:hAnsi="Times New Roman" w:cs="Times New Roman"/>
                    </w:rPr>
                  </w:pPr>
                  <w:r w:rsidRPr="00C550CE">
                    <w:rPr>
                      <w:rFonts w:ascii="Times New Roman" w:eastAsia="Calibri" w:hAnsi="Times New Roman" w:cs="Times New Roman"/>
                    </w:rPr>
                    <w:t>Temperatura e tretësirës</w:t>
                  </w:r>
                  <w:r>
                    <w:rPr>
                      <w:rFonts w:ascii="Times New Roman" w:eastAsia="Calibri" w:hAnsi="Times New Roman" w:cs="Times New Roman"/>
                    </w:rPr>
                    <w:t xml:space="preserve"> </w:t>
                  </w:r>
                  <w:r w:rsidRPr="00C550CE">
                    <w:rPr>
                      <w:rFonts w:ascii="Times New Roman" w:eastAsia="Calibri" w:hAnsi="Times New Roman" w:cs="Times New Roman"/>
                    </w:rPr>
                    <w:t>(ºC)</w:t>
                  </w:r>
                </w:p>
              </w:tc>
              <w:tc>
                <w:tcPr>
                  <w:tcW w:w="3009" w:type="pct"/>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Koha e nevojshme për grumbullimin e 10 ml Co</w:t>
                  </w:r>
                  <w:r w:rsidRPr="00C550CE">
                    <w:rPr>
                      <w:rFonts w:ascii="Times New Roman" w:eastAsia="Calibri" w:hAnsi="Times New Roman" w:cs="Times New Roman"/>
                      <w:vertAlign w:val="subscript"/>
                    </w:rPr>
                    <w:t>2</w:t>
                  </w:r>
                  <w:r w:rsidRPr="00C550CE">
                    <w:rPr>
                      <w:rFonts w:ascii="Times New Roman" w:eastAsia="Calibri" w:hAnsi="Times New Roman" w:cs="Times New Roman"/>
                    </w:rPr>
                    <w:t>(s)</w:t>
                  </w:r>
                </w:p>
              </w:tc>
            </w:tr>
            <w:tr w:rsidR="0004354A" w:rsidRPr="00C550CE" w:rsidTr="00713BAB">
              <w:tc>
                <w:tcPr>
                  <w:tcW w:w="465" w:type="pct"/>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1</w:t>
                  </w:r>
                </w:p>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2</w:t>
                  </w:r>
                </w:p>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3</w:t>
                  </w:r>
                </w:p>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4</w:t>
                  </w:r>
                </w:p>
              </w:tc>
              <w:tc>
                <w:tcPr>
                  <w:tcW w:w="1526" w:type="pct"/>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10</w:t>
                  </w:r>
                </w:p>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20</w:t>
                  </w:r>
                </w:p>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30</w:t>
                  </w:r>
                </w:p>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40</w:t>
                  </w:r>
                </w:p>
              </w:tc>
              <w:tc>
                <w:tcPr>
                  <w:tcW w:w="3009" w:type="pct"/>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r>
          </w:tbl>
          <w:p w:rsidR="0004354A" w:rsidRPr="00C550CE" w:rsidRDefault="0004354A" w:rsidP="00713BAB">
            <w:pPr>
              <w:pStyle w:val="ListParagraph"/>
              <w:autoSpaceDE w:val="0"/>
              <w:autoSpaceDN w:val="0"/>
              <w:adjustRightInd w:val="0"/>
              <w:spacing w:line="360" w:lineRule="auto"/>
              <w:ind w:left="1440"/>
              <w:rPr>
                <w:rFonts w:ascii="Times New Roman" w:eastAsia="Calibri" w:hAnsi="Times New Roman" w:cs="Times New Roman"/>
              </w:rPr>
            </w:pP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b/>
                <w:i/>
                <w:u w:val="single"/>
              </w:rPr>
            </w:pPr>
            <w:r w:rsidRPr="00C550CE">
              <w:rPr>
                <w:rFonts w:ascii="Times New Roman" w:eastAsia="Calibri" w:hAnsi="Times New Roman" w:cs="Times New Roman"/>
                <w:b/>
                <w:i/>
                <w:u w:val="single"/>
              </w:rPr>
              <w:t>Zbato:</w:t>
            </w:r>
          </w:p>
          <w:p w:rsidR="0004354A" w:rsidRPr="00C550CE" w:rsidRDefault="0004354A" w:rsidP="0004354A">
            <w:pPr>
              <w:pStyle w:val="ListParagraph"/>
              <w:numPr>
                <w:ilvl w:val="0"/>
                <w:numId w:val="252"/>
              </w:numPr>
              <w:autoSpaceDE w:val="0"/>
              <w:autoSpaceDN w:val="0"/>
              <w:adjustRightInd w:val="0"/>
              <w:spacing w:line="360" w:lineRule="auto"/>
              <w:contextualSpacing w:val="0"/>
              <w:jc w:val="both"/>
              <w:rPr>
                <w:rFonts w:ascii="Times New Roman" w:eastAsia="Calibri" w:hAnsi="Times New Roman" w:cs="Times New Roman"/>
                <w:b/>
                <w:i/>
                <w:u w:val="single"/>
              </w:rPr>
            </w:pPr>
            <w:r w:rsidRPr="00C550CE">
              <w:rPr>
                <w:rFonts w:ascii="Times New Roman" w:eastAsia="Calibri" w:hAnsi="Times New Roman" w:cs="Times New Roman"/>
              </w:rPr>
              <w:t>Plotëso tabelën duke u bazuar në të dhënat eksperimentale</w:t>
            </w:r>
          </w:p>
          <w:p w:rsidR="0004354A" w:rsidRPr="00C550CE" w:rsidRDefault="0004354A" w:rsidP="0004354A">
            <w:pPr>
              <w:pStyle w:val="ListParagraph"/>
              <w:numPr>
                <w:ilvl w:val="0"/>
                <w:numId w:val="252"/>
              </w:numPr>
              <w:autoSpaceDE w:val="0"/>
              <w:autoSpaceDN w:val="0"/>
              <w:adjustRightInd w:val="0"/>
              <w:spacing w:line="360" w:lineRule="auto"/>
              <w:contextualSpacing w:val="0"/>
              <w:jc w:val="both"/>
              <w:rPr>
                <w:rFonts w:ascii="Times New Roman" w:eastAsia="Calibri" w:hAnsi="Times New Roman" w:cs="Times New Roman"/>
                <w:b/>
                <w:i/>
                <w:u w:val="single"/>
              </w:rPr>
            </w:pPr>
            <w:r w:rsidRPr="00C550CE">
              <w:rPr>
                <w:rFonts w:ascii="Times New Roman" w:eastAsia="Calibri" w:hAnsi="Times New Roman" w:cs="Times New Roman"/>
              </w:rPr>
              <w:lastRenderedPageBreak/>
              <w:t>Ndërto grafikun e shpejtësisë së reaksionit, (në boshtin horizontal shënohet koha në sekonda dhe në boshtin vertikal shënohet vëllimi në ml i dyoksidit të karbonit të përftuar gjatë reaksionit)</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rPr>
            </w:pPr>
          </w:p>
          <w:p w:rsidR="0004354A" w:rsidRPr="00C550CE" w:rsidRDefault="0004354A" w:rsidP="0004354A">
            <w:pPr>
              <w:pStyle w:val="ListParagraph"/>
              <w:numPr>
                <w:ilvl w:val="0"/>
                <w:numId w:val="30"/>
              </w:numPr>
              <w:spacing w:line="360" w:lineRule="auto"/>
              <w:contextualSpacing w:val="0"/>
              <w:jc w:val="both"/>
              <w:rPr>
                <w:rFonts w:ascii="Times New Roman" w:hAnsi="Times New Roman" w:cs="Times New Roman"/>
                <w:b/>
                <w:u w:val="single"/>
              </w:rPr>
            </w:pPr>
            <w:r w:rsidRPr="00C550CE">
              <w:rPr>
                <w:rFonts w:ascii="Times New Roman" w:hAnsi="Times New Roman" w:cs="Times New Roman"/>
                <w:b/>
                <w:u w:val="single"/>
              </w:rPr>
              <w:t>PËRFORCIMI (forcimi i të nxënit): KUBIMI (KRAHASO – ANALIZO – ARGUMENTO)</w:t>
            </w:r>
          </w:p>
          <w:p w:rsidR="0004354A" w:rsidRPr="00C550CE" w:rsidRDefault="0004354A" w:rsidP="0004354A">
            <w:pPr>
              <w:pStyle w:val="ListParagraph"/>
              <w:numPr>
                <w:ilvl w:val="0"/>
                <w:numId w:val="231"/>
              </w:numPr>
              <w:spacing w:line="360" w:lineRule="auto"/>
              <w:contextualSpacing w:val="0"/>
              <w:jc w:val="both"/>
              <w:rPr>
                <w:rFonts w:ascii="Times New Roman" w:hAnsi="Times New Roman" w:cs="Times New Roman"/>
              </w:rPr>
            </w:pPr>
            <w:r w:rsidRPr="00C550CE">
              <w:rPr>
                <w:rFonts w:ascii="Times New Roman" w:eastAsia="Calibri" w:hAnsi="Times New Roman" w:cs="Times New Roman"/>
                <w:b/>
                <w:i/>
                <w:u w:val="single"/>
              </w:rPr>
              <w:t xml:space="preserve">Krahaso: </w:t>
            </w:r>
          </w:p>
          <w:p w:rsidR="0004354A" w:rsidRPr="00C550CE" w:rsidRDefault="0004354A" w:rsidP="0004354A">
            <w:pPr>
              <w:pStyle w:val="ListParagraph"/>
              <w:numPr>
                <w:ilvl w:val="1"/>
                <w:numId w:val="231"/>
              </w:numPr>
              <w:spacing w:line="360" w:lineRule="auto"/>
              <w:contextualSpacing w:val="0"/>
              <w:jc w:val="both"/>
              <w:rPr>
                <w:rFonts w:ascii="Times New Roman" w:hAnsi="Times New Roman" w:cs="Times New Roman"/>
              </w:rPr>
            </w:pPr>
            <w:r w:rsidRPr="00C550CE">
              <w:rPr>
                <w:rFonts w:ascii="Times New Roman" w:eastAsia="Calibri" w:hAnsi="Times New Roman" w:cs="Times New Roman"/>
              </w:rPr>
              <w:t>Për çdo interval shpejtë</w:t>
            </w:r>
            <w:r>
              <w:rPr>
                <w:rFonts w:ascii="Times New Roman" w:eastAsia="Calibri" w:hAnsi="Times New Roman" w:cs="Times New Roman"/>
              </w:rPr>
              <w:t>sie të reaksio</w:t>
            </w:r>
            <w:r w:rsidRPr="00C550CE">
              <w:rPr>
                <w:rFonts w:ascii="Times New Roman" w:eastAsia="Calibri" w:hAnsi="Times New Roman" w:cs="Times New Roman"/>
              </w:rPr>
              <w:t>nit kimik</w:t>
            </w:r>
            <w:r>
              <w:rPr>
                <w:rFonts w:ascii="Times New Roman" w:eastAsia="Calibri" w:hAnsi="Times New Roman" w:cs="Times New Roman"/>
              </w:rPr>
              <w:t xml:space="preserve">. </w:t>
            </w:r>
            <w:r w:rsidRPr="00C550CE">
              <w:rPr>
                <w:rFonts w:ascii="Times New Roman" w:hAnsi="Times New Roman" w:cs="Times New Roman"/>
              </w:rPr>
              <w:t xml:space="preserve">Për më tepër: </w:t>
            </w:r>
          </w:p>
          <w:p w:rsidR="0004354A" w:rsidRPr="00C550CE" w:rsidRDefault="0004354A" w:rsidP="0004354A">
            <w:pPr>
              <w:pStyle w:val="ListParagraph"/>
              <w:numPr>
                <w:ilvl w:val="0"/>
                <w:numId w:val="231"/>
              </w:numPr>
              <w:spacing w:line="360" w:lineRule="auto"/>
              <w:contextualSpacing w:val="0"/>
              <w:jc w:val="both"/>
              <w:rPr>
                <w:rFonts w:ascii="Times New Roman" w:hAnsi="Times New Roman" w:cs="Times New Roman"/>
              </w:rPr>
            </w:pPr>
            <w:r w:rsidRPr="00C550CE">
              <w:rPr>
                <w:rFonts w:ascii="Times New Roman" w:eastAsia="Calibri" w:hAnsi="Times New Roman" w:cs="Times New Roman"/>
                <w:b/>
                <w:i/>
                <w:u w:val="single"/>
              </w:rPr>
              <w:t>Analizo:</w:t>
            </w:r>
          </w:p>
          <w:p w:rsidR="0004354A" w:rsidRPr="00C550CE" w:rsidRDefault="0004354A" w:rsidP="0004354A">
            <w:pPr>
              <w:pStyle w:val="ListParagraph"/>
              <w:numPr>
                <w:ilvl w:val="0"/>
                <w:numId w:val="253"/>
              </w:numPr>
              <w:spacing w:line="360" w:lineRule="auto"/>
              <w:contextualSpacing w:val="0"/>
              <w:jc w:val="both"/>
              <w:rPr>
                <w:rFonts w:ascii="Times New Roman" w:hAnsi="Times New Roman" w:cs="Times New Roman"/>
              </w:rPr>
            </w:pPr>
            <w:r w:rsidRPr="00C550CE">
              <w:rPr>
                <w:rFonts w:ascii="Times New Roman" w:hAnsi="Times New Roman" w:cs="Times New Roman"/>
              </w:rPr>
              <w:t>Si ndryshon shpejtësia e reaksionit me ndryshimin e temperaturës së reaktantëve</w:t>
            </w:r>
          </w:p>
          <w:p w:rsidR="0004354A" w:rsidRPr="00C550CE" w:rsidRDefault="0004354A" w:rsidP="0004354A">
            <w:pPr>
              <w:pStyle w:val="ListParagraph"/>
              <w:numPr>
                <w:ilvl w:val="0"/>
                <w:numId w:val="231"/>
              </w:numPr>
              <w:spacing w:line="360" w:lineRule="auto"/>
              <w:contextualSpacing w:val="0"/>
              <w:jc w:val="both"/>
              <w:rPr>
                <w:rFonts w:ascii="Times New Roman" w:hAnsi="Times New Roman" w:cs="Times New Roman"/>
                <w:b/>
                <w:i/>
                <w:u w:val="single"/>
              </w:rPr>
            </w:pPr>
            <w:r w:rsidRPr="00C550CE">
              <w:rPr>
                <w:rFonts w:ascii="Times New Roman" w:hAnsi="Times New Roman" w:cs="Times New Roman"/>
                <w:b/>
                <w:i/>
                <w:u w:val="single"/>
              </w:rPr>
              <w:t>Argumento:</w:t>
            </w:r>
          </w:p>
          <w:p w:rsidR="0004354A" w:rsidRPr="00C550CE" w:rsidRDefault="0004354A" w:rsidP="0004354A">
            <w:pPr>
              <w:pStyle w:val="ListParagraph"/>
              <w:numPr>
                <w:ilvl w:val="1"/>
                <w:numId w:val="231"/>
              </w:numPr>
              <w:spacing w:line="360" w:lineRule="auto"/>
              <w:contextualSpacing w:val="0"/>
              <w:jc w:val="both"/>
              <w:rPr>
                <w:rFonts w:ascii="Times New Roman" w:hAnsi="Times New Roman" w:cs="Times New Roman"/>
                <w:b/>
                <w:i/>
                <w:u w:val="single"/>
              </w:rPr>
            </w:pPr>
            <w:r w:rsidRPr="00C550CE">
              <w:rPr>
                <w:rFonts w:ascii="Times New Roman" w:hAnsi="Times New Roman" w:cs="Times New Roman"/>
              </w:rPr>
              <w:t>Pyetje dhe detyra faqe 63</w:t>
            </w:r>
          </w:p>
          <w:p w:rsidR="0004354A" w:rsidRPr="00C550CE" w:rsidRDefault="0004354A" w:rsidP="00713BAB">
            <w:pPr>
              <w:pStyle w:val="ListParagraph"/>
              <w:spacing w:line="360" w:lineRule="auto"/>
              <w:rPr>
                <w:rFonts w:ascii="Times New Roman" w:hAnsi="Times New Roman" w:cs="Times New Roman"/>
              </w:rPr>
            </w:pPr>
          </w:p>
        </w:tc>
      </w:tr>
    </w:tbl>
    <w:p w:rsidR="0004354A" w:rsidRPr="00C550CE" w:rsidRDefault="0004354A" w:rsidP="0004354A">
      <w:pPr>
        <w:spacing w:line="360" w:lineRule="auto"/>
        <w:rPr>
          <w:rFonts w:ascii="Times New Roman" w:hAnsi="Times New Roman" w:cs="Times New Roman"/>
        </w:rPr>
      </w:pPr>
    </w:p>
    <w:tbl>
      <w:tblPr>
        <w:tblStyle w:val="TableGrid"/>
        <w:tblW w:w="10916" w:type="dxa"/>
        <w:tblInd w:w="-289" w:type="dxa"/>
        <w:tblLook w:val="04A0" w:firstRow="1" w:lastRow="0" w:firstColumn="1" w:lastColumn="0" w:noHBand="0" w:noVBand="1"/>
      </w:tblPr>
      <w:tblGrid>
        <w:gridCol w:w="10916"/>
      </w:tblGrid>
      <w:tr w:rsidR="0004354A" w:rsidRPr="00C550CE" w:rsidTr="00713BAB">
        <w:tc>
          <w:tcPr>
            <w:tcW w:w="10916" w:type="dxa"/>
          </w:tcPr>
          <w:p w:rsidR="0004354A" w:rsidRPr="00C550CE" w:rsidRDefault="0004354A" w:rsidP="0004354A">
            <w:pPr>
              <w:numPr>
                <w:ilvl w:val="0"/>
                <w:numId w:val="20"/>
              </w:numPr>
              <w:spacing w:line="360" w:lineRule="auto"/>
              <w:jc w:val="both"/>
              <w:rPr>
                <w:rFonts w:ascii="Times New Roman" w:eastAsia="Times New Roman" w:hAnsi="Times New Roman" w:cs="Times New Roman"/>
                <w:b/>
                <w:u w:val="single"/>
              </w:rPr>
            </w:pPr>
            <w:r w:rsidRPr="00C550CE">
              <w:rPr>
                <w:rFonts w:ascii="Times New Roman" w:eastAsia="Times New Roman" w:hAnsi="Times New Roman" w:cs="Times New Roman"/>
                <w:b/>
                <w:u w:val="single"/>
              </w:rPr>
              <w:t>Vlerësimi i situatës:</w:t>
            </w:r>
          </w:p>
          <w:p w:rsidR="0004354A" w:rsidRPr="00C550CE" w:rsidRDefault="0004354A" w:rsidP="0004354A">
            <w:pPr>
              <w:pStyle w:val="ListParagraph"/>
              <w:numPr>
                <w:ilvl w:val="0"/>
                <w:numId w:val="227"/>
              </w:numPr>
              <w:spacing w:line="360" w:lineRule="auto"/>
              <w:contextualSpacing w:val="0"/>
              <w:jc w:val="both"/>
              <w:rPr>
                <w:rFonts w:ascii="Times New Roman" w:hAnsi="Times New Roman" w:cs="Times New Roman"/>
              </w:rPr>
            </w:pPr>
            <w:r w:rsidRPr="00C550CE">
              <w:rPr>
                <w:rFonts w:ascii="Times New Roman" w:hAnsi="Times New Roman" w:cs="Times New Roman"/>
              </w:rPr>
              <w:t>Situata quhet e vlerësuar kur nxënësi/ja:</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U përgjigjet pyetjeve të drejtuara</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Ndërton grafikun dhe e interpreton atë</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Argumenton nga ana shkencore përfundimet e eksperimentit</w:t>
            </w:r>
          </w:p>
        </w:tc>
      </w:tr>
      <w:tr w:rsidR="0004354A" w:rsidRPr="00C550CE" w:rsidTr="00713BAB">
        <w:tc>
          <w:tcPr>
            <w:tcW w:w="10916" w:type="dxa"/>
          </w:tcPr>
          <w:p w:rsidR="0004354A" w:rsidRPr="00C550CE" w:rsidRDefault="0004354A" w:rsidP="0004354A">
            <w:pPr>
              <w:numPr>
                <w:ilvl w:val="0"/>
                <w:numId w:val="20"/>
              </w:numPr>
              <w:spacing w:line="360" w:lineRule="auto"/>
              <w:jc w:val="both"/>
              <w:rPr>
                <w:rFonts w:ascii="Times New Roman" w:eastAsia="Times New Roman" w:hAnsi="Times New Roman" w:cs="Times New Roman"/>
                <w:b/>
                <w:u w:val="single"/>
              </w:rPr>
            </w:pPr>
            <w:r w:rsidRPr="00C550CE">
              <w:rPr>
                <w:rFonts w:ascii="Times New Roman" w:eastAsia="Times New Roman" w:hAnsi="Times New Roman" w:cs="Times New Roman"/>
                <w:b/>
                <w:u w:val="single"/>
              </w:rPr>
              <w:t>Vlerësimi i nxënësve:</w:t>
            </w:r>
          </w:p>
          <w:p w:rsidR="0004354A" w:rsidRPr="00C550CE" w:rsidRDefault="0004354A" w:rsidP="0004354A">
            <w:pPr>
              <w:pStyle w:val="ListParagraph"/>
              <w:numPr>
                <w:ilvl w:val="0"/>
                <w:numId w:val="227"/>
              </w:numPr>
              <w:spacing w:line="360" w:lineRule="auto"/>
              <w:contextualSpacing w:val="0"/>
              <w:jc w:val="both"/>
              <w:rPr>
                <w:rFonts w:ascii="Times New Roman" w:hAnsi="Times New Roman" w:cs="Times New Roman"/>
              </w:rPr>
            </w:pPr>
            <w:r w:rsidRPr="00C550CE">
              <w:rPr>
                <w:rFonts w:ascii="Times New Roman" w:hAnsi="Times New Roman" w:cs="Times New Roman"/>
              </w:rPr>
              <w:t>Nxënësi/ja</w:t>
            </w:r>
            <w:r>
              <w:rPr>
                <w:rFonts w:ascii="Times New Roman" w:hAnsi="Times New Roman" w:cs="Times New Roman"/>
              </w:rPr>
              <w:t xml:space="preserve"> </w:t>
            </w:r>
            <w:r w:rsidRPr="00C550CE">
              <w:rPr>
                <w:rFonts w:ascii="Times New Roman" w:hAnsi="Times New Roman" w:cs="Times New Roman"/>
              </w:rPr>
              <w:t xml:space="preserve">vlerësohet për: </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Bashkëpunimin në grup</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Saktësinë e përgjigjeve në çdo rubrikë</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Argumentimin nga ana shkencore të rezultateve të eksperimentit</w:t>
            </w:r>
          </w:p>
        </w:tc>
      </w:tr>
      <w:tr w:rsidR="0004354A" w:rsidRPr="00C550CE" w:rsidTr="00713BAB">
        <w:trPr>
          <w:trHeight w:val="977"/>
        </w:trPr>
        <w:tc>
          <w:tcPr>
            <w:tcW w:w="10916" w:type="dxa"/>
          </w:tcPr>
          <w:p w:rsidR="0004354A" w:rsidRPr="00C550CE" w:rsidRDefault="0004354A" w:rsidP="0004354A">
            <w:pPr>
              <w:pStyle w:val="ListParagraph"/>
              <w:numPr>
                <w:ilvl w:val="0"/>
                <w:numId w:val="206"/>
              </w:numPr>
              <w:spacing w:line="360" w:lineRule="auto"/>
              <w:ind w:left="720"/>
              <w:contextualSpacing w:val="0"/>
              <w:jc w:val="both"/>
              <w:rPr>
                <w:rFonts w:ascii="Times New Roman" w:hAnsi="Times New Roman" w:cs="Times New Roman"/>
                <w:b/>
                <w:u w:val="single"/>
              </w:rPr>
            </w:pPr>
            <w:r w:rsidRPr="00C550CE">
              <w:rPr>
                <w:rFonts w:ascii="Times New Roman" w:hAnsi="Times New Roman" w:cs="Times New Roman"/>
                <w:b/>
                <w:u w:val="single"/>
              </w:rPr>
              <w:t>Detyrat dhe puna e pavarur</w:t>
            </w:r>
          </w:p>
          <w:p w:rsidR="0004354A" w:rsidRPr="00C550CE" w:rsidRDefault="0004354A" w:rsidP="0004354A">
            <w:pPr>
              <w:pStyle w:val="ListParagraph"/>
              <w:numPr>
                <w:ilvl w:val="0"/>
                <w:numId w:val="230"/>
              </w:numPr>
              <w:spacing w:line="360" w:lineRule="auto"/>
              <w:contextualSpacing w:val="0"/>
              <w:jc w:val="both"/>
              <w:rPr>
                <w:rFonts w:ascii="Times New Roman" w:hAnsi="Times New Roman" w:cs="Times New Roman"/>
              </w:rPr>
            </w:pPr>
            <w:r w:rsidRPr="00C550CE">
              <w:rPr>
                <w:rFonts w:ascii="Times New Roman" w:hAnsi="Times New Roman" w:cs="Times New Roman"/>
              </w:rPr>
              <w:t>Plotëso fletoren e veprimtarive</w:t>
            </w:r>
          </w:p>
        </w:tc>
      </w:tr>
    </w:tbl>
    <w:p w:rsidR="0004354A" w:rsidRPr="00C550CE" w:rsidRDefault="0004354A" w:rsidP="0004354A">
      <w:pPr>
        <w:spacing w:line="360" w:lineRule="auto"/>
        <w:rPr>
          <w:rFonts w:ascii="Times New Roman" w:hAnsi="Times New Roman" w:cs="Times New Roman"/>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04354A" w:rsidRPr="00C550CE" w:rsidRDefault="0004354A" w:rsidP="0004354A">
      <w:pPr>
        <w:spacing w:after="0"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lastRenderedPageBreak/>
        <w:t>Tema mësimore:</w:t>
      </w:r>
      <w:r>
        <w:rPr>
          <w:rFonts w:ascii="Times New Roman" w:eastAsia="Times New Roman" w:hAnsi="Times New Roman" w:cs="Times New Roman"/>
          <w:b/>
        </w:rPr>
        <w:t xml:space="preserve">  FAKTORËT </w:t>
      </w:r>
      <w:r w:rsidRPr="00C550CE">
        <w:rPr>
          <w:rFonts w:ascii="Times New Roman" w:eastAsia="Times New Roman" w:hAnsi="Times New Roman" w:cs="Times New Roman"/>
          <w:b/>
        </w:rPr>
        <w:t>QE NDIKOJN</w:t>
      </w:r>
      <w:r>
        <w:rPr>
          <w:rFonts w:ascii="Times New Roman" w:eastAsia="Times New Roman" w:hAnsi="Times New Roman" w:cs="Times New Roman"/>
          <w:b/>
        </w:rPr>
        <w:t>Ë</w:t>
      </w:r>
      <w:r w:rsidRPr="00C550CE">
        <w:rPr>
          <w:rFonts w:ascii="Times New Roman" w:eastAsia="Times New Roman" w:hAnsi="Times New Roman" w:cs="Times New Roman"/>
          <w:b/>
        </w:rPr>
        <w:t xml:space="preserve"> N</w:t>
      </w:r>
      <w:r>
        <w:rPr>
          <w:rFonts w:ascii="Times New Roman" w:eastAsia="Times New Roman" w:hAnsi="Times New Roman" w:cs="Times New Roman"/>
          <w:b/>
        </w:rPr>
        <w:t xml:space="preserve">Ë </w:t>
      </w:r>
      <w:r w:rsidRPr="00C550CE">
        <w:rPr>
          <w:rFonts w:ascii="Times New Roman" w:eastAsia="Times New Roman" w:hAnsi="Times New Roman" w:cs="Times New Roman"/>
          <w:b/>
        </w:rPr>
        <w:t>SHPEJT</w:t>
      </w:r>
      <w:r>
        <w:rPr>
          <w:rFonts w:ascii="Times New Roman" w:eastAsia="Times New Roman" w:hAnsi="Times New Roman" w:cs="Times New Roman"/>
          <w:b/>
        </w:rPr>
        <w:t>Ë</w:t>
      </w:r>
      <w:r w:rsidRPr="00C550CE">
        <w:rPr>
          <w:rFonts w:ascii="Times New Roman" w:eastAsia="Times New Roman" w:hAnsi="Times New Roman" w:cs="Times New Roman"/>
          <w:b/>
        </w:rPr>
        <w:t>SIN</w:t>
      </w:r>
      <w:r>
        <w:rPr>
          <w:rFonts w:ascii="Times New Roman" w:eastAsia="Times New Roman" w:hAnsi="Times New Roman" w:cs="Times New Roman"/>
          <w:b/>
        </w:rPr>
        <w:t>Ë</w:t>
      </w:r>
      <w:r w:rsidRPr="00C550CE">
        <w:rPr>
          <w:rFonts w:ascii="Times New Roman" w:eastAsia="Times New Roman" w:hAnsi="Times New Roman" w:cs="Times New Roman"/>
          <w:b/>
        </w:rPr>
        <w:t xml:space="preserve"> E NJ</w:t>
      </w:r>
      <w:r>
        <w:rPr>
          <w:rFonts w:ascii="Times New Roman" w:eastAsia="Times New Roman" w:hAnsi="Times New Roman" w:cs="Times New Roman"/>
          <w:b/>
        </w:rPr>
        <w:t>Ë</w:t>
      </w:r>
      <w:r w:rsidRPr="00C550CE">
        <w:rPr>
          <w:rFonts w:ascii="Times New Roman" w:eastAsia="Times New Roman" w:hAnsi="Times New Roman" w:cs="Times New Roman"/>
          <w:b/>
        </w:rPr>
        <w:t xml:space="preserve"> REAKSIONI KIMIK </w:t>
      </w:r>
    </w:p>
    <w:tbl>
      <w:tblPr>
        <w:tblStyle w:val="TableGrid"/>
        <w:tblW w:w="10908" w:type="dxa"/>
        <w:jc w:val="center"/>
        <w:tblLook w:val="04A0" w:firstRow="1" w:lastRow="0" w:firstColumn="1" w:lastColumn="0" w:noHBand="0" w:noVBand="1"/>
      </w:tblPr>
      <w:tblGrid>
        <w:gridCol w:w="2448"/>
        <w:gridCol w:w="990"/>
        <w:gridCol w:w="1170"/>
        <w:gridCol w:w="630"/>
        <w:gridCol w:w="1800"/>
        <w:gridCol w:w="1343"/>
        <w:gridCol w:w="907"/>
        <w:gridCol w:w="1620"/>
      </w:tblGrid>
      <w:tr w:rsidR="0004354A" w:rsidRPr="00C550CE" w:rsidTr="00713BAB">
        <w:trPr>
          <w:trHeight w:val="533"/>
          <w:jc w:val="center"/>
        </w:trPr>
        <w:tc>
          <w:tcPr>
            <w:tcW w:w="3438"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Fusha :Shken</w:t>
            </w:r>
            <w:r>
              <w:rPr>
                <w:rFonts w:ascii="Times New Roman" w:eastAsia="Times New Roman" w:hAnsi="Times New Roman" w:cs="Times New Roman"/>
                <w:b/>
              </w:rPr>
              <w:t>c</w:t>
            </w:r>
            <w:r w:rsidRPr="00C550CE">
              <w:rPr>
                <w:rFonts w:ascii="Times New Roman" w:eastAsia="Times New Roman" w:hAnsi="Times New Roman" w:cs="Times New Roman"/>
                <w:b/>
              </w:rPr>
              <w:t>at e natyrës</w:t>
            </w:r>
          </w:p>
        </w:tc>
        <w:tc>
          <w:tcPr>
            <w:tcW w:w="1800"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Lënda : KIMI</w:t>
            </w:r>
          </w:p>
        </w:tc>
        <w:tc>
          <w:tcPr>
            <w:tcW w:w="3143"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Shkalla :IV</w:t>
            </w:r>
          </w:p>
        </w:tc>
        <w:tc>
          <w:tcPr>
            <w:tcW w:w="2527"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Klasa : IX</w:t>
            </w:r>
          </w:p>
        </w:tc>
      </w:tr>
      <w:tr w:rsidR="0004354A" w:rsidRPr="00C550CE" w:rsidTr="00713BAB">
        <w:trPr>
          <w:trHeight w:val="1205"/>
          <w:jc w:val="center"/>
        </w:trPr>
        <w:tc>
          <w:tcPr>
            <w:tcW w:w="5238" w:type="dxa"/>
            <w:gridSpan w:val="4"/>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Tema mësimore:</w:t>
            </w:r>
          </w:p>
          <w:p w:rsidR="0004354A" w:rsidRPr="00C550CE" w:rsidRDefault="0004354A" w:rsidP="00713BAB">
            <w:pPr>
              <w:pStyle w:val="ListParagraph"/>
              <w:spacing w:line="360" w:lineRule="auto"/>
              <w:rPr>
                <w:rFonts w:ascii="Times New Roman" w:hAnsi="Times New Roman" w:cs="Times New Roman"/>
                <w:b/>
              </w:rPr>
            </w:pPr>
            <w:r w:rsidRPr="00C550CE">
              <w:rPr>
                <w:rFonts w:ascii="Times New Roman" w:hAnsi="Times New Roman" w:cs="Times New Roman"/>
                <w:b/>
              </w:rPr>
              <w:t xml:space="preserve">Faktorët që ndikojnë në shpejtësinë e një reaksioni kimik </w:t>
            </w:r>
          </w:p>
        </w:tc>
        <w:tc>
          <w:tcPr>
            <w:tcW w:w="5670" w:type="dxa"/>
            <w:gridSpan w:val="4"/>
          </w:tcPr>
          <w:p w:rsidR="0004354A" w:rsidRPr="00C550CE" w:rsidRDefault="0004354A" w:rsidP="0004354A">
            <w:pPr>
              <w:pStyle w:val="ListParagraph"/>
              <w:numPr>
                <w:ilvl w:val="0"/>
                <w:numId w:val="16"/>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Situata e të nxënit :</w:t>
            </w:r>
          </w:p>
          <w:p w:rsidR="0004354A" w:rsidRPr="00C550CE" w:rsidRDefault="0004354A" w:rsidP="0004354A">
            <w:pPr>
              <w:pStyle w:val="ListParagraph"/>
              <w:numPr>
                <w:ilvl w:val="0"/>
                <w:numId w:val="22"/>
              </w:numPr>
              <w:spacing w:line="360" w:lineRule="auto"/>
              <w:ind w:left="720"/>
              <w:contextualSpacing w:val="0"/>
              <w:jc w:val="both"/>
              <w:rPr>
                <w:rFonts w:ascii="Times New Roman" w:hAnsi="Times New Roman" w:cs="Times New Roman"/>
              </w:rPr>
            </w:pPr>
            <w:r w:rsidRPr="00C550CE">
              <w:rPr>
                <w:rFonts w:ascii="Times New Roman" w:hAnsi="Times New Roman" w:cs="Times New Roman"/>
              </w:rPr>
              <w:t>Shkalla e grimcimit sjell rritjen e sipërfaqes së kontaktit të reaktantëve, për pasojë rritjen e numrit të përgjithshëm të goditjeve midis grimcave (atom, molekulë, jon), për pasojë rritjen e numrit të ndeshjeve të efektshme, për pasojë dhe rritjen e shpejtësisë së reaksionit kimik</w:t>
            </w:r>
          </w:p>
        </w:tc>
      </w:tr>
      <w:tr w:rsidR="0004354A" w:rsidRPr="00C550CE" w:rsidTr="00713BAB">
        <w:trPr>
          <w:trHeight w:val="2528"/>
          <w:jc w:val="center"/>
        </w:trPr>
        <w:tc>
          <w:tcPr>
            <w:tcW w:w="5238" w:type="dxa"/>
            <w:gridSpan w:val="4"/>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Rezultatet e të nxënit të kompeten</w:t>
            </w:r>
            <w:r>
              <w:rPr>
                <w:rFonts w:ascii="Times New Roman" w:hAnsi="Times New Roman" w:cs="Times New Roman"/>
                <w:b/>
              </w:rPr>
              <w:t>c</w:t>
            </w:r>
            <w:r w:rsidRPr="00C550CE">
              <w:rPr>
                <w:rFonts w:ascii="Times New Roman" w:hAnsi="Times New Roman" w:cs="Times New Roman"/>
                <w:b/>
              </w:rPr>
              <w:t>ave të fushës/lëndës sipas temës mësimore. Nxënësi/ja :</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Duke u bazuar në ndërtimin grimcor të lëndës, përshkruan ndikimin e shkallës së grimcimit të reaktantëve në shpejtësinë e reaksionit</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Shpjegon ndikimin e shkallës së grimcimit në shpejtësinë e reaksionit kimik duke u bazuar në teorinë e goditjeve të frytshme</w:t>
            </w:r>
          </w:p>
        </w:tc>
        <w:tc>
          <w:tcPr>
            <w:tcW w:w="5670"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Fjalë kyçe :</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rPr>
            </w:pPr>
            <w:r w:rsidRPr="00C550CE">
              <w:rPr>
                <w:rFonts w:ascii="Times New Roman" w:hAnsi="Times New Roman" w:cs="Times New Roman"/>
              </w:rPr>
              <w:t>Shpejtësi reaksioni</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rPr>
            </w:pPr>
            <w:r w:rsidRPr="00C550CE">
              <w:rPr>
                <w:rFonts w:ascii="Times New Roman" w:hAnsi="Times New Roman" w:cs="Times New Roman"/>
              </w:rPr>
              <w:t>Shkalla e grimcimit</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rPr>
            </w:pPr>
            <w:r w:rsidRPr="00C550CE">
              <w:rPr>
                <w:rFonts w:ascii="Times New Roman" w:hAnsi="Times New Roman" w:cs="Times New Roman"/>
              </w:rPr>
              <w:t>Goditje të përgjithshme</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Goditje të efektshme</w:t>
            </w:r>
          </w:p>
        </w:tc>
      </w:tr>
      <w:tr w:rsidR="0004354A" w:rsidRPr="00C550CE" w:rsidTr="00713BAB">
        <w:trPr>
          <w:jc w:val="center"/>
        </w:trPr>
        <w:tc>
          <w:tcPr>
            <w:tcW w:w="5238"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Burimet:</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Teksti i kimisë së klasës së 9-të</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Fletë pune</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b/>
              </w:rPr>
            </w:pPr>
            <w:r w:rsidRPr="00C550CE">
              <w:rPr>
                <w:rFonts w:ascii="Times New Roman" w:hAnsi="Times New Roman" w:cs="Times New Roman"/>
              </w:rPr>
              <w:t>Substanca kimike</w:t>
            </w:r>
          </w:p>
        </w:tc>
        <w:tc>
          <w:tcPr>
            <w:tcW w:w="5670"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Lidhja me fushat e tjera ose me temat ndërkurrikulare:</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Fizikë</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Matematikë</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G</w:t>
            </w:r>
            <w:r>
              <w:rPr>
                <w:rFonts w:ascii="Times New Roman" w:hAnsi="Times New Roman" w:cs="Times New Roman"/>
                <w:lang w:eastAsia="sq-AL"/>
              </w:rPr>
              <w:t>j</w:t>
            </w:r>
            <w:r w:rsidRPr="00C550CE">
              <w:rPr>
                <w:rFonts w:ascii="Times New Roman" w:hAnsi="Times New Roman" w:cs="Times New Roman"/>
                <w:lang w:eastAsia="sq-AL"/>
              </w:rPr>
              <w:t>uha dhe komunikimi</w:t>
            </w:r>
          </w:p>
        </w:tc>
      </w:tr>
      <w:tr w:rsidR="0004354A" w:rsidRPr="00C550CE" w:rsidTr="00713BAB">
        <w:trPr>
          <w:jc w:val="center"/>
        </w:trPr>
        <w:tc>
          <w:tcPr>
            <w:tcW w:w="10908" w:type="dxa"/>
            <w:gridSpan w:val="8"/>
            <w:shd w:val="clear" w:color="auto" w:fill="C5E0B3" w:themeFill="accent6"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Metodologjia dhe veprimtaritë e nxënësve</w:t>
            </w:r>
          </w:p>
        </w:tc>
      </w:tr>
      <w:tr w:rsidR="0004354A" w:rsidRPr="00C550CE" w:rsidTr="00713BAB">
        <w:trPr>
          <w:jc w:val="center"/>
        </w:trPr>
        <w:tc>
          <w:tcPr>
            <w:tcW w:w="10908" w:type="dxa"/>
            <w:gridSpan w:val="8"/>
            <w:shd w:val="clear" w:color="auto" w:fill="FFE599" w:themeFill="accent4"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Organizimi i orës së mësimit</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Fazat e strukturës</w:t>
            </w:r>
          </w:p>
        </w:tc>
        <w:tc>
          <w:tcPr>
            <w:tcW w:w="2160" w:type="dxa"/>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Metoda/Teknika mësimore</w:t>
            </w:r>
          </w:p>
        </w:tc>
        <w:tc>
          <w:tcPr>
            <w:tcW w:w="2430" w:type="dxa"/>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Veprimtaritë e nxënësve</w:t>
            </w:r>
          </w:p>
        </w:tc>
        <w:tc>
          <w:tcPr>
            <w:tcW w:w="2250" w:type="dxa"/>
            <w:gridSpan w:val="2"/>
            <w:shd w:val="clear" w:color="auto" w:fill="B4C6E7" w:themeFill="accent5" w:themeFillTint="66"/>
          </w:tcPr>
          <w:p w:rsidR="0004354A" w:rsidRPr="00C550CE" w:rsidRDefault="0004354A" w:rsidP="00713BAB">
            <w:pPr>
              <w:spacing w:line="360" w:lineRule="auto"/>
              <w:rPr>
                <w:rFonts w:ascii="Times New Roman" w:eastAsia="Times New Roman" w:hAnsi="Times New Roman" w:cs="Times New Roman"/>
                <w:b/>
              </w:rPr>
            </w:pPr>
            <w:r w:rsidRPr="00C550CE">
              <w:rPr>
                <w:rFonts w:ascii="Times New Roman" w:eastAsia="Times New Roman" w:hAnsi="Times New Roman" w:cs="Times New Roman"/>
                <w:b/>
              </w:rPr>
              <w:t>Organizimi nxënësve</w:t>
            </w:r>
          </w:p>
        </w:tc>
        <w:tc>
          <w:tcPr>
            <w:tcW w:w="1620"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Koha</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Parashikimi</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Përgatitja për të nxënë</w:t>
            </w:r>
          </w:p>
        </w:tc>
        <w:tc>
          <w:tcPr>
            <w:tcW w:w="2160" w:type="dxa"/>
            <w:gridSpan w:val="2"/>
          </w:tcPr>
          <w:p w:rsidR="0004354A" w:rsidRPr="00C550CE" w:rsidRDefault="0004354A" w:rsidP="00713BAB">
            <w:pPr>
              <w:spacing w:line="360" w:lineRule="auto"/>
              <w:rPr>
                <w:rFonts w:ascii="Times New Roman" w:eastAsia="Times New Roman" w:hAnsi="Times New Roman" w:cs="Times New Roman"/>
              </w:rPr>
            </w:pPr>
            <w:r w:rsidRPr="00C550CE">
              <w:rPr>
                <w:rFonts w:ascii="Times New Roman" w:eastAsia="Times New Roman" w:hAnsi="Times New Roman" w:cs="Times New Roman"/>
              </w:rPr>
              <w:t>Parashikimi në terma paraprake</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Zhvillimi i fjalorit</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gjithë nxënësit</w:t>
            </w:r>
          </w:p>
        </w:tc>
        <w:tc>
          <w:tcPr>
            <w:tcW w:w="1620" w:type="dxa"/>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Ndërtimi i njohurive</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Përpunimi i përmbajtjes së lëndës</w:t>
            </w:r>
          </w:p>
        </w:tc>
        <w:tc>
          <w:tcPr>
            <w:tcW w:w="216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Vëzhgo – Analizo - Diskuto</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nxënit ndërveprues</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grup</w:t>
            </w:r>
          </w:p>
        </w:tc>
        <w:tc>
          <w:tcPr>
            <w:tcW w:w="1620" w:type="dxa"/>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w:t>
            </w:r>
            <w:r w:rsidRPr="00C550CE">
              <w:rPr>
                <w:rFonts w:ascii="Times New Roman" w:eastAsia="Times New Roman" w:hAnsi="Times New Roman" w:cs="Times New Roman"/>
                <w:b/>
                <w:shd w:val="clear" w:color="auto" w:fill="B4C6E7" w:themeFill="accent5" w:themeFillTint="66"/>
              </w:rPr>
              <w:t>ërforcimi</w:t>
            </w:r>
          </w:p>
        </w:tc>
        <w:tc>
          <w:tcPr>
            <w:tcW w:w="216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Rrjeti i diskutimit</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Ndërtimi i shprehive studimore</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grup</w:t>
            </w:r>
          </w:p>
        </w:tc>
        <w:tc>
          <w:tcPr>
            <w:tcW w:w="1620" w:type="dxa"/>
            <w:shd w:val="clear" w:color="auto" w:fill="FFFFFF" w:themeFill="background1"/>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10908" w:type="dxa"/>
            <w:gridSpan w:val="8"/>
          </w:tcPr>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b/>
                <w:bCs/>
                <w:i/>
                <w:iCs/>
              </w:rPr>
            </w:pPr>
            <w:r w:rsidRPr="00C550CE">
              <w:rPr>
                <w:rFonts w:ascii="Times New Roman" w:hAnsi="Times New Roman" w:cs="Times New Roman"/>
                <w:b/>
              </w:rPr>
              <w:t>Përshkrimi i situatës:</w:t>
            </w:r>
          </w:p>
          <w:p w:rsidR="0004354A" w:rsidRPr="00C550CE" w:rsidRDefault="0004354A" w:rsidP="00713BAB">
            <w:pPr>
              <w:pStyle w:val="ListParagraph"/>
              <w:autoSpaceDE w:val="0"/>
              <w:autoSpaceDN w:val="0"/>
              <w:adjustRightInd w:val="0"/>
              <w:spacing w:line="360" w:lineRule="auto"/>
              <w:ind w:left="360"/>
              <w:rPr>
                <w:rFonts w:ascii="Times New Roman" w:eastAsia="Calibri" w:hAnsi="Times New Roman" w:cs="Times New Roman"/>
                <w:b/>
                <w:bCs/>
                <w:i/>
                <w:iCs/>
              </w:rPr>
            </w:pPr>
          </w:p>
          <w:p w:rsidR="0004354A" w:rsidRPr="00C550CE" w:rsidRDefault="0004354A" w:rsidP="00713BAB">
            <w:pPr>
              <w:pStyle w:val="ListParagraph"/>
              <w:spacing w:line="360" w:lineRule="auto"/>
              <w:ind w:left="360"/>
              <w:rPr>
                <w:rFonts w:ascii="Times New Roman" w:hAnsi="Times New Roman" w:cs="Times New Roman"/>
              </w:rPr>
            </w:pPr>
            <w:r w:rsidRPr="00C550CE">
              <w:rPr>
                <w:rFonts w:ascii="Times New Roman" w:hAnsi="Times New Roman" w:cs="Times New Roman"/>
              </w:rPr>
              <w:t>Mësuesi/ja njeh nxënësit me situatën e temës:</w:t>
            </w:r>
          </w:p>
          <w:p w:rsidR="0004354A" w:rsidRPr="00C550CE" w:rsidRDefault="0004354A" w:rsidP="0004354A">
            <w:pPr>
              <w:pStyle w:val="ListParagraph"/>
              <w:numPr>
                <w:ilvl w:val="1"/>
                <w:numId w:val="249"/>
              </w:numPr>
              <w:spacing w:line="360" w:lineRule="auto"/>
              <w:contextualSpacing w:val="0"/>
              <w:jc w:val="both"/>
              <w:rPr>
                <w:rFonts w:ascii="Times New Roman" w:hAnsi="Times New Roman" w:cs="Times New Roman"/>
              </w:rPr>
            </w:pPr>
            <w:r w:rsidRPr="00C550CE">
              <w:rPr>
                <w:rFonts w:ascii="Times New Roman" w:hAnsi="Times New Roman" w:cs="Times New Roman"/>
              </w:rPr>
              <w:t>Faktor tjetër që ndikon në rritjen e shpejtësisë së reaksionit është rritja e sipërfaqes së kontaktit midis grimcave të reaktantëve në gj</w:t>
            </w:r>
            <w:r>
              <w:rPr>
                <w:rFonts w:ascii="Times New Roman" w:hAnsi="Times New Roman" w:cs="Times New Roman"/>
              </w:rPr>
              <w:t>e</w:t>
            </w:r>
            <w:r w:rsidRPr="00C550CE">
              <w:rPr>
                <w:rFonts w:ascii="Times New Roman" w:hAnsi="Times New Roman" w:cs="Times New Roman"/>
              </w:rPr>
              <w:t xml:space="preserve">ndje të ngurtë, sa më e madhe sipërfaqja e kontaktit midis grimcave të </w:t>
            </w:r>
            <w:r w:rsidRPr="00C550CE">
              <w:rPr>
                <w:rFonts w:ascii="Times New Roman" w:hAnsi="Times New Roman" w:cs="Times New Roman"/>
              </w:rPr>
              <w:lastRenderedPageBreak/>
              <w:t>reaktantëve, aq më i madh është numri i goditjeve të përgjithshme midis grimcave(atom, molekulë, jon), si rrjedhim rritet numri i goditjeve të frytshme, si pasojë dhe rritet edhe shpejtësia e reaksionit</w:t>
            </w:r>
          </w:p>
          <w:p w:rsidR="0004354A" w:rsidRPr="00C550CE" w:rsidRDefault="0004354A" w:rsidP="00713BAB">
            <w:pPr>
              <w:pStyle w:val="ListParagraph"/>
              <w:spacing w:line="360" w:lineRule="auto"/>
              <w:ind w:left="1440"/>
              <w:rPr>
                <w:rFonts w:ascii="Times New Roman" w:hAnsi="Times New Roman" w:cs="Times New Roman"/>
              </w:rPr>
            </w:pPr>
          </w:p>
          <w:p w:rsidR="0004354A" w:rsidRPr="00C550CE" w:rsidRDefault="0004354A" w:rsidP="0004354A">
            <w:pPr>
              <w:numPr>
                <w:ilvl w:val="0"/>
                <w:numId w:val="249"/>
              </w:numPr>
              <w:spacing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t>Veprimet në situatë:</w:t>
            </w:r>
          </w:p>
          <w:p w:rsidR="0004354A" w:rsidRPr="00C550CE" w:rsidRDefault="0004354A" w:rsidP="0004354A">
            <w:pPr>
              <w:pStyle w:val="ListParagraph"/>
              <w:numPr>
                <w:ilvl w:val="0"/>
                <w:numId w:val="15"/>
              </w:numPr>
              <w:spacing w:line="360" w:lineRule="auto"/>
              <w:ind w:left="360" w:firstLine="0"/>
              <w:contextualSpacing w:val="0"/>
              <w:jc w:val="both"/>
              <w:rPr>
                <w:rFonts w:ascii="Times New Roman" w:hAnsi="Times New Roman" w:cs="Times New Roman"/>
              </w:rPr>
            </w:pPr>
            <w:r w:rsidRPr="00C550CE">
              <w:rPr>
                <w:rFonts w:ascii="Times New Roman" w:hAnsi="Times New Roman" w:cs="Times New Roman"/>
                <w:b/>
                <w:u w:val="single"/>
              </w:rPr>
              <w:t>PARASHIKIMI (përgatitja për të nxënë): PARASHIKIMI NE TERMA PARAPRAKE</w:t>
            </w:r>
          </w:p>
          <w:p w:rsidR="0004354A" w:rsidRPr="00C550CE" w:rsidRDefault="0004354A" w:rsidP="0004354A">
            <w:pPr>
              <w:pStyle w:val="ListParagraph"/>
              <w:numPr>
                <w:ilvl w:val="0"/>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Në fillim kontrollohen detyrat e shtëpisë të punuara në fletoren e punës dhe motivohen nxënësit për përgjigjet e tyre</w:t>
            </w:r>
          </w:p>
          <w:p w:rsidR="0004354A" w:rsidRPr="00C550CE" w:rsidRDefault="0004354A" w:rsidP="0004354A">
            <w:pPr>
              <w:pStyle w:val="ListParagraph"/>
              <w:numPr>
                <w:ilvl w:val="0"/>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Mësuesi/ja shkruan në tabelë termat që njohin dhe do të njihen nxënësit në këtë temë:</w:t>
            </w:r>
          </w:p>
          <w:p w:rsidR="0004354A" w:rsidRPr="00C550CE" w:rsidRDefault="0004354A" w:rsidP="0004354A">
            <w:pPr>
              <w:pStyle w:val="ListParagraph"/>
              <w:numPr>
                <w:ilvl w:val="1"/>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Shpejtësi reaksioni</w:t>
            </w:r>
          </w:p>
          <w:p w:rsidR="0004354A" w:rsidRPr="00C550CE" w:rsidRDefault="0004354A" w:rsidP="0004354A">
            <w:pPr>
              <w:pStyle w:val="ListParagraph"/>
              <w:numPr>
                <w:ilvl w:val="1"/>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Reaktantë</w:t>
            </w:r>
          </w:p>
          <w:p w:rsidR="0004354A" w:rsidRPr="00C550CE" w:rsidRDefault="0004354A" w:rsidP="0004354A">
            <w:pPr>
              <w:pStyle w:val="ListParagraph"/>
              <w:numPr>
                <w:ilvl w:val="1"/>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Përq</w:t>
            </w:r>
            <w:r>
              <w:rPr>
                <w:rFonts w:ascii="Times New Roman" w:hAnsi="Times New Roman" w:cs="Times New Roman"/>
              </w:rPr>
              <w:t>e</w:t>
            </w:r>
            <w:r w:rsidRPr="00C550CE">
              <w:rPr>
                <w:rFonts w:ascii="Times New Roman" w:hAnsi="Times New Roman" w:cs="Times New Roman"/>
              </w:rPr>
              <w:t>ndrim</w:t>
            </w:r>
          </w:p>
          <w:p w:rsidR="0004354A" w:rsidRPr="00C550CE" w:rsidRDefault="0004354A" w:rsidP="0004354A">
            <w:pPr>
              <w:pStyle w:val="ListParagraph"/>
              <w:numPr>
                <w:ilvl w:val="1"/>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Sipërfaqe kontakti</w:t>
            </w:r>
          </w:p>
          <w:p w:rsidR="0004354A" w:rsidRPr="00C550CE" w:rsidRDefault="0004354A" w:rsidP="0004354A">
            <w:pPr>
              <w:pStyle w:val="ListParagraph"/>
              <w:numPr>
                <w:ilvl w:val="1"/>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Shkallë grimcimi</w:t>
            </w:r>
          </w:p>
          <w:p w:rsidR="0004354A" w:rsidRPr="00C550CE" w:rsidRDefault="0004354A" w:rsidP="0004354A">
            <w:pPr>
              <w:pStyle w:val="ListParagraph"/>
              <w:numPr>
                <w:ilvl w:val="1"/>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Goditje të përgjithshme</w:t>
            </w:r>
          </w:p>
          <w:p w:rsidR="0004354A" w:rsidRPr="00C550CE" w:rsidRDefault="0004354A" w:rsidP="0004354A">
            <w:pPr>
              <w:pStyle w:val="ListParagraph"/>
              <w:numPr>
                <w:ilvl w:val="1"/>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Goditje të efektshme</w:t>
            </w:r>
          </w:p>
          <w:p w:rsidR="0004354A" w:rsidRPr="00C550CE" w:rsidRDefault="0004354A" w:rsidP="0004354A">
            <w:pPr>
              <w:pStyle w:val="ListParagraph"/>
              <w:numPr>
                <w:ilvl w:val="0"/>
                <w:numId w:val="255"/>
              </w:numPr>
              <w:spacing w:line="360" w:lineRule="auto"/>
              <w:contextualSpacing w:val="0"/>
              <w:jc w:val="both"/>
              <w:rPr>
                <w:rFonts w:ascii="Times New Roman" w:hAnsi="Times New Roman" w:cs="Times New Roman"/>
              </w:rPr>
            </w:pPr>
            <w:r w:rsidRPr="00C550CE">
              <w:rPr>
                <w:rFonts w:ascii="Times New Roman" w:hAnsi="Times New Roman" w:cs="Times New Roman"/>
              </w:rPr>
              <w:t>Fton nxënësit të gjejnë se çfarë i lidh këto terma</w:t>
            </w:r>
          </w:p>
          <w:p w:rsidR="0004354A" w:rsidRPr="00C550CE" w:rsidRDefault="0004354A" w:rsidP="0004354A">
            <w:pPr>
              <w:pStyle w:val="ListParagraph"/>
              <w:numPr>
                <w:ilvl w:val="0"/>
                <w:numId w:val="255"/>
              </w:numPr>
              <w:spacing w:line="360" w:lineRule="auto"/>
              <w:contextualSpacing w:val="0"/>
              <w:jc w:val="both"/>
              <w:rPr>
                <w:rFonts w:ascii="Times New Roman" w:hAnsi="Times New Roman" w:cs="Times New Roman"/>
              </w:rPr>
            </w:pPr>
            <w:r w:rsidRPr="00C550CE">
              <w:rPr>
                <w:rFonts w:ascii="Times New Roman" w:hAnsi="Times New Roman" w:cs="Times New Roman"/>
              </w:rPr>
              <w:t>Nxit nxënësit për të menduar dhe arsyetuar. P.sh: Ndryshimi i përq</w:t>
            </w:r>
            <w:r>
              <w:rPr>
                <w:rFonts w:ascii="Times New Roman" w:hAnsi="Times New Roman" w:cs="Times New Roman"/>
              </w:rPr>
              <w:t>e</w:t>
            </w:r>
            <w:r w:rsidRPr="00C550CE">
              <w:rPr>
                <w:rFonts w:ascii="Times New Roman" w:hAnsi="Times New Roman" w:cs="Times New Roman"/>
              </w:rPr>
              <w:t>ndrimit të reaktantëve në një reaksion kimik ndryshon shpejtësinë e reaksionit kimik, etj</w:t>
            </w:r>
          </w:p>
          <w:p w:rsidR="0004354A" w:rsidRPr="00C550CE" w:rsidRDefault="0004354A" w:rsidP="00713BAB">
            <w:pPr>
              <w:pStyle w:val="ListParagraph"/>
              <w:spacing w:line="360" w:lineRule="auto"/>
              <w:rPr>
                <w:rFonts w:ascii="Times New Roman" w:hAnsi="Times New Roman" w:cs="Times New Roman"/>
              </w:rPr>
            </w:pPr>
          </w:p>
          <w:p w:rsidR="0004354A" w:rsidRPr="00C550CE" w:rsidRDefault="0004354A" w:rsidP="0004354A">
            <w:pPr>
              <w:pStyle w:val="ListParagraph"/>
              <w:numPr>
                <w:ilvl w:val="0"/>
                <w:numId w:val="16"/>
              </w:numPr>
              <w:autoSpaceDE w:val="0"/>
              <w:autoSpaceDN w:val="0"/>
              <w:adjustRightInd w:val="0"/>
              <w:spacing w:line="360" w:lineRule="auto"/>
              <w:ind w:left="360"/>
              <w:contextualSpacing w:val="0"/>
              <w:jc w:val="both"/>
              <w:rPr>
                <w:rFonts w:ascii="Times New Roman" w:eastAsia="Calibri" w:hAnsi="Times New Roman" w:cs="Times New Roman"/>
                <w:b/>
                <w:u w:val="single"/>
              </w:rPr>
            </w:pPr>
            <w:r w:rsidRPr="00C550CE">
              <w:rPr>
                <w:rFonts w:ascii="Times New Roman" w:hAnsi="Times New Roman" w:cs="Times New Roman"/>
                <w:b/>
                <w:u w:val="single"/>
              </w:rPr>
              <w:t>NDËRTIMI I NJOHURIVE (përpunimi i përmbajtjes së lëndës):(VEZHGO – ANALIZO – DISKUTO)</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Parashtroj para nxënësve situatën</w:t>
            </w:r>
            <w:r>
              <w:rPr>
                <w:rFonts w:ascii="Times New Roman" w:eastAsia="Calibri" w:hAnsi="Times New Roman" w:cs="Times New Roman"/>
              </w:rPr>
              <w:t xml:space="preserve"> </w:t>
            </w:r>
            <w:r w:rsidRPr="00C550CE">
              <w:rPr>
                <w:rFonts w:ascii="Times New Roman" w:eastAsia="Calibri" w:hAnsi="Times New Roman" w:cs="Times New Roman"/>
              </w:rPr>
              <w:t>e të nxënit</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Zhvillohet eksperimenti:</w:t>
            </w:r>
          </w:p>
          <w:p w:rsidR="0004354A" w:rsidRPr="00C550CE" w:rsidRDefault="0004354A" w:rsidP="0004354A">
            <w:pPr>
              <w:pStyle w:val="ListParagraph"/>
              <w:numPr>
                <w:ilvl w:val="2"/>
                <w:numId w:val="254"/>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Çdo grup ka mjetet (karbonat kalciumi, acid klorhidrik 0.1M, pajisje laboratorike)</w:t>
            </w:r>
          </w:p>
          <w:p w:rsidR="0004354A" w:rsidRPr="00C550CE" w:rsidRDefault="0004354A" w:rsidP="0004354A">
            <w:pPr>
              <w:pStyle w:val="ListParagraph"/>
              <w:numPr>
                <w:ilvl w:val="2"/>
                <w:numId w:val="254"/>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Grupi i parë eksperimenton bashkëveprimin e tretësirës 0.1M HCl në CaCO</w:t>
            </w:r>
            <w:r w:rsidRPr="00C550CE">
              <w:rPr>
                <w:rFonts w:ascii="Times New Roman" w:eastAsia="Calibri" w:hAnsi="Times New Roman" w:cs="Times New Roman"/>
                <w:vertAlign w:val="subscript"/>
              </w:rPr>
              <w:t>3</w:t>
            </w:r>
            <w:r w:rsidRPr="00C550CE">
              <w:rPr>
                <w:rFonts w:ascii="Times New Roman" w:eastAsia="Calibri" w:hAnsi="Times New Roman" w:cs="Times New Roman"/>
              </w:rPr>
              <w:t xml:space="preserve"> (copë)</w:t>
            </w:r>
          </w:p>
          <w:p w:rsidR="0004354A" w:rsidRPr="00C550CE" w:rsidRDefault="0004354A" w:rsidP="0004354A">
            <w:pPr>
              <w:pStyle w:val="ListParagraph"/>
              <w:numPr>
                <w:ilvl w:val="2"/>
                <w:numId w:val="254"/>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Grupi i dytë eksperimenton bashkëveprimin e tretësirës 0.1M HCl me CaCO</w:t>
            </w:r>
            <w:r w:rsidRPr="00C550CE">
              <w:rPr>
                <w:rFonts w:ascii="Times New Roman" w:eastAsia="Calibri" w:hAnsi="Times New Roman" w:cs="Times New Roman"/>
                <w:vertAlign w:val="subscript"/>
              </w:rPr>
              <w:t>3 )</w:t>
            </w:r>
            <w:r w:rsidRPr="00C550CE">
              <w:rPr>
                <w:rFonts w:ascii="Times New Roman" w:eastAsia="Calibri" w:hAnsi="Times New Roman" w:cs="Times New Roman"/>
              </w:rPr>
              <w:t>të grimcuar)</w:t>
            </w:r>
          </w:p>
          <w:p w:rsidR="0004354A" w:rsidRPr="00C550CE" w:rsidRDefault="0004354A" w:rsidP="00713BAB">
            <w:pPr>
              <w:pStyle w:val="ListParagraph"/>
              <w:autoSpaceDE w:val="0"/>
              <w:autoSpaceDN w:val="0"/>
              <w:adjustRightInd w:val="0"/>
              <w:spacing w:line="360" w:lineRule="auto"/>
              <w:ind w:left="2160"/>
              <w:rPr>
                <w:rFonts w:ascii="Times New Roman" w:eastAsia="Calibri" w:hAnsi="Times New Roman" w:cs="Times New Roman"/>
              </w:rPr>
            </w:pPr>
            <w:r w:rsidRPr="00C550CE">
              <w:rPr>
                <w:rFonts w:ascii="Times New Roman" w:eastAsia="Calibri" w:hAnsi="Times New Roman" w:cs="Times New Roman"/>
                <w:b/>
                <w:i/>
                <w:u w:val="single"/>
              </w:rPr>
              <w:t>Kushti</w:t>
            </w:r>
            <w:r w:rsidRPr="00C550CE">
              <w:rPr>
                <w:rFonts w:ascii="Times New Roman" w:eastAsia="Calibri" w:hAnsi="Times New Roman" w:cs="Times New Roman"/>
              </w:rPr>
              <w:t>: Sasia eCaCO</w:t>
            </w:r>
            <w:r w:rsidRPr="00C550CE">
              <w:rPr>
                <w:rFonts w:ascii="Times New Roman" w:eastAsia="Calibri" w:hAnsi="Times New Roman" w:cs="Times New Roman"/>
                <w:vertAlign w:val="subscript"/>
              </w:rPr>
              <w:t>3</w:t>
            </w:r>
            <w:r w:rsidRPr="00C550CE">
              <w:rPr>
                <w:rFonts w:ascii="Times New Roman" w:eastAsia="Calibri" w:hAnsi="Times New Roman" w:cs="Times New Roman"/>
              </w:rPr>
              <w:t>dhe përq</w:t>
            </w:r>
            <w:r>
              <w:rPr>
                <w:rFonts w:ascii="Times New Roman" w:eastAsia="Calibri" w:hAnsi="Times New Roman" w:cs="Times New Roman"/>
              </w:rPr>
              <w:t>e</w:t>
            </w:r>
            <w:r w:rsidRPr="00C550CE">
              <w:rPr>
                <w:rFonts w:ascii="Times New Roman" w:eastAsia="Calibri" w:hAnsi="Times New Roman" w:cs="Times New Roman"/>
              </w:rPr>
              <w:t>ndrimi i HCL nuk ndryshojnë</w:t>
            </w:r>
          </w:p>
          <w:p w:rsidR="0004354A" w:rsidRPr="00C550CE" w:rsidRDefault="0004354A" w:rsidP="00713BAB">
            <w:pPr>
              <w:pStyle w:val="ListParagraph"/>
              <w:autoSpaceDE w:val="0"/>
              <w:autoSpaceDN w:val="0"/>
              <w:adjustRightInd w:val="0"/>
              <w:spacing w:line="360" w:lineRule="auto"/>
              <w:ind w:left="2160"/>
              <w:rPr>
                <w:rFonts w:ascii="Times New Roman" w:eastAsia="Calibri" w:hAnsi="Times New Roman" w:cs="Times New Roman"/>
              </w:rPr>
            </w:pP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Matet masa e poçit para dhe pas 1` që ka ndodhur reaksioni kimik (gryka e poçit mbyllet me pambuk)</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Të dhënat pasqyrohen në tabelë:</w:t>
            </w:r>
          </w:p>
          <w:tbl>
            <w:tblPr>
              <w:tblStyle w:val="TableGrid"/>
              <w:tblW w:w="5000" w:type="pct"/>
              <w:tblLook w:val="04A0" w:firstRow="1" w:lastRow="0" w:firstColumn="1" w:lastColumn="0" w:noHBand="0" w:noVBand="1"/>
            </w:tblPr>
            <w:tblGrid>
              <w:gridCol w:w="993"/>
              <w:gridCol w:w="3425"/>
              <w:gridCol w:w="6264"/>
            </w:tblGrid>
            <w:tr w:rsidR="0004354A" w:rsidRPr="00C550CE" w:rsidTr="00713BAB">
              <w:tc>
                <w:tcPr>
                  <w:tcW w:w="46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Prova</w:t>
                  </w:r>
                </w:p>
              </w:tc>
              <w:tc>
                <w:tcPr>
                  <w:tcW w:w="160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354A" w:rsidRPr="00C550CE" w:rsidRDefault="0004354A" w:rsidP="00713BAB">
                  <w:pPr>
                    <w:rPr>
                      <w:rFonts w:ascii="Times New Roman" w:hAnsi="Times New Roman" w:cs="Times New Roman"/>
                    </w:rPr>
                  </w:pPr>
                  <w:r w:rsidRPr="00C550CE">
                    <w:rPr>
                      <w:rFonts w:ascii="Times New Roman" w:eastAsia="Calibri" w:hAnsi="Times New Roman" w:cs="Times New Roman"/>
                    </w:rPr>
                    <w:t>Koha/minuta</w:t>
                  </w:r>
                </w:p>
              </w:tc>
              <w:tc>
                <w:tcPr>
                  <w:tcW w:w="293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Humbja në sasinë e CaCO</w:t>
                  </w:r>
                  <w:r w:rsidRPr="00C550CE">
                    <w:rPr>
                      <w:rFonts w:ascii="Times New Roman" w:eastAsia="Calibri" w:hAnsi="Times New Roman" w:cs="Times New Roman"/>
                      <w:vertAlign w:val="subscript"/>
                    </w:rPr>
                    <w:t>3</w:t>
                  </w:r>
                </w:p>
              </w:tc>
            </w:tr>
            <w:tr w:rsidR="0004354A" w:rsidRPr="00C550CE" w:rsidTr="00713BAB">
              <w:trPr>
                <w:trHeight w:val="388"/>
              </w:trPr>
              <w:tc>
                <w:tcPr>
                  <w:tcW w:w="465" w:type="pct"/>
                  <w:vMerge w:val="restart"/>
                  <w:tcBorders>
                    <w:top w:val="single" w:sz="4" w:space="0" w:color="000000" w:themeColor="text1"/>
                    <w:left w:val="single" w:sz="4" w:space="0" w:color="000000" w:themeColor="text1"/>
                    <w:right w:val="single" w:sz="4" w:space="0" w:color="000000" w:themeColor="text1"/>
                  </w:tcBorders>
                  <w:hideMark/>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1</w:t>
                  </w:r>
                </w:p>
              </w:tc>
              <w:tc>
                <w:tcPr>
                  <w:tcW w:w="160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c>
                <w:tcPr>
                  <w:tcW w:w="2932" w:type="pct"/>
                  <w:tcBorders>
                    <w:top w:val="single" w:sz="4" w:space="0" w:color="000000" w:themeColor="text1"/>
                    <w:left w:val="single" w:sz="4" w:space="0" w:color="000000" w:themeColor="text1"/>
                    <w:right w:val="single" w:sz="4" w:space="0" w:color="000000" w:themeColor="text1"/>
                  </w:tcBorders>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r>
            <w:tr w:rsidR="0004354A" w:rsidRPr="00C550CE" w:rsidTr="00713BAB">
              <w:trPr>
                <w:trHeight w:val="388"/>
              </w:trPr>
              <w:tc>
                <w:tcPr>
                  <w:tcW w:w="465" w:type="pct"/>
                  <w:vMerge/>
                  <w:tcBorders>
                    <w:left w:val="single" w:sz="4" w:space="0" w:color="000000" w:themeColor="text1"/>
                    <w:right w:val="single" w:sz="4" w:space="0" w:color="000000" w:themeColor="text1"/>
                  </w:tcBorders>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c>
                <w:tcPr>
                  <w:tcW w:w="160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c>
                <w:tcPr>
                  <w:tcW w:w="2932" w:type="pct"/>
                  <w:tcBorders>
                    <w:left w:val="single" w:sz="4" w:space="0" w:color="000000" w:themeColor="text1"/>
                    <w:right w:val="single" w:sz="4" w:space="0" w:color="000000" w:themeColor="text1"/>
                  </w:tcBorders>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r>
            <w:tr w:rsidR="0004354A" w:rsidRPr="00C550CE" w:rsidTr="00713BAB">
              <w:trPr>
                <w:trHeight w:val="388"/>
              </w:trPr>
              <w:tc>
                <w:tcPr>
                  <w:tcW w:w="465" w:type="pct"/>
                  <w:vMerge w:val="restart"/>
                  <w:tcBorders>
                    <w:left w:val="single" w:sz="4" w:space="0" w:color="000000" w:themeColor="text1"/>
                    <w:right w:val="single" w:sz="4" w:space="0" w:color="000000" w:themeColor="text1"/>
                  </w:tcBorders>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2</w:t>
                  </w:r>
                </w:p>
              </w:tc>
              <w:tc>
                <w:tcPr>
                  <w:tcW w:w="160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c>
                <w:tcPr>
                  <w:tcW w:w="2932" w:type="pct"/>
                  <w:tcBorders>
                    <w:left w:val="single" w:sz="4" w:space="0" w:color="000000" w:themeColor="text1"/>
                    <w:right w:val="single" w:sz="4" w:space="0" w:color="000000" w:themeColor="text1"/>
                  </w:tcBorders>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r>
            <w:tr w:rsidR="0004354A" w:rsidRPr="00C550CE" w:rsidTr="00713BAB">
              <w:trPr>
                <w:trHeight w:val="388"/>
              </w:trPr>
              <w:tc>
                <w:tcPr>
                  <w:tcW w:w="465" w:type="pct"/>
                  <w:vMerge/>
                  <w:tcBorders>
                    <w:left w:val="single" w:sz="4" w:space="0" w:color="000000" w:themeColor="text1"/>
                    <w:bottom w:val="single" w:sz="4" w:space="0" w:color="000000" w:themeColor="text1"/>
                    <w:right w:val="single" w:sz="4" w:space="0" w:color="000000" w:themeColor="text1"/>
                  </w:tcBorders>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c>
                <w:tcPr>
                  <w:tcW w:w="160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c>
                <w:tcPr>
                  <w:tcW w:w="2932" w:type="pct"/>
                  <w:tcBorders>
                    <w:left w:val="single" w:sz="4" w:space="0" w:color="000000" w:themeColor="text1"/>
                    <w:bottom w:val="single" w:sz="4" w:space="0" w:color="000000" w:themeColor="text1"/>
                    <w:right w:val="single" w:sz="4" w:space="0" w:color="000000" w:themeColor="text1"/>
                  </w:tcBorders>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p>
              </w:tc>
            </w:tr>
          </w:tbl>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rPr>
            </w:pP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rPr>
            </w:pPr>
            <w:r w:rsidRPr="00C550CE">
              <w:rPr>
                <w:rFonts w:ascii="Times New Roman" w:eastAsia="Calibri" w:hAnsi="Times New Roman" w:cs="Times New Roman"/>
                <w:b/>
                <w:i/>
                <w:u w:val="single"/>
              </w:rPr>
              <w:t>Vëzhgo:</w:t>
            </w:r>
            <w:r w:rsidRPr="00C550CE">
              <w:rPr>
                <w:rFonts w:ascii="Times New Roman" w:eastAsia="Calibri" w:hAnsi="Times New Roman" w:cs="Times New Roman"/>
              </w:rPr>
              <w:t xml:space="preserve"> Eksperimentin: </w:t>
            </w:r>
          </w:p>
          <w:p w:rsidR="0004354A" w:rsidRPr="00C550CE" w:rsidRDefault="0004354A" w:rsidP="0004354A">
            <w:pPr>
              <w:pStyle w:val="ListParagraph"/>
              <w:numPr>
                <w:ilvl w:val="0"/>
                <w:numId w:val="256"/>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 xml:space="preserve">Çfarë ndodhi me masën e mermerit </w:t>
            </w:r>
          </w:p>
          <w:p w:rsidR="0004354A" w:rsidRPr="00C550CE" w:rsidRDefault="0004354A" w:rsidP="0004354A">
            <w:pPr>
              <w:pStyle w:val="ListParagraph"/>
              <w:numPr>
                <w:ilvl w:val="0"/>
                <w:numId w:val="256"/>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Në cilën provë reaksioni ndodhi më shpejt</w:t>
            </w:r>
          </w:p>
          <w:p w:rsidR="0004354A" w:rsidRPr="00C550CE" w:rsidRDefault="0004354A" w:rsidP="00713BAB">
            <w:pPr>
              <w:pStyle w:val="ListParagraph"/>
              <w:autoSpaceDE w:val="0"/>
              <w:autoSpaceDN w:val="0"/>
              <w:adjustRightInd w:val="0"/>
              <w:spacing w:line="360" w:lineRule="auto"/>
              <w:ind w:left="2880"/>
              <w:rPr>
                <w:rFonts w:ascii="Times New Roman" w:eastAsia="Calibri" w:hAnsi="Times New Roman" w:cs="Times New Roman"/>
              </w:rPr>
            </w:pP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rPr>
            </w:pPr>
            <w:r w:rsidRPr="00C550CE">
              <w:rPr>
                <w:rFonts w:ascii="Times New Roman" w:eastAsia="Calibri" w:hAnsi="Times New Roman" w:cs="Times New Roman"/>
                <w:b/>
                <w:i/>
                <w:u w:val="single"/>
              </w:rPr>
              <w:lastRenderedPageBreak/>
              <w:t>Analizo:</w:t>
            </w:r>
            <w:r>
              <w:rPr>
                <w:rFonts w:ascii="Times New Roman" w:eastAsia="Calibri" w:hAnsi="Times New Roman" w:cs="Times New Roman"/>
                <w:b/>
                <w:i/>
                <w:u w:val="single"/>
              </w:rPr>
              <w:t xml:space="preserve"> </w:t>
            </w:r>
            <w:r w:rsidRPr="00C550CE">
              <w:rPr>
                <w:rFonts w:ascii="Times New Roman" w:eastAsia="Calibri" w:hAnsi="Times New Roman" w:cs="Times New Roman"/>
              </w:rPr>
              <w:t>Bazuar ne rezultatet e eksperimentit u kërkohet nxënësve:</w:t>
            </w:r>
          </w:p>
          <w:p w:rsidR="0004354A" w:rsidRPr="00C550CE" w:rsidRDefault="0004354A" w:rsidP="0004354A">
            <w:pPr>
              <w:pStyle w:val="ListParagraph"/>
              <w:numPr>
                <w:ilvl w:val="0"/>
                <w:numId w:val="257"/>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Sa ishte kohëzgjatja e reaksionit në provën e parë. Po në të dytën</w:t>
            </w:r>
          </w:p>
          <w:p w:rsidR="0004354A" w:rsidRPr="00C550CE" w:rsidRDefault="0004354A" w:rsidP="0004354A">
            <w:pPr>
              <w:pStyle w:val="ListParagraph"/>
              <w:numPr>
                <w:ilvl w:val="0"/>
                <w:numId w:val="257"/>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Humbja në masë e substancës është e njëjtë apo e ndryshme</w:t>
            </w:r>
          </w:p>
          <w:p w:rsidR="0004354A" w:rsidRPr="00C550CE" w:rsidRDefault="0004354A" w:rsidP="0004354A">
            <w:pPr>
              <w:pStyle w:val="ListParagraph"/>
              <w:numPr>
                <w:ilvl w:val="0"/>
                <w:numId w:val="257"/>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Në cilën provë</w:t>
            </w:r>
            <w:r>
              <w:rPr>
                <w:rFonts w:ascii="Times New Roman" w:eastAsia="Calibri" w:hAnsi="Times New Roman" w:cs="Times New Roman"/>
              </w:rPr>
              <w:t xml:space="preserve"> </w:t>
            </w:r>
            <w:r w:rsidRPr="00C550CE">
              <w:rPr>
                <w:rFonts w:ascii="Times New Roman" w:eastAsia="Calibri" w:hAnsi="Times New Roman" w:cs="Times New Roman"/>
              </w:rPr>
              <w:t>shpejtësia e reaksionit u zhvillua më shpejt</w:t>
            </w:r>
          </w:p>
          <w:p w:rsidR="0004354A" w:rsidRPr="00C550CE" w:rsidRDefault="0004354A" w:rsidP="0004354A">
            <w:pPr>
              <w:pStyle w:val="ListParagraph"/>
              <w:numPr>
                <w:ilvl w:val="0"/>
                <w:numId w:val="257"/>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Cili nga mermer</w:t>
            </w:r>
            <w:r>
              <w:rPr>
                <w:rFonts w:ascii="Times New Roman" w:eastAsia="Calibri" w:hAnsi="Times New Roman" w:cs="Times New Roman"/>
              </w:rPr>
              <w:t>ë</w:t>
            </w:r>
            <w:r w:rsidRPr="00C550CE">
              <w:rPr>
                <w:rFonts w:ascii="Times New Roman" w:eastAsia="Calibri" w:hAnsi="Times New Roman" w:cs="Times New Roman"/>
              </w:rPr>
              <w:t>t (CaCO</w:t>
            </w:r>
            <w:r w:rsidRPr="00C550CE">
              <w:rPr>
                <w:rFonts w:ascii="Times New Roman" w:eastAsia="Calibri" w:hAnsi="Times New Roman" w:cs="Times New Roman"/>
                <w:vertAlign w:val="subscript"/>
              </w:rPr>
              <w:t>3</w:t>
            </w:r>
            <w:r w:rsidRPr="00C550CE">
              <w:rPr>
                <w:rFonts w:ascii="Times New Roman" w:eastAsia="Calibri" w:hAnsi="Times New Roman" w:cs="Times New Roman"/>
              </w:rPr>
              <w:t>) veproi më shpejt</w:t>
            </w:r>
          </w:p>
          <w:p w:rsidR="0004354A" w:rsidRPr="00C550CE" w:rsidRDefault="0004354A" w:rsidP="0004354A">
            <w:pPr>
              <w:pStyle w:val="ListParagraph"/>
              <w:numPr>
                <w:ilvl w:val="0"/>
                <w:numId w:val="257"/>
              </w:numPr>
              <w:autoSpaceDE w:val="0"/>
              <w:autoSpaceDN w:val="0"/>
              <w:adjustRightInd w:val="0"/>
              <w:spacing w:line="360" w:lineRule="auto"/>
              <w:contextualSpacing w:val="0"/>
              <w:jc w:val="both"/>
              <w:rPr>
                <w:rFonts w:ascii="Times New Roman" w:eastAsia="Calibri" w:hAnsi="Times New Roman" w:cs="Times New Roman"/>
              </w:rPr>
            </w:pPr>
            <w:r>
              <w:rPr>
                <w:rFonts w:ascii="Times New Roman" w:eastAsia="Calibri" w:hAnsi="Times New Roman" w:cs="Times New Roman"/>
              </w:rPr>
              <w:t>A ndikoi s</w:t>
            </w:r>
            <w:r w:rsidRPr="00C550CE">
              <w:rPr>
                <w:rFonts w:ascii="Times New Roman" w:eastAsia="Calibri" w:hAnsi="Times New Roman" w:cs="Times New Roman"/>
              </w:rPr>
              <w:t>ipërfaqja në shpejtësinë e reaksionit</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rPr>
            </w:pPr>
            <w:r w:rsidRPr="00C550CE">
              <w:rPr>
                <w:rFonts w:ascii="Times New Roman" w:eastAsia="Calibri" w:hAnsi="Times New Roman" w:cs="Times New Roman"/>
              </w:rPr>
              <w:t>Me ndihmën e m</w:t>
            </w:r>
            <w:r>
              <w:rPr>
                <w:rFonts w:ascii="Times New Roman" w:eastAsia="Calibri" w:hAnsi="Times New Roman" w:cs="Times New Roman"/>
              </w:rPr>
              <w:t>ësuesit/es, nxënësit par</w:t>
            </w:r>
            <w:r w:rsidRPr="00C550CE">
              <w:rPr>
                <w:rFonts w:ascii="Times New Roman" w:eastAsia="Calibri" w:hAnsi="Times New Roman" w:cs="Times New Roman"/>
              </w:rPr>
              <w:t>aqesin rezultatet e eksperimentit në grafik (në varësi të nxënësve të klasës). Në boshtin horizontal vendoset koha në minuta, në boshtin vertikal vendoset vlera e humbjes në masë të matur në gramë.</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rPr>
            </w:pPr>
            <w:r w:rsidRPr="00C550CE">
              <w:rPr>
                <w:rFonts w:ascii="Times New Roman" w:eastAsia="Calibri" w:hAnsi="Times New Roman" w:cs="Times New Roman"/>
              </w:rPr>
              <w:t>(humbja në masë</w:t>
            </w:r>
            <w:r>
              <w:rPr>
                <w:rFonts w:ascii="Times New Roman" w:eastAsia="Calibri" w:hAnsi="Times New Roman" w:cs="Times New Roman"/>
              </w:rPr>
              <w:t xml:space="preserve"> </w:t>
            </w:r>
            <w:r w:rsidRPr="00C550CE">
              <w:rPr>
                <w:rFonts w:ascii="Times New Roman" w:eastAsia="Calibri" w:hAnsi="Times New Roman" w:cs="Times New Roman"/>
              </w:rPr>
              <w:t>e copës</w:t>
            </w:r>
            <w:r>
              <w:rPr>
                <w:rFonts w:ascii="Times New Roman" w:eastAsia="Calibri" w:hAnsi="Times New Roman" w:cs="Times New Roman"/>
              </w:rPr>
              <w:t xml:space="preserve">        </w:t>
            </w:r>
            <w:r w:rsidRPr="00C550CE">
              <w:rPr>
                <w:rFonts w:ascii="Times New Roman" w:eastAsia="Calibri" w:hAnsi="Times New Roman" w:cs="Times New Roman"/>
              </w:rPr>
              <w:t xml:space="preserve"> (masën në gramë të</w:t>
            </w:r>
            <w:r>
              <w:rPr>
                <w:rFonts w:ascii="Times New Roman" w:eastAsia="Calibri" w:hAnsi="Times New Roman" w:cs="Times New Roman"/>
              </w:rPr>
              <w:t xml:space="preserve"> </w:t>
            </w:r>
            <w:r w:rsidRPr="00C550CE">
              <w:rPr>
                <w:rFonts w:ascii="Times New Roman" w:eastAsia="Calibri" w:hAnsi="Times New Roman" w:cs="Times New Roman"/>
              </w:rPr>
              <w:t xml:space="preserve"> (masën në gramë të copës së</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rPr>
            </w:pPr>
            <w:r>
              <w:rPr>
                <w:rFonts w:ascii="Times New Roman" w:eastAsia="Calibri" w:hAnsi="Times New Roman" w:cs="Times New Roman"/>
              </w:rPr>
              <w:t xml:space="preserve">      </w:t>
            </w:r>
            <w:r w:rsidRPr="00C550CE">
              <w:rPr>
                <w:rFonts w:ascii="Times New Roman" w:eastAsia="Calibri" w:hAnsi="Times New Roman" w:cs="Times New Roman"/>
              </w:rPr>
              <w:t>së merme</w:t>
            </w:r>
            <w:r>
              <w:rPr>
                <w:rFonts w:ascii="Times New Roman" w:eastAsia="Calibri" w:hAnsi="Times New Roman" w:cs="Times New Roman"/>
              </w:rPr>
              <w:t>r</w:t>
            </w:r>
            <w:r w:rsidRPr="00C550CE">
              <w:rPr>
                <w:rFonts w:ascii="Times New Roman" w:eastAsia="Calibri" w:hAnsi="Times New Roman" w:cs="Times New Roman"/>
              </w:rPr>
              <w:t>it</w:t>
            </w:r>
            <w:r>
              <w:rPr>
                <w:rFonts w:ascii="Times New Roman" w:eastAsia="Calibri" w:hAnsi="Times New Roman" w:cs="Times New Roman"/>
              </w:rPr>
              <w:t xml:space="preserve">        </w:t>
            </w:r>
            <w:r w:rsidRPr="00C550CE">
              <w:rPr>
                <w:rFonts w:ascii="Times New Roman" w:eastAsia="Calibri" w:hAnsi="Times New Roman" w:cs="Times New Roman"/>
              </w:rPr>
              <w:t xml:space="preserve"> =</w:t>
            </w:r>
            <w:r>
              <w:rPr>
                <w:rFonts w:ascii="Times New Roman" w:eastAsia="Calibri" w:hAnsi="Times New Roman" w:cs="Times New Roman"/>
              </w:rPr>
              <w:t xml:space="preserve">     </w:t>
            </w:r>
            <w:r w:rsidRPr="00C550CE">
              <w:rPr>
                <w:rFonts w:ascii="Times New Roman" w:eastAsia="Calibri" w:hAnsi="Times New Roman" w:cs="Times New Roman"/>
              </w:rPr>
              <w:t xml:space="preserve"> copës në fillim pa</w:t>
            </w:r>
            <w:r>
              <w:rPr>
                <w:rFonts w:ascii="Times New Roman" w:eastAsia="Calibri" w:hAnsi="Times New Roman" w:cs="Times New Roman"/>
              </w:rPr>
              <w:t xml:space="preserve">    </w:t>
            </w:r>
            <w:r w:rsidRPr="00C550CE">
              <w:rPr>
                <w:rFonts w:ascii="Times New Roman" w:eastAsia="Calibri" w:hAnsi="Times New Roman" w:cs="Times New Roman"/>
              </w:rPr>
              <w:t xml:space="preserve"> __</w:t>
            </w:r>
            <w:r>
              <w:rPr>
                <w:rFonts w:ascii="Times New Roman" w:eastAsia="Calibri" w:hAnsi="Times New Roman" w:cs="Times New Roman"/>
              </w:rPr>
              <w:t xml:space="preserve">      </w:t>
            </w:r>
            <w:r w:rsidRPr="00C550CE">
              <w:rPr>
                <w:rFonts w:ascii="Times New Roman" w:eastAsia="Calibri" w:hAnsi="Times New Roman" w:cs="Times New Roman"/>
              </w:rPr>
              <w:t xml:space="preserve"> mermerit pas 1`të zhvillimit </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rPr>
            </w:pPr>
            <w:r w:rsidRPr="00C550CE">
              <w:rPr>
                <w:rFonts w:ascii="Times New Roman" w:eastAsia="Calibri" w:hAnsi="Times New Roman" w:cs="Times New Roman"/>
              </w:rPr>
              <w:t>për një kohë të caktuar)</w:t>
            </w:r>
            <w:r>
              <w:rPr>
                <w:rFonts w:ascii="Times New Roman" w:eastAsia="Calibri" w:hAnsi="Times New Roman" w:cs="Times New Roman"/>
              </w:rPr>
              <w:t xml:space="preserve"> </w:t>
            </w:r>
            <w:r w:rsidRPr="00C550CE">
              <w:rPr>
                <w:rFonts w:ascii="Times New Roman" w:eastAsia="Calibri" w:hAnsi="Times New Roman" w:cs="Times New Roman"/>
              </w:rPr>
              <w:t xml:space="preserve"> filluar reaksioni) të reaksionit)</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rPr>
            </w:pP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b/>
                <w:i/>
                <w:u w:val="single"/>
              </w:rPr>
            </w:pPr>
            <w:r w:rsidRPr="00C550CE">
              <w:rPr>
                <w:rFonts w:ascii="Times New Roman" w:eastAsia="Calibri" w:hAnsi="Times New Roman" w:cs="Times New Roman"/>
                <w:b/>
                <w:i/>
                <w:u w:val="single"/>
              </w:rPr>
              <w:t xml:space="preserve">Diskuto: </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b/>
                <w:i/>
                <w:u w:val="single"/>
              </w:rPr>
            </w:pPr>
          </w:p>
          <w:p w:rsidR="0004354A" w:rsidRPr="00C550CE" w:rsidRDefault="0004354A" w:rsidP="0004354A">
            <w:pPr>
              <w:pStyle w:val="ListParagraph"/>
              <w:numPr>
                <w:ilvl w:val="0"/>
                <w:numId w:val="258"/>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Pse matja e shkallës së grimcimit rrit shpejtësinë e reaksionit</w:t>
            </w:r>
          </w:p>
          <w:p w:rsidR="0004354A" w:rsidRPr="00C550CE" w:rsidRDefault="0004354A" w:rsidP="00713BAB">
            <w:pPr>
              <w:autoSpaceDE w:val="0"/>
              <w:autoSpaceDN w:val="0"/>
              <w:adjustRightInd w:val="0"/>
              <w:spacing w:line="360" w:lineRule="auto"/>
              <w:rPr>
                <w:rFonts w:ascii="Times New Roman" w:eastAsia="Calibri" w:hAnsi="Times New Roman" w:cs="Times New Roman"/>
              </w:rPr>
            </w:pPr>
          </w:p>
          <w:p w:rsidR="0004354A" w:rsidRPr="00C550CE" w:rsidRDefault="0004354A" w:rsidP="00713BAB">
            <w:pPr>
              <w:autoSpaceDE w:val="0"/>
              <w:autoSpaceDN w:val="0"/>
              <w:adjustRightInd w:val="0"/>
              <w:spacing w:line="360" w:lineRule="auto"/>
              <w:ind w:left="360"/>
              <w:rPr>
                <w:rFonts w:ascii="Times New Roman" w:eastAsia="Calibri" w:hAnsi="Times New Roman" w:cs="Times New Roman"/>
              </w:rPr>
            </w:pPr>
            <w:r w:rsidRPr="00C550CE">
              <w:rPr>
                <w:rFonts w:ascii="Times New Roman" w:eastAsia="Calibri" w:hAnsi="Times New Roman" w:cs="Times New Roman"/>
              </w:rPr>
              <w:t>Leksion i avancuar: Çdo grup në përfundim të eksperimen</w:t>
            </w:r>
            <w:r>
              <w:rPr>
                <w:rFonts w:ascii="Times New Roman" w:eastAsia="Calibri" w:hAnsi="Times New Roman" w:cs="Times New Roman"/>
              </w:rPr>
              <w:t>t</w:t>
            </w:r>
            <w:r w:rsidRPr="00C550CE">
              <w:rPr>
                <w:rFonts w:ascii="Times New Roman" w:eastAsia="Calibri" w:hAnsi="Times New Roman" w:cs="Times New Roman"/>
              </w:rPr>
              <w:t>it diskuton në bazë të shënimeve të mbajtura. Konkluzionet shërbejnë si pikënisje për shpjegimin e temës së re.</w:t>
            </w:r>
          </w:p>
          <w:p w:rsidR="0004354A" w:rsidRPr="00C550CE" w:rsidRDefault="0004354A" w:rsidP="00713BAB">
            <w:pPr>
              <w:autoSpaceDE w:val="0"/>
              <w:autoSpaceDN w:val="0"/>
              <w:adjustRightInd w:val="0"/>
              <w:spacing w:line="360" w:lineRule="auto"/>
              <w:ind w:left="360"/>
              <w:rPr>
                <w:rFonts w:ascii="Times New Roman" w:eastAsia="Calibri" w:hAnsi="Times New Roman" w:cs="Times New Roman"/>
              </w:rPr>
            </w:pPr>
            <w:r w:rsidRPr="00C550CE">
              <w:rPr>
                <w:rFonts w:ascii="Times New Roman" w:eastAsia="Calibri" w:hAnsi="Times New Roman" w:cs="Times New Roman"/>
              </w:rPr>
              <w:t>Sa më e madhe shkalla e grimcimit të reaktantit, aq më e madhe do të jetë sipërfaqja e kontaktit të grimcave (atom, molekulë, jon)</w:t>
            </w:r>
            <w:r>
              <w:rPr>
                <w:rFonts w:ascii="Times New Roman" w:eastAsia="Calibri" w:hAnsi="Times New Roman" w:cs="Times New Roman"/>
              </w:rPr>
              <w:t xml:space="preserve"> </w:t>
            </w:r>
            <w:r w:rsidRPr="00C550CE">
              <w:rPr>
                <w:rFonts w:ascii="Times New Roman" w:eastAsia="Calibri" w:hAnsi="Times New Roman" w:cs="Times New Roman"/>
              </w:rPr>
              <w:t>aq më i madh numri i goditjeve të përgjithshme midis grimcave, si pasojë dhe numri i goditjeve të frytshme, aq më shpejt do të zhvillohet reaksioni kimik. Në substancat e ngurta, vetëm molekulat dhe atomet që ndodhen në sipërfaqe bashkëveprojnë në reaksion</w:t>
            </w:r>
          </w:p>
          <w:p w:rsidR="0004354A" w:rsidRPr="00C550CE" w:rsidRDefault="0004354A" w:rsidP="00713BAB">
            <w:pPr>
              <w:autoSpaceDE w:val="0"/>
              <w:autoSpaceDN w:val="0"/>
              <w:adjustRightInd w:val="0"/>
              <w:spacing w:line="360" w:lineRule="auto"/>
              <w:ind w:left="360"/>
              <w:rPr>
                <w:rFonts w:ascii="Times New Roman" w:eastAsia="Calibri" w:hAnsi="Times New Roman" w:cs="Times New Roman"/>
              </w:rPr>
            </w:pPr>
            <w:r w:rsidRPr="00C550CE">
              <w:rPr>
                <w:rFonts w:ascii="Times New Roman" w:eastAsia="Calibri" w:hAnsi="Times New Roman" w:cs="Times New Roman"/>
              </w:rPr>
              <w:t>Në dis</w:t>
            </w:r>
            <w:r>
              <w:rPr>
                <w:rFonts w:ascii="Times New Roman" w:eastAsia="Calibri" w:hAnsi="Times New Roman" w:cs="Times New Roman"/>
              </w:rPr>
              <w:t>a</w:t>
            </w:r>
            <w:r w:rsidRPr="00C550CE">
              <w:rPr>
                <w:rFonts w:ascii="Times New Roman" w:eastAsia="Calibri" w:hAnsi="Times New Roman" w:cs="Times New Roman"/>
              </w:rPr>
              <w:t xml:space="preserve"> raste si në miniera, r</w:t>
            </w:r>
            <w:r>
              <w:rPr>
                <w:rFonts w:ascii="Times New Roman" w:eastAsia="Calibri" w:hAnsi="Times New Roman" w:cs="Times New Roman"/>
              </w:rPr>
              <w:t>ri</w:t>
            </w:r>
            <w:r w:rsidRPr="00C550CE">
              <w:rPr>
                <w:rFonts w:ascii="Times New Roman" w:eastAsia="Calibri" w:hAnsi="Times New Roman" w:cs="Times New Roman"/>
              </w:rPr>
              <w:t>t</w:t>
            </w:r>
            <w:r>
              <w:rPr>
                <w:rFonts w:ascii="Times New Roman" w:eastAsia="Calibri" w:hAnsi="Times New Roman" w:cs="Times New Roman"/>
              </w:rPr>
              <w:t>j</w:t>
            </w:r>
            <w:r w:rsidRPr="00C550CE">
              <w:rPr>
                <w:rFonts w:ascii="Times New Roman" w:eastAsia="Calibri" w:hAnsi="Times New Roman" w:cs="Times New Roman"/>
              </w:rPr>
              <w:t>a e shkallës së grimcimit të qymyrit në formë pluhuri mund të veprojë më shpejt me oksigjenin e ajrit për të formuar CO</w:t>
            </w:r>
            <w:r w:rsidRPr="00C550CE">
              <w:rPr>
                <w:rFonts w:ascii="Times New Roman" w:eastAsia="Calibri" w:hAnsi="Times New Roman" w:cs="Times New Roman"/>
                <w:vertAlign w:val="subscript"/>
              </w:rPr>
              <w:t>2</w:t>
            </w:r>
            <w:r w:rsidRPr="00C550CE">
              <w:rPr>
                <w:rFonts w:ascii="Times New Roman" w:eastAsia="Calibri" w:hAnsi="Times New Roman" w:cs="Times New Roman"/>
              </w:rPr>
              <w:t>. Prandaj në minierë mund të ndodh shpërthim.</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rPr>
            </w:pPr>
          </w:p>
          <w:p w:rsidR="0004354A" w:rsidRPr="00C550CE" w:rsidRDefault="0004354A" w:rsidP="0004354A">
            <w:pPr>
              <w:pStyle w:val="ListParagraph"/>
              <w:numPr>
                <w:ilvl w:val="0"/>
                <w:numId w:val="16"/>
              </w:numPr>
              <w:spacing w:line="360" w:lineRule="auto"/>
              <w:ind w:left="360"/>
              <w:contextualSpacing w:val="0"/>
              <w:jc w:val="both"/>
              <w:rPr>
                <w:rFonts w:ascii="Times New Roman" w:hAnsi="Times New Roman" w:cs="Times New Roman"/>
                <w:b/>
                <w:u w:val="single"/>
              </w:rPr>
            </w:pPr>
            <w:r w:rsidRPr="00C550CE">
              <w:rPr>
                <w:rFonts w:ascii="Times New Roman" w:hAnsi="Times New Roman" w:cs="Times New Roman"/>
                <w:b/>
                <w:u w:val="single"/>
              </w:rPr>
              <w:t>PËRFORCIMI (forcimi i të nxënit): RRJETI I DISKUTIMIT</w:t>
            </w:r>
          </w:p>
          <w:p w:rsidR="0004354A" w:rsidRPr="00C550CE" w:rsidRDefault="0004354A" w:rsidP="0004354A">
            <w:pPr>
              <w:pStyle w:val="ListParagraph"/>
              <w:numPr>
                <w:ilvl w:val="0"/>
                <w:numId w:val="249"/>
              </w:numPr>
              <w:spacing w:line="360" w:lineRule="auto"/>
              <w:contextualSpacing w:val="0"/>
              <w:jc w:val="both"/>
              <w:rPr>
                <w:rFonts w:ascii="Times New Roman" w:hAnsi="Times New Roman" w:cs="Times New Roman"/>
              </w:rPr>
            </w:pPr>
            <w:r w:rsidRPr="00C550CE">
              <w:rPr>
                <w:rFonts w:ascii="Times New Roman" w:hAnsi="Times New Roman" w:cs="Times New Roman"/>
              </w:rPr>
              <w:t>Nxënësit, duke u bazuar në rezultatet e eksperimentit dhe duke iu referuar rubrikës “Pyetje dhe Detyra”</w:t>
            </w:r>
            <w:r>
              <w:rPr>
                <w:rFonts w:ascii="Times New Roman" w:hAnsi="Times New Roman" w:cs="Times New Roman"/>
              </w:rPr>
              <w:t xml:space="preserve"> </w:t>
            </w:r>
            <w:r w:rsidRPr="00C550CE">
              <w:rPr>
                <w:rFonts w:ascii="Times New Roman" w:hAnsi="Times New Roman" w:cs="Times New Roman"/>
              </w:rPr>
              <w:t>faqe 65, diskutojnë për ndikimin e sipërfaqes së kontaktit të reaktantëve në g</w:t>
            </w:r>
            <w:r>
              <w:rPr>
                <w:rFonts w:ascii="Times New Roman" w:hAnsi="Times New Roman" w:cs="Times New Roman"/>
              </w:rPr>
              <w:t>je</w:t>
            </w:r>
            <w:r w:rsidRPr="00C550CE">
              <w:rPr>
                <w:rFonts w:ascii="Times New Roman" w:hAnsi="Times New Roman" w:cs="Times New Roman"/>
              </w:rPr>
              <w:t>ndje të ngurtë në shpejtësinë e reaksionit kimik</w:t>
            </w:r>
          </w:p>
          <w:p w:rsidR="0004354A" w:rsidRPr="00C550CE" w:rsidRDefault="0004354A" w:rsidP="00713BAB">
            <w:pPr>
              <w:pStyle w:val="ListParagraph"/>
              <w:spacing w:line="360" w:lineRule="auto"/>
              <w:rPr>
                <w:rFonts w:ascii="Times New Roman" w:eastAsia="Calibri" w:hAnsi="Times New Roman" w:cs="Times New Roman"/>
              </w:rPr>
            </w:pPr>
          </w:p>
          <w:p w:rsidR="0004354A" w:rsidRPr="00C550CE" w:rsidRDefault="0004354A" w:rsidP="00713BAB">
            <w:pPr>
              <w:pStyle w:val="ListParagraph"/>
              <w:spacing w:line="360" w:lineRule="auto"/>
              <w:ind w:left="1440"/>
              <w:rPr>
                <w:rFonts w:ascii="Times New Roman" w:hAnsi="Times New Roman" w:cs="Times New Roman"/>
              </w:rPr>
            </w:pPr>
          </w:p>
        </w:tc>
      </w:tr>
      <w:tr w:rsidR="0004354A" w:rsidRPr="00C550CE" w:rsidTr="00713BAB">
        <w:trPr>
          <w:jc w:val="center"/>
        </w:trPr>
        <w:tc>
          <w:tcPr>
            <w:tcW w:w="10908" w:type="dxa"/>
            <w:gridSpan w:val="8"/>
          </w:tcPr>
          <w:p w:rsidR="0004354A" w:rsidRPr="00C550CE" w:rsidRDefault="0004354A" w:rsidP="00713BAB">
            <w:pPr>
              <w:pStyle w:val="ListParagraph"/>
              <w:autoSpaceDE w:val="0"/>
              <w:autoSpaceDN w:val="0"/>
              <w:adjustRightInd w:val="0"/>
              <w:spacing w:line="360" w:lineRule="auto"/>
              <w:rPr>
                <w:rFonts w:ascii="Times New Roman" w:hAnsi="Times New Roman" w:cs="Times New Roman"/>
                <w:b/>
              </w:rPr>
            </w:pPr>
          </w:p>
        </w:tc>
      </w:tr>
    </w:tbl>
    <w:p w:rsidR="0004354A" w:rsidRPr="00C550CE" w:rsidRDefault="0004354A" w:rsidP="0004354A">
      <w:pPr>
        <w:spacing w:line="360" w:lineRule="auto"/>
        <w:rPr>
          <w:rFonts w:ascii="Times New Roman" w:hAnsi="Times New Roman" w:cs="Times New Roman"/>
        </w:rPr>
      </w:pPr>
    </w:p>
    <w:tbl>
      <w:tblPr>
        <w:tblStyle w:val="TableGrid"/>
        <w:tblW w:w="10916" w:type="dxa"/>
        <w:tblInd w:w="-289" w:type="dxa"/>
        <w:tblLook w:val="04A0" w:firstRow="1" w:lastRow="0" w:firstColumn="1" w:lastColumn="0" w:noHBand="0" w:noVBand="1"/>
      </w:tblPr>
      <w:tblGrid>
        <w:gridCol w:w="10916"/>
      </w:tblGrid>
      <w:tr w:rsidR="0004354A" w:rsidRPr="00C550CE" w:rsidTr="00713BAB">
        <w:tc>
          <w:tcPr>
            <w:tcW w:w="10916" w:type="dxa"/>
          </w:tcPr>
          <w:p w:rsidR="0004354A" w:rsidRPr="00C550CE" w:rsidRDefault="0004354A" w:rsidP="0004354A">
            <w:pPr>
              <w:numPr>
                <w:ilvl w:val="0"/>
                <w:numId w:val="20"/>
              </w:numPr>
              <w:spacing w:line="360" w:lineRule="auto"/>
              <w:jc w:val="both"/>
              <w:rPr>
                <w:rFonts w:ascii="Times New Roman" w:eastAsia="Times New Roman" w:hAnsi="Times New Roman" w:cs="Times New Roman"/>
                <w:b/>
                <w:u w:val="single"/>
              </w:rPr>
            </w:pPr>
            <w:r w:rsidRPr="00C550CE">
              <w:rPr>
                <w:rFonts w:ascii="Times New Roman" w:eastAsia="Times New Roman" w:hAnsi="Times New Roman" w:cs="Times New Roman"/>
                <w:b/>
                <w:u w:val="single"/>
              </w:rPr>
              <w:t>Vlerësimi i situatës:</w:t>
            </w:r>
          </w:p>
          <w:p w:rsidR="0004354A" w:rsidRPr="00C550CE" w:rsidRDefault="0004354A" w:rsidP="0004354A">
            <w:pPr>
              <w:pStyle w:val="ListParagraph"/>
              <w:numPr>
                <w:ilvl w:val="0"/>
                <w:numId w:val="227"/>
              </w:numPr>
              <w:spacing w:line="360" w:lineRule="auto"/>
              <w:contextualSpacing w:val="0"/>
              <w:jc w:val="both"/>
              <w:rPr>
                <w:rFonts w:ascii="Times New Roman" w:hAnsi="Times New Roman" w:cs="Times New Roman"/>
              </w:rPr>
            </w:pPr>
            <w:r w:rsidRPr="00C550CE">
              <w:rPr>
                <w:rFonts w:ascii="Times New Roman" w:hAnsi="Times New Roman" w:cs="Times New Roman"/>
              </w:rPr>
              <w:t>Situata quhet e vlerësuar kur nxënësi/ja:</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Punon, diskuton dhe jep mendime të vlefshme sipas detyrave të caktuara në grup</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Arrin të argumentojë përfundimet e eksperimentit dhe plotëson rubrikën “Pyetje dhe Detyra”</w:t>
            </w:r>
          </w:p>
        </w:tc>
      </w:tr>
      <w:tr w:rsidR="0004354A" w:rsidRPr="00C550CE" w:rsidTr="00713BAB">
        <w:tc>
          <w:tcPr>
            <w:tcW w:w="10916" w:type="dxa"/>
          </w:tcPr>
          <w:p w:rsidR="0004354A" w:rsidRPr="00C550CE" w:rsidRDefault="0004354A" w:rsidP="0004354A">
            <w:pPr>
              <w:numPr>
                <w:ilvl w:val="0"/>
                <w:numId w:val="20"/>
              </w:numPr>
              <w:spacing w:line="360" w:lineRule="auto"/>
              <w:jc w:val="both"/>
              <w:rPr>
                <w:rFonts w:ascii="Times New Roman" w:eastAsia="Times New Roman" w:hAnsi="Times New Roman" w:cs="Times New Roman"/>
                <w:b/>
                <w:u w:val="single"/>
              </w:rPr>
            </w:pPr>
            <w:r w:rsidRPr="00C550CE">
              <w:rPr>
                <w:rFonts w:ascii="Times New Roman" w:eastAsia="Times New Roman" w:hAnsi="Times New Roman" w:cs="Times New Roman"/>
                <w:b/>
                <w:u w:val="single"/>
              </w:rPr>
              <w:t>Vlerësimi i nxënësve:</w:t>
            </w:r>
          </w:p>
          <w:p w:rsidR="0004354A" w:rsidRPr="00C550CE" w:rsidRDefault="0004354A" w:rsidP="0004354A">
            <w:pPr>
              <w:pStyle w:val="ListParagraph"/>
              <w:numPr>
                <w:ilvl w:val="0"/>
                <w:numId w:val="227"/>
              </w:numPr>
              <w:spacing w:line="360" w:lineRule="auto"/>
              <w:contextualSpacing w:val="0"/>
              <w:jc w:val="both"/>
              <w:rPr>
                <w:rFonts w:ascii="Times New Roman" w:hAnsi="Times New Roman" w:cs="Times New Roman"/>
              </w:rPr>
            </w:pPr>
            <w:r w:rsidRPr="00C550CE">
              <w:rPr>
                <w:rFonts w:ascii="Times New Roman" w:hAnsi="Times New Roman" w:cs="Times New Roman"/>
              </w:rPr>
              <w:lastRenderedPageBreak/>
              <w:t>Nxënësi/ja</w:t>
            </w:r>
            <w:r>
              <w:rPr>
                <w:rFonts w:ascii="Times New Roman" w:hAnsi="Times New Roman" w:cs="Times New Roman"/>
              </w:rPr>
              <w:t xml:space="preserve"> </w:t>
            </w:r>
            <w:r w:rsidRPr="00C550CE">
              <w:rPr>
                <w:rFonts w:ascii="Times New Roman" w:hAnsi="Times New Roman" w:cs="Times New Roman"/>
              </w:rPr>
              <w:t xml:space="preserve">vlerësohet për: </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Bashkëpunimin në grup gjatë punës eksperimentale</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Pr>
                <w:rFonts w:ascii="Times New Roman" w:hAnsi="Times New Roman" w:cs="Times New Roman"/>
              </w:rPr>
              <w:t>Pjes</w:t>
            </w:r>
            <w:r w:rsidRPr="00C550CE">
              <w:rPr>
                <w:rFonts w:ascii="Times New Roman" w:hAnsi="Times New Roman" w:cs="Times New Roman"/>
              </w:rPr>
              <w:t>ëmarrje në diskutim</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Përgjigjet e sakta në çdo rubrikë dhe për pyetjet e drejtuara</w:t>
            </w:r>
          </w:p>
        </w:tc>
      </w:tr>
      <w:tr w:rsidR="0004354A" w:rsidRPr="00C550CE" w:rsidTr="00713BAB">
        <w:trPr>
          <w:trHeight w:val="977"/>
        </w:trPr>
        <w:tc>
          <w:tcPr>
            <w:tcW w:w="10916" w:type="dxa"/>
          </w:tcPr>
          <w:p w:rsidR="0004354A" w:rsidRPr="00C550CE" w:rsidRDefault="0004354A" w:rsidP="0004354A">
            <w:pPr>
              <w:pStyle w:val="ListParagraph"/>
              <w:numPr>
                <w:ilvl w:val="0"/>
                <w:numId w:val="206"/>
              </w:numPr>
              <w:spacing w:line="360" w:lineRule="auto"/>
              <w:ind w:left="720"/>
              <w:contextualSpacing w:val="0"/>
              <w:jc w:val="both"/>
              <w:rPr>
                <w:rFonts w:ascii="Times New Roman" w:hAnsi="Times New Roman" w:cs="Times New Roman"/>
                <w:b/>
                <w:u w:val="single"/>
              </w:rPr>
            </w:pPr>
            <w:r w:rsidRPr="00C550CE">
              <w:rPr>
                <w:rFonts w:ascii="Times New Roman" w:hAnsi="Times New Roman" w:cs="Times New Roman"/>
                <w:b/>
                <w:u w:val="single"/>
              </w:rPr>
              <w:lastRenderedPageBreak/>
              <w:t>Detyrat dhe puna e pavarur</w:t>
            </w:r>
          </w:p>
          <w:p w:rsidR="0004354A" w:rsidRPr="00C550CE" w:rsidRDefault="0004354A" w:rsidP="0004354A">
            <w:pPr>
              <w:pStyle w:val="ListParagraph"/>
              <w:numPr>
                <w:ilvl w:val="1"/>
                <w:numId w:val="206"/>
              </w:numPr>
              <w:spacing w:line="360" w:lineRule="auto"/>
              <w:ind w:left="1440"/>
              <w:contextualSpacing w:val="0"/>
              <w:jc w:val="both"/>
              <w:rPr>
                <w:rFonts w:ascii="Times New Roman" w:hAnsi="Times New Roman" w:cs="Times New Roman"/>
              </w:rPr>
            </w:pPr>
            <w:r w:rsidRPr="00C550CE">
              <w:rPr>
                <w:rFonts w:ascii="Times New Roman" w:hAnsi="Times New Roman" w:cs="Times New Roman"/>
              </w:rPr>
              <w:t>Në varësi të nivelit të nxënësve më</w:t>
            </w:r>
            <w:r>
              <w:rPr>
                <w:rFonts w:ascii="Times New Roman" w:hAnsi="Times New Roman" w:cs="Times New Roman"/>
              </w:rPr>
              <w:t>s</w:t>
            </w:r>
            <w:r w:rsidRPr="00C550CE">
              <w:rPr>
                <w:rFonts w:ascii="Times New Roman" w:hAnsi="Times New Roman" w:cs="Times New Roman"/>
              </w:rPr>
              <w:t>uesi vendos për pyetjet dhe detyrat:</w:t>
            </w:r>
          </w:p>
          <w:p w:rsidR="0004354A" w:rsidRPr="00C550CE" w:rsidRDefault="0004354A" w:rsidP="0004354A">
            <w:pPr>
              <w:pStyle w:val="ListParagraph"/>
              <w:numPr>
                <w:ilvl w:val="0"/>
                <w:numId w:val="230"/>
              </w:numPr>
              <w:spacing w:line="360" w:lineRule="auto"/>
              <w:ind w:left="1800"/>
              <w:contextualSpacing w:val="0"/>
              <w:jc w:val="both"/>
              <w:rPr>
                <w:rFonts w:ascii="Times New Roman" w:hAnsi="Times New Roman" w:cs="Times New Roman"/>
              </w:rPr>
            </w:pPr>
            <w:r w:rsidRPr="00C550CE">
              <w:rPr>
                <w:rFonts w:ascii="Times New Roman" w:hAnsi="Times New Roman" w:cs="Times New Roman"/>
              </w:rPr>
              <w:t>Fletë pune</w:t>
            </w:r>
          </w:p>
          <w:p w:rsidR="0004354A" w:rsidRPr="00C550CE" w:rsidRDefault="0004354A" w:rsidP="0004354A">
            <w:pPr>
              <w:pStyle w:val="ListParagraph"/>
              <w:numPr>
                <w:ilvl w:val="0"/>
                <w:numId w:val="230"/>
              </w:numPr>
              <w:spacing w:line="360" w:lineRule="auto"/>
              <w:ind w:left="1800"/>
              <w:contextualSpacing w:val="0"/>
              <w:jc w:val="both"/>
              <w:rPr>
                <w:rFonts w:ascii="Times New Roman" w:hAnsi="Times New Roman" w:cs="Times New Roman"/>
              </w:rPr>
            </w:pPr>
            <w:r>
              <w:rPr>
                <w:rFonts w:ascii="Times New Roman" w:hAnsi="Times New Roman" w:cs="Times New Roman"/>
              </w:rPr>
              <w:t>Pyetje t</w:t>
            </w:r>
            <w:r w:rsidRPr="00C550CE">
              <w:rPr>
                <w:rFonts w:ascii="Times New Roman" w:hAnsi="Times New Roman" w:cs="Times New Roman"/>
              </w:rPr>
              <w:t>ë hartuara nga vetë mësuesi:</w:t>
            </w:r>
          </w:p>
          <w:p w:rsidR="0004354A" w:rsidRPr="00C550CE" w:rsidRDefault="0004354A" w:rsidP="00713BAB">
            <w:pPr>
              <w:pStyle w:val="ListParagraph"/>
              <w:spacing w:line="360" w:lineRule="auto"/>
              <w:ind w:left="1800"/>
              <w:rPr>
                <w:rFonts w:ascii="Times New Roman" w:hAnsi="Times New Roman" w:cs="Times New Roman"/>
              </w:rPr>
            </w:pPr>
            <w:r w:rsidRPr="00C550CE">
              <w:rPr>
                <w:rFonts w:ascii="Times New Roman" w:hAnsi="Times New Roman" w:cs="Times New Roman"/>
              </w:rPr>
              <w:t xml:space="preserve">10 g mermer në copëza të vogla dhe 10 g mermer në copëza të mëdha vihen të veprojnë në provëza të veçanta me acidin klorhidrik me tepricë. </w:t>
            </w:r>
          </w:p>
          <w:p w:rsidR="0004354A" w:rsidRPr="00C550CE" w:rsidRDefault="0004354A" w:rsidP="0004354A">
            <w:pPr>
              <w:pStyle w:val="ListParagraph"/>
              <w:numPr>
                <w:ilvl w:val="0"/>
                <w:numId w:val="259"/>
              </w:numPr>
              <w:spacing w:line="360" w:lineRule="auto"/>
              <w:contextualSpacing w:val="0"/>
              <w:jc w:val="both"/>
              <w:rPr>
                <w:rFonts w:ascii="Times New Roman" w:hAnsi="Times New Roman" w:cs="Times New Roman"/>
              </w:rPr>
            </w:pPr>
            <w:r w:rsidRPr="00C550CE">
              <w:rPr>
                <w:rFonts w:ascii="Times New Roman" w:hAnsi="Times New Roman" w:cs="Times New Roman"/>
              </w:rPr>
              <w:t>Shp</w:t>
            </w:r>
            <w:r>
              <w:rPr>
                <w:rFonts w:ascii="Times New Roman" w:hAnsi="Times New Roman" w:cs="Times New Roman"/>
              </w:rPr>
              <w:t>jegoni se cilat nga masat dhjetëgramë</w:t>
            </w:r>
            <w:r w:rsidRPr="00C550CE">
              <w:rPr>
                <w:rFonts w:ascii="Times New Roman" w:hAnsi="Times New Roman" w:cs="Times New Roman"/>
              </w:rPr>
              <w:t>she të mermerit do të tretet e para</w:t>
            </w:r>
          </w:p>
          <w:p w:rsidR="0004354A" w:rsidRDefault="0004354A" w:rsidP="0004354A">
            <w:pPr>
              <w:pStyle w:val="ListParagraph"/>
              <w:numPr>
                <w:ilvl w:val="0"/>
                <w:numId w:val="259"/>
              </w:numPr>
              <w:spacing w:line="360" w:lineRule="auto"/>
              <w:contextualSpacing w:val="0"/>
              <w:jc w:val="both"/>
              <w:rPr>
                <w:rFonts w:ascii="Times New Roman" w:hAnsi="Times New Roman" w:cs="Times New Roman"/>
              </w:rPr>
            </w:pPr>
            <w:r w:rsidRPr="00C550CE">
              <w:rPr>
                <w:rFonts w:ascii="Times New Roman" w:hAnsi="Times New Roman" w:cs="Times New Roman"/>
              </w:rPr>
              <w:t>Shpjegoni pse grimcat e miellit të shpërndara në ajër përbëjnë</w:t>
            </w:r>
          </w:p>
          <w:p w:rsidR="0004354A" w:rsidRPr="00C550CE" w:rsidRDefault="0004354A" w:rsidP="0004354A">
            <w:pPr>
              <w:pStyle w:val="ListParagraph"/>
              <w:numPr>
                <w:ilvl w:val="0"/>
                <w:numId w:val="259"/>
              </w:numPr>
              <w:spacing w:line="360" w:lineRule="auto"/>
              <w:contextualSpacing w:val="0"/>
              <w:jc w:val="both"/>
              <w:rPr>
                <w:rFonts w:ascii="Times New Roman" w:hAnsi="Times New Roman" w:cs="Times New Roman"/>
              </w:rPr>
            </w:pPr>
            <w:r w:rsidRPr="00C550CE">
              <w:rPr>
                <w:rFonts w:ascii="Times New Roman" w:hAnsi="Times New Roman" w:cs="Times New Roman"/>
              </w:rPr>
              <w:t xml:space="preserve"> rrezik të madh në fabrikë</w:t>
            </w:r>
          </w:p>
        </w:tc>
      </w:tr>
    </w:tbl>
    <w:p w:rsidR="0004354A" w:rsidRDefault="0004354A" w:rsidP="0004354A">
      <w:pPr>
        <w:spacing w:line="360" w:lineRule="auto"/>
        <w:rPr>
          <w:rFonts w:ascii="Times New Roman" w:hAnsi="Times New Roman" w:cs="Times New Roman"/>
        </w:rPr>
      </w:pPr>
    </w:p>
    <w:p w:rsidR="00534146" w:rsidRDefault="00534146" w:rsidP="0004354A">
      <w:pPr>
        <w:spacing w:line="360" w:lineRule="auto"/>
        <w:rPr>
          <w:rFonts w:ascii="Times New Roman" w:hAnsi="Times New Roman" w:cs="Times New Roman"/>
        </w:rPr>
      </w:pPr>
    </w:p>
    <w:p w:rsidR="00534146" w:rsidRDefault="00534146" w:rsidP="0004354A">
      <w:pPr>
        <w:spacing w:line="360" w:lineRule="auto"/>
        <w:rPr>
          <w:rFonts w:ascii="Times New Roman" w:hAnsi="Times New Roman" w:cs="Times New Roman"/>
        </w:rPr>
      </w:pPr>
    </w:p>
    <w:p w:rsidR="00534146" w:rsidRDefault="00534146" w:rsidP="0004354A">
      <w:pPr>
        <w:spacing w:line="360" w:lineRule="auto"/>
        <w:rPr>
          <w:rFonts w:ascii="Times New Roman" w:hAnsi="Times New Roman" w:cs="Times New Roman"/>
        </w:rPr>
      </w:pPr>
    </w:p>
    <w:p w:rsidR="00534146" w:rsidRDefault="00534146" w:rsidP="0004354A">
      <w:pPr>
        <w:spacing w:line="360" w:lineRule="auto"/>
        <w:rPr>
          <w:rFonts w:ascii="Times New Roman" w:hAnsi="Times New Roman" w:cs="Times New Roman"/>
        </w:rPr>
      </w:pPr>
    </w:p>
    <w:p w:rsidR="00534146" w:rsidRDefault="00534146" w:rsidP="0004354A">
      <w:pPr>
        <w:spacing w:line="360" w:lineRule="auto"/>
        <w:rPr>
          <w:rFonts w:ascii="Times New Roman" w:hAnsi="Times New Roman" w:cs="Times New Roman"/>
        </w:rPr>
      </w:pPr>
    </w:p>
    <w:p w:rsidR="00534146" w:rsidRDefault="00534146" w:rsidP="0004354A">
      <w:pPr>
        <w:spacing w:line="360" w:lineRule="auto"/>
        <w:rPr>
          <w:rFonts w:ascii="Times New Roman" w:hAnsi="Times New Roman" w:cs="Times New Roman"/>
        </w:rPr>
      </w:pPr>
    </w:p>
    <w:p w:rsidR="00534146" w:rsidRDefault="00534146" w:rsidP="0004354A">
      <w:pPr>
        <w:spacing w:line="360" w:lineRule="auto"/>
        <w:rPr>
          <w:rFonts w:ascii="Times New Roman" w:hAnsi="Times New Roman" w:cs="Times New Roman"/>
        </w:rPr>
      </w:pPr>
    </w:p>
    <w:p w:rsidR="00534146" w:rsidRDefault="00534146" w:rsidP="0004354A">
      <w:pPr>
        <w:spacing w:line="360" w:lineRule="auto"/>
        <w:rPr>
          <w:rFonts w:ascii="Times New Roman" w:hAnsi="Times New Roman" w:cs="Times New Roman"/>
        </w:rPr>
      </w:pPr>
    </w:p>
    <w:p w:rsidR="00534146" w:rsidRDefault="00534146" w:rsidP="0004354A">
      <w:pPr>
        <w:spacing w:line="360" w:lineRule="auto"/>
        <w:rPr>
          <w:rFonts w:ascii="Times New Roman" w:hAnsi="Times New Roman" w:cs="Times New Roman"/>
        </w:rPr>
      </w:pPr>
    </w:p>
    <w:p w:rsidR="00534146" w:rsidRDefault="00534146" w:rsidP="0004354A">
      <w:pPr>
        <w:spacing w:line="360" w:lineRule="auto"/>
        <w:rPr>
          <w:rFonts w:ascii="Times New Roman" w:hAnsi="Times New Roman" w:cs="Times New Roman"/>
        </w:rPr>
      </w:pPr>
    </w:p>
    <w:p w:rsidR="00534146" w:rsidRDefault="00534146" w:rsidP="0004354A">
      <w:pPr>
        <w:spacing w:line="360" w:lineRule="auto"/>
        <w:rPr>
          <w:rFonts w:ascii="Times New Roman" w:hAnsi="Times New Roman" w:cs="Times New Roman"/>
        </w:rPr>
      </w:pPr>
    </w:p>
    <w:p w:rsidR="00534146" w:rsidRDefault="00534146" w:rsidP="0004354A">
      <w:pPr>
        <w:spacing w:line="360" w:lineRule="auto"/>
        <w:rPr>
          <w:rFonts w:ascii="Times New Roman" w:hAnsi="Times New Roman" w:cs="Times New Roman"/>
        </w:rPr>
      </w:pPr>
    </w:p>
    <w:p w:rsidR="00534146" w:rsidRDefault="00534146" w:rsidP="0004354A">
      <w:pPr>
        <w:spacing w:line="360" w:lineRule="auto"/>
        <w:rPr>
          <w:rFonts w:ascii="Times New Roman" w:hAnsi="Times New Roman" w:cs="Times New Roman"/>
        </w:rPr>
      </w:pPr>
    </w:p>
    <w:p w:rsidR="00534146" w:rsidRDefault="00534146" w:rsidP="0004354A">
      <w:pPr>
        <w:spacing w:line="360" w:lineRule="auto"/>
        <w:rPr>
          <w:rFonts w:ascii="Times New Roman" w:hAnsi="Times New Roman" w:cs="Times New Roman"/>
        </w:rPr>
      </w:pPr>
    </w:p>
    <w:p w:rsidR="00534146" w:rsidRDefault="00534146" w:rsidP="0004354A">
      <w:pPr>
        <w:spacing w:line="360" w:lineRule="auto"/>
        <w:rPr>
          <w:rFonts w:ascii="Times New Roman" w:hAnsi="Times New Roman" w:cs="Times New Roman"/>
        </w:rPr>
      </w:pPr>
    </w:p>
    <w:p w:rsidR="00534146" w:rsidRDefault="00534146" w:rsidP="0004354A">
      <w:pPr>
        <w:spacing w:line="360" w:lineRule="auto"/>
        <w:rPr>
          <w:rFonts w:ascii="Times New Roman" w:hAnsi="Times New Roman" w:cs="Times New Roman"/>
        </w:rPr>
      </w:pPr>
    </w:p>
    <w:p w:rsidR="00534146" w:rsidRDefault="00534146" w:rsidP="0004354A">
      <w:pPr>
        <w:spacing w:line="360" w:lineRule="auto"/>
        <w:rPr>
          <w:rFonts w:ascii="Times New Roman" w:hAnsi="Times New Roman" w:cs="Times New Roman"/>
        </w:rPr>
      </w:pPr>
    </w:p>
    <w:p w:rsidR="00534146" w:rsidRPr="00C550CE" w:rsidRDefault="00534146" w:rsidP="0004354A">
      <w:pPr>
        <w:spacing w:line="360" w:lineRule="auto"/>
        <w:rPr>
          <w:rFonts w:ascii="Times New Roman" w:hAnsi="Times New Roman" w:cs="Times New Roman"/>
        </w:rPr>
      </w:pPr>
    </w:p>
    <w:p w:rsidR="0004354A" w:rsidRDefault="0004354A" w:rsidP="0004354A">
      <w:pPr>
        <w:spacing w:after="0"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lastRenderedPageBreak/>
        <w:t>Tema mësimore:</w:t>
      </w:r>
      <w:r>
        <w:rPr>
          <w:rFonts w:ascii="Times New Roman" w:eastAsia="Times New Roman" w:hAnsi="Times New Roman" w:cs="Times New Roman"/>
          <w:b/>
        </w:rPr>
        <w:t xml:space="preserve"> </w:t>
      </w:r>
      <w:r w:rsidRPr="00C550CE">
        <w:rPr>
          <w:rFonts w:ascii="Times New Roman" w:eastAsia="Times New Roman" w:hAnsi="Times New Roman" w:cs="Times New Roman"/>
          <w:b/>
        </w:rPr>
        <w:t>VEPRIMTARI –</w:t>
      </w:r>
      <w:r>
        <w:rPr>
          <w:rFonts w:ascii="Times New Roman" w:eastAsia="Times New Roman" w:hAnsi="Times New Roman" w:cs="Times New Roman"/>
          <w:b/>
        </w:rPr>
        <w:t xml:space="preserve"> </w:t>
      </w:r>
      <w:r w:rsidRPr="00C550CE">
        <w:rPr>
          <w:rFonts w:ascii="Times New Roman" w:eastAsia="Times New Roman" w:hAnsi="Times New Roman" w:cs="Times New Roman"/>
          <w:b/>
        </w:rPr>
        <w:t>B. VEPRIMI I HEKURIT ME OKSIGJENIN E AJRIT.</w:t>
      </w:r>
    </w:p>
    <w:p w:rsidR="0004354A" w:rsidRPr="00C550CE" w:rsidRDefault="0004354A" w:rsidP="0004354A">
      <w:pPr>
        <w:spacing w:after="0"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t xml:space="preserve"> EDHE NJ</w:t>
      </w:r>
      <w:r>
        <w:rPr>
          <w:rFonts w:ascii="Times New Roman" w:eastAsia="Times New Roman" w:hAnsi="Times New Roman" w:cs="Times New Roman"/>
          <w:b/>
        </w:rPr>
        <w:t xml:space="preserve">Ë </w:t>
      </w:r>
      <w:r w:rsidRPr="00C550CE">
        <w:rPr>
          <w:rFonts w:ascii="Times New Roman" w:eastAsia="Times New Roman" w:hAnsi="Times New Roman" w:cs="Times New Roman"/>
          <w:b/>
        </w:rPr>
        <w:t>HER</w:t>
      </w:r>
      <w:r>
        <w:rPr>
          <w:rFonts w:ascii="Times New Roman" w:eastAsia="Times New Roman" w:hAnsi="Times New Roman" w:cs="Times New Roman"/>
          <w:b/>
        </w:rPr>
        <w:t>Ë</w:t>
      </w:r>
      <w:r w:rsidRPr="00C550CE">
        <w:rPr>
          <w:rFonts w:ascii="Times New Roman" w:eastAsia="Times New Roman" w:hAnsi="Times New Roman" w:cs="Times New Roman"/>
          <w:b/>
        </w:rPr>
        <w:t xml:space="preserve"> P</w:t>
      </w:r>
      <w:r>
        <w:rPr>
          <w:rFonts w:ascii="Times New Roman" w:eastAsia="Times New Roman" w:hAnsi="Times New Roman" w:cs="Times New Roman"/>
          <w:b/>
        </w:rPr>
        <w:t>Ë</w:t>
      </w:r>
      <w:r w:rsidRPr="00C550CE">
        <w:rPr>
          <w:rFonts w:ascii="Times New Roman" w:eastAsia="Times New Roman" w:hAnsi="Times New Roman" w:cs="Times New Roman"/>
          <w:b/>
        </w:rPr>
        <w:t>R SIP</w:t>
      </w:r>
      <w:r>
        <w:rPr>
          <w:rFonts w:ascii="Times New Roman" w:eastAsia="Times New Roman" w:hAnsi="Times New Roman" w:cs="Times New Roman"/>
          <w:b/>
        </w:rPr>
        <w:t>Ë</w:t>
      </w:r>
      <w:r w:rsidRPr="00C550CE">
        <w:rPr>
          <w:rFonts w:ascii="Times New Roman" w:eastAsia="Times New Roman" w:hAnsi="Times New Roman" w:cs="Times New Roman"/>
          <w:b/>
        </w:rPr>
        <w:t>RFAQEN E KONTAKTIT</w:t>
      </w:r>
      <w:r>
        <w:rPr>
          <w:rFonts w:ascii="Times New Roman" w:eastAsia="Times New Roman" w:hAnsi="Times New Roman" w:cs="Times New Roman"/>
          <w:b/>
        </w:rPr>
        <w:t xml:space="preserve"> </w:t>
      </w:r>
      <w:r w:rsidRPr="00C550CE">
        <w:rPr>
          <w:rFonts w:ascii="Times New Roman" w:eastAsia="Times New Roman" w:hAnsi="Times New Roman" w:cs="Times New Roman"/>
          <w:b/>
        </w:rPr>
        <w:t>N</w:t>
      </w:r>
      <w:r>
        <w:rPr>
          <w:rFonts w:ascii="Times New Roman" w:eastAsia="Times New Roman" w:hAnsi="Times New Roman" w:cs="Times New Roman"/>
          <w:b/>
        </w:rPr>
        <w:t xml:space="preserve">Ë </w:t>
      </w:r>
      <w:r w:rsidRPr="00C550CE">
        <w:rPr>
          <w:rFonts w:ascii="Times New Roman" w:eastAsia="Times New Roman" w:hAnsi="Times New Roman" w:cs="Times New Roman"/>
          <w:b/>
        </w:rPr>
        <w:t>SHPEJT</w:t>
      </w:r>
      <w:r>
        <w:rPr>
          <w:rFonts w:ascii="Times New Roman" w:eastAsia="Times New Roman" w:hAnsi="Times New Roman" w:cs="Times New Roman"/>
          <w:b/>
        </w:rPr>
        <w:t>Ë</w:t>
      </w:r>
      <w:r w:rsidRPr="00C550CE">
        <w:rPr>
          <w:rFonts w:ascii="Times New Roman" w:eastAsia="Times New Roman" w:hAnsi="Times New Roman" w:cs="Times New Roman"/>
          <w:b/>
        </w:rPr>
        <w:t>SIN</w:t>
      </w:r>
      <w:r>
        <w:rPr>
          <w:rFonts w:ascii="Times New Roman" w:eastAsia="Times New Roman" w:hAnsi="Times New Roman" w:cs="Times New Roman"/>
          <w:b/>
        </w:rPr>
        <w:t>Ë</w:t>
      </w:r>
      <w:r w:rsidRPr="00C550CE">
        <w:rPr>
          <w:rFonts w:ascii="Times New Roman" w:eastAsia="Times New Roman" w:hAnsi="Times New Roman" w:cs="Times New Roman"/>
          <w:b/>
        </w:rPr>
        <w:t xml:space="preserve"> E NJ</w:t>
      </w:r>
      <w:r>
        <w:rPr>
          <w:rFonts w:ascii="Times New Roman" w:eastAsia="Times New Roman" w:hAnsi="Times New Roman" w:cs="Times New Roman"/>
          <w:b/>
        </w:rPr>
        <w:t>Ë</w:t>
      </w:r>
      <w:r w:rsidRPr="00C550CE">
        <w:rPr>
          <w:rFonts w:ascii="Times New Roman" w:eastAsia="Times New Roman" w:hAnsi="Times New Roman" w:cs="Times New Roman"/>
          <w:b/>
        </w:rPr>
        <w:t xml:space="preserve"> REAKSIONI</w:t>
      </w:r>
      <w:r>
        <w:rPr>
          <w:rFonts w:ascii="Times New Roman" w:eastAsia="Times New Roman" w:hAnsi="Times New Roman" w:cs="Times New Roman"/>
          <w:b/>
        </w:rPr>
        <w:t xml:space="preserve"> KIMIK</w:t>
      </w:r>
    </w:p>
    <w:tbl>
      <w:tblPr>
        <w:tblStyle w:val="TableGrid"/>
        <w:tblW w:w="10908" w:type="dxa"/>
        <w:jc w:val="center"/>
        <w:tblLook w:val="04A0" w:firstRow="1" w:lastRow="0" w:firstColumn="1" w:lastColumn="0" w:noHBand="0" w:noVBand="1"/>
      </w:tblPr>
      <w:tblGrid>
        <w:gridCol w:w="2448"/>
        <w:gridCol w:w="990"/>
        <w:gridCol w:w="1170"/>
        <w:gridCol w:w="630"/>
        <w:gridCol w:w="1800"/>
        <w:gridCol w:w="1343"/>
        <w:gridCol w:w="907"/>
        <w:gridCol w:w="1620"/>
      </w:tblGrid>
      <w:tr w:rsidR="0004354A" w:rsidRPr="00C550CE" w:rsidTr="00713BAB">
        <w:trPr>
          <w:trHeight w:val="533"/>
          <w:jc w:val="center"/>
        </w:trPr>
        <w:tc>
          <w:tcPr>
            <w:tcW w:w="3438" w:type="dxa"/>
            <w:gridSpan w:val="2"/>
          </w:tcPr>
          <w:p w:rsidR="0004354A" w:rsidRPr="00C550CE" w:rsidRDefault="0004354A" w:rsidP="00713BAB">
            <w:pPr>
              <w:spacing w:line="360" w:lineRule="auto"/>
              <w:jc w:val="center"/>
              <w:rPr>
                <w:rFonts w:ascii="Times New Roman" w:eastAsia="Times New Roman" w:hAnsi="Times New Roman" w:cs="Times New Roman"/>
                <w:b/>
              </w:rPr>
            </w:pPr>
            <w:r>
              <w:rPr>
                <w:rFonts w:ascii="Times New Roman" w:eastAsia="Times New Roman" w:hAnsi="Times New Roman" w:cs="Times New Roman"/>
                <w:b/>
              </w:rPr>
              <w:t>Fusha</w:t>
            </w:r>
            <w:r w:rsidRPr="00C550CE">
              <w:rPr>
                <w:rFonts w:ascii="Times New Roman" w:eastAsia="Times New Roman" w:hAnsi="Times New Roman" w:cs="Times New Roman"/>
                <w:b/>
              </w:rPr>
              <w:t>:</w:t>
            </w:r>
            <w:r>
              <w:rPr>
                <w:rFonts w:ascii="Times New Roman" w:eastAsia="Times New Roman" w:hAnsi="Times New Roman" w:cs="Times New Roman"/>
                <w:b/>
              </w:rPr>
              <w:t xml:space="preserve"> </w:t>
            </w:r>
            <w:r w:rsidRPr="00C550CE">
              <w:rPr>
                <w:rFonts w:ascii="Times New Roman" w:eastAsia="Times New Roman" w:hAnsi="Times New Roman" w:cs="Times New Roman"/>
                <w:b/>
              </w:rPr>
              <w:t>Shken</w:t>
            </w:r>
            <w:r>
              <w:rPr>
                <w:rFonts w:ascii="Times New Roman" w:eastAsia="Times New Roman" w:hAnsi="Times New Roman" w:cs="Times New Roman"/>
                <w:b/>
              </w:rPr>
              <w:t>c</w:t>
            </w:r>
            <w:r w:rsidRPr="00C550CE">
              <w:rPr>
                <w:rFonts w:ascii="Times New Roman" w:eastAsia="Times New Roman" w:hAnsi="Times New Roman" w:cs="Times New Roman"/>
                <w:b/>
              </w:rPr>
              <w:t>at e natyrës</w:t>
            </w:r>
          </w:p>
        </w:tc>
        <w:tc>
          <w:tcPr>
            <w:tcW w:w="1800"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Lënda : KIMI</w:t>
            </w:r>
          </w:p>
        </w:tc>
        <w:tc>
          <w:tcPr>
            <w:tcW w:w="3143"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Shkalla :IV</w:t>
            </w:r>
          </w:p>
        </w:tc>
        <w:tc>
          <w:tcPr>
            <w:tcW w:w="2527"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Klasa : IX</w:t>
            </w:r>
          </w:p>
        </w:tc>
      </w:tr>
      <w:tr w:rsidR="0004354A" w:rsidRPr="00C550CE" w:rsidTr="00713BAB">
        <w:trPr>
          <w:trHeight w:val="1205"/>
          <w:jc w:val="center"/>
        </w:trPr>
        <w:tc>
          <w:tcPr>
            <w:tcW w:w="5238" w:type="dxa"/>
            <w:gridSpan w:val="4"/>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Tema mësimore:</w:t>
            </w:r>
          </w:p>
          <w:p w:rsidR="0004354A" w:rsidRPr="00C550CE" w:rsidRDefault="0004354A" w:rsidP="00713BAB">
            <w:pPr>
              <w:pStyle w:val="ListParagraph"/>
              <w:spacing w:line="360" w:lineRule="auto"/>
              <w:rPr>
                <w:rFonts w:ascii="Times New Roman" w:hAnsi="Times New Roman" w:cs="Times New Roman"/>
                <w:b/>
              </w:rPr>
            </w:pPr>
            <w:r w:rsidRPr="00C550CE">
              <w:rPr>
                <w:rFonts w:ascii="Times New Roman" w:hAnsi="Times New Roman" w:cs="Times New Roman"/>
                <w:b/>
              </w:rPr>
              <w:t>Veprimtari – B. Veprimi i hekurit me oksigjenin e ajrit. Edhe njëherë për sipërfaqen e kontaktit</w:t>
            </w:r>
          </w:p>
        </w:tc>
        <w:tc>
          <w:tcPr>
            <w:tcW w:w="5670" w:type="dxa"/>
            <w:gridSpan w:val="4"/>
          </w:tcPr>
          <w:p w:rsidR="0004354A" w:rsidRPr="00C550CE" w:rsidRDefault="0004354A" w:rsidP="0004354A">
            <w:pPr>
              <w:pStyle w:val="ListParagraph"/>
              <w:numPr>
                <w:ilvl w:val="0"/>
                <w:numId w:val="16"/>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Situata e të nxënit :</w:t>
            </w:r>
          </w:p>
          <w:p w:rsidR="0004354A" w:rsidRPr="00C550CE" w:rsidRDefault="0004354A" w:rsidP="0004354A">
            <w:pPr>
              <w:pStyle w:val="ListParagraph"/>
              <w:numPr>
                <w:ilvl w:val="0"/>
                <w:numId w:val="22"/>
              </w:numPr>
              <w:spacing w:line="360" w:lineRule="auto"/>
              <w:ind w:left="720"/>
              <w:contextualSpacing w:val="0"/>
              <w:jc w:val="both"/>
              <w:rPr>
                <w:rFonts w:ascii="Times New Roman" w:hAnsi="Times New Roman" w:cs="Times New Roman"/>
              </w:rPr>
            </w:pPr>
            <w:r w:rsidRPr="00C550CE">
              <w:rPr>
                <w:rFonts w:ascii="Times New Roman" w:hAnsi="Times New Roman" w:cs="Times New Roman"/>
              </w:rPr>
              <w:t>Ndikimi i sipërfaqes së kontaktit (shkallës së grimcimit) në shpejtësinë e reaksioneve kimike</w:t>
            </w:r>
          </w:p>
        </w:tc>
      </w:tr>
      <w:tr w:rsidR="0004354A" w:rsidRPr="00C550CE" w:rsidTr="00713BAB">
        <w:trPr>
          <w:trHeight w:val="2528"/>
          <w:jc w:val="center"/>
        </w:trPr>
        <w:tc>
          <w:tcPr>
            <w:tcW w:w="5238" w:type="dxa"/>
            <w:gridSpan w:val="4"/>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 xml:space="preserve">Rezultatet e të nxënit të </w:t>
            </w:r>
            <w:r>
              <w:rPr>
                <w:rFonts w:ascii="Times New Roman" w:hAnsi="Times New Roman" w:cs="Times New Roman"/>
                <w:b/>
              </w:rPr>
              <w:t>kompetencave</w:t>
            </w:r>
            <w:r w:rsidRPr="00C550CE">
              <w:rPr>
                <w:rFonts w:ascii="Times New Roman" w:hAnsi="Times New Roman" w:cs="Times New Roman"/>
                <w:b/>
              </w:rPr>
              <w:t xml:space="preserve"> të fushës/lëndës sipas temës mësimore. Nxënësi/ja :</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Tregon aftësi në përdorimin e teknikave, aparaturave dhe materialeve</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Vrojton me kujdes të gjithë ecurinë e eksperimentit</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Shpjegon si ndikon rritja e sipërfaqes së një reaktanti në gjendje të ngurtë në rritjen e shpejtësisë së një reaksioni</w:t>
            </w:r>
          </w:p>
        </w:tc>
        <w:tc>
          <w:tcPr>
            <w:tcW w:w="5670"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Fjalë kyçe :</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rPr>
            </w:pPr>
            <w:r w:rsidRPr="00C550CE">
              <w:rPr>
                <w:rFonts w:ascii="Times New Roman" w:hAnsi="Times New Roman" w:cs="Times New Roman"/>
              </w:rPr>
              <w:t>Shpejtësi reaksioni</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rPr>
            </w:pPr>
            <w:r w:rsidRPr="00C550CE">
              <w:rPr>
                <w:rFonts w:ascii="Times New Roman" w:hAnsi="Times New Roman" w:cs="Times New Roman"/>
              </w:rPr>
              <w:t>Shkalla e grimcimit</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rPr>
            </w:pPr>
            <w:r w:rsidRPr="00C550CE">
              <w:rPr>
                <w:rFonts w:ascii="Times New Roman" w:hAnsi="Times New Roman" w:cs="Times New Roman"/>
              </w:rPr>
              <w:t>Sipërfaqe kontakti</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rPr>
            </w:pPr>
            <w:r w:rsidRPr="00C550CE">
              <w:rPr>
                <w:rFonts w:ascii="Times New Roman" w:hAnsi="Times New Roman" w:cs="Times New Roman"/>
              </w:rPr>
              <w:t>Reaktantë</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Produkte</w:t>
            </w:r>
          </w:p>
        </w:tc>
      </w:tr>
      <w:tr w:rsidR="0004354A" w:rsidRPr="00C550CE" w:rsidTr="00713BAB">
        <w:trPr>
          <w:jc w:val="center"/>
        </w:trPr>
        <w:tc>
          <w:tcPr>
            <w:tcW w:w="5238"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Burimet:</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Teksti i kimisë së klasës së 9-të</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Llambë</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b/>
              </w:rPr>
            </w:pPr>
            <w:r w:rsidRPr="00C550CE">
              <w:rPr>
                <w:rFonts w:ascii="Times New Roman" w:hAnsi="Times New Roman" w:cs="Times New Roman"/>
              </w:rPr>
              <w:t>Mjetet përkatëse për eksperiment, pincë, gozhdë Fe, pluhur Fe</w:t>
            </w:r>
          </w:p>
        </w:tc>
        <w:tc>
          <w:tcPr>
            <w:tcW w:w="5670"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Lidhja me fushat e tjera ose me temat ndërkurrikulare:</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Fizikë</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Matematikë</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G</w:t>
            </w:r>
            <w:r>
              <w:rPr>
                <w:rFonts w:ascii="Times New Roman" w:hAnsi="Times New Roman" w:cs="Times New Roman"/>
                <w:lang w:eastAsia="sq-AL"/>
              </w:rPr>
              <w:t>j</w:t>
            </w:r>
            <w:r w:rsidRPr="00C550CE">
              <w:rPr>
                <w:rFonts w:ascii="Times New Roman" w:hAnsi="Times New Roman" w:cs="Times New Roman"/>
                <w:lang w:eastAsia="sq-AL"/>
              </w:rPr>
              <w:t>uha dhe komunikimi</w:t>
            </w:r>
          </w:p>
        </w:tc>
      </w:tr>
      <w:tr w:rsidR="0004354A" w:rsidRPr="00C550CE" w:rsidTr="00713BAB">
        <w:trPr>
          <w:jc w:val="center"/>
        </w:trPr>
        <w:tc>
          <w:tcPr>
            <w:tcW w:w="10908" w:type="dxa"/>
            <w:gridSpan w:val="8"/>
            <w:shd w:val="clear" w:color="auto" w:fill="C5E0B3" w:themeFill="accent6"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Metodologjia dhe veprimtaritë e nxënësve</w:t>
            </w:r>
          </w:p>
        </w:tc>
      </w:tr>
      <w:tr w:rsidR="0004354A" w:rsidRPr="00C550CE" w:rsidTr="00713BAB">
        <w:trPr>
          <w:jc w:val="center"/>
        </w:trPr>
        <w:tc>
          <w:tcPr>
            <w:tcW w:w="10908" w:type="dxa"/>
            <w:gridSpan w:val="8"/>
            <w:shd w:val="clear" w:color="auto" w:fill="FFE599" w:themeFill="accent4"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Organizimi i orës së mësimit</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Fazat e strukturës</w:t>
            </w:r>
          </w:p>
        </w:tc>
        <w:tc>
          <w:tcPr>
            <w:tcW w:w="2160" w:type="dxa"/>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Metoda/Teknika mësimore</w:t>
            </w:r>
          </w:p>
        </w:tc>
        <w:tc>
          <w:tcPr>
            <w:tcW w:w="2430" w:type="dxa"/>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Veprimtaritë e nxënësve</w:t>
            </w:r>
          </w:p>
        </w:tc>
        <w:tc>
          <w:tcPr>
            <w:tcW w:w="2250" w:type="dxa"/>
            <w:gridSpan w:val="2"/>
            <w:shd w:val="clear" w:color="auto" w:fill="B4C6E7" w:themeFill="accent5" w:themeFillTint="66"/>
          </w:tcPr>
          <w:p w:rsidR="0004354A" w:rsidRPr="00C550CE" w:rsidRDefault="0004354A" w:rsidP="00713BAB">
            <w:pPr>
              <w:spacing w:line="360" w:lineRule="auto"/>
              <w:rPr>
                <w:rFonts w:ascii="Times New Roman" w:eastAsia="Times New Roman" w:hAnsi="Times New Roman" w:cs="Times New Roman"/>
                <w:b/>
              </w:rPr>
            </w:pPr>
            <w:r w:rsidRPr="00C550CE">
              <w:rPr>
                <w:rFonts w:ascii="Times New Roman" w:eastAsia="Times New Roman" w:hAnsi="Times New Roman" w:cs="Times New Roman"/>
                <w:b/>
              </w:rPr>
              <w:t>Organizimi nxënësve</w:t>
            </w:r>
          </w:p>
        </w:tc>
        <w:tc>
          <w:tcPr>
            <w:tcW w:w="1620"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Koha</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Parashikimi</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Përgatitja për të nxënë</w:t>
            </w:r>
          </w:p>
        </w:tc>
        <w:tc>
          <w:tcPr>
            <w:tcW w:w="2160" w:type="dxa"/>
            <w:gridSpan w:val="2"/>
          </w:tcPr>
          <w:p w:rsidR="0004354A" w:rsidRPr="00C550CE" w:rsidRDefault="0004354A" w:rsidP="00713BAB">
            <w:pPr>
              <w:spacing w:line="360" w:lineRule="auto"/>
              <w:rPr>
                <w:rFonts w:ascii="Times New Roman" w:eastAsia="Times New Roman" w:hAnsi="Times New Roman" w:cs="Times New Roman"/>
              </w:rPr>
            </w:pPr>
            <w:r w:rsidRPr="00C550CE">
              <w:rPr>
                <w:rFonts w:ascii="Times New Roman" w:eastAsia="Times New Roman" w:hAnsi="Times New Roman" w:cs="Times New Roman"/>
              </w:rPr>
              <w:t>Stuhi mendimesh / Diskutim</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Nxitja e diskutimit</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grup</w:t>
            </w:r>
          </w:p>
        </w:tc>
        <w:tc>
          <w:tcPr>
            <w:tcW w:w="1620" w:type="dxa"/>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10’</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Ndërtimi i njohurive</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Përpunimi i përmbajtjes së lëndës</w:t>
            </w:r>
          </w:p>
        </w:tc>
        <w:tc>
          <w:tcPr>
            <w:tcW w:w="216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Metoda eksperimentale</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nxënit në bashkëveprim</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grup</w:t>
            </w:r>
          </w:p>
        </w:tc>
        <w:tc>
          <w:tcPr>
            <w:tcW w:w="1620" w:type="dxa"/>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20`</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w:t>
            </w:r>
            <w:r w:rsidRPr="00C550CE">
              <w:rPr>
                <w:rFonts w:ascii="Times New Roman" w:eastAsia="Times New Roman" w:hAnsi="Times New Roman" w:cs="Times New Roman"/>
                <w:b/>
                <w:shd w:val="clear" w:color="auto" w:fill="B4C6E7" w:themeFill="accent5" w:themeFillTint="66"/>
              </w:rPr>
              <w:t>ërforcimi</w:t>
            </w:r>
          </w:p>
        </w:tc>
        <w:tc>
          <w:tcPr>
            <w:tcW w:w="216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 xml:space="preserve">Vëzhgo – </w:t>
            </w:r>
            <w:r>
              <w:rPr>
                <w:rFonts w:ascii="Times New Roman" w:eastAsia="Times New Roman" w:hAnsi="Times New Roman" w:cs="Times New Roman"/>
              </w:rPr>
              <w:t>Nxirr përfundime</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menduarit kritik</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individuale</w:t>
            </w:r>
          </w:p>
        </w:tc>
        <w:tc>
          <w:tcPr>
            <w:tcW w:w="1620" w:type="dxa"/>
            <w:shd w:val="clear" w:color="auto" w:fill="FFFFFF" w:themeFill="background1"/>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10908" w:type="dxa"/>
            <w:gridSpan w:val="8"/>
          </w:tcPr>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b/>
                <w:bCs/>
                <w:i/>
                <w:iCs/>
              </w:rPr>
            </w:pPr>
            <w:r w:rsidRPr="00C550CE">
              <w:rPr>
                <w:rFonts w:ascii="Times New Roman" w:hAnsi="Times New Roman" w:cs="Times New Roman"/>
                <w:b/>
              </w:rPr>
              <w:t>Përshkrimi i situatës:</w:t>
            </w:r>
          </w:p>
          <w:p w:rsidR="0004354A" w:rsidRPr="00C550CE" w:rsidRDefault="0004354A" w:rsidP="00713BAB">
            <w:pPr>
              <w:pStyle w:val="ListParagraph"/>
              <w:autoSpaceDE w:val="0"/>
              <w:autoSpaceDN w:val="0"/>
              <w:adjustRightInd w:val="0"/>
              <w:spacing w:line="360" w:lineRule="auto"/>
              <w:ind w:left="360"/>
              <w:rPr>
                <w:rFonts w:ascii="Times New Roman" w:eastAsia="Calibri" w:hAnsi="Times New Roman" w:cs="Times New Roman"/>
                <w:b/>
                <w:bCs/>
                <w:i/>
                <w:iCs/>
              </w:rPr>
            </w:pPr>
          </w:p>
          <w:p w:rsidR="0004354A" w:rsidRPr="00C550CE" w:rsidRDefault="0004354A" w:rsidP="00713BAB">
            <w:pPr>
              <w:pStyle w:val="ListParagraph"/>
              <w:spacing w:line="360" w:lineRule="auto"/>
              <w:ind w:left="360"/>
              <w:rPr>
                <w:rFonts w:ascii="Times New Roman" w:hAnsi="Times New Roman" w:cs="Times New Roman"/>
              </w:rPr>
            </w:pPr>
            <w:r w:rsidRPr="00C550CE">
              <w:rPr>
                <w:rFonts w:ascii="Times New Roman" w:hAnsi="Times New Roman" w:cs="Times New Roman"/>
              </w:rPr>
              <w:t>Mësuesi/ja njeh nxënësit me situatën e temës:</w:t>
            </w:r>
          </w:p>
          <w:p w:rsidR="0004354A" w:rsidRPr="00C550CE" w:rsidRDefault="0004354A" w:rsidP="0004354A">
            <w:pPr>
              <w:pStyle w:val="ListParagraph"/>
              <w:numPr>
                <w:ilvl w:val="1"/>
                <w:numId w:val="249"/>
              </w:numPr>
              <w:spacing w:line="360" w:lineRule="auto"/>
              <w:contextualSpacing w:val="0"/>
              <w:jc w:val="both"/>
              <w:rPr>
                <w:rFonts w:ascii="Times New Roman" w:hAnsi="Times New Roman" w:cs="Times New Roman"/>
              </w:rPr>
            </w:pPr>
            <w:r w:rsidRPr="00C550CE">
              <w:rPr>
                <w:rFonts w:ascii="Times New Roman" w:hAnsi="Times New Roman" w:cs="Times New Roman"/>
              </w:rPr>
              <w:t>Rritja e sipërfaqes së kontaktit të reaktantëv</w:t>
            </w:r>
            <w:r>
              <w:rPr>
                <w:rFonts w:ascii="Times New Roman" w:hAnsi="Times New Roman" w:cs="Times New Roman"/>
              </w:rPr>
              <w:t>e</w:t>
            </w:r>
            <w:r w:rsidRPr="00C550CE">
              <w:rPr>
                <w:rFonts w:ascii="Times New Roman" w:hAnsi="Times New Roman" w:cs="Times New Roman"/>
              </w:rPr>
              <w:t>, rrit shpejtësinë e reaksionit kimik</w:t>
            </w:r>
          </w:p>
          <w:p w:rsidR="0004354A" w:rsidRPr="00C550CE" w:rsidRDefault="0004354A" w:rsidP="0004354A">
            <w:pPr>
              <w:pStyle w:val="ListParagraph"/>
              <w:numPr>
                <w:ilvl w:val="1"/>
                <w:numId w:val="249"/>
              </w:numPr>
              <w:spacing w:line="360" w:lineRule="auto"/>
              <w:contextualSpacing w:val="0"/>
              <w:jc w:val="both"/>
              <w:rPr>
                <w:rFonts w:ascii="Times New Roman" w:hAnsi="Times New Roman" w:cs="Times New Roman"/>
              </w:rPr>
            </w:pPr>
            <w:r w:rsidRPr="00C550CE">
              <w:rPr>
                <w:rFonts w:ascii="Times New Roman" w:hAnsi="Times New Roman" w:cs="Times New Roman"/>
              </w:rPr>
              <w:t>Një gram grimcash të vogla e ka sipërfaqen e përgjithshme më të madhe se një gram grimca të mëdha</w:t>
            </w:r>
          </w:p>
          <w:p w:rsidR="0004354A" w:rsidRPr="00C550CE" w:rsidRDefault="0004354A" w:rsidP="0004354A">
            <w:pPr>
              <w:numPr>
                <w:ilvl w:val="0"/>
                <w:numId w:val="249"/>
              </w:numPr>
              <w:spacing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t>Veprimet në situatë:</w:t>
            </w:r>
          </w:p>
          <w:p w:rsidR="0004354A" w:rsidRPr="00C550CE" w:rsidRDefault="0004354A" w:rsidP="0004354A">
            <w:pPr>
              <w:pStyle w:val="ListParagraph"/>
              <w:numPr>
                <w:ilvl w:val="0"/>
                <w:numId w:val="15"/>
              </w:numPr>
              <w:spacing w:line="360" w:lineRule="auto"/>
              <w:ind w:left="360" w:firstLine="0"/>
              <w:contextualSpacing w:val="0"/>
              <w:jc w:val="both"/>
              <w:rPr>
                <w:rFonts w:ascii="Times New Roman" w:hAnsi="Times New Roman" w:cs="Times New Roman"/>
              </w:rPr>
            </w:pPr>
            <w:r w:rsidRPr="00C550CE">
              <w:rPr>
                <w:rFonts w:ascii="Times New Roman" w:hAnsi="Times New Roman" w:cs="Times New Roman"/>
                <w:b/>
                <w:u w:val="single"/>
              </w:rPr>
              <w:t>PARASHIKIMI (përgatitja për të nxënë): DISKUTIM I NJOHURIVE PARAPRAKE</w:t>
            </w:r>
          </w:p>
          <w:p w:rsidR="0004354A" w:rsidRPr="00C550CE" w:rsidRDefault="0004354A" w:rsidP="0004354A">
            <w:pPr>
              <w:pStyle w:val="ListParagraph"/>
              <w:numPr>
                <w:ilvl w:val="0"/>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lastRenderedPageBreak/>
              <w:t>Në fillim bëhet me nxënësit një përmbledhje me faktorët që ndikojnë në shpejtësinë e reaksionit kimik</w:t>
            </w:r>
          </w:p>
          <w:p w:rsidR="0004354A" w:rsidRPr="00C550CE" w:rsidRDefault="0004354A" w:rsidP="0004354A">
            <w:pPr>
              <w:pStyle w:val="ListParagraph"/>
              <w:numPr>
                <w:ilvl w:val="0"/>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Listoni faktorët që ndikojnë në ndryshimin e shpejtësisë së reaksionit kimik</w:t>
            </w:r>
          </w:p>
          <w:p w:rsidR="0004354A" w:rsidRPr="00C550CE" w:rsidRDefault="0004354A" w:rsidP="0004354A">
            <w:pPr>
              <w:pStyle w:val="ListParagraph"/>
              <w:numPr>
                <w:ilvl w:val="0"/>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A ndikon rritja e sipërfaqes së një reaktanti në gjendje të ngurtë në rritjen e shpejtësisë së reaksionit kimik</w:t>
            </w:r>
          </w:p>
          <w:p w:rsidR="0004354A" w:rsidRPr="00C550CE" w:rsidRDefault="0004354A" w:rsidP="0004354A">
            <w:pPr>
              <w:pStyle w:val="ListParagraph"/>
              <w:numPr>
                <w:ilvl w:val="0"/>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Pse në miniera mund të ndodhë shpërthime</w:t>
            </w:r>
            <w:r>
              <w:rPr>
                <w:rFonts w:ascii="Times New Roman" w:hAnsi="Times New Roman" w:cs="Times New Roman"/>
              </w:rPr>
              <w:t xml:space="preserve"> </w:t>
            </w:r>
            <w:r w:rsidRPr="00C550CE">
              <w:rPr>
                <w:rFonts w:ascii="Times New Roman" w:hAnsi="Times New Roman" w:cs="Times New Roman"/>
              </w:rPr>
              <w:t>dhe nga një shkëndijë zjarri</w:t>
            </w:r>
          </w:p>
          <w:p w:rsidR="0004354A" w:rsidRPr="00C550CE" w:rsidRDefault="0004354A" w:rsidP="00713BAB">
            <w:pPr>
              <w:pStyle w:val="ListParagraph"/>
              <w:spacing w:line="360" w:lineRule="auto"/>
              <w:rPr>
                <w:rFonts w:ascii="Times New Roman" w:hAnsi="Times New Roman" w:cs="Times New Roman"/>
              </w:rPr>
            </w:pPr>
          </w:p>
          <w:p w:rsidR="0004354A" w:rsidRPr="00C550CE" w:rsidRDefault="0004354A" w:rsidP="0004354A">
            <w:pPr>
              <w:pStyle w:val="ListParagraph"/>
              <w:numPr>
                <w:ilvl w:val="0"/>
                <w:numId w:val="16"/>
              </w:numPr>
              <w:autoSpaceDE w:val="0"/>
              <w:autoSpaceDN w:val="0"/>
              <w:adjustRightInd w:val="0"/>
              <w:spacing w:line="360" w:lineRule="auto"/>
              <w:ind w:left="360"/>
              <w:contextualSpacing w:val="0"/>
              <w:jc w:val="both"/>
              <w:rPr>
                <w:rFonts w:ascii="Times New Roman" w:eastAsia="Calibri" w:hAnsi="Times New Roman" w:cs="Times New Roman"/>
                <w:b/>
                <w:u w:val="single"/>
              </w:rPr>
            </w:pPr>
            <w:r w:rsidRPr="00C550CE">
              <w:rPr>
                <w:rFonts w:ascii="Times New Roman" w:hAnsi="Times New Roman" w:cs="Times New Roman"/>
                <w:b/>
                <w:u w:val="single"/>
              </w:rPr>
              <w:t>NDËRTIMI I NJOHURIVE (përpunimi i përmbajtjes së lëndës):VEPRIMTARI E DREJTUAR</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Mësuesi/ja:</w:t>
            </w:r>
          </w:p>
          <w:p w:rsidR="0004354A" w:rsidRPr="00C550CE" w:rsidRDefault="0004354A" w:rsidP="0004354A">
            <w:pPr>
              <w:pStyle w:val="ListParagraph"/>
              <w:numPr>
                <w:ilvl w:val="1"/>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 xml:space="preserve">Orienton nxënësit të organizohen në grupe </w:t>
            </w:r>
          </w:p>
          <w:p w:rsidR="0004354A" w:rsidRPr="00C550CE" w:rsidRDefault="0004354A" w:rsidP="0004354A">
            <w:pPr>
              <w:pStyle w:val="ListParagraph"/>
              <w:numPr>
                <w:ilvl w:val="1"/>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Informon nxënësit se do të zhvillohen tre eksperimentet për ndikimin e shkallës së grimcimit të reaktantëve në gjendje të ngurtë në shpejtësinë e reaksionit kimik:</w:t>
            </w:r>
          </w:p>
          <w:p w:rsidR="0004354A" w:rsidRPr="00C550CE" w:rsidRDefault="0004354A" w:rsidP="0004354A">
            <w:pPr>
              <w:pStyle w:val="ListParagraph"/>
              <w:numPr>
                <w:ilvl w:val="0"/>
                <w:numId w:val="260"/>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Eksperimenti I: Veprimi i gozhdës së hekurit me oksigjenin me oksigjenin e ajrit</w:t>
            </w:r>
          </w:p>
          <w:p w:rsidR="0004354A" w:rsidRPr="00C550CE" w:rsidRDefault="0004354A" w:rsidP="0004354A">
            <w:pPr>
              <w:pStyle w:val="ListParagraph"/>
              <w:numPr>
                <w:ilvl w:val="0"/>
                <w:numId w:val="260"/>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Eksperimenti II: Veprimi i tallashit të hekurit me oksigjenin e ajrit</w:t>
            </w:r>
          </w:p>
          <w:p w:rsidR="0004354A" w:rsidRPr="00C550CE" w:rsidRDefault="0004354A" w:rsidP="0004354A">
            <w:pPr>
              <w:pStyle w:val="ListParagraph"/>
              <w:numPr>
                <w:ilvl w:val="0"/>
                <w:numId w:val="260"/>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Eksperimenti III: Veprimi i pluhurit të hekurit me oksigjenin e ajrit</w:t>
            </w:r>
          </w:p>
          <w:p w:rsidR="0004354A" w:rsidRPr="00C550CE" w:rsidRDefault="0004354A" w:rsidP="00713BAB">
            <w:pPr>
              <w:pStyle w:val="ListParagraph"/>
              <w:autoSpaceDE w:val="0"/>
              <w:autoSpaceDN w:val="0"/>
              <w:adjustRightInd w:val="0"/>
              <w:spacing w:line="360" w:lineRule="auto"/>
              <w:ind w:left="2160"/>
              <w:rPr>
                <w:rFonts w:ascii="Times New Roman" w:eastAsia="Calibri" w:hAnsi="Times New Roman" w:cs="Times New Roman"/>
              </w:rPr>
            </w:pPr>
            <w:r w:rsidRPr="00C550CE">
              <w:rPr>
                <w:rFonts w:ascii="Times New Roman" w:eastAsia="Calibri" w:hAnsi="Times New Roman" w:cs="Times New Roman"/>
              </w:rPr>
              <w:t>Në të tri provat sasia e hekurit është e njëjtë</w:t>
            </w:r>
          </w:p>
          <w:p w:rsidR="0004354A" w:rsidRPr="00C550CE" w:rsidRDefault="0004354A" w:rsidP="00713BAB">
            <w:pPr>
              <w:pStyle w:val="ListParagraph"/>
              <w:autoSpaceDE w:val="0"/>
              <w:autoSpaceDN w:val="0"/>
              <w:adjustRightInd w:val="0"/>
              <w:spacing w:line="360" w:lineRule="auto"/>
              <w:ind w:left="1080"/>
              <w:rPr>
                <w:rFonts w:ascii="Times New Roman" w:eastAsia="Calibri" w:hAnsi="Times New Roman" w:cs="Times New Roman"/>
                <w:b/>
                <w:i/>
                <w:u w:val="single"/>
              </w:rPr>
            </w:pPr>
            <w:r w:rsidRPr="00C550CE">
              <w:rPr>
                <w:rFonts w:ascii="Times New Roman" w:eastAsia="Calibri" w:hAnsi="Times New Roman" w:cs="Times New Roman"/>
                <w:b/>
                <w:i/>
                <w:u w:val="single"/>
              </w:rPr>
              <w:t>Sigurohemi:</w:t>
            </w:r>
          </w:p>
          <w:p w:rsidR="0004354A" w:rsidRPr="00C550CE" w:rsidRDefault="0004354A" w:rsidP="0004354A">
            <w:pPr>
              <w:pStyle w:val="ListParagraph"/>
              <w:numPr>
                <w:ilvl w:val="0"/>
                <w:numId w:val="261"/>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Kemi të gjitha mjetet e duhura</w:t>
            </w:r>
          </w:p>
          <w:p w:rsidR="0004354A" w:rsidRPr="00C550CE" w:rsidRDefault="0004354A" w:rsidP="0004354A">
            <w:pPr>
              <w:pStyle w:val="ListParagraph"/>
              <w:numPr>
                <w:ilvl w:val="0"/>
                <w:numId w:val="261"/>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Njohim shumë mirë mat</w:t>
            </w:r>
            <w:r>
              <w:rPr>
                <w:rFonts w:ascii="Times New Roman" w:eastAsia="Calibri" w:hAnsi="Times New Roman" w:cs="Times New Roman"/>
              </w:rPr>
              <w:t>e</w:t>
            </w:r>
            <w:r w:rsidRPr="00C550CE">
              <w:rPr>
                <w:rFonts w:ascii="Times New Roman" w:eastAsia="Calibri" w:hAnsi="Times New Roman" w:cs="Times New Roman"/>
              </w:rPr>
              <w:t>rialin teorik</w:t>
            </w:r>
          </w:p>
          <w:p w:rsidR="0004354A" w:rsidRPr="00C550CE" w:rsidRDefault="0004354A" w:rsidP="0004354A">
            <w:pPr>
              <w:pStyle w:val="ListParagraph"/>
              <w:numPr>
                <w:ilvl w:val="0"/>
                <w:numId w:val="261"/>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Kemi marrë të gjitha masat e sigurisë</w:t>
            </w:r>
          </w:p>
          <w:p w:rsidR="0004354A" w:rsidRPr="00C550CE" w:rsidRDefault="0004354A" w:rsidP="0004354A">
            <w:pPr>
              <w:pStyle w:val="ListParagraph"/>
              <w:numPr>
                <w:ilvl w:val="0"/>
                <w:numId w:val="261"/>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Koha e matjes së shpejtësisë së reaksionit (djegia me flakë të shndritshme)</w:t>
            </w:r>
          </w:p>
          <w:p w:rsidR="0004354A" w:rsidRPr="00C550CE" w:rsidRDefault="0004354A" w:rsidP="0004354A">
            <w:pPr>
              <w:pStyle w:val="ListParagraph"/>
              <w:numPr>
                <w:ilvl w:val="1"/>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Nxënësit të ndarë në grupe zhvillojnë eksperimentet</w:t>
            </w:r>
          </w:p>
          <w:p w:rsidR="0004354A" w:rsidRPr="00C550CE" w:rsidRDefault="0004354A" w:rsidP="0004354A">
            <w:pPr>
              <w:pStyle w:val="ListParagraph"/>
              <w:numPr>
                <w:ilvl w:val="1"/>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Mbajnë shënime gjatë zhvillimit të veprimtarisë</w:t>
            </w:r>
          </w:p>
          <w:p w:rsidR="0004354A" w:rsidRPr="00C550CE" w:rsidRDefault="0004354A" w:rsidP="0004354A">
            <w:pPr>
              <w:pStyle w:val="ListParagraph"/>
              <w:numPr>
                <w:ilvl w:val="1"/>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 xml:space="preserve">Rezultatet paraqiten në një tabelë të dhënash në dërrasën e zezë, në mënyrë që të krahasohen e të </w:t>
            </w:r>
            <w:r>
              <w:rPr>
                <w:rFonts w:ascii="Times New Roman" w:eastAsia="Calibri" w:hAnsi="Times New Roman" w:cs="Times New Roman"/>
              </w:rPr>
              <w:t>nxirren përfundime</w:t>
            </w:r>
            <w:r w:rsidRPr="00C550CE">
              <w:rPr>
                <w:rFonts w:ascii="Times New Roman" w:eastAsia="Calibri" w:hAnsi="Times New Roman" w:cs="Times New Roman"/>
              </w:rPr>
              <w:t xml:space="preserve"> në lidhje me to</w:t>
            </w:r>
          </w:p>
          <w:p w:rsidR="0004354A" w:rsidRPr="00C550CE" w:rsidRDefault="0004354A" w:rsidP="00713BAB">
            <w:pPr>
              <w:pStyle w:val="ListParagraph"/>
              <w:autoSpaceDE w:val="0"/>
              <w:autoSpaceDN w:val="0"/>
              <w:adjustRightInd w:val="0"/>
              <w:spacing w:line="360" w:lineRule="auto"/>
              <w:ind w:left="1440"/>
              <w:rPr>
                <w:rFonts w:ascii="Times New Roman" w:eastAsia="Calibri" w:hAnsi="Times New Roman" w:cs="Times New Roman"/>
                <w:u w:val="single"/>
              </w:rPr>
            </w:pPr>
            <w:r w:rsidRPr="00C550CE">
              <w:rPr>
                <w:rFonts w:ascii="Times New Roman" w:eastAsia="Calibri" w:hAnsi="Times New Roman" w:cs="Times New Roman"/>
                <w:u w:val="single"/>
              </w:rPr>
              <w:t>Tabela e rezultateve:</w:t>
            </w:r>
          </w:p>
          <w:tbl>
            <w:tblPr>
              <w:tblStyle w:val="TableGrid"/>
              <w:tblW w:w="4059" w:type="pct"/>
              <w:jc w:val="center"/>
              <w:tblLook w:val="04A0" w:firstRow="1" w:lastRow="0" w:firstColumn="1" w:lastColumn="0" w:noHBand="0" w:noVBand="1"/>
            </w:tblPr>
            <w:tblGrid>
              <w:gridCol w:w="994"/>
              <w:gridCol w:w="3425"/>
              <w:gridCol w:w="4253"/>
            </w:tblGrid>
            <w:tr w:rsidR="0004354A" w:rsidRPr="00C550CE" w:rsidTr="00713BAB">
              <w:trPr>
                <w:jc w:val="center"/>
              </w:trPr>
              <w:tc>
                <w:tcPr>
                  <w:tcW w:w="5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354A" w:rsidRPr="00C550CE" w:rsidRDefault="0004354A" w:rsidP="00713BAB">
                  <w:pPr>
                    <w:autoSpaceDE w:val="0"/>
                    <w:autoSpaceDN w:val="0"/>
                    <w:adjustRightInd w:val="0"/>
                    <w:spacing w:line="360" w:lineRule="auto"/>
                    <w:jc w:val="both"/>
                    <w:rPr>
                      <w:rFonts w:ascii="Times New Roman" w:eastAsia="Calibri" w:hAnsi="Times New Roman" w:cs="Times New Roman"/>
                    </w:rPr>
                  </w:pPr>
                  <w:r w:rsidRPr="00C550CE">
                    <w:rPr>
                      <w:rFonts w:ascii="Times New Roman" w:eastAsia="Calibri" w:hAnsi="Times New Roman" w:cs="Times New Roman"/>
                    </w:rPr>
                    <w:t>Rendi</w:t>
                  </w:r>
                </w:p>
              </w:tc>
              <w:tc>
                <w:tcPr>
                  <w:tcW w:w="19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354A" w:rsidRPr="00C550CE" w:rsidRDefault="0004354A" w:rsidP="00713BAB">
                  <w:pPr>
                    <w:rPr>
                      <w:rFonts w:ascii="Times New Roman" w:hAnsi="Times New Roman" w:cs="Times New Roman"/>
                    </w:rPr>
                  </w:pPr>
                  <w:r w:rsidRPr="00C550CE">
                    <w:rPr>
                      <w:rFonts w:ascii="Times New Roman" w:eastAsia="Calibri" w:hAnsi="Times New Roman" w:cs="Times New Roman"/>
                    </w:rPr>
                    <w:t>Përmasat e hekurit</w:t>
                  </w:r>
                </w:p>
              </w:tc>
              <w:tc>
                <w:tcPr>
                  <w:tcW w:w="245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354A" w:rsidRPr="00C550CE" w:rsidRDefault="0004354A" w:rsidP="00713BAB">
                  <w:pPr>
                    <w:autoSpaceDE w:val="0"/>
                    <w:autoSpaceDN w:val="0"/>
                    <w:adjustRightInd w:val="0"/>
                    <w:spacing w:line="360" w:lineRule="auto"/>
                    <w:jc w:val="both"/>
                    <w:rPr>
                      <w:rFonts w:ascii="Times New Roman" w:eastAsia="Calibri" w:hAnsi="Times New Roman" w:cs="Times New Roman"/>
                    </w:rPr>
                  </w:pPr>
                  <w:r w:rsidRPr="00C550CE">
                    <w:rPr>
                      <w:rFonts w:ascii="Times New Roman" w:eastAsia="Calibri" w:hAnsi="Times New Roman" w:cs="Times New Roman"/>
                    </w:rPr>
                    <w:t xml:space="preserve">Koha e zhvillimit të eksperimentit </w:t>
                  </w:r>
                </w:p>
              </w:tc>
            </w:tr>
            <w:tr w:rsidR="0004354A" w:rsidRPr="00C550CE" w:rsidTr="00713BAB">
              <w:trPr>
                <w:trHeight w:val="324"/>
                <w:jc w:val="center"/>
              </w:trPr>
              <w:tc>
                <w:tcPr>
                  <w:tcW w:w="5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354A" w:rsidRPr="00C550CE" w:rsidRDefault="0004354A" w:rsidP="00713BAB">
                  <w:pPr>
                    <w:autoSpaceDE w:val="0"/>
                    <w:autoSpaceDN w:val="0"/>
                    <w:adjustRightInd w:val="0"/>
                    <w:spacing w:line="360" w:lineRule="auto"/>
                    <w:jc w:val="both"/>
                    <w:rPr>
                      <w:rFonts w:ascii="Times New Roman" w:eastAsia="Calibri" w:hAnsi="Times New Roman" w:cs="Times New Roman"/>
                    </w:rPr>
                  </w:pPr>
                  <w:r w:rsidRPr="00C550CE">
                    <w:rPr>
                      <w:rFonts w:ascii="Times New Roman" w:eastAsia="Calibri" w:hAnsi="Times New Roman" w:cs="Times New Roman"/>
                    </w:rPr>
                    <w:t>1</w:t>
                  </w:r>
                </w:p>
              </w:tc>
              <w:tc>
                <w:tcPr>
                  <w:tcW w:w="197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4354A" w:rsidRPr="00C550CE" w:rsidRDefault="0004354A" w:rsidP="00713BAB">
                  <w:pPr>
                    <w:autoSpaceDE w:val="0"/>
                    <w:autoSpaceDN w:val="0"/>
                    <w:adjustRightInd w:val="0"/>
                    <w:spacing w:line="360" w:lineRule="auto"/>
                    <w:jc w:val="both"/>
                    <w:rPr>
                      <w:rFonts w:ascii="Times New Roman" w:eastAsia="Calibri" w:hAnsi="Times New Roman" w:cs="Times New Roman"/>
                    </w:rPr>
                  </w:pPr>
                  <w:r w:rsidRPr="00C550CE">
                    <w:rPr>
                      <w:rFonts w:ascii="Times New Roman" w:eastAsia="Calibri" w:hAnsi="Times New Roman" w:cs="Times New Roman"/>
                    </w:rPr>
                    <w:t>Gozhdë</w:t>
                  </w:r>
                </w:p>
              </w:tc>
              <w:tc>
                <w:tcPr>
                  <w:tcW w:w="2452" w:type="pct"/>
                  <w:vMerge w:val="restart"/>
                  <w:tcBorders>
                    <w:top w:val="single" w:sz="4" w:space="0" w:color="000000" w:themeColor="text1"/>
                    <w:left w:val="single" w:sz="4" w:space="0" w:color="000000" w:themeColor="text1"/>
                    <w:right w:val="single" w:sz="4" w:space="0" w:color="000000" w:themeColor="text1"/>
                  </w:tcBorders>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r w:rsidRPr="00C550CE">
                    <w:rPr>
                      <w:rFonts w:ascii="Times New Roman" w:eastAsia="Calibri" w:hAnsi="Times New Roman" w:cs="Times New Roman"/>
                    </w:rPr>
                    <w:t>Deri në shfaqjen e flakës së shndritshme</w:t>
                  </w:r>
                </w:p>
              </w:tc>
            </w:tr>
            <w:tr w:rsidR="0004354A" w:rsidRPr="00C550CE" w:rsidTr="00713BAB">
              <w:trPr>
                <w:trHeight w:val="85"/>
                <w:jc w:val="center"/>
              </w:trPr>
              <w:tc>
                <w:tcPr>
                  <w:tcW w:w="5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4354A" w:rsidRPr="00C550CE" w:rsidRDefault="0004354A" w:rsidP="00713BAB">
                  <w:pPr>
                    <w:autoSpaceDE w:val="0"/>
                    <w:autoSpaceDN w:val="0"/>
                    <w:adjustRightInd w:val="0"/>
                    <w:spacing w:line="360" w:lineRule="auto"/>
                    <w:jc w:val="both"/>
                    <w:rPr>
                      <w:rFonts w:ascii="Times New Roman" w:eastAsia="Calibri" w:hAnsi="Times New Roman" w:cs="Times New Roman"/>
                    </w:rPr>
                  </w:pPr>
                  <w:r w:rsidRPr="00C550CE">
                    <w:rPr>
                      <w:rFonts w:ascii="Times New Roman" w:eastAsia="Calibri" w:hAnsi="Times New Roman" w:cs="Times New Roman"/>
                    </w:rPr>
                    <w:t>2</w:t>
                  </w:r>
                </w:p>
              </w:tc>
              <w:tc>
                <w:tcPr>
                  <w:tcW w:w="197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4354A" w:rsidRPr="00C550CE" w:rsidRDefault="0004354A" w:rsidP="00713BAB">
                  <w:pPr>
                    <w:autoSpaceDE w:val="0"/>
                    <w:autoSpaceDN w:val="0"/>
                    <w:adjustRightInd w:val="0"/>
                    <w:spacing w:line="360" w:lineRule="auto"/>
                    <w:jc w:val="both"/>
                    <w:rPr>
                      <w:rFonts w:ascii="Times New Roman" w:eastAsia="Calibri" w:hAnsi="Times New Roman" w:cs="Times New Roman"/>
                    </w:rPr>
                  </w:pPr>
                  <w:r w:rsidRPr="00C550CE">
                    <w:rPr>
                      <w:rFonts w:ascii="Times New Roman" w:eastAsia="Calibri" w:hAnsi="Times New Roman" w:cs="Times New Roman"/>
                    </w:rPr>
                    <w:t>Tallash hekuri</w:t>
                  </w:r>
                </w:p>
              </w:tc>
              <w:tc>
                <w:tcPr>
                  <w:tcW w:w="2452" w:type="pct"/>
                  <w:vMerge/>
                  <w:tcBorders>
                    <w:left w:val="single" w:sz="4" w:space="0" w:color="000000" w:themeColor="text1"/>
                    <w:right w:val="single" w:sz="4" w:space="0" w:color="000000" w:themeColor="text1"/>
                  </w:tcBorders>
                </w:tcPr>
                <w:p w:rsidR="0004354A" w:rsidRPr="00C550CE" w:rsidRDefault="0004354A" w:rsidP="00713BAB">
                  <w:pPr>
                    <w:autoSpaceDE w:val="0"/>
                    <w:autoSpaceDN w:val="0"/>
                    <w:adjustRightInd w:val="0"/>
                    <w:spacing w:line="360" w:lineRule="auto"/>
                    <w:jc w:val="both"/>
                    <w:rPr>
                      <w:rFonts w:ascii="Times New Roman" w:eastAsia="Calibri" w:hAnsi="Times New Roman" w:cs="Times New Roman"/>
                    </w:rPr>
                  </w:pPr>
                </w:p>
              </w:tc>
            </w:tr>
            <w:tr w:rsidR="0004354A" w:rsidRPr="00C550CE" w:rsidTr="00713BAB">
              <w:trPr>
                <w:trHeight w:val="85"/>
                <w:jc w:val="center"/>
              </w:trPr>
              <w:tc>
                <w:tcPr>
                  <w:tcW w:w="5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4354A" w:rsidRPr="00C550CE" w:rsidRDefault="0004354A" w:rsidP="00713BAB">
                  <w:pPr>
                    <w:autoSpaceDE w:val="0"/>
                    <w:autoSpaceDN w:val="0"/>
                    <w:adjustRightInd w:val="0"/>
                    <w:spacing w:line="360" w:lineRule="auto"/>
                    <w:jc w:val="both"/>
                    <w:rPr>
                      <w:rFonts w:ascii="Times New Roman" w:eastAsia="Calibri" w:hAnsi="Times New Roman" w:cs="Times New Roman"/>
                    </w:rPr>
                  </w:pPr>
                  <w:r w:rsidRPr="00C550CE">
                    <w:rPr>
                      <w:rFonts w:ascii="Times New Roman" w:eastAsia="Calibri" w:hAnsi="Times New Roman" w:cs="Times New Roman"/>
                    </w:rPr>
                    <w:t>3</w:t>
                  </w:r>
                </w:p>
              </w:tc>
              <w:tc>
                <w:tcPr>
                  <w:tcW w:w="197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4354A" w:rsidRPr="00C550CE" w:rsidRDefault="0004354A" w:rsidP="00713BAB">
                  <w:pPr>
                    <w:autoSpaceDE w:val="0"/>
                    <w:autoSpaceDN w:val="0"/>
                    <w:adjustRightInd w:val="0"/>
                    <w:spacing w:line="360" w:lineRule="auto"/>
                    <w:jc w:val="both"/>
                    <w:rPr>
                      <w:rFonts w:ascii="Times New Roman" w:eastAsia="Calibri" w:hAnsi="Times New Roman" w:cs="Times New Roman"/>
                    </w:rPr>
                  </w:pPr>
                  <w:r w:rsidRPr="00C550CE">
                    <w:rPr>
                      <w:rFonts w:ascii="Times New Roman" w:eastAsia="Calibri" w:hAnsi="Times New Roman" w:cs="Times New Roman"/>
                    </w:rPr>
                    <w:t>Pluhur hekuri</w:t>
                  </w:r>
                </w:p>
              </w:tc>
              <w:tc>
                <w:tcPr>
                  <w:tcW w:w="2452" w:type="pct"/>
                  <w:vMerge/>
                  <w:tcBorders>
                    <w:left w:val="single" w:sz="4" w:space="0" w:color="000000" w:themeColor="text1"/>
                    <w:bottom w:val="single" w:sz="4" w:space="0" w:color="000000" w:themeColor="text1"/>
                    <w:right w:val="single" w:sz="4" w:space="0" w:color="000000" w:themeColor="text1"/>
                  </w:tcBorders>
                </w:tcPr>
                <w:p w:rsidR="0004354A" w:rsidRPr="00C550CE" w:rsidRDefault="0004354A" w:rsidP="00713BAB">
                  <w:pPr>
                    <w:autoSpaceDE w:val="0"/>
                    <w:autoSpaceDN w:val="0"/>
                    <w:adjustRightInd w:val="0"/>
                    <w:spacing w:line="360" w:lineRule="auto"/>
                    <w:jc w:val="both"/>
                    <w:rPr>
                      <w:rFonts w:ascii="Times New Roman" w:eastAsia="Calibri" w:hAnsi="Times New Roman" w:cs="Times New Roman"/>
                    </w:rPr>
                  </w:pPr>
                </w:p>
              </w:tc>
            </w:tr>
          </w:tbl>
          <w:p w:rsidR="0004354A" w:rsidRPr="00C550CE" w:rsidRDefault="0004354A" w:rsidP="00713BAB">
            <w:pPr>
              <w:pStyle w:val="ListParagraph"/>
              <w:autoSpaceDE w:val="0"/>
              <w:autoSpaceDN w:val="0"/>
              <w:adjustRightInd w:val="0"/>
              <w:spacing w:line="360" w:lineRule="auto"/>
              <w:ind w:left="1440"/>
              <w:rPr>
                <w:rFonts w:ascii="Times New Roman" w:eastAsia="Calibri" w:hAnsi="Times New Roman" w:cs="Times New Roman"/>
                <w:u w:val="single"/>
              </w:rPr>
            </w:pP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rPr>
            </w:pPr>
          </w:p>
          <w:p w:rsidR="0004354A" w:rsidRPr="00C550CE" w:rsidRDefault="0004354A" w:rsidP="0004354A">
            <w:pPr>
              <w:pStyle w:val="ListParagraph"/>
              <w:numPr>
                <w:ilvl w:val="0"/>
                <w:numId w:val="16"/>
              </w:numPr>
              <w:spacing w:line="360" w:lineRule="auto"/>
              <w:ind w:left="360"/>
              <w:contextualSpacing w:val="0"/>
              <w:jc w:val="both"/>
              <w:rPr>
                <w:rFonts w:ascii="Times New Roman" w:hAnsi="Times New Roman" w:cs="Times New Roman"/>
                <w:b/>
                <w:u w:val="single"/>
              </w:rPr>
            </w:pPr>
            <w:r w:rsidRPr="00C550CE">
              <w:rPr>
                <w:rFonts w:ascii="Times New Roman" w:hAnsi="Times New Roman" w:cs="Times New Roman"/>
                <w:b/>
                <w:u w:val="single"/>
              </w:rPr>
              <w:t>PËRFORCIMI (forcimi i të nxënit): VEZHGO - KONLUDO</w:t>
            </w:r>
          </w:p>
          <w:p w:rsidR="0004354A" w:rsidRPr="00C550CE" w:rsidRDefault="0004354A" w:rsidP="0004354A">
            <w:pPr>
              <w:pStyle w:val="ListParagraph"/>
              <w:numPr>
                <w:ilvl w:val="0"/>
                <w:numId w:val="249"/>
              </w:numPr>
              <w:spacing w:line="360" w:lineRule="auto"/>
              <w:contextualSpacing w:val="0"/>
              <w:jc w:val="both"/>
              <w:rPr>
                <w:rFonts w:ascii="Times New Roman" w:hAnsi="Times New Roman" w:cs="Times New Roman"/>
              </w:rPr>
            </w:pPr>
            <w:r w:rsidRPr="00C550CE">
              <w:rPr>
                <w:rFonts w:ascii="Times New Roman" w:hAnsi="Times New Roman" w:cs="Times New Roman"/>
              </w:rPr>
              <w:t>Paraqitet tabela e të dhënave e plotësuar nga grupe të ndryshme</w:t>
            </w:r>
          </w:p>
          <w:p w:rsidR="0004354A" w:rsidRPr="00C550CE" w:rsidRDefault="0004354A" w:rsidP="0004354A">
            <w:pPr>
              <w:pStyle w:val="ListParagraph"/>
              <w:numPr>
                <w:ilvl w:val="0"/>
                <w:numId w:val="249"/>
              </w:numPr>
              <w:spacing w:line="360" w:lineRule="auto"/>
              <w:contextualSpacing w:val="0"/>
              <w:jc w:val="both"/>
              <w:rPr>
                <w:rFonts w:ascii="Times New Roman" w:hAnsi="Times New Roman" w:cs="Times New Roman"/>
              </w:rPr>
            </w:pPr>
            <w:r w:rsidRPr="00C550CE">
              <w:rPr>
                <w:rFonts w:ascii="Times New Roman" w:hAnsi="Times New Roman" w:cs="Times New Roman"/>
              </w:rPr>
              <w:t>Secili nxënës në mënyrë individuale e më pas në grupe dyshe u përgjigjet pyetjeve në mënyrë argumentuese</w:t>
            </w:r>
          </w:p>
          <w:p w:rsidR="0004354A" w:rsidRPr="00C550CE" w:rsidRDefault="0004354A" w:rsidP="0004354A">
            <w:pPr>
              <w:pStyle w:val="ListParagraph"/>
              <w:numPr>
                <w:ilvl w:val="0"/>
                <w:numId w:val="249"/>
              </w:numPr>
              <w:spacing w:line="360" w:lineRule="auto"/>
              <w:contextualSpacing w:val="0"/>
              <w:jc w:val="both"/>
              <w:rPr>
                <w:rFonts w:ascii="Times New Roman" w:hAnsi="Times New Roman" w:cs="Times New Roman"/>
              </w:rPr>
            </w:pPr>
            <w:r w:rsidRPr="00C550CE">
              <w:rPr>
                <w:rFonts w:ascii="Times New Roman" w:hAnsi="Times New Roman" w:cs="Times New Roman"/>
              </w:rPr>
              <w:t>Shkruani barazimin kimik</w:t>
            </w:r>
          </w:p>
          <w:p w:rsidR="0004354A" w:rsidRPr="00C550CE" w:rsidRDefault="0004354A" w:rsidP="0004354A">
            <w:pPr>
              <w:pStyle w:val="ListParagraph"/>
              <w:numPr>
                <w:ilvl w:val="0"/>
                <w:numId w:val="249"/>
              </w:numPr>
              <w:spacing w:line="360" w:lineRule="auto"/>
              <w:contextualSpacing w:val="0"/>
              <w:jc w:val="both"/>
              <w:rPr>
                <w:rFonts w:ascii="Times New Roman" w:hAnsi="Times New Roman" w:cs="Times New Roman"/>
              </w:rPr>
            </w:pPr>
            <w:r w:rsidRPr="00C550CE">
              <w:rPr>
                <w:rFonts w:ascii="Times New Roman" w:hAnsi="Times New Roman" w:cs="Times New Roman"/>
              </w:rPr>
              <w:t xml:space="preserve">Cila nga format e hekurit veproi më shpejt </w:t>
            </w:r>
          </w:p>
          <w:p w:rsidR="0004354A" w:rsidRPr="00C550CE" w:rsidRDefault="0004354A" w:rsidP="0004354A">
            <w:pPr>
              <w:pStyle w:val="ListParagraph"/>
              <w:numPr>
                <w:ilvl w:val="0"/>
                <w:numId w:val="249"/>
              </w:numPr>
              <w:spacing w:line="360" w:lineRule="auto"/>
              <w:contextualSpacing w:val="0"/>
              <w:jc w:val="both"/>
              <w:rPr>
                <w:rFonts w:ascii="Times New Roman" w:hAnsi="Times New Roman" w:cs="Times New Roman"/>
              </w:rPr>
            </w:pPr>
            <w:r w:rsidRPr="00C550CE">
              <w:rPr>
                <w:rFonts w:ascii="Times New Roman" w:hAnsi="Times New Roman" w:cs="Times New Roman"/>
              </w:rPr>
              <w:t>Pse shpejtësia e reaksionit të djegies së hekurit ndryshon në të tre rastet</w:t>
            </w:r>
          </w:p>
          <w:p w:rsidR="0004354A" w:rsidRPr="00C550CE" w:rsidRDefault="0004354A" w:rsidP="0004354A">
            <w:pPr>
              <w:pStyle w:val="ListParagraph"/>
              <w:numPr>
                <w:ilvl w:val="0"/>
                <w:numId w:val="249"/>
              </w:numPr>
              <w:spacing w:line="360" w:lineRule="auto"/>
              <w:contextualSpacing w:val="0"/>
              <w:jc w:val="both"/>
              <w:rPr>
                <w:rFonts w:ascii="Times New Roman" w:hAnsi="Times New Roman" w:cs="Times New Roman"/>
              </w:rPr>
            </w:pPr>
            <w:r w:rsidRPr="00C550CE">
              <w:rPr>
                <w:rFonts w:ascii="Times New Roman" w:hAnsi="Times New Roman" w:cs="Times New Roman"/>
              </w:rPr>
              <w:t>Punohet rubrika “Pyetje dhe Detyra”</w:t>
            </w:r>
          </w:p>
        </w:tc>
      </w:tr>
      <w:tr w:rsidR="0004354A" w:rsidRPr="00C550CE" w:rsidTr="00713BAB">
        <w:trPr>
          <w:jc w:val="center"/>
        </w:trPr>
        <w:tc>
          <w:tcPr>
            <w:tcW w:w="10908" w:type="dxa"/>
            <w:gridSpan w:val="8"/>
          </w:tcPr>
          <w:p w:rsidR="0004354A" w:rsidRPr="00C550CE" w:rsidRDefault="0004354A" w:rsidP="00713BAB">
            <w:pPr>
              <w:pStyle w:val="ListParagraph"/>
              <w:autoSpaceDE w:val="0"/>
              <w:autoSpaceDN w:val="0"/>
              <w:adjustRightInd w:val="0"/>
              <w:spacing w:line="360" w:lineRule="auto"/>
              <w:rPr>
                <w:rFonts w:ascii="Times New Roman" w:hAnsi="Times New Roman" w:cs="Times New Roman"/>
                <w:b/>
              </w:rPr>
            </w:pPr>
          </w:p>
        </w:tc>
      </w:tr>
    </w:tbl>
    <w:p w:rsidR="0004354A" w:rsidRPr="00C550CE" w:rsidRDefault="0004354A" w:rsidP="0004354A">
      <w:pPr>
        <w:spacing w:line="360" w:lineRule="auto"/>
        <w:rPr>
          <w:rFonts w:ascii="Times New Roman" w:hAnsi="Times New Roman" w:cs="Times New Roman"/>
        </w:rPr>
      </w:pPr>
    </w:p>
    <w:tbl>
      <w:tblPr>
        <w:tblStyle w:val="TableGrid"/>
        <w:tblW w:w="10916" w:type="dxa"/>
        <w:tblInd w:w="-289" w:type="dxa"/>
        <w:tblLook w:val="04A0" w:firstRow="1" w:lastRow="0" w:firstColumn="1" w:lastColumn="0" w:noHBand="0" w:noVBand="1"/>
      </w:tblPr>
      <w:tblGrid>
        <w:gridCol w:w="10916"/>
      </w:tblGrid>
      <w:tr w:rsidR="0004354A" w:rsidRPr="00C550CE" w:rsidTr="00713BAB">
        <w:tc>
          <w:tcPr>
            <w:tcW w:w="10916" w:type="dxa"/>
          </w:tcPr>
          <w:p w:rsidR="0004354A" w:rsidRPr="00C550CE" w:rsidRDefault="0004354A" w:rsidP="0004354A">
            <w:pPr>
              <w:numPr>
                <w:ilvl w:val="0"/>
                <w:numId w:val="20"/>
              </w:numPr>
              <w:spacing w:line="360" w:lineRule="auto"/>
              <w:jc w:val="both"/>
              <w:rPr>
                <w:rFonts w:ascii="Times New Roman" w:eastAsia="Times New Roman" w:hAnsi="Times New Roman" w:cs="Times New Roman"/>
                <w:b/>
                <w:u w:val="single"/>
              </w:rPr>
            </w:pPr>
            <w:r w:rsidRPr="00C550CE">
              <w:rPr>
                <w:rFonts w:ascii="Times New Roman" w:eastAsia="Times New Roman" w:hAnsi="Times New Roman" w:cs="Times New Roman"/>
                <w:b/>
                <w:u w:val="single"/>
              </w:rPr>
              <w:lastRenderedPageBreak/>
              <w:t>Vlerësimi i situatës:</w:t>
            </w:r>
          </w:p>
          <w:p w:rsidR="0004354A" w:rsidRPr="00C550CE" w:rsidRDefault="0004354A" w:rsidP="0004354A">
            <w:pPr>
              <w:pStyle w:val="ListParagraph"/>
              <w:numPr>
                <w:ilvl w:val="0"/>
                <w:numId w:val="227"/>
              </w:numPr>
              <w:spacing w:line="360" w:lineRule="auto"/>
              <w:contextualSpacing w:val="0"/>
              <w:jc w:val="both"/>
              <w:rPr>
                <w:rFonts w:ascii="Times New Roman" w:hAnsi="Times New Roman" w:cs="Times New Roman"/>
              </w:rPr>
            </w:pPr>
            <w:r w:rsidRPr="00C550CE">
              <w:rPr>
                <w:rFonts w:ascii="Times New Roman" w:hAnsi="Times New Roman" w:cs="Times New Roman"/>
              </w:rPr>
              <w:t>Situata quhet e vlerësuar kur nxënësi/ja:</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Kryhen veprimtarinë duke zbatuar etapat dhe rregullat</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Bashkëpunon në grup</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Pr>
                <w:rFonts w:ascii="Times New Roman" w:hAnsi="Times New Roman" w:cs="Times New Roman"/>
              </w:rPr>
              <w:t>Nxjerr përfundime</w:t>
            </w:r>
            <w:r w:rsidRPr="00C550CE">
              <w:rPr>
                <w:rFonts w:ascii="Times New Roman" w:hAnsi="Times New Roman" w:cs="Times New Roman"/>
              </w:rPr>
              <w:t xml:space="preserve"> mbi rezultatet e eksperimenteve</w:t>
            </w:r>
          </w:p>
        </w:tc>
      </w:tr>
      <w:tr w:rsidR="0004354A" w:rsidRPr="00C550CE" w:rsidTr="00713BAB">
        <w:tc>
          <w:tcPr>
            <w:tcW w:w="10916" w:type="dxa"/>
          </w:tcPr>
          <w:p w:rsidR="0004354A" w:rsidRPr="00C550CE" w:rsidRDefault="0004354A" w:rsidP="0004354A">
            <w:pPr>
              <w:numPr>
                <w:ilvl w:val="0"/>
                <w:numId w:val="20"/>
              </w:numPr>
              <w:spacing w:line="360" w:lineRule="auto"/>
              <w:jc w:val="both"/>
              <w:rPr>
                <w:rFonts w:ascii="Times New Roman" w:eastAsia="Times New Roman" w:hAnsi="Times New Roman" w:cs="Times New Roman"/>
                <w:b/>
                <w:u w:val="single"/>
              </w:rPr>
            </w:pPr>
            <w:r w:rsidRPr="00C550CE">
              <w:rPr>
                <w:rFonts w:ascii="Times New Roman" w:eastAsia="Times New Roman" w:hAnsi="Times New Roman" w:cs="Times New Roman"/>
                <w:b/>
                <w:u w:val="single"/>
              </w:rPr>
              <w:t>Vlerësimi i nxënësve:</w:t>
            </w:r>
          </w:p>
          <w:p w:rsidR="0004354A" w:rsidRPr="00C550CE" w:rsidRDefault="0004354A" w:rsidP="0004354A">
            <w:pPr>
              <w:pStyle w:val="ListParagraph"/>
              <w:numPr>
                <w:ilvl w:val="0"/>
                <w:numId w:val="227"/>
              </w:numPr>
              <w:spacing w:line="360" w:lineRule="auto"/>
              <w:contextualSpacing w:val="0"/>
              <w:jc w:val="both"/>
              <w:rPr>
                <w:rFonts w:ascii="Times New Roman" w:hAnsi="Times New Roman" w:cs="Times New Roman"/>
              </w:rPr>
            </w:pPr>
            <w:r w:rsidRPr="00C550CE">
              <w:rPr>
                <w:rFonts w:ascii="Times New Roman" w:hAnsi="Times New Roman" w:cs="Times New Roman"/>
              </w:rPr>
              <w:t>Nxënësi/ja</w:t>
            </w:r>
            <w:r>
              <w:rPr>
                <w:rFonts w:ascii="Times New Roman" w:hAnsi="Times New Roman" w:cs="Times New Roman"/>
              </w:rPr>
              <w:t xml:space="preserve"> </w:t>
            </w:r>
            <w:r w:rsidRPr="00C550CE">
              <w:rPr>
                <w:rFonts w:ascii="Times New Roman" w:hAnsi="Times New Roman" w:cs="Times New Roman"/>
              </w:rPr>
              <w:t xml:space="preserve">vlerësohet për: </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Pr>
                <w:rFonts w:ascii="Times New Roman" w:hAnsi="Times New Roman" w:cs="Times New Roman"/>
              </w:rPr>
              <w:t>Hartimin e p</w:t>
            </w:r>
            <w:r w:rsidRPr="00C550CE">
              <w:rPr>
                <w:rFonts w:ascii="Times New Roman" w:hAnsi="Times New Roman" w:cs="Times New Roman"/>
              </w:rPr>
              <w:t>l</w:t>
            </w:r>
            <w:r>
              <w:rPr>
                <w:rFonts w:ascii="Times New Roman" w:hAnsi="Times New Roman" w:cs="Times New Roman"/>
              </w:rPr>
              <w:t>a</w:t>
            </w:r>
            <w:r w:rsidRPr="00C550CE">
              <w:rPr>
                <w:rFonts w:ascii="Times New Roman" w:hAnsi="Times New Roman" w:cs="Times New Roman"/>
              </w:rPr>
              <w:t>nit të veprimtarisë</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Mbajtjen e shënimeve e hartimin e tabelës së të dhënave</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Përgjigjet në mënyrë argumentuese mbi pyetjet e drejtuara</w:t>
            </w:r>
          </w:p>
        </w:tc>
      </w:tr>
      <w:tr w:rsidR="0004354A" w:rsidRPr="00C550CE" w:rsidTr="00713BAB">
        <w:trPr>
          <w:trHeight w:val="977"/>
        </w:trPr>
        <w:tc>
          <w:tcPr>
            <w:tcW w:w="10916" w:type="dxa"/>
          </w:tcPr>
          <w:p w:rsidR="0004354A" w:rsidRPr="00C550CE" w:rsidRDefault="0004354A" w:rsidP="0004354A">
            <w:pPr>
              <w:pStyle w:val="ListParagraph"/>
              <w:numPr>
                <w:ilvl w:val="0"/>
                <w:numId w:val="206"/>
              </w:numPr>
              <w:spacing w:line="360" w:lineRule="auto"/>
              <w:ind w:left="720"/>
              <w:contextualSpacing w:val="0"/>
              <w:jc w:val="both"/>
              <w:rPr>
                <w:rFonts w:ascii="Times New Roman" w:hAnsi="Times New Roman" w:cs="Times New Roman"/>
                <w:b/>
                <w:u w:val="single"/>
              </w:rPr>
            </w:pPr>
            <w:r w:rsidRPr="00C550CE">
              <w:rPr>
                <w:rFonts w:ascii="Times New Roman" w:hAnsi="Times New Roman" w:cs="Times New Roman"/>
                <w:b/>
                <w:u w:val="single"/>
              </w:rPr>
              <w:t>Detyrat dhe puna e pavarur</w:t>
            </w:r>
          </w:p>
          <w:p w:rsidR="0004354A" w:rsidRPr="00C550CE" w:rsidRDefault="0004354A" w:rsidP="0004354A">
            <w:pPr>
              <w:pStyle w:val="ListParagraph"/>
              <w:numPr>
                <w:ilvl w:val="1"/>
                <w:numId w:val="206"/>
              </w:numPr>
              <w:spacing w:line="360" w:lineRule="auto"/>
              <w:ind w:left="1440"/>
              <w:contextualSpacing w:val="0"/>
              <w:jc w:val="both"/>
              <w:rPr>
                <w:rFonts w:ascii="Times New Roman" w:hAnsi="Times New Roman" w:cs="Times New Roman"/>
              </w:rPr>
            </w:pPr>
            <w:r w:rsidRPr="00C550CE">
              <w:rPr>
                <w:rFonts w:ascii="Times New Roman" w:hAnsi="Times New Roman" w:cs="Times New Roman"/>
              </w:rPr>
              <w:t>Plotësoni fletoren e veprimtarisë</w:t>
            </w:r>
          </w:p>
        </w:tc>
      </w:tr>
    </w:tbl>
    <w:p w:rsidR="0004354A" w:rsidRPr="00C550CE" w:rsidRDefault="0004354A" w:rsidP="0004354A">
      <w:pPr>
        <w:spacing w:line="360" w:lineRule="auto"/>
        <w:rPr>
          <w:rFonts w:ascii="Times New Roman" w:hAnsi="Times New Roman" w:cs="Times New Roman"/>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04354A" w:rsidRPr="00C550CE" w:rsidRDefault="0004354A" w:rsidP="0004354A">
      <w:pPr>
        <w:spacing w:after="0"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lastRenderedPageBreak/>
        <w:t>Tema mësimore:</w:t>
      </w:r>
      <w:r>
        <w:rPr>
          <w:rFonts w:ascii="Times New Roman" w:eastAsia="Times New Roman" w:hAnsi="Times New Roman" w:cs="Times New Roman"/>
          <w:b/>
        </w:rPr>
        <w:t xml:space="preserve"> FAKTORËT </w:t>
      </w:r>
      <w:r w:rsidRPr="00C550CE">
        <w:rPr>
          <w:rFonts w:ascii="Times New Roman" w:eastAsia="Times New Roman" w:hAnsi="Times New Roman" w:cs="Times New Roman"/>
          <w:b/>
        </w:rPr>
        <w:t>Q</w:t>
      </w:r>
      <w:r>
        <w:rPr>
          <w:rFonts w:ascii="Times New Roman" w:eastAsia="Times New Roman" w:hAnsi="Times New Roman" w:cs="Times New Roman"/>
          <w:b/>
        </w:rPr>
        <w:t>Ë</w:t>
      </w:r>
      <w:r w:rsidRPr="00C550CE">
        <w:rPr>
          <w:rFonts w:ascii="Times New Roman" w:eastAsia="Times New Roman" w:hAnsi="Times New Roman" w:cs="Times New Roman"/>
          <w:b/>
        </w:rPr>
        <w:t xml:space="preserve"> NDIKOJN</w:t>
      </w:r>
      <w:r>
        <w:rPr>
          <w:rFonts w:ascii="Times New Roman" w:eastAsia="Times New Roman" w:hAnsi="Times New Roman" w:cs="Times New Roman"/>
          <w:b/>
        </w:rPr>
        <w:t>Ë</w:t>
      </w:r>
      <w:r w:rsidRPr="00C550CE">
        <w:rPr>
          <w:rFonts w:ascii="Times New Roman" w:eastAsia="Times New Roman" w:hAnsi="Times New Roman" w:cs="Times New Roman"/>
          <w:b/>
        </w:rPr>
        <w:t xml:space="preserve"> N</w:t>
      </w:r>
      <w:r>
        <w:rPr>
          <w:rFonts w:ascii="Times New Roman" w:eastAsia="Times New Roman" w:hAnsi="Times New Roman" w:cs="Times New Roman"/>
          <w:b/>
        </w:rPr>
        <w:t>Ë</w:t>
      </w:r>
      <w:r w:rsidRPr="00C550CE">
        <w:rPr>
          <w:rFonts w:ascii="Times New Roman" w:eastAsia="Times New Roman" w:hAnsi="Times New Roman" w:cs="Times New Roman"/>
          <w:b/>
        </w:rPr>
        <w:t xml:space="preserve"> SHPEJTESIN</w:t>
      </w:r>
      <w:r>
        <w:rPr>
          <w:rFonts w:ascii="Times New Roman" w:eastAsia="Times New Roman" w:hAnsi="Times New Roman" w:cs="Times New Roman"/>
          <w:b/>
        </w:rPr>
        <w:t>Ë</w:t>
      </w:r>
      <w:r w:rsidRPr="00C550CE">
        <w:rPr>
          <w:rFonts w:ascii="Times New Roman" w:eastAsia="Times New Roman" w:hAnsi="Times New Roman" w:cs="Times New Roman"/>
          <w:b/>
        </w:rPr>
        <w:t xml:space="preserve"> </w:t>
      </w:r>
      <w:r>
        <w:rPr>
          <w:rFonts w:ascii="Times New Roman" w:eastAsia="Times New Roman" w:hAnsi="Times New Roman" w:cs="Times New Roman"/>
          <w:b/>
        </w:rPr>
        <w:t>E</w:t>
      </w:r>
      <w:r w:rsidRPr="00C550CE">
        <w:rPr>
          <w:rFonts w:ascii="Times New Roman" w:eastAsia="Times New Roman" w:hAnsi="Times New Roman" w:cs="Times New Roman"/>
          <w:b/>
        </w:rPr>
        <w:t xml:space="preserve"> NJ</w:t>
      </w:r>
      <w:r>
        <w:rPr>
          <w:rFonts w:ascii="Times New Roman" w:eastAsia="Times New Roman" w:hAnsi="Times New Roman" w:cs="Times New Roman"/>
          <w:b/>
        </w:rPr>
        <w:t>Ë</w:t>
      </w:r>
      <w:r w:rsidRPr="00C550CE">
        <w:rPr>
          <w:rFonts w:ascii="Times New Roman" w:eastAsia="Times New Roman" w:hAnsi="Times New Roman" w:cs="Times New Roman"/>
          <w:b/>
        </w:rPr>
        <w:t xml:space="preserve"> REAKSIONI KIMIK (VAZHDIM)</w:t>
      </w:r>
    </w:p>
    <w:tbl>
      <w:tblPr>
        <w:tblStyle w:val="TableGrid"/>
        <w:tblW w:w="10908" w:type="dxa"/>
        <w:jc w:val="center"/>
        <w:tblLook w:val="04A0" w:firstRow="1" w:lastRow="0" w:firstColumn="1" w:lastColumn="0" w:noHBand="0" w:noVBand="1"/>
      </w:tblPr>
      <w:tblGrid>
        <w:gridCol w:w="2448"/>
        <w:gridCol w:w="990"/>
        <w:gridCol w:w="1170"/>
        <w:gridCol w:w="630"/>
        <w:gridCol w:w="1800"/>
        <w:gridCol w:w="1343"/>
        <w:gridCol w:w="907"/>
        <w:gridCol w:w="1620"/>
      </w:tblGrid>
      <w:tr w:rsidR="0004354A" w:rsidRPr="00C550CE" w:rsidTr="00713BAB">
        <w:trPr>
          <w:trHeight w:val="533"/>
          <w:jc w:val="center"/>
        </w:trPr>
        <w:tc>
          <w:tcPr>
            <w:tcW w:w="3438"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Fusha :</w:t>
            </w:r>
            <w:r>
              <w:rPr>
                <w:rFonts w:ascii="Times New Roman" w:eastAsia="Times New Roman" w:hAnsi="Times New Roman" w:cs="Times New Roman"/>
                <w:b/>
              </w:rPr>
              <w:t xml:space="preserve">Shkencat </w:t>
            </w:r>
            <w:r w:rsidRPr="00C550CE">
              <w:rPr>
                <w:rFonts w:ascii="Times New Roman" w:eastAsia="Times New Roman" w:hAnsi="Times New Roman" w:cs="Times New Roman"/>
                <w:b/>
              </w:rPr>
              <w:t>e natyrës</w:t>
            </w:r>
          </w:p>
        </w:tc>
        <w:tc>
          <w:tcPr>
            <w:tcW w:w="1800"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Lënda : KIMI</w:t>
            </w:r>
          </w:p>
        </w:tc>
        <w:tc>
          <w:tcPr>
            <w:tcW w:w="3143"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Shkalla :IV</w:t>
            </w:r>
          </w:p>
        </w:tc>
        <w:tc>
          <w:tcPr>
            <w:tcW w:w="2527"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Klasa : IX</w:t>
            </w:r>
          </w:p>
        </w:tc>
      </w:tr>
      <w:tr w:rsidR="0004354A" w:rsidRPr="00C550CE" w:rsidTr="00713BAB">
        <w:trPr>
          <w:trHeight w:val="1205"/>
          <w:jc w:val="center"/>
        </w:trPr>
        <w:tc>
          <w:tcPr>
            <w:tcW w:w="5238" w:type="dxa"/>
            <w:gridSpan w:val="4"/>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Tema mësimore:</w:t>
            </w:r>
          </w:p>
          <w:p w:rsidR="0004354A" w:rsidRPr="00C550CE" w:rsidRDefault="0004354A" w:rsidP="00713BAB">
            <w:pPr>
              <w:pStyle w:val="ListParagraph"/>
              <w:spacing w:line="360" w:lineRule="auto"/>
              <w:rPr>
                <w:rFonts w:ascii="Times New Roman" w:hAnsi="Times New Roman" w:cs="Times New Roman"/>
                <w:b/>
              </w:rPr>
            </w:pPr>
            <w:r w:rsidRPr="00C550CE">
              <w:rPr>
                <w:rFonts w:ascii="Times New Roman" w:hAnsi="Times New Roman" w:cs="Times New Roman"/>
                <w:b/>
              </w:rPr>
              <w:t>Faktorët që ndikojnë në shpejtësinë e një reaksioni kimik (vazhdim)</w:t>
            </w:r>
          </w:p>
        </w:tc>
        <w:tc>
          <w:tcPr>
            <w:tcW w:w="5670" w:type="dxa"/>
            <w:gridSpan w:val="4"/>
          </w:tcPr>
          <w:p w:rsidR="0004354A" w:rsidRPr="00C550CE" w:rsidRDefault="0004354A" w:rsidP="0004354A">
            <w:pPr>
              <w:pStyle w:val="ListParagraph"/>
              <w:numPr>
                <w:ilvl w:val="0"/>
                <w:numId w:val="16"/>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Situata e të nxënit :</w:t>
            </w:r>
          </w:p>
          <w:p w:rsidR="0004354A" w:rsidRPr="00C550CE" w:rsidRDefault="0004354A" w:rsidP="0004354A">
            <w:pPr>
              <w:pStyle w:val="ListParagraph"/>
              <w:numPr>
                <w:ilvl w:val="0"/>
                <w:numId w:val="22"/>
              </w:numPr>
              <w:spacing w:line="360" w:lineRule="auto"/>
              <w:ind w:left="720"/>
              <w:contextualSpacing w:val="0"/>
              <w:jc w:val="both"/>
              <w:rPr>
                <w:rFonts w:ascii="Times New Roman" w:hAnsi="Times New Roman" w:cs="Times New Roman"/>
              </w:rPr>
            </w:pPr>
            <w:r w:rsidRPr="00C550CE">
              <w:rPr>
                <w:rFonts w:ascii="Times New Roman" w:hAnsi="Times New Roman" w:cs="Times New Roman"/>
              </w:rPr>
              <w:t>Katalizatorët janë substanca kimike</w:t>
            </w:r>
          </w:p>
          <w:p w:rsidR="0004354A" w:rsidRPr="00C550CE" w:rsidRDefault="0004354A" w:rsidP="0004354A">
            <w:pPr>
              <w:pStyle w:val="ListParagraph"/>
              <w:numPr>
                <w:ilvl w:val="0"/>
                <w:numId w:val="22"/>
              </w:numPr>
              <w:spacing w:line="360" w:lineRule="auto"/>
              <w:ind w:left="720"/>
              <w:contextualSpacing w:val="0"/>
              <w:jc w:val="both"/>
              <w:rPr>
                <w:rFonts w:ascii="Times New Roman" w:hAnsi="Times New Roman" w:cs="Times New Roman"/>
              </w:rPr>
            </w:pPr>
            <w:r w:rsidRPr="00C550CE">
              <w:rPr>
                <w:rFonts w:ascii="Times New Roman" w:hAnsi="Times New Roman" w:cs="Times New Roman"/>
              </w:rPr>
              <w:t>Katalizatorët ndryshojnë</w:t>
            </w:r>
            <w:r>
              <w:rPr>
                <w:rFonts w:ascii="Times New Roman" w:hAnsi="Times New Roman" w:cs="Times New Roman"/>
              </w:rPr>
              <w:t xml:space="preserve"> </w:t>
            </w:r>
            <w:r w:rsidRPr="00C550CE">
              <w:rPr>
                <w:rFonts w:ascii="Times New Roman" w:hAnsi="Times New Roman" w:cs="Times New Roman"/>
              </w:rPr>
              <w:t>shpejtësinë e reaksionit</w:t>
            </w:r>
          </w:p>
        </w:tc>
      </w:tr>
      <w:tr w:rsidR="0004354A" w:rsidRPr="00C550CE" w:rsidTr="00713BAB">
        <w:trPr>
          <w:trHeight w:val="2528"/>
          <w:jc w:val="center"/>
        </w:trPr>
        <w:tc>
          <w:tcPr>
            <w:tcW w:w="5238" w:type="dxa"/>
            <w:gridSpan w:val="4"/>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 xml:space="preserve">Rezultatet e të nxënit të </w:t>
            </w:r>
            <w:r>
              <w:rPr>
                <w:rFonts w:ascii="Times New Roman" w:hAnsi="Times New Roman" w:cs="Times New Roman"/>
                <w:b/>
              </w:rPr>
              <w:t>kompetencave</w:t>
            </w:r>
            <w:r w:rsidRPr="00C550CE">
              <w:rPr>
                <w:rFonts w:ascii="Times New Roman" w:hAnsi="Times New Roman" w:cs="Times New Roman"/>
                <w:b/>
              </w:rPr>
              <w:t xml:space="preserve"> të fushës/lëndës sipas temës mësimore. Nxënësi/ja :</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Përkufizon katalizatorin dhe katalizën</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Tregon ndikimin e katalizatorit në reaksionet kimike</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Liston disa përdorime të katalizatorit</w:t>
            </w:r>
          </w:p>
        </w:tc>
        <w:tc>
          <w:tcPr>
            <w:tcW w:w="5670"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Fjalë kyçe :</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rPr>
            </w:pPr>
            <w:r w:rsidRPr="00C550CE">
              <w:rPr>
                <w:rFonts w:ascii="Times New Roman" w:hAnsi="Times New Roman" w:cs="Times New Roman"/>
              </w:rPr>
              <w:t>Shpejtësi reaksioni</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rPr>
            </w:pPr>
            <w:r w:rsidRPr="00C550CE">
              <w:rPr>
                <w:rFonts w:ascii="Times New Roman" w:hAnsi="Times New Roman" w:cs="Times New Roman"/>
              </w:rPr>
              <w:t>Katalizë</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Reaktant</w:t>
            </w:r>
          </w:p>
          <w:p w:rsidR="0004354A" w:rsidRPr="00C550CE" w:rsidRDefault="0004354A" w:rsidP="00713BAB">
            <w:pPr>
              <w:pStyle w:val="ListParagraph"/>
              <w:spacing w:line="360" w:lineRule="auto"/>
              <w:ind w:left="927"/>
              <w:rPr>
                <w:rFonts w:ascii="Times New Roman" w:hAnsi="Times New Roman" w:cs="Times New Roman"/>
                <w:b/>
              </w:rPr>
            </w:pPr>
          </w:p>
        </w:tc>
      </w:tr>
      <w:tr w:rsidR="0004354A" w:rsidRPr="00C550CE" w:rsidTr="00713BAB">
        <w:trPr>
          <w:jc w:val="center"/>
        </w:trPr>
        <w:tc>
          <w:tcPr>
            <w:tcW w:w="5238"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Burimet:</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Teksti i kimisë së klasës së 9-të</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Mjetet laboratorike</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b/>
              </w:rPr>
            </w:pPr>
            <w:r w:rsidRPr="00C550CE">
              <w:rPr>
                <w:rFonts w:ascii="Times New Roman" w:hAnsi="Times New Roman" w:cs="Times New Roman"/>
              </w:rPr>
              <w:t>Substancat kimike</w:t>
            </w:r>
          </w:p>
        </w:tc>
        <w:tc>
          <w:tcPr>
            <w:tcW w:w="5670"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Lidhja me fushat e tjera ose me temat ndërkurrikulare:</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Gjuha dhe komunikimi</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Biologji</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Industri</w:t>
            </w:r>
          </w:p>
        </w:tc>
      </w:tr>
      <w:tr w:rsidR="0004354A" w:rsidRPr="00C550CE" w:rsidTr="00713BAB">
        <w:trPr>
          <w:jc w:val="center"/>
        </w:trPr>
        <w:tc>
          <w:tcPr>
            <w:tcW w:w="10908" w:type="dxa"/>
            <w:gridSpan w:val="8"/>
            <w:shd w:val="clear" w:color="auto" w:fill="C5E0B3" w:themeFill="accent6"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Metodologjia dhe veprimtaritë e nxënësve</w:t>
            </w:r>
          </w:p>
        </w:tc>
      </w:tr>
      <w:tr w:rsidR="0004354A" w:rsidRPr="00C550CE" w:rsidTr="00713BAB">
        <w:trPr>
          <w:jc w:val="center"/>
        </w:trPr>
        <w:tc>
          <w:tcPr>
            <w:tcW w:w="10908" w:type="dxa"/>
            <w:gridSpan w:val="8"/>
            <w:shd w:val="clear" w:color="auto" w:fill="FFE599" w:themeFill="accent4"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Organizimi i orës së mësimit</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Fazat e strukturës</w:t>
            </w:r>
          </w:p>
        </w:tc>
        <w:tc>
          <w:tcPr>
            <w:tcW w:w="2160" w:type="dxa"/>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Metoda/Teknika mësimore</w:t>
            </w:r>
          </w:p>
        </w:tc>
        <w:tc>
          <w:tcPr>
            <w:tcW w:w="2430" w:type="dxa"/>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Veprimtaritë e nxënësve</w:t>
            </w:r>
          </w:p>
        </w:tc>
        <w:tc>
          <w:tcPr>
            <w:tcW w:w="2250" w:type="dxa"/>
            <w:gridSpan w:val="2"/>
            <w:shd w:val="clear" w:color="auto" w:fill="B4C6E7" w:themeFill="accent5" w:themeFillTint="66"/>
          </w:tcPr>
          <w:p w:rsidR="0004354A" w:rsidRPr="00C550CE" w:rsidRDefault="0004354A" w:rsidP="00713BAB">
            <w:pPr>
              <w:spacing w:line="360" w:lineRule="auto"/>
              <w:rPr>
                <w:rFonts w:ascii="Times New Roman" w:eastAsia="Times New Roman" w:hAnsi="Times New Roman" w:cs="Times New Roman"/>
                <w:b/>
              </w:rPr>
            </w:pPr>
            <w:r w:rsidRPr="00C550CE">
              <w:rPr>
                <w:rFonts w:ascii="Times New Roman" w:eastAsia="Times New Roman" w:hAnsi="Times New Roman" w:cs="Times New Roman"/>
                <w:b/>
              </w:rPr>
              <w:t>Organizimi nxënësve</w:t>
            </w:r>
          </w:p>
        </w:tc>
        <w:tc>
          <w:tcPr>
            <w:tcW w:w="1620"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Koha</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Parashikimi</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Përgatitja për të nxënë</w:t>
            </w:r>
          </w:p>
        </w:tc>
        <w:tc>
          <w:tcPr>
            <w:tcW w:w="2160" w:type="dxa"/>
            <w:gridSpan w:val="2"/>
          </w:tcPr>
          <w:p w:rsidR="0004354A" w:rsidRPr="00C550CE" w:rsidRDefault="0004354A" w:rsidP="00713BAB">
            <w:pPr>
              <w:spacing w:line="360" w:lineRule="auto"/>
              <w:rPr>
                <w:rFonts w:ascii="Times New Roman" w:eastAsia="Times New Roman" w:hAnsi="Times New Roman" w:cs="Times New Roman"/>
              </w:rPr>
            </w:pPr>
            <w:r w:rsidRPr="00C550CE">
              <w:rPr>
                <w:rFonts w:ascii="Times New Roman" w:eastAsia="Times New Roman" w:hAnsi="Times New Roman" w:cs="Times New Roman"/>
              </w:rPr>
              <w:t>Shkrim i shpejtë</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Diskutimi i ideve</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gjithë nxënësit</w:t>
            </w:r>
          </w:p>
        </w:tc>
        <w:tc>
          <w:tcPr>
            <w:tcW w:w="1620" w:type="dxa"/>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Ndërtimi i njohurive</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Përpunimi i përmbajtjes së lëndës</w:t>
            </w:r>
          </w:p>
        </w:tc>
        <w:tc>
          <w:tcPr>
            <w:tcW w:w="216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Vëzhgo – analizo – diskuto</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nxënit në bashkëveprim</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grup</w:t>
            </w:r>
          </w:p>
        </w:tc>
        <w:tc>
          <w:tcPr>
            <w:tcW w:w="1620" w:type="dxa"/>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w:t>
            </w:r>
            <w:r w:rsidRPr="00C550CE">
              <w:rPr>
                <w:rFonts w:ascii="Times New Roman" w:eastAsia="Times New Roman" w:hAnsi="Times New Roman" w:cs="Times New Roman"/>
                <w:b/>
                <w:shd w:val="clear" w:color="auto" w:fill="B4C6E7" w:themeFill="accent5" w:themeFillTint="66"/>
              </w:rPr>
              <w:t>ërforcimi</w:t>
            </w:r>
          </w:p>
        </w:tc>
        <w:tc>
          <w:tcPr>
            <w:tcW w:w="216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Organizues grafik</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Nxitja e diskutimit</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individuale</w:t>
            </w:r>
          </w:p>
        </w:tc>
        <w:tc>
          <w:tcPr>
            <w:tcW w:w="1620" w:type="dxa"/>
            <w:shd w:val="clear" w:color="auto" w:fill="FFFFFF" w:themeFill="background1"/>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10908" w:type="dxa"/>
            <w:gridSpan w:val="8"/>
          </w:tcPr>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b/>
                <w:bCs/>
                <w:i/>
                <w:iCs/>
              </w:rPr>
            </w:pPr>
            <w:r w:rsidRPr="00C550CE">
              <w:rPr>
                <w:rFonts w:ascii="Times New Roman" w:hAnsi="Times New Roman" w:cs="Times New Roman"/>
                <w:b/>
              </w:rPr>
              <w:t>Përshkrimi i situatës:</w:t>
            </w:r>
          </w:p>
          <w:p w:rsidR="0004354A" w:rsidRPr="00C550CE" w:rsidRDefault="0004354A" w:rsidP="00713BAB">
            <w:pPr>
              <w:pStyle w:val="ListParagraph"/>
              <w:spacing w:line="360" w:lineRule="auto"/>
              <w:ind w:left="360"/>
              <w:rPr>
                <w:rFonts w:ascii="Times New Roman" w:hAnsi="Times New Roman" w:cs="Times New Roman"/>
              </w:rPr>
            </w:pPr>
            <w:r w:rsidRPr="00C550CE">
              <w:rPr>
                <w:rFonts w:ascii="Times New Roman" w:hAnsi="Times New Roman" w:cs="Times New Roman"/>
              </w:rPr>
              <w:t>Mësuesi/ja njeh nxënësit me situatën e temës dhe rezultatet e të nxënit sipas kompetencave të temës:</w:t>
            </w:r>
          </w:p>
          <w:p w:rsidR="0004354A" w:rsidRPr="00C550CE" w:rsidRDefault="0004354A" w:rsidP="0004354A">
            <w:pPr>
              <w:pStyle w:val="ListParagraph"/>
              <w:numPr>
                <w:ilvl w:val="1"/>
                <w:numId w:val="249"/>
              </w:numPr>
              <w:spacing w:line="360" w:lineRule="auto"/>
              <w:contextualSpacing w:val="0"/>
              <w:jc w:val="both"/>
              <w:rPr>
                <w:rFonts w:ascii="Times New Roman" w:hAnsi="Times New Roman" w:cs="Times New Roman"/>
              </w:rPr>
            </w:pPr>
            <w:r w:rsidRPr="00C550CE">
              <w:rPr>
                <w:rFonts w:ascii="Times New Roman" w:hAnsi="Times New Roman" w:cs="Times New Roman"/>
              </w:rPr>
              <w:t>Katalizatorët janë substanca kimike që ndryshojnë shpejtësinë e reaksionit kimik</w:t>
            </w:r>
          </w:p>
          <w:p w:rsidR="0004354A" w:rsidRPr="00C550CE" w:rsidRDefault="0004354A" w:rsidP="0004354A">
            <w:pPr>
              <w:pStyle w:val="ListParagraph"/>
              <w:numPr>
                <w:ilvl w:val="1"/>
                <w:numId w:val="249"/>
              </w:numPr>
              <w:spacing w:line="360" w:lineRule="auto"/>
              <w:contextualSpacing w:val="0"/>
              <w:jc w:val="both"/>
              <w:rPr>
                <w:rFonts w:ascii="Times New Roman" w:hAnsi="Times New Roman" w:cs="Times New Roman"/>
              </w:rPr>
            </w:pPr>
            <w:r w:rsidRPr="00C550CE">
              <w:rPr>
                <w:rFonts w:ascii="Times New Roman" w:hAnsi="Times New Roman" w:cs="Times New Roman"/>
              </w:rPr>
              <w:t>Në fund të reaksionit mbetet i pandryshuar</w:t>
            </w:r>
          </w:p>
          <w:p w:rsidR="0004354A" w:rsidRPr="00C550CE" w:rsidRDefault="0004354A" w:rsidP="0004354A">
            <w:pPr>
              <w:numPr>
                <w:ilvl w:val="0"/>
                <w:numId w:val="249"/>
              </w:numPr>
              <w:spacing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t>Veprimet në situatë:</w:t>
            </w:r>
          </w:p>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u w:val="single"/>
              </w:rPr>
              <w:t>PARASHIKIMI (përgatitja për të nxënë): SHKRIM I SHPEJTE</w:t>
            </w:r>
          </w:p>
          <w:p w:rsidR="0004354A" w:rsidRPr="00C550CE" w:rsidRDefault="0004354A" w:rsidP="0004354A">
            <w:pPr>
              <w:pStyle w:val="ListParagraph"/>
              <w:numPr>
                <w:ilvl w:val="0"/>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Mësuesi/ja:</w:t>
            </w:r>
          </w:p>
          <w:p w:rsidR="0004354A" w:rsidRPr="00C550CE" w:rsidRDefault="0004354A" w:rsidP="0004354A">
            <w:pPr>
              <w:pStyle w:val="ListParagraph"/>
              <w:numPr>
                <w:ilvl w:val="1"/>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U jep mundësi nxënësve të shkruajnë rreth tri minuta pa ndaluar dorën në lidhje me shpejtësinë e reaksioneve kimike dhe të tregojnë të paktën dy faktorë që ndikojnë në shpejtësinë e reaksionit kimik</w:t>
            </w:r>
          </w:p>
          <w:p w:rsidR="0004354A" w:rsidRPr="00C550CE" w:rsidRDefault="0004354A" w:rsidP="0004354A">
            <w:pPr>
              <w:pStyle w:val="ListParagraph"/>
              <w:numPr>
                <w:ilvl w:val="1"/>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Orienton nxënësit që nuk ka rëndësi mënyra e ndërtimit të fjalive, por fakti që të shkruajnë për shpejtësinë e reaksioneve kimike</w:t>
            </w:r>
          </w:p>
          <w:p w:rsidR="0004354A" w:rsidRPr="00C550CE" w:rsidRDefault="0004354A" w:rsidP="00713BAB">
            <w:pPr>
              <w:pStyle w:val="ListParagraph"/>
              <w:spacing w:line="360" w:lineRule="auto"/>
              <w:rPr>
                <w:rFonts w:ascii="Times New Roman" w:hAnsi="Times New Roman" w:cs="Times New Roman"/>
                <w:b/>
                <w:i/>
                <w:u w:val="single"/>
              </w:rPr>
            </w:pPr>
            <w:r w:rsidRPr="00C550CE">
              <w:rPr>
                <w:rFonts w:ascii="Times New Roman" w:hAnsi="Times New Roman" w:cs="Times New Roman"/>
                <w:b/>
                <w:i/>
                <w:u w:val="single"/>
              </w:rPr>
              <w:lastRenderedPageBreak/>
              <w:t>Kujdes! Shkrimi duhet të fillojë me komandën e mësuesit/es dhe do të ndërpritet gjithashtu me komandën e tij/saj</w:t>
            </w:r>
          </w:p>
          <w:p w:rsidR="0004354A" w:rsidRPr="00C550CE" w:rsidRDefault="0004354A" w:rsidP="0004354A">
            <w:pPr>
              <w:pStyle w:val="ListParagraph"/>
              <w:numPr>
                <w:ilvl w:val="1"/>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Në fund nxënës të ndryshëm lexojnë shkrimet e tyre</w:t>
            </w:r>
          </w:p>
          <w:p w:rsidR="0004354A" w:rsidRPr="00C550CE" w:rsidRDefault="0004354A" w:rsidP="0004354A">
            <w:pPr>
              <w:pStyle w:val="ListParagraph"/>
              <w:numPr>
                <w:ilvl w:val="1"/>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Diskutohet mbi konceptet e formuluara gabim</w:t>
            </w:r>
          </w:p>
          <w:p w:rsidR="0004354A" w:rsidRPr="00C550CE" w:rsidRDefault="0004354A" w:rsidP="00713BAB">
            <w:pPr>
              <w:pStyle w:val="ListParagraph"/>
              <w:spacing w:line="360" w:lineRule="auto"/>
              <w:ind w:left="1440"/>
              <w:rPr>
                <w:rFonts w:ascii="Times New Roman" w:hAnsi="Times New Roman" w:cs="Times New Roman"/>
              </w:rPr>
            </w:pPr>
          </w:p>
          <w:p w:rsidR="0004354A" w:rsidRPr="00C550CE" w:rsidRDefault="0004354A" w:rsidP="0004354A">
            <w:pPr>
              <w:pStyle w:val="ListParagraph"/>
              <w:numPr>
                <w:ilvl w:val="0"/>
                <w:numId w:val="16"/>
              </w:numPr>
              <w:autoSpaceDE w:val="0"/>
              <w:autoSpaceDN w:val="0"/>
              <w:adjustRightInd w:val="0"/>
              <w:spacing w:line="360" w:lineRule="auto"/>
              <w:ind w:left="360"/>
              <w:contextualSpacing w:val="0"/>
              <w:jc w:val="both"/>
              <w:rPr>
                <w:rFonts w:ascii="Times New Roman" w:eastAsia="Calibri" w:hAnsi="Times New Roman" w:cs="Times New Roman"/>
                <w:b/>
                <w:u w:val="single"/>
              </w:rPr>
            </w:pPr>
            <w:r w:rsidRPr="00C550CE">
              <w:rPr>
                <w:rFonts w:ascii="Times New Roman" w:hAnsi="Times New Roman" w:cs="Times New Roman"/>
                <w:b/>
                <w:u w:val="single"/>
              </w:rPr>
              <w:t>NDËRTIMI I NJOHURIVE (përpunimi i përmbajtjes së lëndës):VEZHGO – ANALIZO - DISKUTO</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Mësuesi demo</w:t>
            </w:r>
            <w:r>
              <w:rPr>
                <w:rFonts w:ascii="Times New Roman" w:eastAsia="Calibri" w:hAnsi="Times New Roman" w:cs="Times New Roman"/>
              </w:rPr>
              <w:t>n</w:t>
            </w:r>
            <w:r w:rsidRPr="00C550CE">
              <w:rPr>
                <w:rFonts w:ascii="Times New Roman" w:eastAsia="Calibri" w:hAnsi="Times New Roman" w:cs="Times New Roman"/>
              </w:rPr>
              <w:t>stron eksperimentin e shpërbërjes së peroksidit te hidrogjenit:</w:t>
            </w:r>
          </w:p>
          <w:p w:rsidR="0004354A" w:rsidRPr="00C550CE" w:rsidRDefault="0004354A" w:rsidP="0004354A">
            <w:pPr>
              <w:pStyle w:val="ListParagraph"/>
              <w:numPr>
                <w:ilvl w:val="1"/>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 xml:space="preserve">Nxënësi vëzhgon eksperimentin </w:t>
            </w:r>
          </w:p>
          <w:p w:rsidR="0004354A" w:rsidRPr="00C550CE" w:rsidRDefault="0004354A" w:rsidP="0004354A">
            <w:pPr>
              <w:pStyle w:val="ListParagraph"/>
              <w:numPr>
                <w:ilvl w:val="1"/>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M</w:t>
            </w:r>
            <w:r>
              <w:rPr>
                <w:rFonts w:ascii="Times New Roman" w:eastAsia="Calibri" w:hAnsi="Times New Roman" w:cs="Times New Roman"/>
              </w:rPr>
              <w:t>ba</w:t>
            </w:r>
            <w:r w:rsidRPr="00C550CE">
              <w:rPr>
                <w:rFonts w:ascii="Times New Roman" w:eastAsia="Calibri" w:hAnsi="Times New Roman" w:cs="Times New Roman"/>
              </w:rPr>
              <w:t>n shënime</w:t>
            </w:r>
          </w:p>
          <w:p w:rsidR="0004354A" w:rsidRPr="00C550CE" w:rsidRDefault="0004354A" w:rsidP="0004354A">
            <w:pPr>
              <w:pStyle w:val="ListParagraph"/>
              <w:numPr>
                <w:ilvl w:val="1"/>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U përgjigjet pyetjeve të drejtuara nga mësuesi:</w:t>
            </w:r>
          </w:p>
          <w:p w:rsidR="0004354A" w:rsidRPr="00C550CE" w:rsidRDefault="0004354A" w:rsidP="0004354A">
            <w:pPr>
              <w:pStyle w:val="ListParagraph"/>
              <w:numPr>
                <w:ilvl w:val="2"/>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Në cilin rast reaksioni është më i shpejtë</w:t>
            </w:r>
          </w:p>
          <w:p w:rsidR="0004354A" w:rsidRPr="00C550CE" w:rsidRDefault="0004354A" w:rsidP="0004354A">
            <w:pPr>
              <w:pStyle w:val="ListParagraph"/>
              <w:numPr>
                <w:ilvl w:val="2"/>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Çfarë tregon shtimi i flluskave të gazit</w:t>
            </w:r>
          </w:p>
          <w:p w:rsidR="0004354A" w:rsidRPr="00C550CE" w:rsidRDefault="0004354A" w:rsidP="0004354A">
            <w:pPr>
              <w:pStyle w:val="ListParagraph"/>
              <w:numPr>
                <w:ilvl w:val="2"/>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Çfarë shkaktoi shtimi i dyoksidit të manganit në provëzën ku kemi hedhur peroksid hidrogjeni</w:t>
            </w:r>
          </w:p>
          <w:p w:rsidR="0004354A" w:rsidRPr="00C550CE" w:rsidRDefault="0004354A" w:rsidP="0004354A">
            <w:pPr>
              <w:pStyle w:val="ListParagraph"/>
              <w:numPr>
                <w:ilvl w:val="2"/>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Çfarë gjendje fizike ka dyoksidi i manganit të shtuar në provëz</w:t>
            </w:r>
          </w:p>
          <w:p w:rsidR="0004354A" w:rsidRPr="00C550CE" w:rsidRDefault="0004354A" w:rsidP="0004354A">
            <w:pPr>
              <w:pStyle w:val="ListParagraph"/>
              <w:numPr>
                <w:ilvl w:val="0"/>
                <w:numId w:val="264"/>
              </w:numPr>
              <w:autoSpaceDE w:val="0"/>
              <w:autoSpaceDN w:val="0"/>
              <w:adjustRightInd w:val="0"/>
              <w:spacing w:line="360" w:lineRule="auto"/>
              <w:contextualSpacing w:val="0"/>
              <w:jc w:val="both"/>
              <w:rPr>
                <w:rFonts w:ascii="Times New Roman" w:eastAsia="Calibri" w:hAnsi="Times New Roman" w:cs="Times New Roman"/>
              </w:rPr>
            </w:pPr>
            <w:r>
              <w:rPr>
                <w:rFonts w:ascii="Times New Roman" w:eastAsia="Calibri" w:hAnsi="Times New Roman" w:cs="Times New Roman"/>
              </w:rPr>
              <w:t>Pas përfundimit të e</w:t>
            </w:r>
            <w:r w:rsidRPr="00C550CE">
              <w:rPr>
                <w:rFonts w:ascii="Times New Roman" w:eastAsia="Calibri" w:hAnsi="Times New Roman" w:cs="Times New Roman"/>
              </w:rPr>
              <w:t>k</w:t>
            </w:r>
            <w:r>
              <w:rPr>
                <w:rFonts w:ascii="Times New Roman" w:eastAsia="Calibri" w:hAnsi="Times New Roman" w:cs="Times New Roman"/>
              </w:rPr>
              <w:t>s</w:t>
            </w:r>
            <w:r w:rsidRPr="00C550CE">
              <w:rPr>
                <w:rFonts w:ascii="Times New Roman" w:eastAsia="Calibri" w:hAnsi="Times New Roman" w:cs="Times New Roman"/>
              </w:rPr>
              <w:t xml:space="preserve">perimentit çdo grup diskuton në bazë të shënimeve të mbajtura </w:t>
            </w:r>
          </w:p>
          <w:p w:rsidR="0004354A" w:rsidRPr="00C550CE" w:rsidRDefault="0004354A" w:rsidP="0004354A">
            <w:pPr>
              <w:pStyle w:val="ListParagraph"/>
              <w:numPr>
                <w:ilvl w:val="0"/>
                <w:numId w:val="264"/>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Konkluzionet shërbejnë si pikënisje për shpjegimin e temës së re</w:t>
            </w:r>
          </w:p>
          <w:p w:rsidR="0004354A" w:rsidRPr="00C550CE" w:rsidRDefault="0004354A" w:rsidP="0004354A">
            <w:pPr>
              <w:pStyle w:val="ListParagraph"/>
              <w:numPr>
                <w:ilvl w:val="0"/>
                <w:numId w:val="264"/>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Mësuesi shpjegon për më tepër:</w:t>
            </w:r>
          </w:p>
          <w:p w:rsidR="0004354A" w:rsidRPr="00C550CE" w:rsidRDefault="0004354A" w:rsidP="0004354A">
            <w:pPr>
              <w:pStyle w:val="ListParagraph"/>
              <w:numPr>
                <w:ilvl w:val="1"/>
                <w:numId w:val="264"/>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Që të ndo</w:t>
            </w:r>
            <w:r>
              <w:rPr>
                <w:rFonts w:ascii="Times New Roman" w:eastAsia="Calibri" w:hAnsi="Times New Roman" w:cs="Times New Roman"/>
              </w:rPr>
              <w:t>d</w:t>
            </w:r>
            <w:r w:rsidRPr="00C550CE">
              <w:rPr>
                <w:rFonts w:ascii="Times New Roman" w:eastAsia="Calibri" w:hAnsi="Times New Roman" w:cs="Times New Roman"/>
              </w:rPr>
              <w:t>hë një reaksion kimik, grimcat e reaktantëve duhet të kenë</w:t>
            </w:r>
            <w:r>
              <w:rPr>
                <w:rFonts w:ascii="Times New Roman" w:eastAsia="Calibri" w:hAnsi="Times New Roman" w:cs="Times New Roman"/>
              </w:rPr>
              <w:t xml:space="preserve"> </w:t>
            </w:r>
            <w:r w:rsidRPr="00C550CE">
              <w:rPr>
                <w:rFonts w:ascii="Times New Roman" w:eastAsia="Calibri" w:hAnsi="Times New Roman" w:cs="Times New Roman"/>
              </w:rPr>
              <w:t xml:space="preserve">mjaftueshëm energji për t`u përplasur (goditur) dhe për të prishur lidhjet e vjetra. </w:t>
            </w:r>
          </w:p>
          <w:p w:rsidR="0004354A" w:rsidRPr="00C550CE" w:rsidRDefault="0004354A" w:rsidP="0004354A">
            <w:pPr>
              <w:pStyle w:val="ListParagraph"/>
              <w:numPr>
                <w:ilvl w:val="1"/>
                <w:numId w:val="264"/>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Prania e katalizatorit në reaksion, bën që reaktantët të bashkëveprojnë në një mënyrë që kërkon më pak energji. Kjo tregon se në prani të katalizatorit, grimcat e reaktantëve edhe pse zotërojnë më pak en</w:t>
            </w:r>
            <w:r>
              <w:rPr>
                <w:rFonts w:ascii="Times New Roman" w:eastAsia="Calibri" w:hAnsi="Times New Roman" w:cs="Times New Roman"/>
              </w:rPr>
              <w:t>er</w:t>
            </w:r>
            <w:r w:rsidRPr="00C550CE">
              <w:rPr>
                <w:rFonts w:ascii="Times New Roman" w:eastAsia="Calibri" w:hAnsi="Times New Roman" w:cs="Times New Roman"/>
              </w:rPr>
              <w:t>gji se sa ajo që ju duhej pa katalizator, kryejnë më shumë goditje të frytshme. Kështu, reaksioni përshpejtohet, por vetë katalizatori mbetet i pandryshuar</w:t>
            </w:r>
          </w:p>
          <w:p w:rsidR="0004354A" w:rsidRPr="00C550CE" w:rsidRDefault="0004354A" w:rsidP="0004354A">
            <w:pPr>
              <w:pStyle w:val="ListParagraph"/>
              <w:numPr>
                <w:ilvl w:val="0"/>
                <w:numId w:val="264"/>
              </w:numPr>
              <w:autoSpaceDE w:val="0"/>
              <w:autoSpaceDN w:val="0"/>
              <w:adjustRightInd w:val="0"/>
              <w:spacing w:line="360" w:lineRule="auto"/>
              <w:contextualSpacing w:val="0"/>
              <w:jc w:val="both"/>
              <w:rPr>
                <w:rFonts w:ascii="Times New Roman" w:eastAsia="Calibri" w:hAnsi="Times New Roman" w:cs="Times New Roman"/>
                <w:b/>
              </w:rPr>
            </w:pPr>
            <w:r w:rsidRPr="00C550CE">
              <w:rPr>
                <w:rFonts w:ascii="Times New Roman" w:eastAsia="Calibri" w:hAnsi="Times New Roman" w:cs="Times New Roman"/>
              </w:rPr>
              <w:t xml:space="preserve">Jepet kuptimi i termave </w:t>
            </w:r>
            <w:r w:rsidRPr="00C550CE">
              <w:rPr>
                <w:rFonts w:ascii="Times New Roman" w:eastAsia="Calibri" w:hAnsi="Times New Roman" w:cs="Times New Roman"/>
                <w:b/>
              </w:rPr>
              <w:t>katalizator, katalizë homogjene dhe heterogjene</w:t>
            </w:r>
          </w:p>
          <w:p w:rsidR="0004354A" w:rsidRPr="00C550CE" w:rsidRDefault="0004354A" w:rsidP="00713BAB">
            <w:pPr>
              <w:autoSpaceDE w:val="0"/>
              <w:autoSpaceDN w:val="0"/>
              <w:adjustRightInd w:val="0"/>
              <w:spacing w:line="360" w:lineRule="auto"/>
              <w:rPr>
                <w:rFonts w:ascii="Times New Roman" w:eastAsia="Calibri" w:hAnsi="Times New Roman" w:cs="Times New Roman"/>
              </w:rPr>
            </w:pPr>
          </w:p>
          <w:p w:rsidR="0004354A" w:rsidRPr="00C550CE" w:rsidRDefault="0004354A" w:rsidP="0004354A">
            <w:pPr>
              <w:pStyle w:val="ListParagraph"/>
              <w:numPr>
                <w:ilvl w:val="0"/>
                <w:numId w:val="262"/>
              </w:numPr>
              <w:spacing w:line="360" w:lineRule="auto"/>
              <w:contextualSpacing w:val="0"/>
              <w:jc w:val="both"/>
              <w:rPr>
                <w:rFonts w:ascii="Times New Roman" w:hAnsi="Times New Roman" w:cs="Times New Roman"/>
              </w:rPr>
            </w:pPr>
            <w:r w:rsidRPr="00C550CE">
              <w:rPr>
                <w:rFonts w:ascii="Times New Roman" w:hAnsi="Times New Roman" w:cs="Times New Roman"/>
                <w:b/>
                <w:u w:val="single"/>
              </w:rPr>
              <w:t>PËRFORCIMI (forcimi i të nxënit): ORGANIZUES GRAFIK</w:t>
            </w:r>
          </w:p>
          <w:p w:rsidR="0004354A" w:rsidRPr="00C550CE" w:rsidRDefault="0004354A" w:rsidP="0004354A">
            <w:pPr>
              <w:pStyle w:val="ListParagraph"/>
              <w:numPr>
                <w:ilvl w:val="0"/>
                <w:numId w:val="263"/>
              </w:numPr>
              <w:spacing w:line="360" w:lineRule="auto"/>
              <w:contextualSpacing w:val="0"/>
              <w:jc w:val="both"/>
              <w:rPr>
                <w:rFonts w:ascii="Times New Roman" w:hAnsi="Times New Roman" w:cs="Times New Roman"/>
              </w:rPr>
            </w:pPr>
            <w:r w:rsidRPr="00C550CE">
              <w:rPr>
                <w:rFonts w:ascii="Times New Roman" w:hAnsi="Times New Roman" w:cs="Times New Roman"/>
              </w:rPr>
              <w:t>Plotësohet “organi</w:t>
            </w:r>
            <w:r>
              <w:rPr>
                <w:rFonts w:ascii="Times New Roman" w:hAnsi="Times New Roman" w:cs="Times New Roman"/>
              </w:rPr>
              <w:t>zu</w:t>
            </w:r>
            <w:r w:rsidRPr="00C550CE">
              <w:rPr>
                <w:rFonts w:ascii="Times New Roman" w:hAnsi="Times New Roman" w:cs="Times New Roman"/>
              </w:rPr>
              <w:t>esi grafik”</w:t>
            </w:r>
          </w:p>
        </w:tc>
      </w:tr>
    </w:tbl>
    <w:p w:rsidR="0004354A" w:rsidRPr="00C550CE" w:rsidRDefault="0004354A" w:rsidP="0004354A">
      <w:pPr>
        <w:spacing w:line="360" w:lineRule="auto"/>
        <w:rPr>
          <w:rFonts w:ascii="Times New Roman" w:hAnsi="Times New Roman" w:cs="Times New Roman"/>
        </w:rPr>
      </w:pPr>
    </w:p>
    <w:tbl>
      <w:tblPr>
        <w:tblStyle w:val="TableGrid"/>
        <w:tblW w:w="10916" w:type="dxa"/>
        <w:tblInd w:w="-289" w:type="dxa"/>
        <w:tblLook w:val="04A0" w:firstRow="1" w:lastRow="0" w:firstColumn="1" w:lastColumn="0" w:noHBand="0" w:noVBand="1"/>
      </w:tblPr>
      <w:tblGrid>
        <w:gridCol w:w="10916"/>
      </w:tblGrid>
      <w:tr w:rsidR="0004354A" w:rsidRPr="00C550CE" w:rsidTr="00713BAB">
        <w:tc>
          <w:tcPr>
            <w:tcW w:w="10916" w:type="dxa"/>
          </w:tcPr>
          <w:p w:rsidR="0004354A" w:rsidRPr="00C550CE" w:rsidRDefault="0004354A" w:rsidP="0004354A">
            <w:pPr>
              <w:numPr>
                <w:ilvl w:val="0"/>
                <w:numId w:val="20"/>
              </w:numPr>
              <w:spacing w:line="360" w:lineRule="auto"/>
              <w:jc w:val="both"/>
              <w:rPr>
                <w:rFonts w:ascii="Times New Roman" w:eastAsia="Times New Roman" w:hAnsi="Times New Roman" w:cs="Times New Roman"/>
                <w:b/>
                <w:u w:val="single"/>
              </w:rPr>
            </w:pPr>
            <w:r w:rsidRPr="00C550CE">
              <w:rPr>
                <w:rFonts w:ascii="Times New Roman" w:eastAsia="Times New Roman" w:hAnsi="Times New Roman" w:cs="Times New Roman"/>
                <w:b/>
                <w:u w:val="single"/>
              </w:rPr>
              <w:t>Vlerësimi i situatës:</w:t>
            </w:r>
          </w:p>
          <w:p w:rsidR="0004354A" w:rsidRPr="00C550CE" w:rsidRDefault="0004354A" w:rsidP="0004354A">
            <w:pPr>
              <w:pStyle w:val="ListParagraph"/>
              <w:numPr>
                <w:ilvl w:val="0"/>
                <w:numId w:val="227"/>
              </w:numPr>
              <w:spacing w:line="360" w:lineRule="auto"/>
              <w:contextualSpacing w:val="0"/>
              <w:jc w:val="both"/>
              <w:rPr>
                <w:rFonts w:ascii="Times New Roman" w:hAnsi="Times New Roman" w:cs="Times New Roman"/>
              </w:rPr>
            </w:pPr>
            <w:r w:rsidRPr="00C550CE">
              <w:rPr>
                <w:rFonts w:ascii="Times New Roman" w:hAnsi="Times New Roman" w:cs="Times New Roman"/>
              </w:rPr>
              <w:t>Situata quhet e vlerësuar kur nxënësi/ja:</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Bashkëvepron në grup</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U përgjigjet pyetjeve të drejtuara gjatë të gjitha fazave</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Pr>
                <w:rFonts w:ascii="Times New Roman" w:hAnsi="Times New Roman" w:cs="Times New Roman"/>
              </w:rPr>
              <w:t>Nxjerr përfundime</w:t>
            </w:r>
            <w:r w:rsidRPr="00C550CE">
              <w:rPr>
                <w:rFonts w:ascii="Times New Roman" w:hAnsi="Times New Roman" w:cs="Times New Roman"/>
              </w:rPr>
              <w:t xml:space="preserve"> dhe argumenton nga ana shkencore për eksperimentin e realizuar</w:t>
            </w:r>
          </w:p>
        </w:tc>
      </w:tr>
      <w:tr w:rsidR="0004354A" w:rsidRPr="00C550CE" w:rsidTr="00713BAB">
        <w:tc>
          <w:tcPr>
            <w:tcW w:w="10916" w:type="dxa"/>
          </w:tcPr>
          <w:p w:rsidR="0004354A" w:rsidRPr="00C550CE" w:rsidRDefault="0004354A" w:rsidP="0004354A">
            <w:pPr>
              <w:numPr>
                <w:ilvl w:val="0"/>
                <w:numId w:val="20"/>
              </w:numPr>
              <w:spacing w:line="360" w:lineRule="auto"/>
              <w:jc w:val="both"/>
              <w:rPr>
                <w:rFonts w:ascii="Times New Roman" w:eastAsia="Times New Roman" w:hAnsi="Times New Roman" w:cs="Times New Roman"/>
                <w:b/>
                <w:u w:val="single"/>
              </w:rPr>
            </w:pPr>
            <w:r w:rsidRPr="00C550CE">
              <w:rPr>
                <w:rFonts w:ascii="Times New Roman" w:eastAsia="Times New Roman" w:hAnsi="Times New Roman" w:cs="Times New Roman"/>
                <w:b/>
                <w:u w:val="single"/>
              </w:rPr>
              <w:t>Vlerësimi i nxënësve:</w:t>
            </w:r>
          </w:p>
          <w:p w:rsidR="0004354A" w:rsidRPr="00C550CE" w:rsidRDefault="0004354A" w:rsidP="0004354A">
            <w:pPr>
              <w:pStyle w:val="ListParagraph"/>
              <w:numPr>
                <w:ilvl w:val="0"/>
                <w:numId w:val="227"/>
              </w:numPr>
              <w:spacing w:line="360" w:lineRule="auto"/>
              <w:contextualSpacing w:val="0"/>
              <w:jc w:val="both"/>
              <w:rPr>
                <w:rFonts w:ascii="Times New Roman" w:hAnsi="Times New Roman" w:cs="Times New Roman"/>
              </w:rPr>
            </w:pPr>
            <w:r w:rsidRPr="00C550CE">
              <w:rPr>
                <w:rFonts w:ascii="Times New Roman" w:hAnsi="Times New Roman" w:cs="Times New Roman"/>
              </w:rPr>
              <w:t>Nxënësi/ja</w:t>
            </w:r>
            <w:r>
              <w:rPr>
                <w:rFonts w:ascii="Times New Roman" w:hAnsi="Times New Roman" w:cs="Times New Roman"/>
              </w:rPr>
              <w:t xml:space="preserve"> </w:t>
            </w:r>
            <w:r w:rsidRPr="00C550CE">
              <w:rPr>
                <w:rFonts w:ascii="Times New Roman" w:hAnsi="Times New Roman" w:cs="Times New Roman"/>
              </w:rPr>
              <w:t xml:space="preserve">vlerësohet për: </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Përgjigjet e sakta për çdo rubrikë</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Argumenton rolin e katalizatorit në reaksionet kimike</w:t>
            </w:r>
          </w:p>
        </w:tc>
      </w:tr>
      <w:tr w:rsidR="0004354A" w:rsidRPr="00C550CE" w:rsidTr="00713BAB">
        <w:trPr>
          <w:trHeight w:val="977"/>
        </w:trPr>
        <w:tc>
          <w:tcPr>
            <w:tcW w:w="10916" w:type="dxa"/>
          </w:tcPr>
          <w:p w:rsidR="0004354A" w:rsidRPr="00C550CE" w:rsidRDefault="0004354A" w:rsidP="0004354A">
            <w:pPr>
              <w:pStyle w:val="ListParagraph"/>
              <w:numPr>
                <w:ilvl w:val="0"/>
                <w:numId w:val="206"/>
              </w:numPr>
              <w:spacing w:line="360" w:lineRule="auto"/>
              <w:ind w:left="720"/>
              <w:contextualSpacing w:val="0"/>
              <w:jc w:val="both"/>
              <w:rPr>
                <w:rFonts w:ascii="Times New Roman" w:hAnsi="Times New Roman" w:cs="Times New Roman"/>
                <w:b/>
                <w:u w:val="single"/>
              </w:rPr>
            </w:pPr>
            <w:r w:rsidRPr="00C550CE">
              <w:rPr>
                <w:rFonts w:ascii="Times New Roman" w:hAnsi="Times New Roman" w:cs="Times New Roman"/>
                <w:b/>
                <w:u w:val="single"/>
              </w:rPr>
              <w:t>Detyrat dhe puna e pavarur</w:t>
            </w:r>
          </w:p>
          <w:p w:rsidR="0004354A" w:rsidRPr="00C550CE" w:rsidRDefault="0004354A" w:rsidP="0004354A">
            <w:pPr>
              <w:pStyle w:val="ListParagraph"/>
              <w:numPr>
                <w:ilvl w:val="1"/>
                <w:numId w:val="206"/>
              </w:numPr>
              <w:spacing w:line="360" w:lineRule="auto"/>
              <w:ind w:left="1440"/>
              <w:contextualSpacing w:val="0"/>
              <w:jc w:val="both"/>
              <w:rPr>
                <w:rFonts w:ascii="Times New Roman" w:hAnsi="Times New Roman" w:cs="Times New Roman"/>
              </w:rPr>
            </w:pPr>
            <w:r w:rsidRPr="00C550CE">
              <w:rPr>
                <w:rFonts w:ascii="Times New Roman" w:hAnsi="Times New Roman" w:cs="Times New Roman"/>
              </w:rPr>
              <w:t>Grumbulloni informacione nga interneti për:</w:t>
            </w:r>
          </w:p>
          <w:p w:rsidR="0004354A" w:rsidRPr="00C550CE" w:rsidRDefault="0004354A" w:rsidP="0004354A">
            <w:pPr>
              <w:pStyle w:val="ListParagraph"/>
              <w:numPr>
                <w:ilvl w:val="0"/>
                <w:numId w:val="265"/>
              </w:numPr>
              <w:spacing w:line="360" w:lineRule="auto"/>
              <w:contextualSpacing w:val="0"/>
              <w:jc w:val="both"/>
              <w:rPr>
                <w:rFonts w:ascii="Times New Roman" w:hAnsi="Times New Roman" w:cs="Times New Roman"/>
              </w:rPr>
            </w:pPr>
            <w:r w:rsidRPr="00C550CE">
              <w:rPr>
                <w:rFonts w:ascii="Times New Roman" w:hAnsi="Times New Roman" w:cs="Times New Roman"/>
              </w:rPr>
              <w:lastRenderedPageBreak/>
              <w:t>Katalizatorët në industrinë</w:t>
            </w:r>
            <w:r>
              <w:rPr>
                <w:rFonts w:ascii="Times New Roman" w:hAnsi="Times New Roman" w:cs="Times New Roman"/>
              </w:rPr>
              <w:t xml:space="preserve"> </w:t>
            </w:r>
            <w:r w:rsidRPr="00C550CE">
              <w:rPr>
                <w:rFonts w:ascii="Times New Roman" w:hAnsi="Times New Roman" w:cs="Times New Roman"/>
              </w:rPr>
              <w:t xml:space="preserve">kimike </w:t>
            </w:r>
          </w:p>
          <w:p w:rsidR="0004354A" w:rsidRPr="00C550CE" w:rsidRDefault="0004354A" w:rsidP="0004354A">
            <w:pPr>
              <w:pStyle w:val="ListParagraph"/>
              <w:numPr>
                <w:ilvl w:val="0"/>
                <w:numId w:val="265"/>
              </w:numPr>
              <w:spacing w:line="360" w:lineRule="auto"/>
              <w:contextualSpacing w:val="0"/>
              <w:jc w:val="both"/>
              <w:rPr>
                <w:rFonts w:ascii="Times New Roman" w:hAnsi="Times New Roman" w:cs="Times New Roman"/>
              </w:rPr>
            </w:pPr>
            <w:r w:rsidRPr="00C550CE">
              <w:rPr>
                <w:rFonts w:ascii="Times New Roman" w:hAnsi="Times New Roman" w:cs="Times New Roman"/>
              </w:rPr>
              <w:t>Katalizatorët biologjikë (Enzimat)</w:t>
            </w:r>
          </w:p>
          <w:p w:rsidR="0004354A" w:rsidRPr="00C550CE" w:rsidRDefault="0004354A" w:rsidP="0004354A">
            <w:pPr>
              <w:pStyle w:val="ListParagraph"/>
              <w:numPr>
                <w:ilvl w:val="0"/>
                <w:numId w:val="266"/>
              </w:numPr>
              <w:spacing w:line="360" w:lineRule="auto"/>
              <w:contextualSpacing w:val="0"/>
              <w:jc w:val="both"/>
              <w:rPr>
                <w:rFonts w:ascii="Times New Roman" w:hAnsi="Times New Roman" w:cs="Times New Roman"/>
              </w:rPr>
            </w:pPr>
            <w:r w:rsidRPr="00C550CE">
              <w:rPr>
                <w:rFonts w:ascii="Times New Roman" w:hAnsi="Times New Roman" w:cs="Times New Roman"/>
              </w:rPr>
              <w:t>Fletë</w:t>
            </w:r>
            <w:r>
              <w:rPr>
                <w:rFonts w:ascii="Times New Roman" w:hAnsi="Times New Roman" w:cs="Times New Roman"/>
              </w:rPr>
              <w:t xml:space="preserve"> </w:t>
            </w:r>
            <w:r w:rsidRPr="00C550CE">
              <w:rPr>
                <w:rFonts w:ascii="Times New Roman" w:hAnsi="Times New Roman" w:cs="Times New Roman"/>
              </w:rPr>
              <w:t>pune faqe 39-40</w:t>
            </w:r>
          </w:p>
        </w:tc>
      </w:tr>
    </w:tbl>
    <w:p w:rsidR="0004354A" w:rsidRPr="00C550CE" w:rsidRDefault="0004354A" w:rsidP="0004354A">
      <w:pPr>
        <w:spacing w:line="360" w:lineRule="auto"/>
        <w:rPr>
          <w:rFonts w:ascii="Times New Roman" w:hAnsi="Times New Roman" w:cs="Times New Roman"/>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534146" w:rsidRDefault="00534146" w:rsidP="0004354A">
      <w:pPr>
        <w:spacing w:after="0" w:line="360" w:lineRule="auto"/>
        <w:jc w:val="both"/>
        <w:rPr>
          <w:rFonts w:ascii="Times New Roman" w:eastAsia="Times New Roman" w:hAnsi="Times New Roman" w:cs="Times New Roman"/>
          <w:b/>
        </w:rPr>
      </w:pPr>
    </w:p>
    <w:p w:rsidR="0004354A" w:rsidRPr="00C550CE" w:rsidRDefault="0004354A" w:rsidP="0004354A">
      <w:pPr>
        <w:spacing w:after="0"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lastRenderedPageBreak/>
        <w:t>Tema mësimore: VEPRIMTARI – P</w:t>
      </w:r>
      <w:r>
        <w:rPr>
          <w:rFonts w:ascii="Times New Roman" w:eastAsia="Times New Roman" w:hAnsi="Times New Roman" w:cs="Times New Roman"/>
          <w:b/>
        </w:rPr>
        <w:t>Ë</w:t>
      </w:r>
      <w:r w:rsidRPr="00C550CE">
        <w:rPr>
          <w:rFonts w:ascii="Times New Roman" w:eastAsia="Times New Roman" w:hAnsi="Times New Roman" w:cs="Times New Roman"/>
          <w:b/>
        </w:rPr>
        <w:t>RDORIMI I KATALIZATORIT P</w:t>
      </w:r>
      <w:r>
        <w:rPr>
          <w:rFonts w:ascii="Times New Roman" w:eastAsia="Times New Roman" w:hAnsi="Times New Roman" w:cs="Times New Roman"/>
          <w:b/>
        </w:rPr>
        <w:t>Ë</w:t>
      </w:r>
      <w:r w:rsidRPr="00C550CE">
        <w:rPr>
          <w:rFonts w:ascii="Times New Roman" w:eastAsia="Times New Roman" w:hAnsi="Times New Roman" w:cs="Times New Roman"/>
          <w:b/>
        </w:rPr>
        <w:t>R T</w:t>
      </w:r>
      <w:r>
        <w:rPr>
          <w:rFonts w:ascii="Times New Roman" w:eastAsia="Times New Roman" w:hAnsi="Times New Roman" w:cs="Times New Roman"/>
          <w:b/>
        </w:rPr>
        <w:t>Ë</w:t>
      </w:r>
      <w:r w:rsidRPr="00C550CE">
        <w:rPr>
          <w:rFonts w:ascii="Times New Roman" w:eastAsia="Times New Roman" w:hAnsi="Times New Roman" w:cs="Times New Roman"/>
          <w:b/>
        </w:rPr>
        <w:t xml:space="preserve"> P</w:t>
      </w:r>
      <w:r>
        <w:rPr>
          <w:rFonts w:ascii="Times New Roman" w:eastAsia="Times New Roman" w:hAnsi="Times New Roman" w:cs="Times New Roman"/>
          <w:b/>
        </w:rPr>
        <w:t>Ë</w:t>
      </w:r>
      <w:r w:rsidRPr="00C550CE">
        <w:rPr>
          <w:rFonts w:ascii="Times New Roman" w:eastAsia="Times New Roman" w:hAnsi="Times New Roman" w:cs="Times New Roman"/>
          <w:b/>
        </w:rPr>
        <w:t>RSHPEJTUAR NJ</w:t>
      </w:r>
      <w:r>
        <w:rPr>
          <w:rFonts w:ascii="Times New Roman" w:eastAsia="Times New Roman" w:hAnsi="Times New Roman" w:cs="Times New Roman"/>
          <w:b/>
        </w:rPr>
        <w:t>Ë</w:t>
      </w:r>
      <w:r w:rsidRPr="00C550CE">
        <w:rPr>
          <w:rFonts w:ascii="Times New Roman" w:eastAsia="Times New Roman" w:hAnsi="Times New Roman" w:cs="Times New Roman"/>
          <w:b/>
        </w:rPr>
        <w:t xml:space="preserve"> REAKSION</w:t>
      </w:r>
    </w:p>
    <w:tbl>
      <w:tblPr>
        <w:tblStyle w:val="TableGrid"/>
        <w:tblW w:w="10908" w:type="dxa"/>
        <w:jc w:val="center"/>
        <w:tblLook w:val="04A0" w:firstRow="1" w:lastRow="0" w:firstColumn="1" w:lastColumn="0" w:noHBand="0" w:noVBand="1"/>
      </w:tblPr>
      <w:tblGrid>
        <w:gridCol w:w="2448"/>
        <w:gridCol w:w="990"/>
        <w:gridCol w:w="1170"/>
        <w:gridCol w:w="630"/>
        <w:gridCol w:w="1800"/>
        <w:gridCol w:w="1343"/>
        <w:gridCol w:w="907"/>
        <w:gridCol w:w="1620"/>
      </w:tblGrid>
      <w:tr w:rsidR="0004354A" w:rsidRPr="00C550CE" w:rsidTr="00713BAB">
        <w:trPr>
          <w:trHeight w:val="533"/>
          <w:jc w:val="center"/>
        </w:trPr>
        <w:tc>
          <w:tcPr>
            <w:tcW w:w="3438"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Fusha :</w:t>
            </w:r>
            <w:r>
              <w:rPr>
                <w:rFonts w:ascii="Times New Roman" w:eastAsia="Times New Roman" w:hAnsi="Times New Roman" w:cs="Times New Roman"/>
                <w:b/>
              </w:rPr>
              <w:t xml:space="preserve">Shkencat </w:t>
            </w:r>
            <w:r w:rsidRPr="00C550CE">
              <w:rPr>
                <w:rFonts w:ascii="Times New Roman" w:eastAsia="Times New Roman" w:hAnsi="Times New Roman" w:cs="Times New Roman"/>
                <w:b/>
              </w:rPr>
              <w:t>e natyrës</w:t>
            </w:r>
          </w:p>
        </w:tc>
        <w:tc>
          <w:tcPr>
            <w:tcW w:w="1800"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Lënda : KIMI</w:t>
            </w:r>
          </w:p>
        </w:tc>
        <w:tc>
          <w:tcPr>
            <w:tcW w:w="3143"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Shkalla :IV</w:t>
            </w:r>
          </w:p>
        </w:tc>
        <w:tc>
          <w:tcPr>
            <w:tcW w:w="2527"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Klasa : IX</w:t>
            </w:r>
          </w:p>
        </w:tc>
      </w:tr>
      <w:tr w:rsidR="0004354A" w:rsidRPr="00C550CE" w:rsidTr="00713BAB">
        <w:trPr>
          <w:trHeight w:val="1205"/>
          <w:jc w:val="center"/>
        </w:trPr>
        <w:tc>
          <w:tcPr>
            <w:tcW w:w="5238" w:type="dxa"/>
            <w:gridSpan w:val="4"/>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Tema mësimore:</w:t>
            </w:r>
          </w:p>
          <w:p w:rsidR="0004354A" w:rsidRPr="00C550CE" w:rsidRDefault="0004354A" w:rsidP="00713BAB">
            <w:pPr>
              <w:pStyle w:val="ListParagraph"/>
              <w:spacing w:line="360" w:lineRule="auto"/>
              <w:rPr>
                <w:rFonts w:ascii="Times New Roman" w:hAnsi="Times New Roman" w:cs="Times New Roman"/>
                <w:b/>
              </w:rPr>
            </w:pPr>
            <w:r w:rsidRPr="00C550CE">
              <w:rPr>
                <w:rFonts w:ascii="Times New Roman" w:hAnsi="Times New Roman" w:cs="Times New Roman"/>
                <w:b/>
              </w:rPr>
              <w:t>Veprimtari – Përdorimi i katalizatorit për të përshpejtuar një reaksion</w:t>
            </w:r>
          </w:p>
        </w:tc>
        <w:tc>
          <w:tcPr>
            <w:tcW w:w="5670" w:type="dxa"/>
            <w:gridSpan w:val="4"/>
          </w:tcPr>
          <w:p w:rsidR="0004354A" w:rsidRPr="00C550CE" w:rsidRDefault="0004354A" w:rsidP="0004354A">
            <w:pPr>
              <w:pStyle w:val="ListParagraph"/>
              <w:numPr>
                <w:ilvl w:val="0"/>
                <w:numId w:val="16"/>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Situata e të nxënit :</w:t>
            </w:r>
          </w:p>
          <w:p w:rsidR="0004354A" w:rsidRPr="00C550CE" w:rsidRDefault="0004354A" w:rsidP="0004354A">
            <w:pPr>
              <w:pStyle w:val="ListParagraph"/>
              <w:numPr>
                <w:ilvl w:val="0"/>
                <w:numId w:val="22"/>
              </w:numPr>
              <w:spacing w:line="360" w:lineRule="auto"/>
              <w:ind w:left="720"/>
              <w:contextualSpacing w:val="0"/>
              <w:jc w:val="both"/>
              <w:rPr>
                <w:rFonts w:ascii="Times New Roman" w:hAnsi="Times New Roman" w:cs="Times New Roman"/>
              </w:rPr>
            </w:pPr>
            <w:r w:rsidRPr="00C550CE">
              <w:rPr>
                <w:rFonts w:ascii="Times New Roman" w:hAnsi="Times New Roman" w:cs="Times New Roman"/>
              </w:rPr>
              <w:t>Ndikimi i katalizatorit dhe enzimave në shpejtësinë e reaksioneve kimike</w:t>
            </w:r>
          </w:p>
        </w:tc>
      </w:tr>
      <w:tr w:rsidR="0004354A" w:rsidRPr="00C550CE" w:rsidTr="00713BAB">
        <w:trPr>
          <w:trHeight w:val="2528"/>
          <w:jc w:val="center"/>
        </w:trPr>
        <w:tc>
          <w:tcPr>
            <w:tcW w:w="5238" w:type="dxa"/>
            <w:gridSpan w:val="4"/>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 xml:space="preserve">Rezultatet e të nxënit të </w:t>
            </w:r>
            <w:r>
              <w:rPr>
                <w:rFonts w:ascii="Times New Roman" w:hAnsi="Times New Roman" w:cs="Times New Roman"/>
                <w:b/>
              </w:rPr>
              <w:t>kompetencave</w:t>
            </w:r>
            <w:r w:rsidRPr="00C550CE">
              <w:rPr>
                <w:rFonts w:ascii="Times New Roman" w:hAnsi="Times New Roman" w:cs="Times New Roman"/>
                <w:b/>
              </w:rPr>
              <w:t xml:space="preserve"> të fushës/lëndës sipas temës mësimore. Nxënësi/ja :</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Tregon ndikimin e faktorit katalizator në shpejtësinë e reaksionit kimik, rën</w:t>
            </w:r>
            <w:r>
              <w:rPr>
                <w:rFonts w:ascii="Times New Roman" w:hAnsi="Times New Roman" w:cs="Times New Roman"/>
                <w:lang w:eastAsia="sq-AL"/>
              </w:rPr>
              <w:t>d</w:t>
            </w:r>
            <w:r w:rsidRPr="00C550CE">
              <w:rPr>
                <w:rFonts w:ascii="Times New Roman" w:hAnsi="Times New Roman" w:cs="Times New Roman"/>
                <w:lang w:eastAsia="sq-AL"/>
              </w:rPr>
              <w:t>ësinë e tij</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Shpjegon se çfarë janë enzimat dhe përdorimi i tyre</w:t>
            </w:r>
          </w:p>
        </w:tc>
        <w:tc>
          <w:tcPr>
            <w:tcW w:w="5670"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Fjalë kyçe :</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rPr>
            </w:pPr>
            <w:r w:rsidRPr="00C550CE">
              <w:rPr>
                <w:rFonts w:ascii="Times New Roman" w:hAnsi="Times New Roman" w:cs="Times New Roman"/>
              </w:rPr>
              <w:t>Shpejtësi reaksioni</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rPr>
            </w:pPr>
            <w:r w:rsidRPr="00C550CE">
              <w:rPr>
                <w:rFonts w:ascii="Times New Roman" w:hAnsi="Times New Roman" w:cs="Times New Roman"/>
              </w:rPr>
              <w:t>Katalizator</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Enzimë</w:t>
            </w:r>
          </w:p>
        </w:tc>
      </w:tr>
      <w:tr w:rsidR="0004354A" w:rsidRPr="00C550CE" w:rsidTr="00713BAB">
        <w:trPr>
          <w:jc w:val="center"/>
        </w:trPr>
        <w:tc>
          <w:tcPr>
            <w:tcW w:w="5238"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Burimet:</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Teksti i kimisë së klasës së 9-të</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 xml:space="preserve">Katalizator </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b/>
              </w:rPr>
            </w:pPr>
            <w:r w:rsidRPr="00C550CE">
              <w:rPr>
                <w:rFonts w:ascii="Times New Roman" w:hAnsi="Times New Roman" w:cs="Times New Roman"/>
              </w:rPr>
              <w:t>Produkte që përmbajnë enzima</w:t>
            </w:r>
          </w:p>
        </w:tc>
        <w:tc>
          <w:tcPr>
            <w:tcW w:w="5670"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Lidhja me fushat e tjera ose me temat ndërkurrikulare:</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 xml:space="preserve">Biologji </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G</w:t>
            </w:r>
            <w:r>
              <w:rPr>
                <w:rFonts w:ascii="Times New Roman" w:hAnsi="Times New Roman" w:cs="Times New Roman"/>
                <w:lang w:eastAsia="sq-AL"/>
              </w:rPr>
              <w:t>j</w:t>
            </w:r>
            <w:r w:rsidRPr="00C550CE">
              <w:rPr>
                <w:rFonts w:ascii="Times New Roman" w:hAnsi="Times New Roman" w:cs="Times New Roman"/>
                <w:lang w:eastAsia="sq-AL"/>
              </w:rPr>
              <w:t>uha dhe komunikimi</w:t>
            </w:r>
          </w:p>
        </w:tc>
      </w:tr>
      <w:tr w:rsidR="0004354A" w:rsidRPr="00C550CE" w:rsidTr="00713BAB">
        <w:trPr>
          <w:jc w:val="center"/>
        </w:trPr>
        <w:tc>
          <w:tcPr>
            <w:tcW w:w="10908" w:type="dxa"/>
            <w:gridSpan w:val="8"/>
            <w:shd w:val="clear" w:color="auto" w:fill="C5E0B3" w:themeFill="accent6"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Metodologjia dhe veprimtaritë e nxënësve</w:t>
            </w:r>
          </w:p>
        </w:tc>
      </w:tr>
      <w:tr w:rsidR="0004354A" w:rsidRPr="00C550CE" w:rsidTr="00713BAB">
        <w:trPr>
          <w:jc w:val="center"/>
        </w:trPr>
        <w:tc>
          <w:tcPr>
            <w:tcW w:w="10908" w:type="dxa"/>
            <w:gridSpan w:val="8"/>
            <w:shd w:val="clear" w:color="auto" w:fill="FFE599" w:themeFill="accent4"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Organizimi i orës së mësimit</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Fazat e strukturës</w:t>
            </w:r>
          </w:p>
        </w:tc>
        <w:tc>
          <w:tcPr>
            <w:tcW w:w="2160" w:type="dxa"/>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Metoda/Teknika mësimore</w:t>
            </w:r>
          </w:p>
        </w:tc>
        <w:tc>
          <w:tcPr>
            <w:tcW w:w="2430" w:type="dxa"/>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Veprimtaritë e nxënësve</w:t>
            </w:r>
          </w:p>
        </w:tc>
        <w:tc>
          <w:tcPr>
            <w:tcW w:w="2250" w:type="dxa"/>
            <w:gridSpan w:val="2"/>
            <w:shd w:val="clear" w:color="auto" w:fill="B4C6E7" w:themeFill="accent5" w:themeFillTint="66"/>
          </w:tcPr>
          <w:p w:rsidR="0004354A" w:rsidRPr="00C550CE" w:rsidRDefault="0004354A" w:rsidP="00713BAB">
            <w:pPr>
              <w:spacing w:line="360" w:lineRule="auto"/>
              <w:rPr>
                <w:rFonts w:ascii="Times New Roman" w:eastAsia="Times New Roman" w:hAnsi="Times New Roman" w:cs="Times New Roman"/>
                <w:b/>
              </w:rPr>
            </w:pPr>
            <w:r w:rsidRPr="00C550CE">
              <w:rPr>
                <w:rFonts w:ascii="Times New Roman" w:eastAsia="Times New Roman" w:hAnsi="Times New Roman" w:cs="Times New Roman"/>
                <w:b/>
              </w:rPr>
              <w:t>Organizimi nxënësve</w:t>
            </w:r>
          </w:p>
        </w:tc>
        <w:tc>
          <w:tcPr>
            <w:tcW w:w="1620"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Koha</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Parashikimi</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Përgatitja për të nxënë</w:t>
            </w:r>
          </w:p>
        </w:tc>
        <w:tc>
          <w:tcPr>
            <w:tcW w:w="2160" w:type="dxa"/>
            <w:gridSpan w:val="2"/>
          </w:tcPr>
          <w:p w:rsidR="0004354A" w:rsidRPr="00C550CE" w:rsidRDefault="0004354A" w:rsidP="00713BAB">
            <w:pPr>
              <w:spacing w:line="360" w:lineRule="auto"/>
              <w:rPr>
                <w:rFonts w:ascii="Times New Roman" w:eastAsia="Times New Roman" w:hAnsi="Times New Roman" w:cs="Times New Roman"/>
              </w:rPr>
            </w:pPr>
            <w:r w:rsidRPr="00C550CE">
              <w:rPr>
                <w:rFonts w:ascii="Times New Roman" w:eastAsia="Times New Roman" w:hAnsi="Times New Roman" w:cs="Times New Roman"/>
              </w:rPr>
              <w:t>Stuhi mendimesh / Diskutim</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Nxitja e diskutimit</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grup</w:t>
            </w:r>
          </w:p>
        </w:tc>
        <w:tc>
          <w:tcPr>
            <w:tcW w:w="1620" w:type="dxa"/>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Ndërtimi i njohurive</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Përpunimi i përmbajtjes së lëndës</w:t>
            </w:r>
          </w:p>
        </w:tc>
        <w:tc>
          <w:tcPr>
            <w:tcW w:w="216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Kubimi (përshkruaj – shoqëro – zbato)</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nxënit në bashkëveprim</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grup</w:t>
            </w:r>
          </w:p>
        </w:tc>
        <w:tc>
          <w:tcPr>
            <w:tcW w:w="1620" w:type="dxa"/>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w:t>
            </w:r>
            <w:r w:rsidRPr="00C550CE">
              <w:rPr>
                <w:rFonts w:ascii="Times New Roman" w:eastAsia="Times New Roman" w:hAnsi="Times New Roman" w:cs="Times New Roman"/>
                <w:b/>
                <w:shd w:val="clear" w:color="auto" w:fill="B4C6E7" w:themeFill="accent5" w:themeFillTint="66"/>
              </w:rPr>
              <w:t>ërforcimi</w:t>
            </w:r>
          </w:p>
        </w:tc>
        <w:tc>
          <w:tcPr>
            <w:tcW w:w="216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Kubimi (krahaso – analizo – argumento</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nxënit në bashkëveprim</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grup</w:t>
            </w:r>
          </w:p>
        </w:tc>
        <w:tc>
          <w:tcPr>
            <w:tcW w:w="1620" w:type="dxa"/>
            <w:shd w:val="clear" w:color="auto" w:fill="FFFFFF" w:themeFill="background1"/>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10908" w:type="dxa"/>
            <w:gridSpan w:val="8"/>
          </w:tcPr>
          <w:p w:rsidR="0004354A" w:rsidRPr="00C550CE" w:rsidRDefault="0004354A" w:rsidP="0004354A">
            <w:pPr>
              <w:pStyle w:val="ListParagraph"/>
              <w:numPr>
                <w:ilvl w:val="0"/>
                <w:numId w:val="15"/>
              </w:numPr>
              <w:autoSpaceDE w:val="0"/>
              <w:autoSpaceDN w:val="0"/>
              <w:adjustRightInd w:val="0"/>
              <w:spacing w:line="360" w:lineRule="auto"/>
              <w:ind w:left="360"/>
              <w:contextualSpacing w:val="0"/>
              <w:jc w:val="both"/>
              <w:rPr>
                <w:rFonts w:ascii="Times New Roman" w:eastAsia="Calibri" w:hAnsi="Times New Roman" w:cs="Times New Roman"/>
                <w:b/>
                <w:bCs/>
                <w:i/>
                <w:iCs/>
              </w:rPr>
            </w:pPr>
            <w:r w:rsidRPr="00C550CE">
              <w:rPr>
                <w:rFonts w:ascii="Times New Roman" w:hAnsi="Times New Roman" w:cs="Times New Roman"/>
                <w:b/>
              </w:rPr>
              <w:t>Përshkrimi i situatës:</w:t>
            </w:r>
          </w:p>
          <w:p w:rsidR="0004354A" w:rsidRPr="00C550CE" w:rsidRDefault="0004354A" w:rsidP="00713BAB">
            <w:pPr>
              <w:pStyle w:val="ListParagraph"/>
              <w:spacing w:line="360" w:lineRule="auto"/>
              <w:ind w:left="360"/>
              <w:rPr>
                <w:rFonts w:ascii="Times New Roman" w:hAnsi="Times New Roman" w:cs="Times New Roman"/>
              </w:rPr>
            </w:pPr>
            <w:r w:rsidRPr="00C550CE">
              <w:rPr>
                <w:rFonts w:ascii="Times New Roman" w:hAnsi="Times New Roman" w:cs="Times New Roman"/>
              </w:rPr>
              <w:t>Mësuesi/ja njeh nxënësit me situatën e temës:</w:t>
            </w:r>
          </w:p>
          <w:p w:rsidR="0004354A" w:rsidRPr="00C550CE" w:rsidRDefault="0004354A" w:rsidP="0004354A">
            <w:pPr>
              <w:pStyle w:val="ListParagraph"/>
              <w:numPr>
                <w:ilvl w:val="1"/>
                <w:numId w:val="15"/>
              </w:numPr>
              <w:spacing w:line="360" w:lineRule="auto"/>
              <w:ind w:left="1080"/>
              <w:contextualSpacing w:val="0"/>
              <w:jc w:val="both"/>
              <w:rPr>
                <w:rFonts w:ascii="Times New Roman" w:hAnsi="Times New Roman" w:cs="Times New Roman"/>
              </w:rPr>
            </w:pPr>
            <w:r w:rsidRPr="00C550CE">
              <w:rPr>
                <w:rFonts w:ascii="Times New Roman" w:hAnsi="Times New Roman" w:cs="Times New Roman"/>
              </w:rPr>
              <w:t>Katalizatori është një tjetër faktor që ndikon në shpejtësinë e reaksionit kimik dhe në fund të tij mbetet i pandryshuar, si në përbërje kimike, ashtu edhe në masë</w:t>
            </w:r>
          </w:p>
          <w:p w:rsidR="0004354A" w:rsidRPr="00C550CE" w:rsidRDefault="0004354A" w:rsidP="0004354A">
            <w:pPr>
              <w:pStyle w:val="ListParagraph"/>
              <w:numPr>
                <w:ilvl w:val="1"/>
                <w:numId w:val="15"/>
              </w:numPr>
              <w:spacing w:line="360" w:lineRule="auto"/>
              <w:ind w:left="1080"/>
              <w:contextualSpacing w:val="0"/>
              <w:jc w:val="both"/>
              <w:rPr>
                <w:rFonts w:ascii="Times New Roman" w:hAnsi="Times New Roman" w:cs="Times New Roman"/>
              </w:rPr>
            </w:pPr>
            <w:r w:rsidRPr="00C550CE">
              <w:rPr>
                <w:rFonts w:ascii="Times New Roman" w:hAnsi="Times New Roman" w:cs="Times New Roman"/>
              </w:rPr>
              <w:t>Enzimat gjenden në çdo gjallesë dhe veprojnë si katalizatorë biologjikë</w:t>
            </w:r>
          </w:p>
          <w:p w:rsidR="0004354A" w:rsidRPr="00C550CE" w:rsidRDefault="0004354A" w:rsidP="0004354A">
            <w:pPr>
              <w:pStyle w:val="ListParagraph"/>
              <w:numPr>
                <w:ilvl w:val="1"/>
                <w:numId w:val="15"/>
              </w:numPr>
              <w:spacing w:line="360" w:lineRule="auto"/>
              <w:ind w:left="1080"/>
              <w:contextualSpacing w:val="0"/>
              <w:jc w:val="both"/>
              <w:rPr>
                <w:rFonts w:ascii="Times New Roman" w:hAnsi="Times New Roman" w:cs="Times New Roman"/>
                <w:b/>
              </w:rPr>
            </w:pPr>
            <w:r w:rsidRPr="00C550CE">
              <w:rPr>
                <w:rFonts w:ascii="Times New Roman" w:hAnsi="Times New Roman" w:cs="Times New Roman"/>
                <w:b/>
              </w:rPr>
              <w:t>Veprimet në situatë:</w:t>
            </w:r>
          </w:p>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rPr>
            </w:pPr>
            <w:r w:rsidRPr="00C550CE">
              <w:rPr>
                <w:rFonts w:ascii="Times New Roman" w:hAnsi="Times New Roman" w:cs="Times New Roman"/>
                <w:b/>
                <w:u w:val="single"/>
              </w:rPr>
              <w:t>PARASHIKIMI (përgatitja për të nxënë): STUHI MENDIMESH / DISKUTIM</w:t>
            </w:r>
          </w:p>
          <w:p w:rsidR="0004354A" w:rsidRPr="00C550CE" w:rsidRDefault="0004354A" w:rsidP="0004354A">
            <w:pPr>
              <w:pStyle w:val="ListParagraph"/>
              <w:numPr>
                <w:ilvl w:val="1"/>
                <w:numId w:val="15"/>
              </w:numPr>
              <w:autoSpaceDE w:val="0"/>
              <w:autoSpaceDN w:val="0"/>
              <w:adjustRightInd w:val="0"/>
              <w:spacing w:line="360" w:lineRule="auto"/>
              <w:ind w:left="1080"/>
              <w:contextualSpacing w:val="0"/>
              <w:jc w:val="both"/>
              <w:rPr>
                <w:rFonts w:ascii="Times New Roman" w:eastAsia="Calibri" w:hAnsi="Times New Roman" w:cs="Times New Roman"/>
              </w:rPr>
            </w:pPr>
            <w:r w:rsidRPr="00C550CE">
              <w:rPr>
                <w:rFonts w:ascii="Times New Roman" w:eastAsia="Calibri" w:hAnsi="Times New Roman" w:cs="Times New Roman"/>
              </w:rPr>
              <w:t>Mësuesi/ja:</w:t>
            </w:r>
          </w:p>
          <w:p w:rsidR="0004354A" w:rsidRPr="00C550CE" w:rsidRDefault="0004354A" w:rsidP="0004354A">
            <w:pPr>
              <w:pStyle w:val="ListParagraph"/>
              <w:numPr>
                <w:ilvl w:val="0"/>
                <w:numId w:val="267"/>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U kërkon nxënësve për 5’ në grupe dyshe të diskutojnë gjithçka dinë për:</w:t>
            </w:r>
          </w:p>
          <w:p w:rsidR="0004354A" w:rsidRPr="00C550CE" w:rsidRDefault="0004354A" w:rsidP="0004354A">
            <w:pPr>
              <w:pStyle w:val="ListParagraph"/>
              <w:numPr>
                <w:ilvl w:val="2"/>
                <w:numId w:val="15"/>
              </w:numPr>
              <w:autoSpaceDE w:val="0"/>
              <w:autoSpaceDN w:val="0"/>
              <w:adjustRightInd w:val="0"/>
              <w:spacing w:line="360" w:lineRule="auto"/>
              <w:ind w:left="1800"/>
              <w:contextualSpacing w:val="0"/>
              <w:jc w:val="both"/>
              <w:rPr>
                <w:rFonts w:ascii="Times New Roman" w:eastAsia="Calibri" w:hAnsi="Times New Roman" w:cs="Times New Roman"/>
              </w:rPr>
            </w:pPr>
            <w:r w:rsidRPr="00C550CE">
              <w:rPr>
                <w:rFonts w:ascii="Times New Roman" w:eastAsia="Calibri" w:hAnsi="Times New Roman" w:cs="Times New Roman"/>
              </w:rPr>
              <w:t>Katalizatorët</w:t>
            </w:r>
          </w:p>
          <w:p w:rsidR="0004354A" w:rsidRPr="00C550CE" w:rsidRDefault="0004354A" w:rsidP="0004354A">
            <w:pPr>
              <w:pStyle w:val="ListParagraph"/>
              <w:numPr>
                <w:ilvl w:val="2"/>
                <w:numId w:val="15"/>
              </w:numPr>
              <w:autoSpaceDE w:val="0"/>
              <w:autoSpaceDN w:val="0"/>
              <w:adjustRightInd w:val="0"/>
              <w:spacing w:line="360" w:lineRule="auto"/>
              <w:ind w:left="1800"/>
              <w:contextualSpacing w:val="0"/>
              <w:jc w:val="both"/>
              <w:rPr>
                <w:rFonts w:ascii="Times New Roman" w:eastAsia="Calibri" w:hAnsi="Times New Roman" w:cs="Times New Roman"/>
              </w:rPr>
            </w:pPr>
            <w:r w:rsidRPr="00C550CE">
              <w:rPr>
                <w:rFonts w:ascii="Times New Roman" w:eastAsia="Calibri" w:hAnsi="Times New Roman" w:cs="Times New Roman"/>
              </w:rPr>
              <w:t>Katalizën</w:t>
            </w:r>
            <w:r>
              <w:rPr>
                <w:rFonts w:ascii="Times New Roman" w:eastAsia="Calibri" w:hAnsi="Times New Roman" w:cs="Times New Roman"/>
              </w:rPr>
              <w:t xml:space="preserve"> </w:t>
            </w:r>
          </w:p>
          <w:p w:rsidR="0004354A" w:rsidRPr="00C550CE" w:rsidRDefault="0004354A" w:rsidP="0004354A">
            <w:pPr>
              <w:pStyle w:val="ListParagraph"/>
              <w:numPr>
                <w:ilvl w:val="0"/>
                <w:numId w:val="267"/>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lastRenderedPageBreak/>
              <w:t>Nxënësit i drejtojnë pyetje njëri-tjetrit dhe çështjet kryesore shkruhen në tabelë</w:t>
            </w:r>
          </w:p>
          <w:p w:rsidR="0004354A" w:rsidRPr="00C550CE" w:rsidRDefault="0004354A" w:rsidP="00713BAB">
            <w:pPr>
              <w:pStyle w:val="ListParagraph"/>
              <w:spacing w:line="360" w:lineRule="auto"/>
              <w:ind w:left="360"/>
              <w:rPr>
                <w:rFonts w:ascii="Times New Roman" w:hAnsi="Times New Roman" w:cs="Times New Roman"/>
              </w:rPr>
            </w:pPr>
          </w:p>
          <w:p w:rsidR="0004354A" w:rsidRPr="00C550CE" w:rsidRDefault="0004354A" w:rsidP="0004354A">
            <w:pPr>
              <w:pStyle w:val="ListParagraph"/>
              <w:numPr>
                <w:ilvl w:val="0"/>
                <w:numId w:val="15"/>
              </w:numPr>
              <w:autoSpaceDE w:val="0"/>
              <w:autoSpaceDN w:val="0"/>
              <w:adjustRightInd w:val="0"/>
              <w:spacing w:line="360" w:lineRule="auto"/>
              <w:ind w:left="360"/>
              <w:contextualSpacing w:val="0"/>
              <w:jc w:val="both"/>
              <w:rPr>
                <w:rFonts w:ascii="Times New Roman" w:eastAsia="Calibri" w:hAnsi="Times New Roman" w:cs="Times New Roman"/>
                <w:b/>
                <w:u w:val="single"/>
              </w:rPr>
            </w:pPr>
            <w:r w:rsidRPr="00C550CE">
              <w:rPr>
                <w:rFonts w:ascii="Times New Roman" w:hAnsi="Times New Roman" w:cs="Times New Roman"/>
                <w:b/>
                <w:u w:val="single"/>
              </w:rPr>
              <w:t>NDËRTIMI I NJOHURIVE (përpunimi i përmbajtjes së lëndës</w:t>
            </w:r>
            <w:r w:rsidRPr="00C550CE">
              <w:rPr>
                <w:rFonts w:ascii="Times New Roman" w:hAnsi="Times New Roman" w:cs="Times New Roman"/>
                <w:u w:val="single"/>
              </w:rPr>
              <w:t xml:space="preserve">): </w:t>
            </w:r>
            <w:r w:rsidRPr="00C550CE">
              <w:rPr>
                <w:rFonts w:ascii="Times New Roman" w:eastAsia="Calibri" w:hAnsi="Times New Roman" w:cs="Times New Roman"/>
                <w:b/>
                <w:u w:val="single"/>
              </w:rPr>
              <w:t>KUBIMI / PERSHKRUAJ – SHOQERO – ZBATO</w:t>
            </w:r>
          </w:p>
          <w:p w:rsidR="0004354A" w:rsidRPr="00C550CE" w:rsidRDefault="0004354A" w:rsidP="0004354A">
            <w:pPr>
              <w:pStyle w:val="ListParagraph"/>
              <w:numPr>
                <w:ilvl w:val="1"/>
                <w:numId w:val="15"/>
              </w:numPr>
              <w:autoSpaceDE w:val="0"/>
              <w:autoSpaceDN w:val="0"/>
              <w:adjustRightInd w:val="0"/>
              <w:spacing w:line="360" w:lineRule="auto"/>
              <w:ind w:left="1080"/>
              <w:contextualSpacing w:val="0"/>
              <w:jc w:val="both"/>
              <w:rPr>
                <w:rFonts w:ascii="Times New Roman" w:eastAsia="Calibri" w:hAnsi="Times New Roman" w:cs="Times New Roman"/>
              </w:rPr>
            </w:pPr>
            <w:r w:rsidRPr="00C550CE">
              <w:rPr>
                <w:rFonts w:ascii="Times New Roman" w:eastAsia="Calibri" w:hAnsi="Times New Roman" w:cs="Times New Roman"/>
              </w:rPr>
              <w:t>Kryhet aktiviteti praktik me nxënësit</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rPr>
            </w:pPr>
            <w:r w:rsidRPr="00C550CE">
              <w:rPr>
                <w:rFonts w:ascii="Times New Roman" w:eastAsia="Calibri" w:hAnsi="Times New Roman" w:cs="Times New Roman"/>
                <w:b/>
                <w:i/>
                <w:u w:val="single"/>
              </w:rPr>
              <w:t xml:space="preserve">Përshkruaj: </w:t>
            </w:r>
            <w:r w:rsidRPr="00C550CE">
              <w:rPr>
                <w:rFonts w:ascii="Times New Roman" w:eastAsia="Calibri" w:hAnsi="Times New Roman" w:cs="Times New Roman"/>
              </w:rPr>
              <w:t>Mësuesi/ja përshkruan eksperimentin që do të kryhet dhe kërkon nga nxënësit të listojnë substancat që marrin pjesë në reaksion (me ndihmën e m</w:t>
            </w:r>
            <w:r>
              <w:rPr>
                <w:rFonts w:ascii="Times New Roman" w:eastAsia="Calibri" w:hAnsi="Times New Roman" w:cs="Times New Roman"/>
              </w:rPr>
              <w:t>ë</w:t>
            </w:r>
            <w:r w:rsidRPr="00C550CE">
              <w:rPr>
                <w:rFonts w:ascii="Times New Roman" w:eastAsia="Calibri" w:hAnsi="Times New Roman" w:cs="Times New Roman"/>
              </w:rPr>
              <w:t>suesit dallon katalizatorin dhe formën e peroksidit</w:t>
            </w:r>
            <w:r>
              <w:rPr>
                <w:rFonts w:ascii="Times New Roman" w:eastAsia="Calibri" w:hAnsi="Times New Roman" w:cs="Times New Roman"/>
              </w:rPr>
              <w:t xml:space="preserve"> </w:t>
            </w:r>
            <w:r w:rsidRPr="00C550CE">
              <w:rPr>
                <w:rFonts w:ascii="Times New Roman" w:eastAsia="Calibri" w:hAnsi="Times New Roman" w:cs="Times New Roman"/>
              </w:rPr>
              <w:t>të hidrogjenit)</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rPr>
            </w:pPr>
            <w:r w:rsidRPr="00C550CE">
              <w:rPr>
                <w:rFonts w:ascii="Times New Roman" w:eastAsia="Calibri" w:hAnsi="Times New Roman" w:cs="Times New Roman"/>
                <w:i/>
              </w:rPr>
              <w:t>Shkruani reaksionin e shpërbërjes:</w:t>
            </w:r>
          </w:p>
          <w:p w:rsidR="0004354A" w:rsidRPr="00C550CE" w:rsidRDefault="0004354A" w:rsidP="00713BAB">
            <w:pPr>
              <w:pStyle w:val="ListParagraph"/>
              <w:autoSpaceDE w:val="0"/>
              <w:autoSpaceDN w:val="0"/>
              <w:adjustRightInd w:val="0"/>
              <w:rPr>
                <w:rFonts w:ascii="Times New Roman" w:eastAsia="Calibri" w:hAnsi="Times New Roman" w:cs="Times New Roman"/>
                <w:vertAlign w:val="subscript"/>
              </w:rPr>
            </w:pPr>
            <w:r w:rsidRPr="00C550CE">
              <w:rPr>
                <w:rFonts w:ascii="Times New Roman" w:eastAsia="Calibri" w:hAnsi="Times New Roman" w:cs="Times New Roman"/>
              </w:rPr>
              <w:t>katalizator</w:t>
            </w:r>
          </w:p>
          <w:p w:rsidR="0004354A" w:rsidRPr="00C550CE" w:rsidRDefault="0004354A" w:rsidP="00713BAB">
            <w:pPr>
              <w:pStyle w:val="ListParagraph"/>
              <w:tabs>
                <w:tab w:val="left" w:pos="3516"/>
              </w:tabs>
              <w:autoSpaceDE w:val="0"/>
              <w:autoSpaceDN w:val="0"/>
              <w:adjustRightInd w:val="0"/>
              <w:rPr>
                <w:rFonts w:ascii="Times New Roman" w:eastAsia="Calibri" w:hAnsi="Times New Roman" w:cs="Times New Roman"/>
              </w:rPr>
            </w:pPr>
            <w:r>
              <w:rPr>
                <w:rFonts w:ascii="Times New Roman" w:eastAsia="Calibri" w:hAnsi="Times New Roman" w:cs="Times New Roman"/>
                <w:b/>
                <w:noProof/>
                <w:lang w:val="en-US"/>
              </w:rPr>
              <mc:AlternateContent>
                <mc:Choice Requires="wps">
                  <w:drawing>
                    <wp:anchor distT="0" distB="0" distL="114300" distR="114300" simplePos="0" relativeHeight="251745280" behindDoc="0" locked="0" layoutInCell="1" allowOverlap="1">
                      <wp:simplePos x="0" y="0"/>
                      <wp:positionH relativeFrom="column">
                        <wp:posOffset>1209675</wp:posOffset>
                      </wp:positionH>
                      <wp:positionV relativeFrom="paragraph">
                        <wp:posOffset>64770</wp:posOffset>
                      </wp:positionV>
                      <wp:extent cx="772160" cy="45720"/>
                      <wp:effectExtent l="0" t="19050" r="46990" b="30480"/>
                      <wp:wrapNone/>
                      <wp:docPr id="211" name="Right Arrow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772160" cy="4572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5E790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11" o:spid="_x0000_s1026" type="#_x0000_t13" style="position:absolute;margin-left:95.25pt;margin-top:5.1pt;width:60.8pt;height:3.6pt;flip:y;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Pd5hgIAAFoFAAAOAAAAZHJzL2Uyb0RvYy54bWysVEtv2zAMvg/YfxB0X50EfWxGnSJo0WFA&#10;0BZtt55VWYqFyqJGKXGyXz9KdtzHusswHwRTJD++Pur0bNtatlEYDLiKTw8mnCknoTZuVfHv95ef&#10;PnMWonC1sOBUxXcq8LP5xw+nnS/VDBqwtUJGIC6Una94E6MviyLIRrUiHIBXjpQasBWRRFwVNYqO&#10;0FtbzCaT46IDrD2CVCHQ7UWv5POMr7WS8VrroCKzFafcYj4xn4/pLOanolyh8I2RQxriH7JohXEU&#10;dIS6EFGwNZo/oFojEQLoeCChLUBrI1WugaqZTt5Uc9cIr3It1JzgxzaF/wcrrzY3yExd8dl0ypkT&#10;LQ3p1qyayBaI0LF0TU3qfCjJ9s7fYCoz+CXIp0CK4pUmCWGw2WpsmbbG/yBi5OZQuWybe78be6+2&#10;kUm6PDmZTY9pQpJUh0cnszyaQpQJJUX0GOJXBS1LPxXHlGLOMCOLzTLElM2z4ZBan03OK+6sSlDW&#10;3SpNNVPUWfbObFPnFtlGEE/qpz7d0Iha9VdHE/pSHyjAaJ2lDJZQtbF2xB0AEotf4/YQg21yU5mk&#10;o+Pkbwn1jqN1jggujo6tcYDvOduYB0iJ695+35i+Hakzj1DviAUI/XoELy8NdXkpQrwRSPtAc6Ed&#10;j9d0aAtdxWH446wB/PXefbInmpKWs472q+Lh51qg4sx+c0TgL9PDw7SQWegHzvCl5vGlxq3bc6DR&#10;EEUpu/xLzhjt/lcjtA/0FCxSVFIJJyl2xWXEvXAe+72nx0SqxSKb0RJ6EZfuzss9SRO/7rcPAv1A&#10;tUgUvYL9LoryDdd62zQPB4t1BG0yEZ/7OvSbFjgTZnhs0gvxUs5Wz0/i/DcAAAD//wMAUEsDBBQA&#10;BgAIAAAAIQDvFNpl3gAAAAkBAAAPAAAAZHJzL2Rvd25yZXYueG1sTI9BT8MwDIXvSPyHyEi7IJa0&#10;Y4yVptME4sRlbJO4po1pqzVO12Rb9+8xJ7j52U/P38tXo+vEGYfQetKQTBUIpMrblmoN+937wzOI&#10;EA1Z03lCDVcMsCpub3KTWX+hTzxvYy04hEJmNDQx9pmUoWrQmTD1PRLfvv3gTGQ51NIO5sLhrpOp&#10;Uk/SmZb4Q2N6fG2wOmxPTsPM7zf36qjisvyKi+vH29oe2o3Wk7tx/QIi4hj/zPCLz+hQMFPpT2SD&#10;6Fgv1ZytPKgUBBtmSZqAKHmxeARZ5PJ/g+IHAAD//wMAUEsBAi0AFAAGAAgAAAAhALaDOJL+AAAA&#10;4QEAABMAAAAAAAAAAAAAAAAAAAAAAFtDb250ZW50X1R5cGVzXS54bWxQSwECLQAUAAYACAAAACEA&#10;OP0h/9YAAACUAQAACwAAAAAAAAAAAAAAAAAvAQAAX3JlbHMvLnJlbHNQSwECLQAUAAYACAAAACEA&#10;0bD3eYYCAABaBQAADgAAAAAAAAAAAAAAAAAuAgAAZHJzL2Uyb0RvYy54bWxQSwECLQAUAAYACAAA&#10;ACEA7xTaZd4AAAAJAQAADwAAAAAAAAAAAAAAAADgBAAAZHJzL2Rvd25yZXYueG1sUEsFBgAAAAAE&#10;AAQA8wAAAOsFAAAAAA==&#10;" adj="20961" fillcolor="black [3200]" strokecolor="black [1600]" strokeweight="1pt">
                      <v:path arrowok="t"/>
                    </v:shape>
                  </w:pict>
                </mc:Fallback>
              </mc:AlternateContent>
            </w:r>
            <w:r w:rsidRPr="00C550CE">
              <w:rPr>
                <w:rFonts w:ascii="Times New Roman" w:eastAsia="Calibri" w:hAnsi="Times New Roman" w:cs="Times New Roman"/>
                <w:b/>
              </w:rPr>
              <w:t>2</w:t>
            </w:r>
            <w:r w:rsidRPr="00C550CE">
              <w:rPr>
                <w:rFonts w:ascii="Times New Roman" w:eastAsia="Calibri" w:hAnsi="Times New Roman" w:cs="Times New Roman"/>
              </w:rPr>
              <w:t xml:space="preserve"> H</w:t>
            </w:r>
            <w:r w:rsidRPr="00C550CE">
              <w:rPr>
                <w:rFonts w:ascii="Times New Roman" w:eastAsia="Calibri" w:hAnsi="Times New Roman" w:cs="Times New Roman"/>
                <w:vertAlign w:val="subscript"/>
              </w:rPr>
              <w:t>2</w:t>
            </w:r>
            <w:r w:rsidRPr="00C550CE">
              <w:rPr>
                <w:rFonts w:ascii="Times New Roman" w:eastAsia="Calibri" w:hAnsi="Times New Roman" w:cs="Times New Roman"/>
              </w:rPr>
              <w:t>O</w:t>
            </w:r>
            <w:r w:rsidRPr="00C550CE">
              <w:rPr>
                <w:rFonts w:ascii="Times New Roman" w:eastAsia="Calibri" w:hAnsi="Times New Roman" w:cs="Times New Roman"/>
                <w:vertAlign w:val="subscript"/>
              </w:rPr>
              <w:t>2</w:t>
            </w:r>
            <w:r w:rsidRPr="00C550CE">
              <w:rPr>
                <w:rFonts w:ascii="Times New Roman" w:eastAsia="Calibri" w:hAnsi="Times New Roman" w:cs="Times New Roman"/>
              </w:rPr>
              <w:t xml:space="preserve"> (l)</w:t>
            </w:r>
            <w:r>
              <w:rPr>
                <w:rFonts w:ascii="Times New Roman" w:eastAsia="Calibri" w:hAnsi="Times New Roman" w:cs="Times New Roman"/>
              </w:rPr>
              <w:t xml:space="preserve">                              </w:t>
            </w:r>
            <w:r w:rsidRPr="00C550CE">
              <w:rPr>
                <w:rFonts w:ascii="Times New Roman" w:eastAsia="Calibri" w:hAnsi="Times New Roman" w:cs="Times New Roman"/>
                <w:b/>
              </w:rPr>
              <w:t xml:space="preserve"> 2</w:t>
            </w:r>
            <w:r w:rsidRPr="00C550CE">
              <w:rPr>
                <w:rFonts w:ascii="Times New Roman" w:eastAsia="Calibri" w:hAnsi="Times New Roman" w:cs="Times New Roman"/>
              </w:rPr>
              <w:t xml:space="preserve"> H</w:t>
            </w:r>
            <w:r w:rsidRPr="00C550CE">
              <w:rPr>
                <w:rFonts w:ascii="Times New Roman" w:eastAsia="Calibri" w:hAnsi="Times New Roman" w:cs="Times New Roman"/>
                <w:vertAlign w:val="subscript"/>
              </w:rPr>
              <w:t>2</w:t>
            </w:r>
            <w:r w:rsidRPr="00C550CE">
              <w:rPr>
                <w:rFonts w:ascii="Times New Roman" w:eastAsia="Calibri" w:hAnsi="Times New Roman" w:cs="Times New Roman"/>
              </w:rPr>
              <w:t>O (l) + O</w:t>
            </w:r>
            <w:r w:rsidRPr="00C550CE">
              <w:rPr>
                <w:rFonts w:ascii="Times New Roman" w:eastAsia="Calibri" w:hAnsi="Times New Roman" w:cs="Times New Roman"/>
                <w:vertAlign w:val="subscript"/>
              </w:rPr>
              <w:t>2</w:t>
            </w:r>
            <w:r w:rsidRPr="00C550CE">
              <w:rPr>
                <w:rFonts w:ascii="Times New Roman" w:eastAsia="Calibri" w:hAnsi="Times New Roman" w:cs="Times New Roman"/>
              </w:rPr>
              <w:t xml:space="preserve"> (g)</w:t>
            </w:r>
          </w:p>
          <w:p w:rsidR="0004354A" w:rsidRPr="00C550CE" w:rsidRDefault="0004354A" w:rsidP="00713BAB">
            <w:pPr>
              <w:pStyle w:val="ListParagraph"/>
              <w:autoSpaceDE w:val="0"/>
              <w:autoSpaceDN w:val="0"/>
              <w:adjustRightInd w:val="0"/>
              <w:spacing w:line="360" w:lineRule="auto"/>
              <w:ind w:left="1080"/>
              <w:rPr>
                <w:rFonts w:ascii="Times New Roman" w:eastAsia="Calibri" w:hAnsi="Times New Roman" w:cs="Times New Roman"/>
                <w:b/>
                <w:i/>
                <w:u w:val="single"/>
              </w:rPr>
            </w:pP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b/>
                <w:i/>
                <w:u w:val="single"/>
              </w:rPr>
            </w:pPr>
            <w:r w:rsidRPr="00C550CE">
              <w:rPr>
                <w:rFonts w:ascii="Times New Roman" w:eastAsia="Calibri" w:hAnsi="Times New Roman" w:cs="Times New Roman"/>
                <w:b/>
                <w:i/>
                <w:u w:val="single"/>
              </w:rPr>
              <w:t>Shoqëro:</w:t>
            </w:r>
          </w:p>
          <w:p w:rsidR="0004354A" w:rsidRPr="00C550CE" w:rsidRDefault="0004354A" w:rsidP="0004354A">
            <w:pPr>
              <w:pStyle w:val="ListParagraph"/>
              <w:numPr>
                <w:ilvl w:val="1"/>
                <w:numId w:val="15"/>
              </w:numPr>
              <w:autoSpaceDE w:val="0"/>
              <w:autoSpaceDN w:val="0"/>
              <w:adjustRightInd w:val="0"/>
              <w:spacing w:line="360" w:lineRule="auto"/>
              <w:ind w:left="1080"/>
              <w:contextualSpacing w:val="0"/>
              <w:jc w:val="both"/>
              <w:rPr>
                <w:rFonts w:ascii="Times New Roman" w:eastAsia="Calibri" w:hAnsi="Times New Roman" w:cs="Times New Roman"/>
                <w:u w:val="single"/>
              </w:rPr>
            </w:pPr>
            <w:r w:rsidRPr="00C550CE">
              <w:rPr>
                <w:rFonts w:ascii="Times New Roman" w:eastAsia="Calibri" w:hAnsi="Times New Roman" w:cs="Times New Roman"/>
              </w:rPr>
              <w:t>Çdo grup kryhen eksperimentin duke e shoqëruar me përshkrimin e ndryshimeve përkatëse</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b/>
                <w:i/>
                <w:u w:val="single"/>
              </w:rPr>
            </w:pPr>
            <w:r w:rsidRPr="00C550CE">
              <w:rPr>
                <w:rFonts w:ascii="Times New Roman" w:eastAsia="Calibri" w:hAnsi="Times New Roman" w:cs="Times New Roman"/>
                <w:b/>
                <w:i/>
                <w:u w:val="single"/>
              </w:rPr>
              <w:t>Zbato:</w:t>
            </w:r>
          </w:p>
          <w:p w:rsidR="0004354A" w:rsidRPr="00C550CE" w:rsidRDefault="0004354A" w:rsidP="0004354A">
            <w:pPr>
              <w:pStyle w:val="ListParagraph"/>
              <w:numPr>
                <w:ilvl w:val="1"/>
                <w:numId w:val="15"/>
              </w:numPr>
              <w:autoSpaceDE w:val="0"/>
              <w:autoSpaceDN w:val="0"/>
              <w:adjustRightInd w:val="0"/>
              <w:spacing w:line="360" w:lineRule="auto"/>
              <w:ind w:left="1080"/>
              <w:contextualSpacing w:val="0"/>
              <w:jc w:val="both"/>
              <w:rPr>
                <w:rFonts w:ascii="Times New Roman" w:eastAsia="Calibri" w:hAnsi="Times New Roman" w:cs="Times New Roman"/>
              </w:rPr>
            </w:pPr>
            <w:r w:rsidRPr="00C550CE">
              <w:rPr>
                <w:rFonts w:ascii="Times New Roman" w:eastAsia="Calibri" w:hAnsi="Times New Roman" w:cs="Times New Roman"/>
              </w:rPr>
              <w:t>Shkruaj në fletore ndryshimet e vërejtura</w:t>
            </w:r>
          </w:p>
          <w:p w:rsidR="0004354A" w:rsidRPr="00C550CE" w:rsidRDefault="0004354A" w:rsidP="00713BAB">
            <w:pPr>
              <w:pStyle w:val="ListParagraph"/>
              <w:autoSpaceDE w:val="0"/>
              <w:autoSpaceDN w:val="0"/>
              <w:adjustRightInd w:val="0"/>
              <w:spacing w:line="360" w:lineRule="auto"/>
              <w:ind w:left="1440"/>
              <w:rPr>
                <w:rFonts w:ascii="Times New Roman" w:eastAsia="Calibri" w:hAnsi="Times New Roman" w:cs="Times New Roman"/>
              </w:rPr>
            </w:pPr>
            <w:r>
              <w:rPr>
                <w:rFonts w:ascii="Times New Roman" w:eastAsia="Calibri" w:hAnsi="Times New Roman" w:cs="Times New Roman"/>
                <w:b/>
                <w:noProof/>
                <w:lang w:val="en-US"/>
              </w:rPr>
              <mc:AlternateContent>
                <mc:Choice Requires="wps">
                  <w:drawing>
                    <wp:anchor distT="0" distB="0" distL="114300" distR="114300" simplePos="0" relativeHeight="251746304" behindDoc="0" locked="0" layoutInCell="1" allowOverlap="1">
                      <wp:simplePos x="0" y="0"/>
                      <wp:positionH relativeFrom="column">
                        <wp:posOffset>2630170</wp:posOffset>
                      </wp:positionH>
                      <wp:positionV relativeFrom="paragraph">
                        <wp:posOffset>74930</wp:posOffset>
                      </wp:positionV>
                      <wp:extent cx="772160" cy="45720"/>
                      <wp:effectExtent l="0" t="19050" r="46990" b="30480"/>
                      <wp:wrapNone/>
                      <wp:docPr id="210" name="Right Arrow 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772160" cy="4572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FFEBA2" id="Right Arrow 210" o:spid="_x0000_s1026" type="#_x0000_t13" style="position:absolute;margin-left:207.1pt;margin-top:5.9pt;width:60.8pt;height:3.6pt;flip:y;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IL6hQIAAFoFAAAOAAAAZHJzL2Uyb0RvYy54bWysVE1v2zAMvQ/YfxB0Xx0H/diCOkXQosOA&#10;oC3abj2rshQLlUWNUuJkv36U7Lgf6y7DfBAskXwknx51erZtLdsoDAZcxcuDCWfKSaiNW1X8+/3l&#10;p8+chShcLSw4VfGdCvxs/vHDaednagoN2FohIxAXZp2veBOjnxVFkI1qRTgArxwZNWArIm1xVdQo&#10;OkJvbTGdTI6LDrD2CFKFQKcXvZHPM77WSsZrrYOKzFacaot5xbw+prWYn4rZCoVvjBzKEP9QRSuM&#10;o6Qj1IWIgq3R/AHVGokQQMcDCW0BWhupcg/UTTl5081dI7zKvRA5wY80hf8HK682N8hMXfFpSfw4&#10;0dIl3ZpVE9kCETqWjomkzocZ+d75G0xtBr8E+RTIULyypE0YfLYaW6at8T9IGJkcapdtM/e7kXu1&#10;jUzS4cnJtDymCiSZDo9OpjlrIWYJJWX0GOJXBS1LPxXHVGKuMCOLzTLEVM2z41BaX02uK+6sSlDW&#10;3SpNPVPWaY7OalPnFtlGkE7qp77c0Iha9UdHE/oSD5Rg9M67DJZQtbF2xB0Akopf4/YQg28KU1mk&#10;Y+DkbwX1gaN3zggujoGtcYDvBdtYDoXr3n9PTE9HYuYR6h2pAKEfj+DlpSGWlyLEG4E0D3QvNOPx&#10;mhZtoas4DH+cNYC/3jtP/iRTsnLW0XxVPPxcC1Sc2W+OBPylPDxMA5k3/YUzfGl5fGlx6/Yc6GpK&#10;ek28zL8UjNHufzVC+0BPwSJlJZNwknJXXEbcb85jP/f0mEi1WGQ3GkIv4tLdebkXadLX/fZBoB+k&#10;FkmiV7CfRTF7o7XeN92Hg8U6gjZZiM+8DnzTAGfBDI9NeiFe7rPX85M4/w0AAP//AwBQSwMEFAAG&#10;AAgAAAAhAKdvkRnfAAAACQEAAA8AAABkcnMvZG93bnJldi54bWxMj81OwzAQhO9IvIO1SFwQtdMf&#10;oGmcqgJx4tKWSlydeJtEjdchdtv07VlO7W13ZzT7TbYcXCtO2IfGk4ZkpEAgld42VGnYfX8+v4EI&#10;0ZA1rSfUcMEAy/z+LjOp9Wfa4GkbK8EhFFKjoY6xS6UMZY3OhJHvkFjb+96ZyGtfSdubM4e7Vo6V&#10;epHONMQfatPhe43lYXt0GiZ+t35SvyrOi5/4evn6WNlDs9b68WFYLUBEHOLVDP/4jA45MxX+SDaI&#10;VsM0mY7ZykLCFdgwm8x4KPgwVyDzTN42yP8AAAD//wMAUEsBAi0AFAAGAAgAAAAhALaDOJL+AAAA&#10;4QEAABMAAAAAAAAAAAAAAAAAAAAAAFtDb250ZW50X1R5cGVzXS54bWxQSwECLQAUAAYACAAAACEA&#10;OP0h/9YAAACUAQAACwAAAAAAAAAAAAAAAAAvAQAAX3JlbHMvLnJlbHNQSwECLQAUAAYACAAAACEA&#10;WhyC+oUCAABaBQAADgAAAAAAAAAAAAAAAAAuAgAAZHJzL2Uyb0RvYy54bWxQSwECLQAUAAYACAAA&#10;ACEAp2+RGd8AAAAJAQAADwAAAAAAAAAAAAAAAADfBAAAZHJzL2Rvd25yZXYueG1sUEsFBgAAAAAE&#10;AAQA8wAAAOsFAAAAAA==&#10;" adj="20961" fillcolor="black [3200]" strokecolor="black [1600]" strokeweight="1pt">
                      <v:path arrowok="t"/>
                    </v:shape>
                  </w:pict>
                </mc:Fallback>
              </mc:AlternateContent>
            </w:r>
            <w:r w:rsidRPr="00C550CE">
              <w:rPr>
                <w:rFonts w:ascii="Times New Roman" w:eastAsia="Calibri" w:hAnsi="Times New Roman" w:cs="Times New Roman"/>
              </w:rPr>
              <w:t xml:space="preserve">Reaksioni kimik </w:t>
            </w:r>
            <w:r w:rsidRPr="00C550CE">
              <w:rPr>
                <w:rFonts w:ascii="Times New Roman" w:eastAsia="Calibri" w:hAnsi="Times New Roman" w:cs="Times New Roman"/>
                <w:b/>
              </w:rPr>
              <w:t>2</w:t>
            </w:r>
            <w:r w:rsidRPr="00C550CE">
              <w:rPr>
                <w:rFonts w:ascii="Times New Roman" w:eastAsia="Calibri" w:hAnsi="Times New Roman" w:cs="Times New Roman"/>
              </w:rPr>
              <w:t xml:space="preserve"> H</w:t>
            </w:r>
            <w:r w:rsidRPr="00C550CE">
              <w:rPr>
                <w:rFonts w:ascii="Times New Roman" w:eastAsia="Calibri" w:hAnsi="Times New Roman" w:cs="Times New Roman"/>
                <w:vertAlign w:val="subscript"/>
              </w:rPr>
              <w:t>2</w:t>
            </w:r>
            <w:r w:rsidRPr="00C550CE">
              <w:rPr>
                <w:rFonts w:ascii="Times New Roman" w:eastAsia="Calibri" w:hAnsi="Times New Roman" w:cs="Times New Roman"/>
              </w:rPr>
              <w:t>O</w:t>
            </w:r>
            <w:r w:rsidRPr="00C550CE">
              <w:rPr>
                <w:rFonts w:ascii="Times New Roman" w:eastAsia="Calibri" w:hAnsi="Times New Roman" w:cs="Times New Roman"/>
                <w:vertAlign w:val="subscript"/>
              </w:rPr>
              <w:t>2</w:t>
            </w:r>
            <w:r w:rsidRPr="00C550CE">
              <w:rPr>
                <w:rFonts w:ascii="Times New Roman" w:eastAsia="Calibri" w:hAnsi="Times New Roman" w:cs="Times New Roman"/>
              </w:rPr>
              <w:t xml:space="preserve"> (l)</w:t>
            </w:r>
            <w:r>
              <w:rPr>
                <w:rFonts w:ascii="Times New Roman" w:eastAsia="Calibri" w:hAnsi="Times New Roman" w:cs="Times New Roman"/>
              </w:rPr>
              <w:t xml:space="preserve">                            </w:t>
            </w:r>
            <w:r w:rsidRPr="00C550CE">
              <w:rPr>
                <w:rFonts w:ascii="Times New Roman" w:eastAsia="Calibri" w:hAnsi="Times New Roman" w:cs="Times New Roman"/>
                <w:b/>
              </w:rPr>
              <w:t xml:space="preserve"> 2</w:t>
            </w:r>
            <w:r w:rsidRPr="00C550CE">
              <w:rPr>
                <w:rFonts w:ascii="Times New Roman" w:eastAsia="Calibri" w:hAnsi="Times New Roman" w:cs="Times New Roman"/>
              </w:rPr>
              <w:t xml:space="preserve"> H</w:t>
            </w:r>
            <w:r w:rsidRPr="00C550CE">
              <w:rPr>
                <w:rFonts w:ascii="Times New Roman" w:eastAsia="Calibri" w:hAnsi="Times New Roman" w:cs="Times New Roman"/>
                <w:vertAlign w:val="subscript"/>
              </w:rPr>
              <w:t>2</w:t>
            </w:r>
            <w:r w:rsidRPr="00C550CE">
              <w:rPr>
                <w:rFonts w:ascii="Times New Roman" w:eastAsia="Calibri" w:hAnsi="Times New Roman" w:cs="Times New Roman"/>
              </w:rPr>
              <w:t>O (l) + O</w:t>
            </w:r>
            <w:r w:rsidRPr="00C550CE">
              <w:rPr>
                <w:rFonts w:ascii="Times New Roman" w:eastAsia="Calibri" w:hAnsi="Times New Roman" w:cs="Times New Roman"/>
                <w:vertAlign w:val="subscript"/>
              </w:rPr>
              <w:t>2</w:t>
            </w:r>
            <w:r w:rsidRPr="00C550CE">
              <w:rPr>
                <w:rFonts w:ascii="Times New Roman" w:eastAsia="Calibri" w:hAnsi="Times New Roman" w:cs="Times New Roman"/>
              </w:rPr>
              <w:t xml:space="preserve"> (g)</w:t>
            </w:r>
          </w:p>
          <w:p w:rsidR="0004354A" w:rsidRPr="00C550CE" w:rsidRDefault="0004354A" w:rsidP="0004354A">
            <w:pPr>
              <w:pStyle w:val="ListParagraph"/>
              <w:numPr>
                <w:ilvl w:val="1"/>
                <w:numId w:val="15"/>
              </w:numPr>
              <w:autoSpaceDE w:val="0"/>
              <w:autoSpaceDN w:val="0"/>
              <w:adjustRightInd w:val="0"/>
              <w:spacing w:line="360" w:lineRule="auto"/>
              <w:ind w:left="1080"/>
              <w:contextualSpacing w:val="0"/>
              <w:jc w:val="both"/>
              <w:rPr>
                <w:rFonts w:ascii="Times New Roman" w:eastAsia="Calibri" w:hAnsi="Times New Roman" w:cs="Times New Roman"/>
              </w:rPr>
            </w:pPr>
            <w:r w:rsidRPr="00C550CE">
              <w:rPr>
                <w:rFonts w:ascii="Times New Roman" w:eastAsia="Calibri" w:hAnsi="Times New Roman" w:cs="Times New Roman"/>
              </w:rPr>
              <w:t>Plotësohet tabela e të dhënave nga eksperimenti:</w:t>
            </w:r>
          </w:p>
          <w:p w:rsidR="0004354A" w:rsidRPr="00C550CE" w:rsidRDefault="0004354A" w:rsidP="00713BAB">
            <w:pPr>
              <w:autoSpaceDE w:val="0"/>
              <w:autoSpaceDN w:val="0"/>
              <w:adjustRightInd w:val="0"/>
              <w:spacing w:line="360" w:lineRule="auto"/>
              <w:rPr>
                <w:rFonts w:ascii="Times New Roman" w:eastAsia="Calibri" w:hAnsi="Times New Roman" w:cs="Times New Roman"/>
              </w:rPr>
            </w:pPr>
          </w:p>
          <w:tbl>
            <w:tblPr>
              <w:tblStyle w:val="TableGrid"/>
              <w:tblW w:w="0" w:type="auto"/>
              <w:jc w:val="center"/>
              <w:tblLook w:val="04A0" w:firstRow="1" w:lastRow="0" w:firstColumn="1" w:lastColumn="0" w:noHBand="0" w:noVBand="1"/>
            </w:tblPr>
            <w:tblGrid>
              <w:gridCol w:w="776"/>
              <w:gridCol w:w="3515"/>
              <w:gridCol w:w="1545"/>
              <w:gridCol w:w="2717"/>
              <w:gridCol w:w="2129"/>
            </w:tblGrid>
            <w:tr w:rsidR="0004354A" w:rsidRPr="00C550CE" w:rsidTr="00713BAB">
              <w:trPr>
                <w:jc w:val="center"/>
              </w:trPr>
              <w:tc>
                <w:tcPr>
                  <w:tcW w:w="776"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r w:rsidRPr="00C550CE">
                    <w:rPr>
                      <w:rFonts w:ascii="Times New Roman" w:eastAsia="Calibri" w:hAnsi="Times New Roman" w:cs="Times New Roman"/>
                    </w:rPr>
                    <w:t>Prova</w:t>
                  </w:r>
                </w:p>
              </w:tc>
              <w:tc>
                <w:tcPr>
                  <w:tcW w:w="3515"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r w:rsidRPr="00C550CE">
                    <w:rPr>
                      <w:rFonts w:ascii="Times New Roman" w:eastAsia="Calibri" w:hAnsi="Times New Roman" w:cs="Times New Roman"/>
                    </w:rPr>
                    <w:t>Reaktant</w:t>
                  </w:r>
                </w:p>
              </w:tc>
              <w:tc>
                <w:tcPr>
                  <w:tcW w:w="1545"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r w:rsidRPr="00C550CE">
                    <w:rPr>
                      <w:rFonts w:ascii="Times New Roman" w:eastAsia="Calibri" w:hAnsi="Times New Roman" w:cs="Times New Roman"/>
                    </w:rPr>
                    <w:t>Katalizator</w:t>
                  </w:r>
                </w:p>
              </w:tc>
              <w:tc>
                <w:tcPr>
                  <w:tcW w:w="2717"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r w:rsidRPr="00C550CE">
                    <w:rPr>
                      <w:rFonts w:ascii="Times New Roman" w:eastAsia="Calibri" w:hAnsi="Times New Roman" w:cs="Times New Roman"/>
                    </w:rPr>
                    <w:t>Sasia e O</w:t>
                  </w:r>
                  <w:r w:rsidRPr="00C550CE">
                    <w:rPr>
                      <w:rFonts w:ascii="Times New Roman" w:eastAsia="Calibri" w:hAnsi="Times New Roman" w:cs="Times New Roman"/>
                      <w:vertAlign w:val="subscript"/>
                    </w:rPr>
                    <w:t>2</w:t>
                  </w:r>
                  <w:r w:rsidRPr="00C550CE">
                    <w:rPr>
                      <w:rFonts w:ascii="Times New Roman" w:eastAsia="Calibri" w:hAnsi="Times New Roman" w:cs="Times New Roman"/>
                    </w:rPr>
                    <w:t xml:space="preserve"> të çliruar</w:t>
                  </w:r>
                </w:p>
              </w:tc>
              <w:tc>
                <w:tcPr>
                  <w:tcW w:w="2129"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r w:rsidRPr="00C550CE">
                    <w:rPr>
                      <w:rFonts w:ascii="Times New Roman" w:eastAsia="Calibri" w:hAnsi="Times New Roman" w:cs="Times New Roman"/>
                    </w:rPr>
                    <w:t>Shpejtësia e reaksionit</w:t>
                  </w:r>
                </w:p>
              </w:tc>
            </w:tr>
            <w:tr w:rsidR="0004354A" w:rsidRPr="00C550CE" w:rsidTr="00713BAB">
              <w:trPr>
                <w:jc w:val="center"/>
              </w:trPr>
              <w:tc>
                <w:tcPr>
                  <w:tcW w:w="776"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r w:rsidRPr="00C550CE">
                    <w:rPr>
                      <w:rFonts w:ascii="Times New Roman" w:eastAsia="Calibri" w:hAnsi="Times New Roman" w:cs="Times New Roman"/>
                    </w:rPr>
                    <w:t>1</w:t>
                  </w:r>
                </w:p>
              </w:tc>
              <w:tc>
                <w:tcPr>
                  <w:tcW w:w="3515"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r w:rsidRPr="00C550CE">
                    <w:rPr>
                      <w:rFonts w:ascii="Times New Roman" w:eastAsia="Calibri" w:hAnsi="Times New Roman" w:cs="Times New Roman"/>
                    </w:rPr>
                    <w:t>H</w:t>
                  </w:r>
                  <w:r w:rsidRPr="00C550CE">
                    <w:rPr>
                      <w:rFonts w:ascii="Times New Roman" w:eastAsia="Calibri" w:hAnsi="Times New Roman" w:cs="Times New Roman"/>
                      <w:vertAlign w:val="subscript"/>
                    </w:rPr>
                    <w:t>2</w:t>
                  </w:r>
                  <w:r w:rsidRPr="00C550CE">
                    <w:rPr>
                      <w:rFonts w:ascii="Times New Roman" w:eastAsia="Calibri" w:hAnsi="Times New Roman" w:cs="Times New Roman"/>
                    </w:rPr>
                    <w:t>O</w:t>
                  </w:r>
                  <w:r w:rsidRPr="00C550CE">
                    <w:rPr>
                      <w:rFonts w:ascii="Times New Roman" w:eastAsia="Calibri" w:hAnsi="Times New Roman" w:cs="Times New Roman"/>
                      <w:vertAlign w:val="subscript"/>
                    </w:rPr>
                    <w:t>2</w:t>
                  </w:r>
                </w:p>
              </w:tc>
              <w:tc>
                <w:tcPr>
                  <w:tcW w:w="1545"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r w:rsidRPr="00C550CE">
                    <w:rPr>
                      <w:rFonts w:ascii="Times New Roman" w:eastAsia="Calibri" w:hAnsi="Times New Roman" w:cs="Times New Roman"/>
                    </w:rPr>
                    <w:t>-</w:t>
                  </w:r>
                </w:p>
              </w:tc>
              <w:tc>
                <w:tcPr>
                  <w:tcW w:w="2717"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r w:rsidRPr="00C550CE">
                    <w:rPr>
                      <w:rFonts w:ascii="Times New Roman" w:eastAsia="Calibri" w:hAnsi="Times New Roman" w:cs="Times New Roman"/>
                    </w:rPr>
                    <w:t>E pamjaftueshme për djegien e shkopit</w:t>
                  </w:r>
                </w:p>
              </w:tc>
              <w:tc>
                <w:tcPr>
                  <w:tcW w:w="2129"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r w:rsidRPr="00C550CE">
                    <w:rPr>
                      <w:rFonts w:ascii="Times New Roman" w:eastAsia="Calibri" w:hAnsi="Times New Roman" w:cs="Times New Roman"/>
                    </w:rPr>
                    <w:t>Shumë e ngadaltë</w:t>
                  </w:r>
                </w:p>
              </w:tc>
            </w:tr>
            <w:tr w:rsidR="0004354A" w:rsidRPr="00C550CE" w:rsidTr="00713BAB">
              <w:trPr>
                <w:jc w:val="center"/>
              </w:trPr>
              <w:tc>
                <w:tcPr>
                  <w:tcW w:w="776"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r w:rsidRPr="00C550CE">
                    <w:rPr>
                      <w:rFonts w:ascii="Times New Roman" w:eastAsia="Calibri" w:hAnsi="Times New Roman" w:cs="Times New Roman"/>
                    </w:rPr>
                    <w:t>2</w:t>
                  </w:r>
                </w:p>
              </w:tc>
              <w:tc>
                <w:tcPr>
                  <w:tcW w:w="3515"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r w:rsidRPr="00C550CE">
                    <w:rPr>
                      <w:rFonts w:ascii="Times New Roman" w:eastAsia="Calibri" w:hAnsi="Times New Roman" w:cs="Times New Roman"/>
                    </w:rPr>
                    <w:t>H</w:t>
                  </w:r>
                  <w:r w:rsidRPr="00C550CE">
                    <w:rPr>
                      <w:rFonts w:ascii="Times New Roman" w:eastAsia="Calibri" w:hAnsi="Times New Roman" w:cs="Times New Roman"/>
                      <w:vertAlign w:val="subscript"/>
                    </w:rPr>
                    <w:t>2</w:t>
                  </w:r>
                  <w:r w:rsidRPr="00C550CE">
                    <w:rPr>
                      <w:rFonts w:ascii="Times New Roman" w:eastAsia="Calibri" w:hAnsi="Times New Roman" w:cs="Times New Roman"/>
                    </w:rPr>
                    <w:t>O</w:t>
                  </w:r>
                  <w:r w:rsidRPr="00C550CE">
                    <w:rPr>
                      <w:rFonts w:ascii="Times New Roman" w:eastAsia="Calibri" w:hAnsi="Times New Roman" w:cs="Times New Roman"/>
                      <w:vertAlign w:val="subscript"/>
                    </w:rPr>
                    <w:t>2</w:t>
                  </w:r>
                </w:p>
              </w:tc>
              <w:tc>
                <w:tcPr>
                  <w:tcW w:w="1545"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r w:rsidRPr="00C550CE">
                    <w:rPr>
                      <w:rFonts w:ascii="Times New Roman" w:eastAsia="Calibri" w:hAnsi="Times New Roman" w:cs="Times New Roman"/>
                    </w:rPr>
                    <w:t>MnO</w:t>
                  </w:r>
                  <w:r w:rsidRPr="00C550CE">
                    <w:rPr>
                      <w:rFonts w:ascii="Times New Roman" w:eastAsia="Calibri" w:hAnsi="Times New Roman" w:cs="Times New Roman"/>
                      <w:vertAlign w:val="subscript"/>
                    </w:rPr>
                    <w:t>2</w:t>
                  </w:r>
                </w:p>
              </w:tc>
              <w:tc>
                <w:tcPr>
                  <w:tcW w:w="2717"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r w:rsidRPr="00C550CE">
                    <w:rPr>
                      <w:rFonts w:ascii="Times New Roman" w:eastAsia="Calibri" w:hAnsi="Times New Roman" w:cs="Times New Roman"/>
                    </w:rPr>
                    <w:t>Djegia e shkopit shoqërohet me flakë</w:t>
                  </w:r>
                </w:p>
              </w:tc>
              <w:tc>
                <w:tcPr>
                  <w:tcW w:w="2129"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r w:rsidRPr="00C550CE">
                    <w:rPr>
                      <w:rFonts w:ascii="Times New Roman" w:eastAsia="Calibri" w:hAnsi="Times New Roman" w:cs="Times New Roman"/>
                    </w:rPr>
                    <w:t>Rritet</w:t>
                  </w:r>
                </w:p>
              </w:tc>
            </w:tr>
            <w:tr w:rsidR="0004354A" w:rsidRPr="00C550CE" w:rsidTr="00713BAB">
              <w:trPr>
                <w:jc w:val="center"/>
              </w:trPr>
              <w:tc>
                <w:tcPr>
                  <w:tcW w:w="776"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r w:rsidRPr="00C550CE">
                    <w:rPr>
                      <w:rFonts w:ascii="Times New Roman" w:eastAsia="Calibri" w:hAnsi="Times New Roman" w:cs="Times New Roman"/>
                    </w:rPr>
                    <w:t>3</w:t>
                  </w:r>
                </w:p>
              </w:tc>
              <w:tc>
                <w:tcPr>
                  <w:tcW w:w="3515"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r w:rsidRPr="00C550CE">
                    <w:rPr>
                      <w:rFonts w:ascii="Times New Roman" w:eastAsia="Calibri" w:hAnsi="Times New Roman" w:cs="Times New Roman"/>
                    </w:rPr>
                    <w:t>H</w:t>
                  </w:r>
                  <w:r w:rsidRPr="00C550CE">
                    <w:rPr>
                      <w:rFonts w:ascii="Times New Roman" w:eastAsia="Calibri" w:hAnsi="Times New Roman" w:cs="Times New Roman"/>
                      <w:vertAlign w:val="subscript"/>
                    </w:rPr>
                    <w:t>2</w:t>
                  </w:r>
                  <w:r w:rsidRPr="00C550CE">
                    <w:rPr>
                      <w:rFonts w:ascii="Times New Roman" w:eastAsia="Calibri" w:hAnsi="Times New Roman" w:cs="Times New Roman"/>
                    </w:rPr>
                    <w:t>O</w:t>
                  </w:r>
                  <w:r w:rsidRPr="00C550CE">
                    <w:rPr>
                      <w:rFonts w:ascii="Times New Roman" w:eastAsia="Calibri" w:hAnsi="Times New Roman" w:cs="Times New Roman"/>
                      <w:vertAlign w:val="subscript"/>
                    </w:rPr>
                    <w:t>2</w:t>
                  </w:r>
                </w:p>
              </w:tc>
              <w:tc>
                <w:tcPr>
                  <w:tcW w:w="1545"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r w:rsidRPr="00C550CE">
                    <w:rPr>
                      <w:rFonts w:ascii="Times New Roman" w:eastAsia="Calibri" w:hAnsi="Times New Roman" w:cs="Times New Roman"/>
                    </w:rPr>
                    <w:t>Copë mëlçie</w:t>
                  </w:r>
                </w:p>
              </w:tc>
              <w:tc>
                <w:tcPr>
                  <w:tcW w:w="2717"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r w:rsidRPr="00C550CE">
                    <w:rPr>
                      <w:rFonts w:ascii="Times New Roman" w:eastAsia="Calibri" w:hAnsi="Times New Roman" w:cs="Times New Roman"/>
                    </w:rPr>
                    <w:t>Djegia e shkopit shoqërohet me flakë</w:t>
                  </w:r>
                </w:p>
              </w:tc>
              <w:tc>
                <w:tcPr>
                  <w:tcW w:w="2129"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r w:rsidRPr="00C550CE">
                    <w:rPr>
                      <w:rFonts w:ascii="Times New Roman" w:eastAsia="Calibri" w:hAnsi="Times New Roman" w:cs="Times New Roman"/>
                    </w:rPr>
                    <w:t>Rritet</w:t>
                  </w:r>
                </w:p>
              </w:tc>
            </w:tr>
          </w:tbl>
          <w:p w:rsidR="0004354A" w:rsidRPr="00C550CE" w:rsidRDefault="0004354A" w:rsidP="00713BAB">
            <w:pPr>
              <w:autoSpaceDE w:val="0"/>
              <w:autoSpaceDN w:val="0"/>
              <w:adjustRightInd w:val="0"/>
              <w:spacing w:line="360" w:lineRule="auto"/>
              <w:rPr>
                <w:rFonts w:ascii="Times New Roman" w:eastAsia="Calibri" w:hAnsi="Times New Roman" w:cs="Times New Roman"/>
              </w:rPr>
            </w:pPr>
          </w:p>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rPr>
            </w:pPr>
            <w:r w:rsidRPr="00C550CE">
              <w:rPr>
                <w:rFonts w:ascii="Times New Roman" w:hAnsi="Times New Roman" w:cs="Times New Roman"/>
                <w:b/>
                <w:u w:val="single"/>
              </w:rPr>
              <w:t>PËRFORCIMI (forcimi i të nxënit): KUBIMI (KRAHASO – ANALIZO – DISKUTO)</w:t>
            </w:r>
          </w:p>
          <w:p w:rsidR="0004354A" w:rsidRPr="00C550CE" w:rsidRDefault="0004354A" w:rsidP="00713BAB">
            <w:pPr>
              <w:pStyle w:val="ListParagraph"/>
              <w:spacing w:line="360" w:lineRule="auto"/>
              <w:rPr>
                <w:rFonts w:ascii="Times New Roman" w:hAnsi="Times New Roman" w:cs="Times New Roman"/>
              </w:rPr>
            </w:pPr>
            <w:r w:rsidRPr="00C550CE">
              <w:rPr>
                <w:rFonts w:ascii="Times New Roman" w:hAnsi="Times New Roman" w:cs="Times New Roman"/>
                <w:b/>
                <w:i/>
                <w:u w:val="single"/>
              </w:rPr>
              <w:t>Krahaso:</w:t>
            </w:r>
          </w:p>
          <w:p w:rsidR="0004354A" w:rsidRPr="00C550CE" w:rsidRDefault="0004354A" w:rsidP="0004354A">
            <w:pPr>
              <w:pStyle w:val="ListParagraph"/>
              <w:numPr>
                <w:ilvl w:val="1"/>
                <w:numId w:val="15"/>
              </w:numPr>
              <w:spacing w:line="360" w:lineRule="auto"/>
              <w:ind w:left="1080"/>
              <w:contextualSpacing w:val="0"/>
              <w:jc w:val="both"/>
              <w:rPr>
                <w:rFonts w:ascii="Times New Roman" w:hAnsi="Times New Roman" w:cs="Times New Roman"/>
              </w:rPr>
            </w:pPr>
            <w:r w:rsidRPr="00C550CE">
              <w:rPr>
                <w:rFonts w:ascii="Times New Roman" w:hAnsi="Times New Roman" w:cs="Times New Roman"/>
              </w:rPr>
              <w:t>Shpejtësinë e reaksionit të shpërbërjes së</w:t>
            </w:r>
            <w:r w:rsidRPr="00C550CE">
              <w:rPr>
                <w:rFonts w:ascii="Times New Roman" w:eastAsia="Calibri" w:hAnsi="Times New Roman" w:cs="Times New Roman"/>
              </w:rPr>
              <w:t>H</w:t>
            </w:r>
            <w:r w:rsidRPr="00C550CE">
              <w:rPr>
                <w:rFonts w:ascii="Times New Roman" w:eastAsia="Calibri" w:hAnsi="Times New Roman" w:cs="Times New Roman"/>
                <w:vertAlign w:val="subscript"/>
              </w:rPr>
              <w:t>2</w:t>
            </w:r>
            <w:r w:rsidRPr="00C550CE">
              <w:rPr>
                <w:rFonts w:ascii="Times New Roman" w:eastAsia="Calibri" w:hAnsi="Times New Roman" w:cs="Times New Roman"/>
              </w:rPr>
              <w:t>O</w:t>
            </w:r>
            <w:r w:rsidRPr="00C550CE">
              <w:rPr>
                <w:rFonts w:ascii="Times New Roman" w:eastAsia="Calibri" w:hAnsi="Times New Roman" w:cs="Times New Roman"/>
                <w:vertAlign w:val="subscript"/>
              </w:rPr>
              <w:t>2</w:t>
            </w:r>
            <w:r w:rsidRPr="00C550CE">
              <w:rPr>
                <w:rFonts w:ascii="Times New Roman" w:hAnsi="Times New Roman" w:cs="Times New Roman"/>
              </w:rPr>
              <w:t>në prani të katalizatorit me provëzën kontroll</w:t>
            </w:r>
          </w:p>
          <w:p w:rsidR="0004354A" w:rsidRPr="00C550CE" w:rsidRDefault="0004354A" w:rsidP="0004354A">
            <w:pPr>
              <w:pStyle w:val="ListParagraph"/>
              <w:numPr>
                <w:ilvl w:val="1"/>
                <w:numId w:val="15"/>
              </w:numPr>
              <w:spacing w:line="360" w:lineRule="auto"/>
              <w:ind w:left="1080"/>
              <w:contextualSpacing w:val="0"/>
              <w:jc w:val="both"/>
              <w:rPr>
                <w:rFonts w:ascii="Times New Roman" w:hAnsi="Times New Roman" w:cs="Times New Roman"/>
              </w:rPr>
            </w:pPr>
            <w:r w:rsidRPr="00C550CE">
              <w:rPr>
                <w:rFonts w:ascii="Times New Roman" w:hAnsi="Times New Roman" w:cs="Times New Roman"/>
              </w:rPr>
              <w:t>Shpejtësinë e reaksionit të shpërbërjes së</w:t>
            </w:r>
            <w:r w:rsidRPr="00C550CE">
              <w:rPr>
                <w:rFonts w:ascii="Times New Roman" w:eastAsia="Calibri" w:hAnsi="Times New Roman" w:cs="Times New Roman"/>
              </w:rPr>
              <w:t>H</w:t>
            </w:r>
            <w:r w:rsidRPr="00C550CE">
              <w:rPr>
                <w:rFonts w:ascii="Times New Roman" w:eastAsia="Calibri" w:hAnsi="Times New Roman" w:cs="Times New Roman"/>
                <w:vertAlign w:val="subscript"/>
              </w:rPr>
              <w:t>2</w:t>
            </w:r>
            <w:r w:rsidRPr="00C550CE">
              <w:rPr>
                <w:rFonts w:ascii="Times New Roman" w:eastAsia="Calibri" w:hAnsi="Times New Roman" w:cs="Times New Roman"/>
              </w:rPr>
              <w:t>O</w:t>
            </w:r>
            <w:r w:rsidRPr="00C550CE">
              <w:rPr>
                <w:rFonts w:ascii="Times New Roman" w:eastAsia="Calibri" w:hAnsi="Times New Roman" w:cs="Times New Roman"/>
                <w:vertAlign w:val="subscript"/>
              </w:rPr>
              <w:t>2</w:t>
            </w:r>
            <w:r w:rsidRPr="00C550CE">
              <w:rPr>
                <w:rFonts w:ascii="Times New Roman" w:hAnsi="Times New Roman" w:cs="Times New Roman"/>
              </w:rPr>
              <w:t>në prani të një cope mishi apo perime</w:t>
            </w:r>
          </w:p>
          <w:p w:rsidR="0004354A" w:rsidRPr="00C550CE" w:rsidRDefault="0004354A" w:rsidP="00713BAB">
            <w:pPr>
              <w:pStyle w:val="ListParagraph"/>
              <w:spacing w:line="360" w:lineRule="auto"/>
              <w:rPr>
                <w:rFonts w:ascii="Times New Roman" w:hAnsi="Times New Roman" w:cs="Times New Roman"/>
                <w:b/>
                <w:i/>
                <w:u w:val="single"/>
              </w:rPr>
            </w:pPr>
            <w:r w:rsidRPr="00C550CE">
              <w:rPr>
                <w:rFonts w:ascii="Times New Roman" w:hAnsi="Times New Roman" w:cs="Times New Roman"/>
                <w:b/>
                <w:i/>
                <w:u w:val="single"/>
              </w:rPr>
              <w:t xml:space="preserve">Analizo: </w:t>
            </w:r>
          </w:p>
          <w:p w:rsidR="0004354A" w:rsidRPr="00C550CE" w:rsidRDefault="0004354A" w:rsidP="0004354A">
            <w:pPr>
              <w:pStyle w:val="ListParagraph"/>
              <w:numPr>
                <w:ilvl w:val="1"/>
                <w:numId w:val="15"/>
              </w:numPr>
              <w:spacing w:line="360" w:lineRule="auto"/>
              <w:ind w:left="1080"/>
              <w:contextualSpacing w:val="0"/>
              <w:jc w:val="both"/>
              <w:rPr>
                <w:rFonts w:ascii="Times New Roman" w:hAnsi="Times New Roman" w:cs="Times New Roman"/>
              </w:rPr>
            </w:pPr>
            <w:r w:rsidRPr="00C550CE">
              <w:rPr>
                <w:rFonts w:ascii="Times New Roman" w:hAnsi="Times New Roman" w:cs="Times New Roman"/>
              </w:rPr>
              <w:t>Në cilin rast reaksioni ë</w:t>
            </w:r>
            <w:r>
              <w:rPr>
                <w:rFonts w:ascii="Times New Roman" w:hAnsi="Times New Roman" w:cs="Times New Roman"/>
              </w:rPr>
              <w:t>s</w:t>
            </w:r>
            <w:r w:rsidRPr="00C550CE">
              <w:rPr>
                <w:rFonts w:ascii="Times New Roman" w:hAnsi="Times New Roman" w:cs="Times New Roman"/>
              </w:rPr>
              <w:t>htë më i shpejtë</w:t>
            </w:r>
          </w:p>
          <w:p w:rsidR="0004354A" w:rsidRPr="00C550CE" w:rsidRDefault="0004354A" w:rsidP="0004354A">
            <w:pPr>
              <w:pStyle w:val="ListParagraph"/>
              <w:numPr>
                <w:ilvl w:val="1"/>
                <w:numId w:val="15"/>
              </w:numPr>
              <w:spacing w:line="360" w:lineRule="auto"/>
              <w:ind w:left="1080"/>
              <w:contextualSpacing w:val="0"/>
              <w:jc w:val="both"/>
              <w:rPr>
                <w:rFonts w:ascii="Times New Roman" w:hAnsi="Times New Roman" w:cs="Times New Roman"/>
              </w:rPr>
            </w:pPr>
            <w:r w:rsidRPr="00C550CE">
              <w:rPr>
                <w:rFonts w:ascii="Times New Roman" w:hAnsi="Times New Roman" w:cs="Times New Roman"/>
              </w:rPr>
              <w:t xml:space="preserve">Shpjegoni pse </w:t>
            </w:r>
            <w:r w:rsidRPr="00C550CE">
              <w:rPr>
                <w:rFonts w:ascii="Times New Roman" w:eastAsia="Calibri" w:hAnsi="Times New Roman" w:cs="Times New Roman"/>
              </w:rPr>
              <w:t>H</w:t>
            </w:r>
            <w:r w:rsidRPr="00C550CE">
              <w:rPr>
                <w:rFonts w:ascii="Times New Roman" w:eastAsia="Calibri" w:hAnsi="Times New Roman" w:cs="Times New Roman"/>
                <w:vertAlign w:val="subscript"/>
              </w:rPr>
              <w:t>2</w:t>
            </w:r>
            <w:r w:rsidRPr="00C550CE">
              <w:rPr>
                <w:rFonts w:ascii="Times New Roman" w:eastAsia="Calibri" w:hAnsi="Times New Roman" w:cs="Times New Roman"/>
              </w:rPr>
              <w:t>O</w:t>
            </w:r>
            <w:r w:rsidRPr="00C550CE">
              <w:rPr>
                <w:rFonts w:ascii="Times New Roman" w:eastAsia="Calibri" w:hAnsi="Times New Roman" w:cs="Times New Roman"/>
                <w:vertAlign w:val="subscript"/>
              </w:rPr>
              <w:t>2</w:t>
            </w:r>
            <w:r>
              <w:rPr>
                <w:rFonts w:ascii="Times New Roman" w:eastAsia="Calibri" w:hAnsi="Times New Roman" w:cs="Times New Roman"/>
                <w:vertAlign w:val="subscript"/>
              </w:rPr>
              <w:t xml:space="preserve"> </w:t>
            </w:r>
            <w:r w:rsidRPr="00C550CE">
              <w:rPr>
                <w:rFonts w:ascii="Times New Roman" w:hAnsi="Times New Roman" w:cs="Times New Roman"/>
              </w:rPr>
              <w:t xml:space="preserve">shpërbëhet shumë më shpejt në prani të katalizatorit </w:t>
            </w:r>
          </w:p>
          <w:p w:rsidR="0004354A" w:rsidRPr="00C550CE" w:rsidRDefault="0004354A" w:rsidP="0004354A">
            <w:pPr>
              <w:pStyle w:val="ListParagraph"/>
              <w:numPr>
                <w:ilvl w:val="1"/>
                <w:numId w:val="15"/>
              </w:numPr>
              <w:spacing w:line="360" w:lineRule="auto"/>
              <w:ind w:left="1080"/>
              <w:contextualSpacing w:val="0"/>
              <w:jc w:val="both"/>
              <w:rPr>
                <w:rFonts w:ascii="Times New Roman" w:hAnsi="Times New Roman" w:cs="Times New Roman"/>
              </w:rPr>
            </w:pPr>
            <w:r w:rsidRPr="00C550CE">
              <w:rPr>
                <w:rFonts w:ascii="Times New Roman" w:hAnsi="Times New Roman" w:cs="Times New Roman"/>
              </w:rPr>
              <w:t xml:space="preserve">Pse mëlçia e pagatuar e përshpejton reaksionin </w:t>
            </w:r>
          </w:p>
          <w:p w:rsidR="0004354A" w:rsidRPr="00C550CE" w:rsidRDefault="0004354A" w:rsidP="00713BAB">
            <w:pPr>
              <w:pStyle w:val="ListParagraph"/>
              <w:spacing w:line="360" w:lineRule="auto"/>
              <w:ind w:left="1440"/>
              <w:rPr>
                <w:rFonts w:ascii="Times New Roman" w:hAnsi="Times New Roman" w:cs="Times New Roman"/>
              </w:rPr>
            </w:pPr>
            <w:r w:rsidRPr="00C550CE">
              <w:rPr>
                <w:rFonts w:ascii="Times New Roman" w:hAnsi="Times New Roman" w:cs="Times New Roman"/>
              </w:rPr>
              <w:t>(Në mëlçin</w:t>
            </w:r>
            <w:r>
              <w:rPr>
                <w:rFonts w:ascii="Times New Roman" w:hAnsi="Times New Roman" w:cs="Times New Roman"/>
              </w:rPr>
              <w:t>ë</w:t>
            </w:r>
            <w:r w:rsidRPr="00C550CE">
              <w:rPr>
                <w:rFonts w:ascii="Times New Roman" w:hAnsi="Times New Roman" w:cs="Times New Roman"/>
              </w:rPr>
              <w:t xml:space="preserve"> e pagatuar ndodhet një substancë</w:t>
            </w:r>
            <w:r>
              <w:rPr>
                <w:rFonts w:ascii="Times New Roman" w:hAnsi="Times New Roman" w:cs="Times New Roman"/>
              </w:rPr>
              <w:t xml:space="preserve"> </w:t>
            </w:r>
            <w:r w:rsidRPr="00C550CE">
              <w:rPr>
                <w:rFonts w:ascii="Times New Roman" w:hAnsi="Times New Roman" w:cs="Times New Roman"/>
              </w:rPr>
              <w:t>që vepron si katalizator. Ajo është një enzimë që quhet Katalazë)</w:t>
            </w:r>
          </w:p>
        </w:tc>
      </w:tr>
      <w:tr w:rsidR="0004354A" w:rsidRPr="00C550CE" w:rsidTr="00713BAB">
        <w:trPr>
          <w:jc w:val="center"/>
        </w:trPr>
        <w:tc>
          <w:tcPr>
            <w:tcW w:w="10908" w:type="dxa"/>
            <w:gridSpan w:val="8"/>
          </w:tcPr>
          <w:p w:rsidR="0004354A" w:rsidRPr="00C550CE" w:rsidRDefault="0004354A" w:rsidP="00713BAB">
            <w:pPr>
              <w:pStyle w:val="ListParagraph"/>
              <w:autoSpaceDE w:val="0"/>
              <w:autoSpaceDN w:val="0"/>
              <w:adjustRightInd w:val="0"/>
              <w:spacing w:line="360" w:lineRule="auto"/>
              <w:rPr>
                <w:rFonts w:ascii="Times New Roman" w:hAnsi="Times New Roman" w:cs="Times New Roman"/>
                <w:b/>
              </w:rPr>
            </w:pPr>
          </w:p>
        </w:tc>
      </w:tr>
    </w:tbl>
    <w:p w:rsidR="0004354A" w:rsidRPr="00C550CE" w:rsidRDefault="0004354A" w:rsidP="0004354A">
      <w:pPr>
        <w:spacing w:line="360" w:lineRule="auto"/>
        <w:rPr>
          <w:rFonts w:ascii="Times New Roman" w:hAnsi="Times New Roman" w:cs="Times New Roman"/>
        </w:rPr>
      </w:pPr>
    </w:p>
    <w:tbl>
      <w:tblPr>
        <w:tblStyle w:val="TableGrid"/>
        <w:tblW w:w="10916" w:type="dxa"/>
        <w:tblInd w:w="-289" w:type="dxa"/>
        <w:tblLook w:val="04A0" w:firstRow="1" w:lastRow="0" w:firstColumn="1" w:lastColumn="0" w:noHBand="0" w:noVBand="1"/>
      </w:tblPr>
      <w:tblGrid>
        <w:gridCol w:w="10916"/>
      </w:tblGrid>
      <w:tr w:rsidR="0004354A" w:rsidRPr="00C550CE" w:rsidTr="00713BAB">
        <w:tc>
          <w:tcPr>
            <w:tcW w:w="10916" w:type="dxa"/>
          </w:tcPr>
          <w:p w:rsidR="0004354A" w:rsidRPr="00C550CE" w:rsidRDefault="0004354A" w:rsidP="0004354A">
            <w:pPr>
              <w:numPr>
                <w:ilvl w:val="0"/>
                <w:numId w:val="20"/>
              </w:numPr>
              <w:spacing w:line="360" w:lineRule="auto"/>
              <w:jc w:val="both"/>
              <w:rPr>
                <w:rFonts w:ascii="Times New Roman" w:eastAsia="Times New Roman" w:hAnsi="Times New Roman" w:cs="Times New Roman"/>
                <w:b/>
                <w:u w:val="single"/>
              </w:rPr>
            </w:pPr>
            <w:r w:rsidRPr="00C550CE">
              <w:rPr>
                <w:rFonts w:ascii="Times New Roman" w:eastAsia="Times New Roman" w:hAnsi="Times New Roman" w:cs="Times New Roman"/>
                <w:b/>
                <w:u w:val="single"/>
              </w:rPr>
              <w:t>Vlerësimi i situatës:</w:t>
            </w:r>
          </w:p>
          <w:p w:rsidR="0004354A" w:rsidRPr="00C550CE" w:rsidRDefault="0004354A" w:rsidP="0004354A">
            <w:pPr>
              <w:pStyle w:val="ListParagraph"/>
              <w:numPr>
                <w:ilvl w:val="0"/>
                <w:numId w:val="227"/>
              </w:numPr>
              <w:spacing w:line="360" w:lineRule="auto"/>
              <w:contextualSpacing w:val="0"/>
              <w:jc w:val="both"/>
              <w:rPr>
                <w:rFonts w:ascii="Times New Roman" w:hAnsi="Times New Roman" w:cs="Times New Roman"/>
              </w:rPr>
            </w:pPr>
            <w:r w:rsidRPr="00C550CE">
              <w:rPr>
                <w:rFonts w:ascii="Times New Roman" w:hAnsi="Times New Roman" w:cs="Times New Roman"/>
              </w:rPr>
              <w:lastRenderedPageBreak/>
              <w:t>Situata quhet e vlerësuar kur nxënësi/ja:</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Pr>
                <w:rFonts w:ascii="Times New Roman" w:hAnsi="Times New Roman" w:cs="Times New Roman"/>
              </w:rPr>
              <w:t>Arrin në përfundimin</w:t>
            </w:r>
            <w:r w:rsidRPr="00C550CE">
              <w:rPr>
                <w:rFonts w:ascii="Times New Roman" w:hAnsi="Times New Roman" w:cs="Times New Roman"/>
              </w:rPr>
              <w:t xml:space="preserve"> se katalizatorët janë substanca kimike që ndryshojnë shpejtësinë e reaksioneve kimike</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U përgjigjen pyetjeve të rubrikës “Pyetje dhe Detyra”</w:t>
            </w:r>
          </w:p>
        </w:tc>
      </w:tr>
      <w:tr w:rsidR="0004354A" w:rsidRPr="00C550CE" w:rsidTr="00713BAB">
        <w:tc>
          <w:tcPr>
            <w:tcW w:w="10916" w:type="dxa"/>
          </w:tcPr>
          <w:p w:rsidR="0004354A" w:rsidRPr="00C550CE" w:rsidRDefault="0004354A" w:rsidP="0004354A">
            <w:pPr>
              <w:numPr>
                <w:ilvl w:val="0"/>
                <w:numId w:val="20"/>
              </w:numPr>
              <w:spacing w:line="360" w:lineRule="auto"/>
              <w:jc w:val="both"/>
              <w:rPr>
                <w:rFonts w:ascii="Times New Roman" w:eastAsia="Times New Roman" w:hAnsi="Times New Roman" w:cs="Times New Roman"/>
                <w:b/>
                <w:u w:val="single"/>
              </w:rPr>
            </w:pPr>
            <w:r w:rsidRPr="00C550CE">
              <w:rPr>
                <w:rFonts w:ascii="Times New Roman" w:eastAsia="Times New Roman" w:hAnsi="Times New Roman" w:cs="Times New Roman"/>
                <w:b/>
                <w:u w:val="single"/>
              </w:rPr>
              <w:lastRenderedPageBreak/>
              <w:t>Vlerësimi i nxënësve:</w:t>
            </w:r>
          </w:p>
          <w:p w:rsidR="0004354A" w:rsidRPr="00C550CE" w:rsidRDefault="0004354A" w:rsidP="0004354A">
            <w:pPr>
              <w:pStyle w:val="ListParagraph"/>
              <w:numPr>
                <w:ilvl w:val="0"/>
                <w:numId w:val="227"/>
              </w:numPr>
              <w:spacing w:line="360" w:lineRule="auto"/>
              <w:contextualSpacing w:val="0"/>
              <w:jc w:val="both"/>
              <w:rPr>
                <w:rFonts w:ascii="Times New Roman" w:hAnsi="Times New Roman" w:cs="Times New Roman"/>
              </w:rPr>
            </w:pPr>
            <w:r w:rsidRPr="00C550CE">
              <w:rPr>
                <w:rFonts w:ascii="Times New Roman" w:hAnsi="Times New Roman" w:cs="Times New Roman"/>
              </w:rPr>
              <w:t>Nxënësi/ja</w:t>
            </w:r>
            <w:r>
              <w:rPr>
                <w:rFonts w:ascii="Times New Roman" w:hAnsi="Times New Roman" w:cs="Times New Roman"/>
              </w:rPr>
              <w:t xml:space="preserve"> </w:t>
            </w:r>
            <w:r w:rsidRPr="00C550CE">
              <w:rPr>
                <w:rFonts w:ascii="Times New Roman" w:hAnsi="Times New Roman" w:cs="Times New Roman"/>
              </w:rPr>
              <w:t xml:space="preserve">vlerësohet për: </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Bashkëpunimin në grup ose dyshe</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Saktësi në përgjigje për çdo rubrikë të realizuar</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Argumenton nga ana shkencore rezultatet e eksperimentit</w:t>
            </w:r>
          </w:p>
        </w:tc>
      </w:tr>
      <w:tr w:rsidR="0004354A" w:rsidRPr="00C550CE" w:rsidTr="00713BAB">
        <w:trPr>
          <w:trHeight w:val="977"/>
        </w:trPr>
        <w:tc>
          <w:tcPr>
            <w:tcW w:w="10916" w:type="dxa"/>
          </w:tcPr>
          <w:p w:rsidR="0004354A" w:rsidRPr="00C550CE" w:rsidRDefault="0004354A" w:rsidP="0004354A">
            <w:pPr>
              <w:pStyle w:val="ListParagraph"/>
              <w:numPr>
                <w:ilvl w:val="0"/>
                <w:numId w:val="206"/>
              </w:numPr>
              <w:spacing w:line="360" w:lineRule="auto"/>
              <w:ind w:left="720"/>
              <w:contextualSpacing w:val="0"/>
              <w:jc w:val="both"/>
              <w:rPr>
                <w:rFonts w:ascii="Times New Roman" w:hAnsi="Times New Roman" w:cs="Times New Roman"/>
                <w:b/>
                <w:u w:val="single"/>
              </w:rPr>
            </w:pPr>
            <w:r w:rsidRPr="00C550CE">
              <w:rPr>
                <w:rFonts w:ascii="Times New Roman" w:hAnsi="Times New Roman" w:cs="Times New Roman"/>
                <w:b/>
                <w:u w:val="single"/>
              </w:rPr>
              <w:t>Detyrat dhe puna e pavarur</w:t>
            </w:r>
          </w:p>
          <w:p w:rsidR="0004354A" w:rsidRPr="00C550CE" w:rsidRDefault="0004354A" w:rsidP="0004354A">
            <w:pPr>
              <w:pStyle w:val="ListParagraph"/>
              <w:numPr>
                <w:ilvl w:val="1"/>
                <w:numId w:val="206"/>
              </w:numPr>
              <w:spacing w:line="360" w:lineRule="auto"/>
              <w:ind w:left="1440"/>
              <w:contextualSpacing w:val="0"/>
              <w:jc w:val="both"/>
              <w:rPr>
                <w:rFonts w:ascii="Times New Roman" w:hAnsi="Times New Roman" w:cs="Times New Roman"/>
              </w:rPr>
            </w:pPr>
            <w:r w:rsidRPr="00C550CE">
              <w:rPr>
                <w:rFonts w:ascii="Times New Roman" w:hAnsi="Times New Roman" w:cs="Times New Roman"/>
              </w:rPr>
              <w:t>Grumbulloni nga interneti informacione për katalizatorët në industri dhe enzimat</w:t>
            </w:r>
          </w:p>
        </w:tc>
      </w:tr>
    </w:tbl>
    <w:p w:rsidR="0004354A" w:rsidRDefault="0004354A" w:rsidP="0004354A">
      <w:pPr>
        <w:spacing w:line="360" w:lineRule="auto"/>
        <w:rPr>
          <w:rFonts w:ascii="Times New Roman" w:hAnsi="Times New Roman" w:cs="Times New Roman"/>
        </w:rPr>
      </w:pPr>
    </w:p>
    <w:p w:rsidR="00164F7B" w:rsidRDefault="00164F7B" w:rsidP="0004354A">
      <w:pPr>
        <w:spacing w:line="360" w:lineRule="auto"/>
        <w:rPr>
          <w:rFonts w:ascii="Times New Roman" w:hAnsi="Times New Roman" w:cs="Times New Roman"/>
        </w:rPr>
      </w:pPr>
    </w:p>
    <w:p w:rsidR="00164F7B" w:rsidRDefault="00164F7B" w:rsidP="0004354A">
      <w:pPr>
        <w:spacing w:line="360" w:lineRule="auto"/>
        <w:rPr>
          <w:rFonts w:ascii="Times New Roman" w:hAnsi="Times New Roman" w:cs="Times New Roman"/>
        </w:rPr>
      </w:pPr>
    </w:p>
    <w:p w:rsidR="00164F7B" w:rsidRDefault="00164F7B" w:rsidP="0004354A">
      <w:pPr>
        <w:spacing w:line="360" w:lineRule="auto"/>
        <w:rPr>
          <w:rFonts w:ascii="Times New Roman" w:hAnsi="Times New Roman" w:cs="Times New Roman"/>
        </w:rPr>
      </w:pPr>
    </w:p>
    <w:p w:rsidR="00164F7B" w:rsidRDefault="00164F7B" w:rsidP="0004354A">
      <w:pPr>
        <w:spacing w:line="360" w:lineRule="auto"/>
        <w:rPr>
          <w:rFonts w:ascii="Times New Roman" w:hAnsi="Times New Roman" w:cs="Times New Roman"/>
        </w:rPr>
      </w:pPr>
    </w:p>
    <w:p w:rsidR="00164F7B" w:rsidRDefault="00164F7B" w:rsidP="0004354A">
      <w:pPr>
        <w:spacing w:line="360" w:lineRule="auto"/>
        <w:rPr>
          <w:rFonts w:ascii="Times New Roman" w:hAnsi="Times New Roman" w:cs="Times New Roman"/>
        </w:rPr>
      </w:pPr>
    </w:p>
    <w:p w:rsidR="00164F7B" w:rsidRDefault="00164F7B" w:rsidP="0004354A">
      <w:pPr>
        <w:spacing w:line="360" w:lineRule="auto"/>
        <w:rPr>
          <w:rFonts w:ascii="Times New Roman" w:hAnsi="Times New Roman" w:cs="Times New Roman"/>
        </w:rPr>
      </w:pPr>
    </w:p>
    <w:p w:rsidR="00164F7B" w:rsidRDefault="00164F7B" w:rsidP="0004354A">
      <w:pPr>
        <w:spacing w:line="360" w:lineRule="auto"/>
        <w:rPr>
          <w:rFonts w:ascii="Times New Roman" w:hAnsi="Times New Roman" w:cs="Times New Roman"/>
        </w:rPr>
      </w:pPr>
    </w:p>
    <w:p w:rsidR="00164F7B" w:rsidRDefault="00164F7B" w:rsidP="0004354A">
      <w:pPr>
        <w:spacing w:line="360" w:lineRule="auto"/>
        <w:rPr>
          <w:rFonts w:ascii="Times New Roman" w:hAnsi="Times New Roman" w:cs="Times New Roman"/>
        </w:rPr>
      </w:pPr>
    </w:p>
    <w:p w:rsidR="00164F7B" w:rsidRDefault="00164F7B" w:rsidP="0004354A">
      <w:pPr>
        <w:spacing w:line="360" w:lineRule="auto"/>
        <w:rPr>
          <w:rFonts w:ascii="Times New Roman" w:hAnsi="Times New Roman" w:cs="Times New Roman"/>
        </w:rPr>
      </w:pPr>
    </w:p>
    <w:p w:rsidR="00164F7B" w:rsidRDefault="00164F7B" w:rsidP="0004354A">
      <w:pPr>
        <w:spacing w:line="360" w:lineRule="auto"/>
        <w:rPr>
          <w:rFonts w:ascii="Times New Roman" w:hAnsi="Times New Roman" w:cs="Times New Roman"/>
        </w:rPr>
      </w:pPr>
    </w:p>
    <w:p w:rsidR="00164F7B" w:rsidRDefault="00164F7B" w:rsidP="0004354A">
      <w:pPr>
        <w:spacing w:line="360" w:lineRule="auto"/>
        <w:rPr>
          <w:rFonts w:ascii="Times New Roman" w:hAnsi="Times New Roman" w:cs="Times New Roman"/>
        </w:rPr>
      </w:pPr>
    </w:p>
    <w:p w:rsidR="00164F7B" w:rsidRDefault="00164F7B" w:rsidP="0004354A">
      <w:pPr>
        <w:spacing w:line="360" w:lineRule="auto"/>
        <w:rPr>
          <w:rFonts w:ascii="Times New Roman" w:hAnsi="Times New Roman" w:cs="Times New Roman"/>
        </w:rPr>
      </w:pPr>
    </w:p>
    <w:p w:rsidR="00164F7B" w:rsidRDefault="00164F7B" w:rsidP="0004354A">
      <w:pPr>
        <w:spacing w:line="360" w:lineRule="auto"/>
        <w:rPr>
          <w:rFonts w:ascii="Times New Roman" w:hAnsi="Times New Roman" w:cs="Times New Roman"/>
        </w:rPr>
      </w:pPr>
    </w:p>
    <w:p w:rsidR="00164F7B" w:rsidRDefault="00164F7B" w:rsidP="0004354A">
      <w:pPr>
        <w:spacing w:line="360" w:lineRule="auto"/>
        <w:rPr>
          <w:rFonts w:ascii="Times New Roman" w:hAnsi="Times New Roman" w:cs="Times New Roman"/>
        </w:rPr>
      </w:pPr>
    </w:p>
    <w:p w:rsidR="00164F7B" w:rsidRDefault="00164F7B" w:rsidP="0004354A">
      <w:pPr>
        <w:spacing w:line="360" w:lineRule="auto"/>
        <w:rPr>
          <w:rFonts w:ascii="Times New Roman" w:hAnsi="Times New Roman" w:cs="Times New Roman"/>
        </w:rPr>
      </w:pPr>
    </w:p>
    <w:p w:rsidR="00164F7B" w:rsidRDefault="00164F7B" w:rsidP="0004354A">
      <w:pPr>
        <w:spacing w:line="360" w:lineRule="auto"/>
        <w:rPr>
          <w:rFonts w:ascii="Times New Roman" w:hAnsi="Times New Roman" w:cs="Times New Roman"/>
        </w:rPr>
      </w:pPr>
    </w:p>
    <w:p w:rsidR="00164F7B" w:rsidRDefault="00164F7B" w:rsidP="0004354A">
      <w:pPr>
        <w:spacing w:line="360" w:lineRule="auto"/>
        <w:rPr>
          <w:rFonts w:ascii="Times New Roman" w:hAnsi="Times New Roman" w:cs="Times New Roman"/>
        </w:rPr>
      </w:pPr>
    </w:p>
    <w:p w:rsidR="00164F7B" w:rsidRDefault="00164F7B" w:rsidP="0004354A">
      <w:pPr>
        <w:spacing w:line="360" w:lineRule="auto"/>
        <w:rPr>
          <w:rFonts w:ascii="Times New Roman" w:hAnsi="Times New Roman" w:cs="Times New Roman"/>
        </w:rPr>
      </w:pPr>
    </w:p>
    <w:p w:rsidR="00164F7B" w:rsidRDefault="00164F7B" w:rsidP="0004354A">
      <w:pPr>
        <w:spacing w:line="360" w:lineRule="auto"/>
        <w:rPr>
          <w:rFonts w:ascii="Times New Roman" w:hAnsi="Times New Roman" w:cs="Times New Roman"/>
        </w:rPr>
      </w:pPr>
    </w:p>
    <w:p w:rsidR="00164F7B" w:rsidRPr="00C550CE" w:rsidRDefault="00164F7B" w:rsidP="0004354A">
      <w:pPr>
        <w:spacing w:line="360" w:lineRule="auto"/>
        <w:rPr>
          <w:rFonts w:ascii="Times New Roman" w:hAnsi="Times New Roman" w:cs="Times New Roman"/>
        </w:rPr>
      </w:pPr>
    </w:p>
    <w:p w:rsidR="0004354A" w:rsidRPr="00C550CE" w:rsidRDefault="0004354A" w:rsidP="0004354A">
      <w:pPr>
        <w:spacing w:after="0"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lastRenderedPageBreak/>
        <w:t>Tema mësimore: VEPRIMTARI – NDIKIMI I KATALIZATORIT N</w:t>
      </w:r>
      <w:r>
        <w:rPr>
          <w:rFonts w:ascii="Times New Roman" w:eastAsia="Times New Roman" w:hAnsi="Times New Roman" w:cs="Times New Roman"/>
          <w:b/>
        </w:rPr>
        <w:t>Ë</w:t>
      </w:r>
      <w:r w:rsidRPr="00C550CE">
        <w:rPr>
          <w:rFonts w:ascii="Times New Roman" w:eastAsia="Times New Roman" w:hAnsi="Times New Roman" w:cs="Times New Roman"/>
          <w:b/>
        </w:rPr>
        <w:t xml:space="preserve"> SHPEJTESIN</w:t>
      </w:r>
      <w:r>
        <w:rPr>
          <w:rFonts w:ascii="Times New Roman" w:eastAsia="Times New Roman" w:hAnsi="Times New Roman" w:cs="Times New Roman"/>
          <w:b/>
        </w:rPr>
        <w:t>Ë</w:t>
      </w:r>
      <w:r w:rsidRPr="00C550CE">
        <w:rPr>
          <w:rFonts w:ascii="Times New Roman" w:eastAsia="Times New Roman" w:hAnsi="Times New Roman" w:cs="Times New Roman"/>
          <w:b/>
        </w:rPr>
        <w:t xml:space="preserve"> E REAKSIONIT</w:t>
      </w:r>
    </w:p>
    <w:tbl>
      <w:tblPr>
        <w:tblStyle w:val="TableGrid"/>
        <w:tblW w:w="10908" w:type="dxa"/>
        <w:jc w:val="center"/>
        <w:tblLook w:val="04A0" w:firstRow="1" w:lastRow="0" w:firstColumn="1" w:lastColumn="0" w:noHBand="0" w:noVBand="1"/>
      </w:tblPr>
      <w:tblGrid>
        <w:gridCol w:w="2448"/>
        <w:gridCol w:w="990"/>
        <w:gridCol w:w="1170"/>
        <w:gridCol w:w="630"/>
        <w:gridCol w:w="1800"/>
        <w:gridCol w:w="1343"/>
        <w:gridCol w:w="907"/>
        <w:gridCol w:w="1620"/>
      </w:tblGrid>
      <w:tr w:rsidR="0004354A" w:rsidRPr="00C550CE" w:rsidTr="00713BAB">
        <w:trPr>
          <w:trHeight w:val="533"/>
          <w:jc w:val="center"/>
        </w:trPr>
        <w:tc>
          <w:tcPr>
            <w:tcW w:w="3438"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Fusha :</w:t>
            </w:r>
            <w:r>
              <w:rPr>
                <w:rFonts w:ascii="Times New Roman" w:eastAsia="Times New Roman" w:hAnsi="Times New Roman" w:cs="Times New Roman"/>
                <w:b/>
              </w:rPr>
              <w:t xml:space="preserve">Shkencat </w:t>
            </w:r>
            <w:r w:rsidRPr="00C550CE">
              <w:rPr>
                <w:rFonts w:ascii="Times New Roman" w:eastAsia="Times New Roman" w:hAnsi="Times New Roman" w:cs="Times New Roman"/>
                <w:b/>
              </w:rPr>
              <w:t>e natyrës</w:t>
            </w:r>
          </w:p>
        </w:tc>
        <w:tc>
          <w:tcPr>
            <w:tcW w:w="1800"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Lënda : KIMI</w:t>
            </w:r>
          </w:p>
        </w:tc>
        <w:tc>
          <w:tcPr>
            <w:tcW w:w="3143"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Shkalla :IV</w:t>
            </w:r>
          </w:p>
        </w:tc>
        <w:tc>
          <w:tcPr>
            <w:tcW w:w="2527"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Klasa : IX</w:t>
            </w:r>
          </w:p>
        </w:tc>
      </w:tr>
      <w:tr w:rsidR="0004354A" w:rsidRPr="00C550CE" w:rsidTr="00713BAB">
        <w:trPr>
          <w:trHeight w:val="1205"/>
          <w:jc w:val="center"/>
        </w:trPr>
        <w:tc>
          <w:tcPr>
            <w:tcW w:w="5238" w:type="dxa"/>
            <w:gridSpan w:val="4"/>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Tema mësimore:</w:t>
            </w:r>
          </w:p>
          <w:p w:rsidR="0004354A" w:rsidRPr="00C550CE" w:rsidRDefault="0004354A" w:rsidP="00713BAB">
            <w:pPr>
              <w:pStyle w:val="ListParagraph"/>
              <w:spacing w:line="360" w:lineRule="auto"/>
              <w:rPr>
                <w:rFonts w:ascii="Times New Roman" w:hAnsi="Times New Roman" w:cs="Times New Roman"/>
                <w:b/>
              </w:rPr>
            </w:pPr>
            <w:r w:rsidRPr="00C550CE">
              <w:rPr>
                <w:rFonts w:ascii="Times New Roman" w:hAnsi="Times New Roman" w:cs="Times New Roman"/>
                <w:b/>
              </w:rPr>
              <w:t>Veprimtari – Ndikimi i katalizatorit në shpejtësinë e reaksionit</w:t>
            </w:r>
          </w:p>
        </w:tc>
        <w:tc>
          <w:tcPr>
            <w:tcW w:w="5670" w:type="dxa"/>
            <w:gridSpan w:val="4"/>
          </w:tcPr>
          <w:p w:rsidR="0004354A" w:rsidRPr="00C550CE" w:rsidRDefault="0004354A" w:rsidP="0004354A">
            <w:pPr>
              <w:pStyle w:val="ListParagraph"/>
              <w:numPr>
                <w:ilvl w:val="0"/>
                <w:numId w:val="16"/>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Situata e të nxënit :</w:t>
            </w:r>
          </w:p>
          <w:p w:rsidR="0004354A" w:rsidRPr="00C550CE" w:rsidRDefault="0004354A" w:rsidP="0004354A">
            <w:pPr>
              <w:pStyle w:val="ListParagraph"/>
              <w:numPr>
                <w:ilvl w:val="0"/>
                <w:numId w:val="22"/>
              </w:numPr>
              <w:spacing w:line="360" w:lineRule="auto"/>
              <w:ind w:left="720"/>
              <w:contextualSpacing w:val="0"/>
              <w:jc w:val="both"/>
              <w:rPr>
                <w:rFonts w:ascii="Times New Roman" w:hAnsi="Times New Roman" w:cs="Times New Roman"/>
              </w:rPr>
            </w:pPr>
            <w:r w:rsidRPr="00C550CE">
              <w:rPr>
                <w:rFonts w:ascii="Times New Roman" w:hAnsi="Times New Roman" w:cs="Times New Roman"/>
              </w:rPr>
              <w:t>Kata</w:t>
            </w:r>
            <w:r>
              <w:rPr>
                <w:rFonts w:ascii="Times New Roman" w:hAnsi="Times New Roman" w:cs="Times New Roman"/>
              </w:rPr>
              <w:t xml:space="preserve">lizatorët, </w:t>
            </w:r>
            <w:r w:rsidRPr="00C550CE">
              <w:rPr>
                <w:rFonts w:ascii="Times New Roman" w:hAnsi="Times New Roman" w:cs="Times New Roman"/>
              </w:rPr>
              <w:t>substanca kimike që ndryshojnë shpejtësinë e reaksioneve kimike dhe në fund të tyre mbeten të pandryshuar si në përbërje kimike edhe në masë</w:t>
            </w:r>
          </w:p>
        </w:tc>
      </w:tr>
      <w:tr w:rsidR="0004354A" w:rsidRPr="00C550CE" w:rsidTr="00713BAB">
        <w:trPr>
          <w:trHeight w:val="2528"/>
          <w:jc w:val="center"/>
        </w:trPr>
        <w:tc>
          <w:tcPr>
            <w:tcW w:w="5238" w:type="dxa"/>
            <w:gridSpan w:val="4"/>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 xml:space="preserve">Rezultatet e të nxënit të </w:t>
            </w:r>
            <w:r>
              <w:rPr>
                <w:rFonts w:ascii="Times New Roman" w:hAnsi="Times New Roman" w:cs="Times New Roman"/>
                <w:b/>
              </w:rPr>
              <w:t>kompetencave</w:t>
            </w:r>
            <w:r w:rsidRPr="00C550CE">
              <w:rPr>
                <w:rFonts w:ascii="Times New Roman" w:hAnsi="Times New Roman" w:cs="Times New Roman"/>
                <w:b/>
              </w:rPr>
              <w:t xml:space="preserve"> të fushës/lëndës sipas temës mësimore. Nxënësi/ja :</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Përcakton eksperimentalisht ndikimin e katalizatorit në ndryshimin e shpejtësisë së reaksionit</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Tregon se katalizatori mbetet i pandryshuar në përbërje kimike dhe në masë gjatë zhvillimit të reaksionit kimik</w:t>
            </w:r>
          </w:p>
        </w:tc>
        <w:tc>
          <w:tcPr>
            <w:tcW w:w="5670"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Fjalë kyçe :</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rPr>
            </w:pPr>
            <w:r w:rsidRPr="00C550CE">
              <w:rPr>
                <w:rFonts w:ascii="Times New Roman" w:hAnsi="Times New Roman" w:cs="Times New Roman"/>
              </w:rPr>
              <w:t>Shpejtësi reaksioni</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rPr>
            </w:pPr>
            <w:r w:rsidRPr="00C550CE">
              <w:rPr>
                <w:rFonts w:ascii="Times New Roman" w:hAnsi="Times New Roman" w:cs="Times New Roman"/>
              </w:rPr>
              <w:t>Katalizator</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 xml:space="preserve">Reaktant </w:t>
            </w:r>
          </w:p>
        </w:tc>
      </w:tr>
      <w:tr w:rsidR="0004354A" w:rsidRPr="00C550CE" w:rsidTr="00713BAB">
        <w:trPr>
          <w:jc w:val="center"/>
        </w:trPr>
        <w:tc>
          <w:tcPr>
            <w:tcW w:w="5238"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Burimet:</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Teksti i kimisë së klasës së 9-të</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Mj</w:t>
            </w:r>
            <w:r>
              <w:rPr>
                <w:rFonts w:ascii="Times New Roman" w:hAnsi="Times New Roman" w:cs="Times New Roman"/>
              </w:rPr>
              <w:t>e</w:t>
            </w:r>
            <w:r w:rsidRPr="00C550CE">
              <w:rPr>
                <w:rFonts w:ascii="Times New Roman" w:hAnsi="Times New Roman" w:cs="Times New Roman"/>
              </w:rPr>
              <w:t>t</w:t>
            </w:r>
            <w:r>
              <w:rPr>
                <w:rFonts w:ascii="Times New Roman" w:hAnsi="Times New Roman" w:cs="Times New Roman"/>
              </w:rPr>
              <w:t>e</w:t>
            </w:r>
            <w:r w:rsidRPr="00C550CE">
              <w:rPr>
                <w:rFonts w:ascii="Times New Roman" w:hAnsi="Times New Roman" w:cs="Times New Roman"/>
              </w:rPr>
              <w:t xml:space="preserve"> laboratorike</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b/>
              </w:rPr>
            </w:pPr>
            <w:r w:rsidRPr="00C550CE">
              <w:rPr>
                <w:rFonts w:ascii="Times New Roman" w:hAnsi="Times New Roman" w:cs="Times New Roman"/>
              </w:rPr>
              <w:t>Substanca kimike</w:t>
            </w:r>
          </w:p>
        </w:tc>
        <w:tc>
          <w:tcPr>
            <w:tcW w:w="5670"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Lidhja me fushat e tjera ose me temat ndërkurrikulare:</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Fizikë</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Gjuha dhe komunikimi</w:t>
            </w:r>
          </w:p>
        </w:tc>
      </w:tr>
      <w:tr w:rsidR="0004354A" w:rsidRPr="00C550CE" w:rsidTr="00713BAB">
        <w:trPr>
          <w:jc w:val="center"/>
        </w:trPr>
        <w:tc>
          <w:tcPr>
            <w:tcW w:w="10908" w:type="dxa"/>
            <w:gridSpan w:val="8"/>
            <w:shd w:val="clear" w:color="auto" w:fill="C5E0B3" w:themeFill="accent6"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Metodologjia dhe veprimtaritë e nxënësve</w:t>
            </w:r>
          </w:p>
        </w:tc>
      </w:tr>
      <w:tr w:rsidR="0004354A" w:rsidRPr="00C550CE" w:rsidTr="00713BAB">
        <w:trPr>
          <w:jc w:val="center"/>
        </w:trPr>
        <w:tc>
          <w:tcPr>
            <w:tcW w:w="10908" w:type="dxa"/>
            <w:gridSpan w:val="8"/>
            <w:shd w:val="clear" w:color="auto" w:fill="FFE599" w:themeFill="accent4"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Organizimi i orës së mësimit</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Fazat e strukturës</w:t>
            </w:r>
          </w:p>
        </w:tc>
        <w:tc>
          <w:tcPr>
            <w:tcW w:w="2160" w:type="dxa"/>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Metoda/Teknika mësimore</w:t>
            </w:r>
          </w:p>
        </w:tc>
        <w:tc>
          <w:tcPr>
            <w:tcW w:w="2430" w:type="dxa"/>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Veprimtaritë e nxënësve</w:t>
            </w:r>
          </w:p>
        </w:tc>
        <w:tc>
          <w:tcPr>
            <w:tcW w:w="2250" w:type="dxa"/>
            <w:gridSpan w:val="2"/>
            <w:shd w:val="clear" w:color="auto" w:fill="B4C6E7" w:themeFill="accent5" w:themeFillTint="66"/>
          </w:tcPr>
          <w:p w:rsidR="0004354A" w:rsidRPr="00C550CE" w:rsidRDefault="0004354A" w:rsidP="00713BAB">
            <w:pPr>
              <w:spacing w:line="360" w:lineRule="auto"/>
              <w:rPr>
                <w:rFonts w:ascii="Times New Roman" w:eastAsia="Times New Roman" w:hAnsi="Times New Roman" w:cs="Times New Roman"/>
                <w:b/>
              </w:rPr>
            </w:pPr>
            <w:r w:rsidRPr="00C550CE">
              <w:rPr>
                <w:rFonts w:ascii="Times New Roman" w:eastAsia="Times New Roman" w:hAnsi="Times New Roman" w:cs="Times New Roman"/>
                <w:b/>
              </w:rPr>
              <w:t>Organizimi nxënësve</w:t>
            </w:r>
          </w:p>
        </w:tc>
        <w:tc>
          <w:tcPr>
            <w:tcW w:w="1620"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Koha</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Parashikimi</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Përgatitja për të nxënë</w:t>
            </w:r>
          </w:p>
        </w:tc>
        <w:tc>
          <w:tcPr>
            <w:tcW w:w="2160" w:type="dxa"/>
            <w:gridSpan w:val="2"/>
          </w:tcPr>
          <w:p w:rsidR="0004354A" w:rsidRPr="00C550CE" w:rsidRDefault="0004354A" w:rsidP="00713BAB">
            <w:pPr>
              <w:spacing w:line="360" w:lineRule="auto"/>
              <w:rPr>
                <w:rFonts w:ascii="Times New Roman" w:eastAsia="Times New Roman" w:hAnsi="Times New Roman" w:cs="Times New Roman"/>
              </w:rPr>
            </w:pPr>
            <w:r w:rsidRPr="00C550CE">
              <w:rPr>
                <w:rFonts w:ascii="Times New Roman" w:eastAsia="Times New Roman" w:hAnsi="Times New Roman" w:cs="Times New Roman"/>
              </w:rPr>
              <w:t>LINK / rendit – shëno – kërko – mëso</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nxënit në bashkëveprim</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grup dyshe</w:t>
            </w:r>
          </w:p>
        </w:tc>
        <w:tc>
          <w:tcPr>
            <w:tcW w:w="1620" w:type="dxa"/>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Ndërtimi i njohurive</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Përpunimi i përmbajtjes së lëndës</w:t>
            </w:r>
          </w:p>
        </w:tc>
        <w:tc>
          <w:tcPr>
            <w:tcW w:w="216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Metoda eksperimentale</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nxënit në bashkëveprim</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grup</w:t>
            </w:r>
          </w:p>
        </w:tc>
        <w:tc>
          <w:tcPr>
            <w:tcW w:w="1620" w:type="dxa"/>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w:t>
            </w:r>
            <w:r w:rsidRPr="00C550CE">
              <w:rPr>
                <w:rFonts w:ascii="Times New Roman" w:eastAsia="Times New Roman" w:hAnsi="Times New Roman" w:cs="Times New Roman"/>
                <w:b/>
                <w:shd w:val="clear" w:color="auto" w:fill="B4C6E7" w:themeFill="accent5" w:themeFillTint="66"/>
              </w:rPr>
              <w:t>ërforcimi</w:t>
            </w:r>
          </w:p>
        </w:tc>
        <w:tc>
          <w:tcPr>
            <w:tcW w:w="216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 xml:space="preserve">Vëzhgo – </w:t>
            </w:r>
            <w:r>
              <w:rPr>
                <w:rFonts w:ascii="Times New Roman" w:eastAsia="Times New Roman" w:hAnsi="Times New Roman" w:cs="Times New Roman"/>
              </w:rPr>
              <w:t>Nxirr përfundime</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menduarit kritik</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individuale</w:t>
            </w:r>
          </w:p>
        </w:tc>
        <w:tc>
          <w:tcPr>
            <w:tcW w:w="1620" w:type="dxa"/>
            <w:shd w:val="clear" w:color="auto" w:fill="FFFFFF" w:themeFill="background1"/>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10908" w:type="dxa"/>
            <w:gridSpan w:val="8"/>
          </w:tcPr>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b/>
                <w:bCs/>
                <w:i/>
                <w:iCs/>
              </w:rPr>
            </w:pPr>
            <w:r w:rsidRPr="00C550CE">
              <w:rPr>
                <w:rFonts w:ascii="Times New Roman" w:hAnsi="Times New Roman" w:cs="Times New Roman"/>
                <w:b/>
              </w:rPr>
              <w:t>Përshkrimi i situatës:</w:t>
            </w:r>
          </w:p>
          <w:p w:rsidR="0004354A" w:rsidRPr="00C550CE" w:rsidRDefault="0004354A" w:rsidP="00713BAB">
            <w:pPr>
              <w:pStyle w:val="ListParagraph"/>
              <w:spacing w:line="360" w:lineRule="auto"/>
              <w:ind w:left="360"/>
              <w:rPr>
                <w:rFonts w:ascii="Times New Roman" w:hAnsi="Times New Roman" w:cs="Times New Roman"/>
              </w:rPr>
            </w:pPr>
            <w:r w:rsidRPr="00C550CE">
              <w:rPr>
                <w:rFonts w:ascii="Times New Roman" w:hAnsi="Times New Roman" w:cs="Times New Roman"/>
              </w:rPr>
              <w:t>Mësuesi/ja njeh nxënësit me situatën e temës:</w:t>
            </w:r>
          </w:p>
          <w:p w:rsidR="0004354A" w:rsidRPr="00C550CE" w:rsidRDefault="0004354A" w:rsidP="0004354A">
            <w:pPr>
              <w:pStyle w:val="ListParagraph"/>
              <w:numPr>
                <w:ilvl w:val="1"/>
                <w:numId w:val="249"/>
              </w:numPr>
              <w:spacing w:line="360" w:lineRule="auto"/>
              <w:contextualSpacing w:val="0"/>
              <w:jc w:val="both"/>
              <w:rPr>
                <w:rFonts w:ascii="Times New Roman" w:hAnsi="Times New Roman" w:cs="Times New Roman"/>
              </w:rPr>
            </w:pPr>
            <w:r w:rsidRPr="00C550CE">
              <w:rPr>
                <w:rFonts w:ascii="Times New Roman" w:hAnsi="Times New Roman" w:cs="Times New Roman"/>
              </w:rPr>
              <w:t>Katalizatorët, substanca kimike që ndryshojnë shpejtësinë e reaksionit kimik pa ndryshuar masën dhe vetitë e tyre</w:t>
            </w:r>
          </w:p>
          <w:p w:rsidR="0004354A" w:rsidRPr="00C550CE" w:rsidRDefault="0004354A" w:rsidP="0004354A">
            <w:pPr>
              <w:pStyle w:val="ListParagraph"/>
              <w:numPr>
                <w:ilvl w:val="1"/>
                <w:numId w:val="249"/>
              </w:numPr>
              <w:spacing w:line="360" w:lineRule="auto"/>
              <w:contextualSpacing w:val="0"/>
              <w:jc w:val="both"/>
              <w:rPr>
                <w:rFonts w:ascii="Times New Roman" w:hAnsi="Times New Roman" w:cs="Times New Roman"/>
              </w:rPr>
            </w:pPr>
            <w:r w:rsidRPr="00C550CE">
              <w:rPr>
                <w:rFonts w:ascii="Times New Roman" w:hAnsi="Times New Roman" w:cs="Times New Roman"/>
              </w:rPr>
              <w:t>Katalizatorët janë specifikë</w:t>
            </w:r>
          </w:p>
          <w:p w:rsidR="0004354A" w:rsidRPr="00C550CE" w:rsidRDefault="0004354A" w:rsidP="0004354A">
            <w:pPr>
              <w:numPr>
                <w:ilvl w:val="0"/>
                <w:numId w:val="249"/>
              </w:numPr>
              <w:spacing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t>Veprimet në situatë:</w:t>
            </w:r>
          </w:p>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rPr>
            </w:pPr>
            <w:r w:rsidRPr="00C550CE">
              <w:rPr>
                <w:rFonts w:ascii="Times New Roman" w:hAnsi="Times New Roman" w:cs="Times New Roman"/>
                <w:b/>
                <w:u w:val="single"/>
              </w:rPr>
              <w:t>PARASHIKIMI (përgatitja për të nxënë): LINK / RENDIT – SHENO – KERKO - MESO</w:t>
            </w:r>
          </w:p>
          <w:p w:rsidR="0004354A" w:rsidRPr="00C550CE" w:rsidRDefault="0004354A" w:rsidP="0004354A">
            <w:pPr>
              <w:pStyle w:val="ListParagraph"/>
              <w:numPr>
                <w:ilvl w:val="0"/>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Mësuesi/ja kërkon nga nxënësit të lexojnë me kujdes veprimtarinë e të mbajnë shënime duke:</w:t>
            </w:r>
          </w:p>
          <w:p w:rsidR="0004354A" w:rsidRPr="00C550CE" w:rsidRDefault="0004354A" w:rsidP="0004354A">
            <w:pPr>
              <w:pStyle w:val="ListParagraph"/>
              <w:numPr>
                <w:ilvl w:val="1"/>
                <w:numId w:val="254"/>
              </w:numPr>
              <w:spacing w:line="360" w:lineRule="auto"/>
              <w:contextualSpacing w:val="0"/>
              <w:jc w:val="both"/>
              <w:rPr>
                <w:rFonts w:ascii="Times New Roman" w:hAnsi="Times New Roman" w:cs="Times New Roman"/>
              </w:rPr>
            </w:pPr>
            <w:r w:rsidRPr="00C550CE">
              <w:rPr>
                <w:rFonts w:ascii="Times New Roman" w:hAnsi="Times New Roman" w:cs="Times New Roman"/>
                <w:b/>
                <w:i/>
                <w:u w:val="single"/>
              </w:rPr>
              <w:t>Renditur</w:t>
            </w:r>
            <w:r w:rsidRPr="00C550CE">
              <w:rPr>
                <w:rFonts w:ascii="Times New Roman" w:hAnsi="Times New Roman" w:cs="Times New Roman"/>
              </w:rPr>
              <w:t xml:space="preserve"> etapat e punës eksperimentale që po kryejnë</w:t>
            </w:r>
          </w:p>
          <w:p w:rsidR="0004354A" w:rsidRPr="00C550CE" w:rsidRDefault="0004354A" w:rsidP="0004354A">
            <w:pPr>
              <w:pStyle w:val="ListParagraph"/>
              <w:numPr>
                <w:ilvl w:val="1"/>
                <w:numId w:val="254"/>
              </w:numPr>
              <w:spacing w:line="360" w:lineRule="auto"/>
              <w:contextualSpacing w:val="0"/>
              <w:jc w:val="both"/>
              <w:rPr>
                <w:rFonts w:ascii="Times New Roman" w:hAnsi="Times New Roman" w:cs="Times New Roman"/>
              </w:rPr>
            </w:pPr>
            <w:r w:rsidRPr="00C550CE">
              <w:rPr>
                <w:rFonts w:ascii="Times New Roman" w:hAnsi="Times New Roman" w:cs="Times New Roman"/>
                <w:b/>
                <w:i/>
                <w:u w:val="single"/>
              </w:rPr>
              <w:lastRenderedPageBreak/>
              <w:t>Shënuar</w:t>
            </w:r>
            <w:r w:rsidRPr="00C550CE">
              <w:rPr>
                <w:rFonts w:ascii="Times New Roman" w:hAnsi="Times New Roman" w:cs="Times New Roman"/>
              </w:rPr>
              <w:t xml:space="preserve"> mjetet e punës dhe rregullat e punës në laborator që do të ndjekin për eksperimentin</w:t>
            </w:r>
          </w:p>
          <w:p w:rsidR="0004354A" w:rsidRPr="00C550CE" w:rsidRDefault="0004354A" w:rsidP="0004354A">
            <w:pPr>
              <w:pStyle w:val="ListParagraph"/>
              <w:numPr>
                <w:ilvl w:val="1"/>
                <w:numId w:val="254"/>
              </w:numPr>
              <w:spacing w:line="360" w:lineRule="auto"/>
              <w:contextualSpacing w:val="0"/>
              <w:jc w:val="both"/>
              <w:rPr>
                <w:rFonts w:ascii="Times New Roman" w:hAnsi="Times New Roman" w:cs="Times New Roman"/>
              </w:rPr>
            </w:pPr>
            <w:r w:rsidRPr="00C550CE">
              <w:rPr>
                <w:rFonts w:ascii="Times New Roman" w:hAnsi="Times New Roman" w:cs="Times New Roman"/>
                <w:b/>
                <w:i/>
                <w:u w:val="single"/>
              </w:rPr>
              <w:t>Kërkuar</w:t>
            </w:r>
            <w:r w:rsidRPr="00C550CE">
              <w:rPr>
                <w:rFonts w:ascii="Times New Roman" w:hAnsi="Times New Roman" w:cs="Times New Roman"/>
              </w:rPr>
              <w:t xml:space="preserve"> në shënimet e mësimeve të mëparshme gjithçka kanë mësuar mbi rolin e katalizatorit në shpejtësinë e reaksionit</w:t>
            </w:r>
          </w:p>
          <w:p w:rsidR="0004354A" w:rsidRPr="00C550CE" w:rsidRDefault="0004354A" w:rsidP="0004354A">
            <w:pPr>
              <w:pStyle w:val="ListParagraph"/>
              <w:numPr>
                <w:ilvl w:val="1"/>
                <w:numId w:val="254"/>
              </w:numPr>
              <w:spacing w:line="360" w:lineRule="auto"/>
              <w:contextualSpacing w:val="0"/>
              <w:jc w:val="both"/>
              <w:rPr>
                <w:rFonts w:ascii="Times New Roman" w:hAnsi="Times New Roman" w:cs="Times New Roman"/>
              </w:rPr>
            </w:pPr>
            <w:r w:rsidRPr="00C550CE">
              <w:rPr>
                <w:rFonts w:ascii="Times New Roman" w:hAnsi="Times New Roman" w:cs="Times New Roman"/>
                <w:b/>
                <w:i/>
                <w:u w:val="single"/>
              </w:rPr>
              <w:t>Mësuar</w:t>
            </w:r>
            <w:r w:rsidRPr="00C550CE">
              <w:rPr>
                <w:rFonts w:ascii="Times New Roman" w:hAnsi="Times New Roman" w:cs="Times New Roman"/>
              </w:rPr>
              <w:t xml:space="preserve"> që katalizatorët janë substanca kimike që ndryshojnë shpejtësinë e reaksioneve kimike dhe në fund të reaksionit si masa, edhe vetitë mbeten të pandryshuara. Katalizatori nuk kthen një reaksion ekzotermik në reaksion endotermik</w:t>
            </w:r>
          </w:p>
          <w:p w:rsidR="0004354A" w:rsidRPr="00C550CE" w:rsidRDefault="0004354A" w:rsidP="00713BAB">
            <w:pPr>
              <w:pStyle w:val="ListParagraph"/>
              <w:spacing w:line="360" w:lineRule="auto"/>
              <w:rPr>
                <w:rFonts w:ascii="Times New Roman" w:hAnsi="Times New Roman" w:cs="Times New Roman"/>
              </w:rPr>
            </w:pPr>
          </w:p>
          <w:p w:rsidR="0004354A" w:rsidRPr="00C550CE" w:rsidRDefault="0004354A" w:rsidP="0004354A">
            <w:pPr>
              <w:pStyle w:val="ListParagraph"/>
              <w:numPr>
                <w:ilvl w:val="0"/>
                <w:numId w:val="16"/>
              </w:numPr>
              <w:autoSpaceDE w:val="0"/>
              <w:autoSpaceDN w:val="0"/>
              <w:adjustRightInd w:val="0"/>
              <w:spacing w:line="360" w:lineRule="auto"/>
              <w:ind w:left="360"/>
              <w:contextualSpacing w:val="0"/>
              <w:jc w:val="both"/>
              <w:rPr>
                <w:rFonts w:ascii="Times New Roman" w:eastAsia="Calibri" w:hAnsi="Times New Roman" w:cs="Times New Roman"/>
                <w:b/>
                <w:u w:val="single"/>
              </w:rPr>
            </w:pPr>
            <w:r w:rsidRPr="00C550CE">
              <w:rPr>
                <w:rFonts w:ascii="Times New Roman" w:hAnsi="Times New Roman" w:cs="Times New Roman"/>
                <w:b/>
                <w:u w:val="single"/>
              </w:rPr>
              <w:t>NDËRTIMI I NJOHURIVE (përpunimi i përmbajtjes së lëndës):METODA EKSPERIMENTALE</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Në etapën paraardhëse nxënësit kanë hartuar planin e hulumtimit, kanë përcaktuar mjetet e nevojshme për zhvillimin e reaksionit</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Ndërtohet aparati i prodhimit të</w:t>
            </w:r>
            <w:r>
              <w:rPr>
                <w:rFonts w:ascii="Times New Roman" w:eastAsia="Calibri" w:hAnsi="Times New Roman" w:cs="Times New Roman"/>
              </w:rPr>
              <w:t xml:space="preserve"> </w:t>
            </w:r>
            <w:r w:rsidRPr="00C550CE">
              <w:rPr>
                <w:rFonts w:ascii="Times New Roman" w:eastAsia="Calibri" w:hAnsi="Times New Roman" w:cs="Times New Roman"/>
              </w:rPr>
              <w:t>oksigjenit me ndihmën e mësuesit/es si më poshtë:</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rPr>
            </w:pPr>
            <w:r w:rsidRPr="00C550CE">
              <w:rPr>
                <w:rFonts w:ascii="Times New Roman" w:eastAsia="Calibri" w:hAnsi="Times New Roman" w:cs="Times New Roman"/>
                <w:noProof/>
                <w:lang w:val="en-US"/>
              </w:rPr>
              <w:drawing>
                <wp:inline distT="0" distB="0" distL="0" distR="0" wp14:anchorId="77573AD5" wp14:editId="6878EE25">
                  <wp:extent cx="5715000" cy="2924175"/>
                  <wp:effectExtent l="0" t="0" r="0" b="952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044.jpg"/>
                          <pic:cNvPicPr/>
                        </pic:nvPicPr>
                        <pic:blipFill>
                          <a:blip r:embed="rId147">
                            <a:extLst>
                              <a:ext uri="{28A0092B-C50C-407E-A947-70E740481C1C}">
                                <a14:useLocalDpi xmlns:a14="http://schemas.microsoft.com/office/drawing/2010/main" val="0"/>
                              </a:ext>
                            </a:extLst>
                          </a:blip>
                          <a:stretch>
                            <a:fillRect/>
                          </a:stretch>
                        </pic:blipFill>
                        <pic:spPr>
                          <a:xfrm>
                            <a:off x="0" y="0"/>
                            <a:ext cx="5715000" cy="2924175"/>
                          </a:xfrm>
                          <a:prstGeom prst="rect">
                            <a:avLst/>
                          </a:prstGeom>
                        </pic:spPr>
                      </pic:pic>
                    </a:graphicData>
                  </a:graphic>
                </wp:inline>
              </w:drawing>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 xml:space="preserve">Mësuesi tërheq vëmendjen se cilindri i shkallëzuar është plot me ujë dhe gryka e tij ndodhet nën nivelin e ujit. </w:t>
            </w:r>
            <w:r>
              <w:rPr>
                <w:rFonts w:ascii="Times New Roman" w:eastAsia="Calibri" w:hAnsi="Times New Roman" w:cs="Times New Roman"/>
              </w:rPr>
              <w:t>Ë</w:t>
            </w:r>
            <w:r w:rsidRPr="00C550CE">
              <w:rPr>
                <w:rFonts w:ascii="Times New Roman" w:eastAsia="Calibri" w:hAnsi="Times New Roman" w:cs="Times New Roman"/>
              </w:rPr>
              <w:t>shtë metoda e mbledhjes së gazit mbi ujë dhe reaksioni karakteristik i hetimit është ashka e ndezur nën flakë menjëherë</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Eksperimenti demo</w:t>
            </w:r>
            <w:r>
              <w:rPr>
                <w:rFonts w:ascii="Times New Roman" w:eastAsia="Calibri" w:hAnsi="Times New Roman" w:cs="Times New Roman"/>
              </w:rPr>
              <w:t>n</w:t>
            </w:r>
            <w:r w:rsidRPr="00C550CE">
              <w:rPr>
                <w:rFonts w:ascii="Times New Roman" w:eastAsia="Calibri" w:hAnsi="Times New Roman" w:cs="Times New Roman"/>
              </w:rPr>
              <w:t>strohet ose punohet në grupe:</w:t>
            </w:r>
          </w:p>
          <w:p w:rsidR="0004354A" w:rsidRPr="00C550CE" w:rsidRDefault="0004354A" w:rsidP="0004354A">
            <w:pPr>
              <w:pStyle w:val="ListParagraph"/>
              <w:numPr>
                <w:ilvl w:val="0"/>
                <w:numId w:val="268"/>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Çdo grup ndan detyrat:</w:t>
            </w:r>
          </w:p>
          <w:p w:rsidR="0004354A" w:rsidRPr="00C550CE" w:rsidRDefault="0004354A" w:rsidP="0004354A">
            <w:pPr>
              <w:pStyle w:val="ListParagraph"/>
              <w:numPr>
                <w:ilvl w:val="1"/>
                <w:numId w:val="268"/>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Nxënës që ndërtojnë aparaturën e përftimit të gazit O</w:t>
            </w:r>
            <w:r w:rsidRPr="00C550CE">
              <w:rPr>
                <w:rFonts w:ascii="Times New Roman" w:eastAsia="Calibri" w:hAnsi="Times New Roman" w:cs="Times New Roman"/>
                <w:vertAlign w:val="subscript"/>
              </w:rPr>
              <w:t>2</w:t>
            </w:r>
            <w:r w:rsidRPr="00C550CE">
              <w:rPr>
                <w:rFonts w:ascii="Times New Roman" w:eastAsia="Calibri" w:hAnsi="Times New Roman" w:cs="Times New Roman"/>
              </w:rPr>
              <w:t xml:space="preserve"> dhe mbledhjes së tij (O</w:t>
            </w:r>
            <w:r w:rsidRPr="00C550CE">
              <w:rPr>
                <w:rFonts w:ascii="Times New Roman" w:eastAsia="Calibri" w:hAnsi="Times New Roman" w:cs="Times New Roman"/>
                <w:vertAlign w:val="subscript"/>
              </w:rPr>
              <w:t>2</w:t>
            </w:r>
            <w:r w:rsidRPr="00C550CE">
              <w:rPr>
                <w:rFonts w:ascii="Times New Roman" w:eastAsia="Calibri" w:hAnsi="Times New Roman" w:cs="Times New Roman"/>
              </w:rPr>
              <w:t xml:space="preserve"> nuk tretet në ujë</w:t>
            </w:r>
          </w:p>
          <w:p w:rsidR="0004354A" w:rsidRPr="00C550CE" w:rsidRDefault="0004354A" w:rsidP="0004354A">
            <w:pPr>
              <w:pStyle w:val="ListParagraph"/>
              <w:numPr>
                <w:ilvl w:val="1"/>
                <w:numId w:val="268"/>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Nxënës që eksperimentojnë përftimin e O</w:t>
            </w:r>
            <w:r w:rsidRPr="00C550CE">
              <w:rPr>
                <w:rFonts w:ascii="Times New Roman" w:eastAsia="Calibri" w:hAnsi="Times New Roman" w:cs="Times New Roman"/>
                <w:vertAlign w:val="subscript"/>
              </w:rPr>
              <w:t>2</w:t>
            </w:r>
            <w:r w:rsidRPr="00C550CE">
              <w:rPr>
                <w:rFonts w:ascii="Times New Roman" w:eastAsia="Calibri" w:hAnsi="Times New Roman" w:cs="Times New Roman"/>
              </w:rPr>
              <w:t xml:space="preserve"> në mungesë të katalizatorit dhe në prani të tij</w:t>
            </w:r>
          </w:p>
          <w:p w:rsidR="0004354A" w:rsidRPr="00C550CE" w:rsidRDefault="0004354A" w:rsidP="0004354A">
            <w:pPr>
              <w:pStyle w:val="ListParagraph"/>
              <w:numPr>
                <w:ilvl w:val="1"/>
                <w:numId w:val="268"/>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Nxënës që shkruajnë reaksionet, ndryshimet që ndodhin gjatë zhvillimit të eksperimentit, etj</w:t>
            </w:r>
          </w:p>
          <w:p w:rsidR="0004354A" w:rsidRPr="00C550CE" w:rsidRDefault="0004354A" w:rsidP="00713BAB">
            <w:pPr>
              <w:pStyle w:val="ListParagraph"/>
              <w:autoSpaceDE w:val="0"/>
              <w:autoSpaceDN w:val="0"/>
              <w:adjustRightInd w:val="0"/>
              <w:spacing w:line="360" w:lineRule="auto"/>
              <w:ind w:left="2520"/>
              <w:rPr>
                <w:rFonts w:ascii="Times New Roman" w:eastAsia="Calibri" w:hAnsi="Times New Roman" w:cs="Times New Roman"/>
                <w:b/>
                <w:i/>
                <w:u w:val="single"/>
              </w:rPr>
            </w:pPr>
            <w:r w:rsidRPr="00C550CE">
              <w:rPr>
                <w:rFonts w:ascii="Times New Roman" w:eastAsia="Calibri" w:hAnsi="Times New Roman" w:cs="Times New Roman"/>
                <w:b/>
                <w:i/>
                <w:u w:val="single"/>
              </w:rPr>
              <w:t>Në fund jepen konkluzionet</w:t>
            </w:r>
          </w:p>
          <w:p w:rsidR="0004354A" w:rsidRPr="00C550CE" w:rsidRDefault="0004354A" w:rsidP="00713BAB">
            <w:pPr>
              <w:autoSpaceDE w:val="0"/>
              <w:autoSpaceDN w:val="0"/>
              <w:adjustRightInd w:val="0"/>
              <w:spacing w:line="360" w:lineRule="auto"/>
              <w:rPr>
                <w:rFonts w:ascii="Times New Roman" w:eastAsia="Calibri" w:hAnsi="Times New Roman" w:cs="Times New Roman"/>
              </w:rPr>
            </w:pPr>
          </w:p>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rPr>
            </w:pPr>
            <w:r w:rsidRPr="00C550CE">
              <w:rPr>
                <w:rFonts w:ascii="Times New Roman" w:hAnsi="Times New Roman" w:cs="Times New Roman"/>
                <w:b/>
                <w:u w:val="single"/>
              </w:rPr>
              <w:t>PËRFORCIMI (forcimi i të nxënit): VEZHGO - KONKLUDO</w:t>
            </w:r>
          </w:p>
          <w:p w:rsidR="0004354A" w:rsidRPr="00C550CE" w:rsidRDefault="0004354A" w:rsidP="0004354A">
            <w:pPr>
              <w:pStyle w:val="ListParagraph"/>
              <w:numPr>
                <w:ilvl w:val="0"/>
                <w:numId w:val="269"/>
              </w:numPr>
              <w:spacing w:line="360" w:lineRule="auto"/>
              <w:contextualSpacing w:val="0"/>
              <w:jc w:val="both"/>
              <w:rPr>
                <w:rFonts w:ascii="Times New Roman" w:hAnsi="Times New Roman" w:cs="Times New Roman"/>
              </w:rPr>
            </w:pPr>
            <w:r w:rsidRPr="00C550CE">
              <w:rPr>
                <w:rFonts w:ascii="Times New Roman" w:hAnsi="Times New Roman" w:cs="Times New Roman"/>
              </w:rPr>
              <w:t>Nga të dhënat që merren nga grupet plotësohet tabela në dërrasën e zezë:</w:t>
            </w:r>
          </w:p>
          <w:tbl>
            <w:tblPr>
              <w:tblStyle w:val="TableGrid"/>
              <w:tblW w:w="0" w:type="auto"/>
              <w:jc w:val="center"/>
              <w:tblLook w:val="04A0" w:firstRow="1" w:lastRow="0" w:firstColumn="1" w:lastColumn="0" w:noHBand="0" w:noVBand="1"/>
            </w:tblPr>
            <w:tblGrid>
              <w:gridCol w:w="776"/>
              <w:gridCol w:w="3515"/>
              <w:gridCol w:w="1545"/>
              <w:gridCol w:w="4846"/>
            </w:tblGrid>
            <w:tr w:rsidR="0004354A" w:rsidRPr="00C550CE" w:rsidTr="00713BAB">
              <w:trPr>
                <w:jc w:val="center"/>
              </w:trPr>
              <w:tc>
                <w:tcPr>
                  <w:tcW w:w="776"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r w:rsidRPr="00C550CE">
                    <w:rPr>
                      <w:rFonts w:ascii="Times New Roman" w:eastAsia="Calibri" w:hAnsi="Times New Roman" w:cs="Times New Roman"/>
                    </w:rPr>
                    <w:t>Prova</w:t>
                  </w:r>
                </w:p>
              </w:tc>
              <w:tc>
                <w:tcPr>
                  <w:tcW w:w="3515"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r w:rsidRPr="00C550CE">
                    <w:rPr>
                      <w:rFonts w:ascii="Times New Roman" w:eastAsia="Calibri" w:hAnsi="Times New Roman" w:cs="Times New Roman"/>
                    </w:rPr>
                    <w:t>Reaktanti</w:t>
                  </w:r>
                </w:p>
              </w:tc>
              <w:tc>
                <w:tcPr>
                  <w:tcW w:w="1545"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r w:rsidRPr="00C550CE">
                    <w:rPr>
                      <w:rFonts w:ascii="Times New Roman" w:eastAsia="Calibri" w:hAnsi="Times New Roman" w:cs="Times New Roman"/>
                    </w:rPr>
                    <w:t>Katalizator</w:t>
                  </w:r>
                </w:p>
              </w:tc>
              <w:tc>
                <w:tcPr>
                  <w:tcW w:w="4846"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r w:rsidRPr="00C550CE">
                    <w:rPr>
                      <w:rFonts w:ascii="Times New Roman" w:eastAsia="Calibri" w:hAnsi="Times New Roman" w:cs="Times New Roman"/>
                    </w:rPr>
                    <w:t>Vëllimi (cm3) i gazit të mbledhur pas 10 sek</w:t>
                  </w:r>
                </w:p>
              </w:tc>
            </w:tr>
            <w:tr w:rsidR="0004354A" w:rsidRPr="00C550CE" w:rsidTr="00713BAB">
              <w:trPr>
                <w:jc w:val="center"/>
              </w:trPr>
              <w:tc>
                <w:tcPr>
                  <w:tcW w:w="776"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r w:rsidRPr="00C550CE">
                    <w:rPr>
                      <w:rFonts w:ascii="Times New Roman" w:eastAsia="Calibri" w:hAnsi="Times New Roman" w:cs="Times New Roman"/>
                    </w:rPr>
                    <w:t>1</w:t>
                  </w:r>
                </w:p>
              </w:tc>
              <w:tc>
                <w:tcPr>
                  <w:tcW w:w="3515"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r w:rsidRPr="00C550CE">
                    <w:rPr>
                      <w:rFonts w:ascii="Times New Roman" w:eastAsia="Calibri" w:hAnsi="Times New Roman" w:cs="Times New Roman"/>
                    </w:rPr>
                    <w:t>KClO</w:t>
                  </w:r>
                  <w:r w:rsidRPr="00C550CE">
                    <w:rPr>
                      <w:rFonts w:ascii="Times New Roman" w:eastAsia="Calibri" w:hAnsi="Times New Roman" w:cs="Times New Roman"/>
                      <w:vertAlign w:val="subscript"/>
                    </w:rPr>
                    <w:t>3</w:t>
                  </w:r>
                </w:p>
              </w:tc>
              <w:tc>
                <w:tcPr>
                  <w:tcW w:w="1545"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r w:rsidRPr="00C550CE">
                    <w:rPr>
                      <w:rFonts w:ascii="Times New Roman" w:eastAsia="Calibri" w:hAnsi="Times New Roman" w:cs="Times New Roman"/>
                    </w:rPr>
                    <w:t>-</w:t>
                  </w:r>
                </w:p>
              </w:tc>
              <w:tc>
                <w:tcPr>
                  <w:tcW w:w="4846"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p>
              </w:tc>
            </w:tr>
            <w:tr w:rsidR="0004354A" w:rsidRPr="00C550CE" w:rsidTr="00713BAB">
              <w:trPr>
                <w:jc w:val="center"/>
              </w:trPr>
              <w:tc>
                <w:tcPr>
                  <w:tcW w:w="776"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r w:rsidRPr="00C550CE">
                    <w:rPr>
                      <w:rFonts w:ascii="Times New Roman" w:eastAsia="Calibri" w:hAnsi="Times New Roman" w:cs="Times New Roman"/>
                    </w:rPr>
                    <w:t>2</w:t>
                  </w:r>
                </w:p>
              </w:tc>
              <w:tc>
                <w:tcPr>
                  <w:tcW w:w="3515"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r w:rsidRPr="00C550CE">
                    <w:rPr>
                      <w:rFonts w:ascii="Times New Roman" w:eastAsia="Calibri" w:hAnsi="Times New Roman" w:cs="Times New Roman"/>
                    </w:rPr>
                    <w:t>KClO</w:t>
                  </w:r>
                  <w:r w:rsidRPr="00C550CE">
                    <w:rPr>
                      <w:rFonts w:ascii="Times New Roman" w:eastAsia="Calibri" w:hAnsi="Times New Roman" w:cs="Times New Roman"/>
                      <w:vertAlign w:val="subscript"/>
                    </w:rPr>
                    <w:t>3</w:t>
                  </w:r>
                </w:p>
              </w:tc>
              <w:tc>
                <w:tcPr>
                  <w:tcW w:w="1545"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r w:rsidRPr="00C550CE">
                    <w:rPr>
                      <w:rFonts w:ascii="Times New Roman" w:eastAsia="Calibri" w:hAnsi="Times New Roman" w:cs="Times New Roman"/>
                    </w:rPr>
                    <w:t>MnO</w:t>
                  </w:r>
                  <w:r w:rsidRPr="00C550CE">
                    <w:rPr>
                      <w:rFonts w:ascii="Times New Roman" w:eastAsia="Calibri" w:hAnsi="Times New Roman" w:cs="Times New Roman"/>
                      <w:vertAlign w:val="subscript"/>
                    </w:rPr>
                    <w:t>2</w:t>
                  </w:r>
                </w:p>
              </w:tc>
              <w:tc>
                <w:tcPr>
                  <w:tcW w:w="4846" w:type="dxa"/>
                </w:tcPr>
                <w:p w:rsidR="0004354A" w:rsidRPr="00C550CE" w:rsidRDefault="0004354A" w:rsidP="00713BAB">
                  <w:pPr>
                    <w:autoSpaceDE w:val="0"/>
                    <w:autoSpaceDN w:val="0"/>
                    <w:adjustRightInd w:val="0"/>
                    <w:spacing w:line="360" w:lineRule="auto"/>
                    <w:jc w:val="center"/>
                    <w:rPr>
                      <w:rFonts w:ascii="Times New Roman" w:eastAsia="Calibri" w:hAnsi="Times New Roman" w:cs="Times New Roman"/>
                    </w:rPr>
                  </w:pPr>
                </w:p>
              </w:tc>
            </w:tr>
          </w:tbl>
          <w:p w:rsidR="0004354A" w:rsidRPr="00C550CE" w:rsidRDefault="0004354A" w:rsidP="0004354A">
            <w:pPr>
              <w:pStyle w:val="ListParagraph"/>
              <w:numPr>
                <w:ilvl w:val="0"/>
                <w:numId w:val="269"/>
              </w:numPr>
              <w:spacing w:line="360" w:lineRule="auto"/>
              <w:contextualSpacing w:val="0"/>
              <w:jc w:val="both"/>
              <w:rPr>
                <w:rFonts w:ascii="Times New Roman" w:hAnsi="Times New Roman" w:cs="Times New Roman"/>
              </w:rPr>
            </w:pPr>
            <w:r w:rsidRPr="00C550CE">
              <w:rPr>
                <w:rFonts w:ascii="Times New Roman" w:hAnsi="Times New Roman" w:cs="Times New Roman"/>
              </w:rPr>
              <w:lastRenderedPageBreak/>
              <w:t>Nxënësit u përgjigjen pyetjeve në mënyrë argumentuese:</w:t>
            </w:r>
          </w:p>
          <w:p w:rsidR="0004354A" w:rsidRPr="00C550CE" w:rsidRDefault="0004354A" w:rsidP="0004354A">
            <w:pPr>
              <w:pStyle w:val="ListParagraph"/>
              <w:numPr>
                <w:ilvl w:val="1"/>
                <w:numId w:val="269"/>
              </w:numPr>
              <w:spacing w:line="360" w:lineRule="auto"/>
              <w:contextualSpacing w:val="0"/>
              <w:jc w:val="both"/>
              <w:rPr>
                <w:rFonts w:ascii="Times New Roman" w:hAnsi="Times New Roman" w:cs="Times New Roman"/>
              </w:rPr>
            </w:pPr>
            <w:r w:rsidRPr="00C550CE">
              <w:rPr>
                <w:rFonts w:ascii="Times New Roman" w:hAnsi="Times New Roman" w:cs="Times New Roman"/>
              </w:rPr>
              <w:t>Pse në provën e dytë sasia e O</w:t>
            </w:r>
            <w:r w:rsidRPr="00C550CE">
              <w:rPr>
                <w:rFonts w:ascii="Times New Roman" w:hAnsi="Times New Roman" w:cs="Times New Roman"/>
                <w:vertAlign w:val="subscript"/>
              </w:rPr>
              <w:t>2</w:t>
            </w:r>
            <w:r w:rsidRPr="00C550CE">
              <w:rPr>
                <w:rFonts w:ascii="Times New Roman" w:hAnsi="Times New Roman" w:cs="Times New Roman"/>
              </w:rPr>
              <w:t xml:space="preserve"> rritet</w:t>
            </w:r>
          </w:p>
          <w:p w:rsidR="0004354A" w:rsidRPr="00C550CE" w:rsidRDefault="0004354A" w:rsidP="0004354A">
            <w:pPr>
              <w:pStyle w:val="ListParagraph"/>
              <w:numPr>
                <w:ilvl w:val="1"/>
                <w:numId w:val="269"/>
              </w:numPr>
              <w:spacing w:line="360" w:lineRule="auto"/>
              <w:contextualSpacing w:val="0"/>
              <w:jc w:val="both"/>
              <w:rPr>
                <w:rFonts w:ascii="Times New Roman" w:hAnsi="Times New Roman" w:cs="Times New Roman"/>
              </w:rPr>
            </w:pPr>
            <w:r w:rsidRPr="00C550CE">
              <w:rPr>
                <w:rFonts w:ascii="Times New Roman" w:hAnsi="Times New Roman" w:cs="Times New Roman"/>
              </w:rPr>
              <w:t>Çfarë roli luajt iMnO</w:t>
            </w:r>
            <w:r w:rsidRPr="00C550CE">
              <w:rPr>
                <w:rFonts w:ascii="Times New Roman" w:hAnsi="Times New Roman" w:cs="Times New Roman"/>
                <w:vertAlign w:val="subscript"/>
              </w:rPr>
              <w:t>2</w:t>
            </w:r>
          </w:p>
          <w:p w:rsidR="0004354A" w:rsidRPr="00C550CE" w:rsidRDefault="0004354A" w:rsidP="0004354A">
            <w:pPr>
              <w:pStyle w:val="ListParagraph"/>
              <w:numPr>
                <w:ilvl w:val="1"/>
                <w:numId w:val="269"/>
              </w:numPr>
              <w:spacing w:line="360" w:lineRule="auto"/>
              <w:contextualSpacing w:val="0"/>
              <w:jc w:val="both"/>
              <w:rPr>
                <w:rFonts w:ascii="Times New Roman" w:hAnsi="Times New Roman" w:cs="Times New Roman"/>
              </w:rPr>
            </w:pPr>
            <w:r w:rsidRPr="00C550CE">
              <w:rPr>
                <w:rFonts w:ascii="Times New Roman" w:hAnsi="Times New Roman" w:cs="Times New Roman"/>
              </w:rPr>
              <w:t>A është ende i efektshëm MnO</w:t>
            </w:r>
            <w:r w:rsidRPr="00C550CE">
              <w:rPr>
                <w:rFonts w:ascii="Times New Roman" w:hAnsi="Times New Roman" w:cs="Times New Roman"/>
                <w:vertAlign w:val="subscript"/>
              </w:rPr>
              <w:t>2</w:t>
            </w:r>
            <w:r w:rsidRPr="00C550CE">
              <w:rPr>
                <w:rFonts w:ascii="Times New Roman" w:hAnsi="Times New Roman" w:cs="Times New Roman"/>
              </w:rPr>
              <w:t xml:space="preserve"> që u përdor</w:t>
            </w:r>
          </w:p>
        </w:tc>
      </w:tr>
      <w:tr w:rsidR="0004354A" w:rsidRPr="00C550CE" w:rsidTr="00713BAB">
        <w:trPr>
          <w:jc w:val="center"/>
        </w:trPr>
        <w:tc>
          <w:tcPr>
            <w:tcW w:w="10908" w:type="dxa"/>
            <w:gridSpan w:val="8"/>
          </w:tcPr>
          <w:p w:rsidR="0004354A" w:rsidRPr="00C550CE" w:rsidRDefault="0004354A" w:rsidP="00713BAB">
            <w:pPr>
              <w:pStyle w:val="ListParagraph"/>
              <w:autoSpaceDE w:val="0"/>
              <w:autoSpaceDN w:val="0"/>
              <w:adjustRightInd w:val="0"/>
              <w:spacing w:line="360" w:lineRule="auto"/>
              <w:rPr>
                <w:rFonts w:ascii="Times New Roman" w:hAnsi="Times New Roman" w:cs="Times New Roman"/>
                <w:b/>
              </w:rPr>
            </w:pPr>
          </w:p>
        </w:tc>
      </w:tr>
    </w:tbl>
    <w:p w:rsidR="0004354A" w:rsidRPr="00C550CE" w:rsidRDefault="0004354A" w:rsidP="0004354A">
      <w:pPr>
        <w:spacing w:line="360" w:lineRule="auto"/>
        <w:rPr>
          <w:rFonts w:ascii="Times New Roman" w:hAnsi="Times New Roman" w:cs="Times New Roman"/>
        </w:rPr>
      </w:pPr>
    </w:p>
    <w:tbl>
      <w:tblPr>
        <w:tblStyle w:val="TableGrid"/>
        <w:tblW w:w="10916" w:type="dxa"/>
        <w:tblInd w:w="-289" w:type="dxa"/>
        <w:tblLook w:val="04A0" w:firstRow="1" w:lastRow="0" w:firstColumn="1" w:lastColumn="0" w:noHBand="0" w:noVBand="1"/>
      </w:tblPr>
      <w:tblGrid>
        <w:gridCol w:w="10916"/>
      </w:tblGrid>
      <w:tr w:rsidR="0004354A" w:rsidRPr="00C550CE" w:rsidTr="00713BAB">
        <w:tc>
          <w:tcPr>
            <w:tcW w:w="10916" w:type="dxa"/>
          </w:tcPr>
          <w:p w:rsidR="0004354A" w:rsidRPr="00C550CE" w:rsidRDefault="0004354A" w:rsidP="0004354A">
            <w:pPr>
              <w:numPr>
                <w:ilvl w:val="0"/>
                <w:numId w:val="20"/>
              </w:numPr>
              <w:spacing w:line="360" w:lineRule="auto"/>
              <w:jc w:val="both"/>
              <w:rPr>
                <w:rFonts w:ascii="Times New Roman" w:eastAsia="Times New Roman" w:hAnsi="Times New Roman" w:cs="Times New Roman"/>
                <w:b/>
                <w:u w:val="single"/>
              </w:rPr>
            </w:pPr>
            <w:r w:rsidRPr="00C550CE">
              <w:rPr>
                <w:rFonts w:ascii="Times New Roman" w:eastAsia="Times New Roman" w:hAnsi="Times New Roman" w:cs="Times New Roman"/>
                <w:b/>
                <w:u w:val="single"/>
              </w:rPr>
              <w:t>Vlerësimi i situatës:</w:t>
            </w:r>
          </w:p>
          <w:p w:rsidR="0004354A" w:rsidRPr="00C550CE" w:rsidRDefault="0004354A" w:rsidP="0004354A">
            <w:pPr>
              <w:pStyle w:val="ListParagraph"/>
              <w:numPr>
                <w:ilvl w:val="0"/>
                <w:numId w:val="227"/>
              </w:numPr>
              <w:spacing w:line="360" w:lineRule="auto"/>
              <w:contextualSpacing w:val="0"/>
              <w:jc w:val="both"/>
              <w:rPr>
                <w:rFonts w:ascii="Times New Roman" w:hAnsi="Times New Roman" w:cs="Times New Roman"/>
              </w:rPr>
            </w:pPr>
            <w:r w:rsidRPr="00C550CE">
              <w:rPr>
                <w:rFonts w:ascii="Times New Roman" w:hAnsi="Times New Roman" w:cs="Times New Roman"/>
              </w:rPr>
              <w:t>Situata quhet e vlerësuar kur nxënësi/ja:</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Kryhen veprime duke zbatuar etapat dhe rregullat</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Bashkëpunon në grupe dyshe</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Pr>
                <w:rFonts w:ascii="Times New Roman" w:hAnsi="Times New Roman" w:cs="Times New Roman"/>
              </w:rPr>
              <w:t>Nxjerr përfundime</w:t>
            </w:r>
            <w:r w:rsidRPr="00C550CE">
              <w:rPr>
                <w:rFonts w:ascii="Times New Roman" w:hAnsi="Times New Roman" w:cs="Times New Roman"/>
              </w:rPr>
              <w:t xml:space="preserve"> mbi rezultatet e eksperimentit</w:t>
            </w:r>
          </w:p>
        </w:tc>
      </w:tr>
      <w:tr w:rsidR="0004354A" w:rsidRPr="00C550CE" w:rsidTr="00713BAB">
        <w:tc>
          <w:tcPr>
            <w:tcW w:w="10916" w:type="dxa"/>
          </w:tcPr>
          <w:p w:rsidR="0004354A" w:rsidRPr="00C550CE" w:rsidRDefault="0004354A" w:rsidP="0004354A">
            <w:pPr>
              <w:numPr>
                <w:ilvl w:val="0"/>
                <w:numId w:val="20"/>
              </w:numPr>
              <w:spacing w:line="360" w:lineRule="auto"/>
              <w:jc w:val="both"/>
              <w:rPr>
                <w:rFonts w:ascii="Times New Roman" w:eastAsia="Times New Roman" w:hAnsi="Times New Roman" w:cs="Times New Roman"/>
                <w:b/>
                <w:u w:val="single"/>
              </w:rPr>
            </w:pPr>
            <w:r w:rsidRPr="00C550CE">
              <w:rPr>
                <w:rFonts w:ascii="Times New Roman" w:eastAsia="Times New Roman" w:hAnsi="Times New Roman" w:cs="Times New Roman"/>
                <w:b/>
                <w:u w:val="single"/>
              </w:rPr>
              <w:t>Vlerësimi i nxënësve:</w:t>
            </w:r>
          </w:p>
          <w:p w:rsidR="0004354A" w:rsidRPr="00C550CE" w:rsidRDefault="0004354A" w:rsidP="0004354A">
            <w:pPr>
              <w:pStyle w:val="ListParagraph"/>
              <w:numPr>
                <w:ilvl w:val="0"/>
                <w:numId w:val="227"/>
              </w:numPr>
              <w:spacing w:line="360" w:lineRule="auto"/>
              <w:contextualSpacing w:val="0"/>
              <w:jc w:val="both"/>
              <w:rPr>
                <w:rFonts w:ascii="Times New Roman" w:hAnsi="Times New Roman" w:cs="Times New Roman"/>
              </w:rPr>
            </w:pPr>
            <w:r w:rsidRPr="00C550CE">
              <w:rPr>
                <w:rFonts w:ascii="Times New Roman" w:hAnsi="Times New Roman" w:cs="Times New Roman"/>
              </w:rPr>
              <w:t>Nxënësi/ja</w:t>
            </w:r>
            <w:r>
              <w:rPr>
                <w:rFonts w:ascii="Times New Roman" w:hAnsi="Times New Roman" w:cs="Times New Roman"/>
              </w:rPr>
              <w:t xml:space="preserve"> </w:t>
            </w:r>
            <w:r w:rsidRPr="00C550CE">
              <w:rPr>
                <w:rFonts w:ascii="Times New Roman" w:hAnsi="Times New Roman" w:cs="Times New Roman"/>
              </w:rPr>
              <w:t xml:space="preserve">vlerësohet për: </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Ndërtimin e planit të veprimtarive</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Mbajtjen e shënimeve e hartimin e tabelës së të dhënave</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Përgjigjet argumentuese mbi pyetjet e drejtuara</w:t>
            </w:r>
          </w:p>
        </w:tc>
      </w:tr>
      <w:tr w:rsidR="0004354A" w:rsidRPr="00C550CE" w:rsidTr="00713BAB">
        <w:trPr>
          <w:trHeight w:val="977"/>
        </w:trPr>
        <w:tc>
          <w:tcPr>
            <w:tcW w:w="10916" w:type="dxa"/>
          </w:tcPr>
          <w:p w:rsidR="0004354A" w:rsidRPr="00C550CE" w:rsidRDefault="0004354A" w:rsidP="0004354A">
            <w:pPr>
              <w:pStyle w:val="ListParagraph"/>
              <w:numPr>
                <w:ilvl w:val="0"/>
                <w:numId w:val="206"/>
              </w:numPr>
              <w:spacing w:line="360" w:lineRule="auto"/>
              <w:ind w:left="720"/>
              <w:contextualSpacing w:val="0"/>
              <w:jc w:val="both"/>
              <w:rPr>
                <w:rFonts w:ascii="Times New Roman" w:hAnsi="Times New Roman" w:cs="Times New Roman"/>
                <w:b/>
                <w:u w:val="single"/>
              </w:rPr>
            </w:pPr>
            <w:r w:rsidRPr="00C550CE">
              <w:rPr>
                <w:rFonts w:ascii="Times New Roman" w:hAnsi="Times New Roman" w:cs="Times New Roman"/>
                <w:b/>
                <w:u w:val="single"/>
              </w:rPr>
              <w:t>Detyrat dhe puna e pavarur</w:t>
            </w:r>
          </w:p>
          <w:p w:rsidR="0004354A" w:rsidRPr="00C550CE" w:rsidRDefault="0004354A" w:rsidP="0004354A">
            <w:pPr>
              <w:pStyle w:val="ListParagraph"/>
              <w:numPr>
                <w:ilvl w:val="1"/>
                <w:numId w:val="206"/>
              </w:numPr>
              <w:spacing w:line="360" w:lineRule="auto"/>
              <w:ind w:left="1440"/>
              <w:contextualSpacing w:val="0"/>
              <w:jc w:val="both"/>
              <w:rPr>
                <w:rFonts w:ascii="Times New Roman" w:hAnsi="Times New Roman" w:cs="Times New Roman"/>
              </w:rPr>
            </w:pPr>
            <w:r>
              <w:rPr>
                <w:rFonts w:ascii="Times New Roman" w:hAnsi="Times New Roman" w:cs="Times New Roman"/>
              </w:rPr>
              <w:t>Plotëso</w:t>
            </w:r>
            <w:r w:rsidRPr="00C550CE">
              <w:rPr>
                <w:rFonts w:ascii="Times New Roman" w:hAnsi="Times New Roman" w:cs="Times New Roman"/>
              </w:rPr>
              <w:t xml:space="preserve"> fletoren e veprimtarive</w:t>
            </w:r>
          </w:p>
        </w:tc>
      </w:tr>
    </w:tbl>
    <w:p w:rsidR="0004354A" w:rsidRPr="00C550CE" w:rsidRDefault="0004354A" w:rsidP="0004354A">
      <w:pPr>
        <w:spacing w:line="360" w:lineRule="auto"/>
        <w:rPr>
          <w:rFonts w:ascii="Times New Roman" w:hAnsi="Times New Roman" w:cs="Times New Roman"/>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04354A" w:rsidRPr="00C550CE" w:rsidRDefault="0004354A" w:rsidP="0004354A">
      <w:pPr>
        <w:spacing w:after="0"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t xml:space="preserve">Tema mësimore: </w:t>
      </w:r>
      <w:r>
        <w:rPr>
          <w:rFonts w:ascii="Times New Roman" w:eastAsia="Times New Roman" w:hAnsi="Times New Roman" w:cs="Times New Roman"/>
          <w:b/>
        </w:rPr>
        <w:t xml:space="preserve"> FAKTORËT </w:t>
      </w:r>
      <w:r w:rsidRPr="00C550CE">
        <w:rPr>
          <w:rFonts w:ascii="Times New Roman" w:eastAsia="Times New Roman" w:hAnsi="Times New Roman" w:cs="Times New Roman"/>
          <w:b/>
        </w:rPr>
        <w:t>E TJERE QE NDIKOJNE NE SHPEJTESINE E NJE REAKSIONI KIMIK (VAZHDIM)</w:t>
      </w:r>
      <w:r w:rsidRPr="00C550CE">
        <w:rPr>
          <w:rFonts w:ascii="Times New Roman" w:eastAsia="Times New Roman" w:hAnsi="Times New Roman" w:cs="Times New Roman"/>
          <w:b/>
        </w:rPr>
        <w:tab/>
      </w:r>
      <w:r w:rsidRPr="00C550CE">
        <w:rPr>
          <w:rFonts w:ascii="Times New Roman" w:eastAsia="Times New Roman" w:hAnsi="Times New Roman" w:cs="Times New Roman"/>
          <w:b/>
        </w:rPr>
        <w:tab/>
      </w:r>
      <w:r w:rsidRPr="00C550CE">
        <w:rPr>
          <w:rFonts w:ascii="Times New Roman" w:eastAsia="Times New Roman" w:hAnsi="Times New Roman" w:cs="Times New Roman"/>
          <w:b/>
        </w:rPr>
        <w:tab/>
      </w:r>
    </w:p>
    <w:tbl>
      <w:tblPr>
        <w:tblStyle w:val="TableGrid"/>
        <w:tblW w:w="10908" w:type="dxa"/>
        <w:jc w:val="center"/>
        <w:tblLook w:val="04A0" w:firstRow="1" w:lastRow="0" w:firstColumn="1" w:lastColumn="0" w:noHBand="0" w:noVBand="1"/>
      </w:tblPr>
      <w:tblGrid>
        <w:gridCol w:w="2448"/>
        <w:gridCol w:w="990"/>
        <w:gridCol w:w="1170"/>
        <w:gridCol w:w="630"/>
        <w:gridCol w:w="1800"/>
        <w:gridCol w:w="1343"/>
        <w:gridCol w:w="907"/>
        <w:gridCol w:w="1620"/>
      </w:tblGrid>
      <w:tr w:rsidR="0004354A" w:rsidRPr="00C550CE" w:rsidTr="00713BAB">
        <w:trPr>
          <w:trHeight w:val="533"/>
          <w:jc w:val="center"/>
        </w:trPr>
        <w:tc>
          <w:tcPr>
            <w:tcW w:w="3438"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Fusha :</w:t>
            </w:r>
            <w:r>
              <w:rPr>
                <w:rFonts w:ascii="Times New Roman" w:eastAsia="Times New Roman" w:hAnsi="Times New Roman" w:cs="Times New Roman"/>
                <w:b/>
              </w:rPr>
              <w:t xml:space="preserve">Shkencat </w:t>
            </w:r>
            <w:r w:rsidRPr="00C550CE">
              <w:rPr>
                <w:rFonts w:ascii="Times New Roman" w:eastAsia="Times New Roman" w:hAnsi="Times New Roman" w:cs="Times New Roman"/>
                <w:b/>
              </w:rPr>
              <w:t>e natyrës</w:t>
            </w:r>
          </w:p>
        </w:tc>
        <w:tc>
          <w:tcPr>
            <w:tcW w:w="1800"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Lënda : KIMI</w:t>
            </w:r>
          </w:p>
        </w:tc>
        <w:tc>
          <w:tcPr>
            <w:tcW w:w="3143"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Shkalla :IV</w:t>
            </w:r>
          </w:p>
        </w:tc>
        <w:tc>
          <w:tcPr>
            <w:tcW w:w="2527"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Klasa : IX</w:t>
            </w:r>
          </w:p>
        </w:tc>
      </w:tr>
      <w:tr w:rsidR="0004354A" w:rsidRPr="00C550CE" w:rsidTr="00713BAB">
        <w:trPr>
          <w:trHeight w:val="1205"/>
          <w:jc w:val="center"/>
        </w:trPr>
        <w:tc>
          <w:tcPr>
            <w:tcW w:w="5238" w:type="dxa"/>
            <w:gridSpan w:val="4"/>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Tema mësimore:</w:t>
            </w:r>
          </w:p>
          <w:p w:rsidR="0004354A" w:rsidRPr="00C550CE" w:rsidRDefault="0004354A" w:rsidP="00713BAB">
            <w:pPr>
              <w:pStyle w:val="ListParagraph"/>
              <w:spacing w:line="360" w:lineRule="auto"/>
              <w:rPr>
                <w:rFonts w:ascii="Times New Roman" w:hAnsi="Times New Roman" w:cs="Times New Roman"/>
                <w:b/>
              </w:rPr>
            </w:pPr>
            <w:r w:rsidRPr="00C550CE">
              <w:rPr>
                <w:rFonts w:ascii="Times New Roman" w:hAnsi="Times New Roman" w:cs="Times New Roman"/>
                <w:b/>
              </w:rPr>
              <w:t>Faktorët e tjerë që ndikojnë në shpejtësinë e një reaksioni kimik (vazhdim)</w:t>
            </w:r>
          </w:p>
        </w:tc>
        <w:tc>
          <w:tcPr>
            <w:tcW w:w="5670" w:type="dxa"/>
            <w:gridSpan w:val="4"/>
          </w:tcPr>
          <w:p w:rsidR="0004354A" w:rsidRPr="00C550CE" w:rsidRDefault="0004354A" w:rsidP="0004354A">
            <w:pPr>
              <w:pStyle w:val="ListParagraph"/>
              <w:numPr>
                <w:ilvl w:val="0"/>
                <w:numId w:val="16"/>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Situata e të nxënit :</w:t>
            </w:r>
          </w:p>
          <w:p w:rsidR="0004354A" w:rsidRPr="00C550CE" w:rsidRDefault="0004354A" w:rsidP="0004354A">
            <w:pPr>
              <w:pStyle w:val="ListParagraph"/>
              <w:numPr>
                <w:ilvl w:val="0"/>
                <w:numId w:val="22"/>
              </w:numPr>
              <w:spacing w:line="360" w:lineRule="auto"/>
              <w:ind w:left="720"/>
              <w:contextualSpacing w:val="0"/>
              <w:jc w:val="both"/>
              <w:rPr>
                <w:rFonts w:ascii="Times New Roman" w:hAnsi="Times New Roman" w:cs="Times New Roman"/>
              </w:rPr>
            </w:pPr>
            <w:r w:rsidRPr="00C550CE">
              <w:rPr>
                <w:rFonts w:ascii="Times New Roman" w:hAnsi="Times New Roman" w:cs="Times New Roman"/>
              </w:rPr>
              <w:t>Enzimat, katalizatorë biologjikë</w:t>
            </w:r>
          </w:p>
          <w:p w:rsidR="0004354A" w:rsidRPr="00C550CE" w:rsidRDefault="0004354A" w:rsidP="0004354A">
            <w:pPr>
              <w:pStyle w:val="ListParagraph"/>
              <w:numPr>
                <w:ilvl w:val="0"/>
                <w:numId w:val="22"/>
              </w:numPr>
              <w:spacing w:line="360" w:lineRule="auto"/>
              <w:ind w:left="720"/>
              <w:contextualSpacing w:val="0"/>
              <w:jc w:val="both"/>
              <w:rPr>
                <w:rFonts w:ascii="Times New Roman" w:hAnsi="Times New Roman" w:cs="Times New Roman"/>
              </w:rPr>
            </w:pPr>
            <w:r w:rsidRPr="00C550CE">
              <w:rPr>
                <w:rFonts w:ascii="Times New Roman" w:hAnsi="Times New Roman" w:cs="Times New Roman"/>
              </w:rPr>
              <w:t>Mund të prodhohen nga bimët, kafshët e mikroorganizma (si bakteret dhe kërpudhat)</w:t>
            </w:r>
          </w:p>
          <w:p w:rsidR="0004354A" w:rsidRPr="00C550CE" w:rsidRDefault="0004354A" w:rsidP="0004354A">
            <w:pPr>
              <w:pStyle w:val="ListParagraph"/>
              <w:numPr>
                <w:ilvl w:val="0"/>
                <w:numId w:val="22"/>
              </w:numPr>
              <w:spacing w:line="360" w:lineRule="auto"/>
              <w:ind w:left="720"/>
              <w:contextualSpacing w:val="0"/>
              <w:jc w:val="both"/>
              <w:rPr>
                <w:rFonts w:ascii="Times New Roman" w:hAnsi="Times New Roman" w:cs="Times New Roman"/>
              </w:rPr>
            </w:pPr>
            <w:r w:rsidRPr="00C550CE">
              <w:rPr>
                <w:rFonts w:ascii="Times New Roman" w:hAnsi="Times New Roman" w:cs="Times New Roman"/>
              </w:rPr>
              <w:t>Janë të rëndësishme për trupin tonë dhe pro</w:t>
            </w:r>
            <w:r>
              <w:rPr>
                <w:rFonts w:ascii="Times New Roman" w:hAnsi="Times New Roman" w:cs="Times New Roman"/>
              </w:rPr>
              <w:t>c</w:t>
            </w:r>
            <w:r w:rsidRPr="00C550CE">
              <w:rPr>
                <w:rFonts w:ascii="Times New Roman" w:hAnsi="Times New Roman" w:cs="Times New Roman"/>
              </w:rPr>
              <w:t>eset në industri</w:t>
            </w:r>
          </w:p>
        </w:tc>
      </w:tr>
      <w:tr w:rsidR="0004354A" w:rsidRPr="00C550CE" w:rsidTr="00713BAB">
        <w:trPr>
          <w:trHeight w:val="2528"/>
          <w:jc w:val="center"/>
        </w:trPr>
        <w:tc>
          <w:tcPr>
            <w:tcW w:w="5238" w:type="dxa"/>
            <w:gridSpan w:val="4"/>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 xml:space="preserve">Rezultatet e të nxënit të </w:t>
            </w:r>
            <w:r>
              <w:rPr>
                <w:rFonts w:ascii="Times New Roman" w:hAnsi="Times New Roman" w:cs="Times New Roman"/>
                <w:b/>
              </w:rPr>
              <w:t>kompetencave</w:t>
            </w:r>
            <w:r w:rsidRPr="00C550CE">
              <w:rPr>
                <w:rFonts w:ascii="Times New Roman" w:hAnsi="Times New Roman" w:cs="Times New Roman"/>
                <w:b/>
              </w:rPr>
              <w:t xml:space="preserve"> të fushës/lëndës sipas temës mësimore. Nxënësi/ja :</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Origjina e katalizatorëve biologjikë</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Shpjegon pse enzimat janë të rëndësishme për trupin tonë</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Shpjegon rëndësinë e katalizatorit në industri</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Tregon përdorimin e disa enzimave</w:t>
            </w:r>
          </w:p>
        </w:tc>
        <w:tc>
          <w:tcPr>
            <w:tcW w:w="5670"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Fjalë kyçe :</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rPr>
            </w:pPr>
            <w:r w:rsidRPr="00C550CE">
              <w:rPr>
                <w:rFonts w:ascii="Times New Roman" w:hAnsi="Times New Roman" w:cs="Times New Roman"/>
              </w:rPr>
              <w:t>Shpejtësi reaksioni</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rPr>
            </w:pPr>
            <w:r w:rsidRPr="00C550CE">
              <w:rPr>
                <w:rFonts w:ascii="Times New Roman" w:hAnsi="Times New Roman" w:cs="Times New Roman"/>
              </w:rPr>
              <w:t>Katalizë</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Reaktant</w:t>
            </w:r>
          </w:p>
          <w:p w:rsidR="0004354A" w:rsidRPr="00C550CE" w:rsidRDefault="0004354A" w:rsidP="00713BAB">
            <w:pPr>
              <w:pStyle w:val="ListParagraph"/>
              <w:spacing w:line="360" w:lineRule="auto"/>
              <w:ind w:left="927"/>
              <w:rPr>
                <w:rFonts w:ascii="Times New Roman" w:hAnsi="Times New Roman" w:cs="Times New Roman"/>
                <w:b/>
              </w:rPr>
            </w:pPr>
          </w:p>
          <w:p w:rsidR="0004354A" w:rsidRPr="00C550CE" w:rsidRDefault="0004354A" w:rsidP="00713BAB">
            <w:pPr>
              <w:pStyle w:val="ListParagraph"/>
              <w:spacing w:line="360" w:lineRule="auto"/>
              <w:ind w:left="927"/>
              <w:rPr>
                <w:rFonts w:ascii="Times New Roman" w:hAnsi="Times New Roman" w:cs="Times New Roman"/>
                <w:b/>
              </w:rPr>
            </w:pPr>
          </w:p>
        </w:tc>
      </w:tr>
      <w:tr w:rsidR="0004354A" w:rsidRPr="00C550CE" w:rsidTr="00713BAB">
        <w:trPr>
          <w:jc w:val="center"/>
        </w:trPr>
        <w:tc>
          <w:tcPr>
            <w:tcW w:w="5238"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Burimet:</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Teksti i kimisë së klasës së 9-të</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Internet, video-projektor</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b/>
              </w:rPr>
            </w:pPr>
            <w:r w:rsidRPr="00C550CE">
              <w:rPr>
                <w:rFonts w:ascii="Times New Roman" w:hAnsi="Times New Roman" w:cs="Times New Roman"/>
              </w:rPr>
              <w:t>Informacion nga libra të tjerë</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b/>
              </w:rPr>
            </w:pPr>
            <w:r w:rsidRPr="00C550CE">
              <w:rPr>
                <w:rFonts w:ascii="Times New Roman" w:hAnsi="Times New Roman" w:cs="Times New Roman"/>
              </w:rPr>
              <w:t>Materiali në Power</w:t>
            </w:r>
            <w:r>
              <w:rPr>
                <w:rFonts w:ascii="Times New Roman" w:hAnsi="Times New Roman" w:cs="Times New Roman"/>
              </w:rPr>
              <w:t xml:space="preserve"> P</w:t>
            </w:r>
            <w:r w:rsidRPr="00C550CE">
              <w:rPr>
                <w:rFonts w:ascii="Times New Roman" w:hAnsi="Times New Roman" w:cs="Times New Roman"/>
              </w:rPr>
              <w:t>oint i përgatitur nga mësuesi së bashku me nxënës të talentuar</w:t>
            </w:r>
          </w:p>
        </w:tc>
        <w:tc>
          <w:tcPr>
            <w:tcW w:w="5670"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Lidhja me fushat e tjera ose me temat ndërkurrikulare:</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Biologji</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Industri</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TIK</w:t>
            </w:r>
          </w:p>
        </w:tc>
      </w:tr>
      <w:tr w:rsidR="0004354A" w:rsidRPr="00C550CE" w:rsidTr="00713BAB">
        <w:trPr>
          <w:jc w:val="center"/>
        </w:trPr>
        <w:tc>
          <w:tcPr>
            <w:tcW w:w="10908" w:type="dxa"/>
            <w:gridSpan w:val="8"/>
            <w:shd w:val="clear" w:color="auto" w:fill="C5E0B3" w:themeFill="accent6"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Metodologjia dhe veprimtaritë e nxënësve</w:t>
            </w:r>
          </w:p>
        </w:tc>
      </w:tr>
      <w:tr w:rsidR="0004354A" w:rsidRPr="00C550CE" w:rsidTr="00713BAB">
        <w:trPr>
          <w:jc w:val="center"/>
        </w:trPr>
        <w:tc>
          <w:tcPr>
            <w:tcW w:w="10908" w:type="dxa"/>
            <w:gridSpan w:val="8"/>
            <w:shd w:val="clear" w:color="auto" w:fill="FFE599" w:themeFill="accent4"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Organizimi i orës së mësimit</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Fazat e strukturës</w:t>
            </w:r>
          </w:p>
        </w:tc>
        <w:tc>
          <w:tcPr>
            <w:tcW w:w="2160" w:type="dxa"/>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Metoda/Teknika mësimore</w:t>
            </w:r>
          </w:p>
        </w:tc>
        <w:tc>
          <w:tcPr>
            <w:tcW w:w="2430" w:type="dxa"/>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Veprimtaritë e nxënësve</w:t>
            </w:r>
          </w:p>
        </w:tc>
        <w:tc>
          <w:tcPr>
            <w:tcW w:w="2250" w:type="dxa"/>
            <w:gridSpan w:val="2"/>
            <w:shd w:val="clear" w:color="auto" w:fill="B4C6E7" w:themeFill="accent5" w:themeFillTint="66"/>
          </w:tcPr>
          <w:p w:rsidR="0004354A" w:rsidRPr="00C550CE" w:rsidRDefault="0004354A" w:rsidP="00713BAB">
            <w:pPr>
              <w:spacing w:line="360" w:lineRule="auto"/>
              <w:rPr>
                <w:rFonts w:ascii="Times New Roman" w:eastAsia="Times New Roman" w:hAnsi="Times New Roman" w:cs="Times New Roman"/>
                <w:b/>
              </w:rPr>
            </w:pPr>
            <w:r w:rsidRPr="00C550CE">
              <w:rPr>
                <w:rFonts w:ascii="Times New Roman" w:eastAsia="Times New Roman" w:hAnsi="Times New Roman" w:cs="Times New Roman"/>
                <w:b/>
              </w:rPr>
              <w:t>Organizimi nxënësve</w:t>
            </w:r>
          </w:p>
        </w:tc>
        <w:tc>
          <w:tcPr>
            <w:tcW w:w="1620"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Koha</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Parashikimi</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Përgatitja për të nxënë</w:t>
            </w:r>
          </w:p>
        </w:tc>
        <w:tc>
          <w:tcPr>
            <w:tcW w:w="2160" w:type="dxa"/>
            <w:gridSpan w:val="2"/>
          </w:tcPr>
          <w:p w:rsidR="0004354A" w:rsidRPr="00C550CE" w:rsidRDefault="0004354A" w:rsidP="00713BAB">
            <w:pPr>
              <w:spacing w:line="360" w:lineRule="auto"/>
              <w:rPr>
                <w:rFonts w:ascii="Times New Roman" w:eastAsia="Times New Roman" w:hAnsi="Times New Roman" w:cs="Times New Roman"/>
              </w:rPr>
            </w:pPr>
            <w:r w:rsidRPr="00C550CE">
              <w:rPr>
                <w:rFonts w:ascii="Times New Roman" w:eastAsia="Times New Roman" w:hAnsi="Times New Roman" w:cs="Times New Roman"/>
              </w:rPr>
              <w:t>Dëgjim i drejtuar</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Nxitja e diskutimeve</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Në grupe</w:t>
            </w:r>
          </w:p>
        </w:tc>
        <w:tc>
          <w:tcPr>
            <w:tcW w:w="1620" w:type="dxa"/>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Ndërtimi i njohurive</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Përpunimi i përmbajtjes së lëndës</w:t>
            </w:r>
          </w:p>
        </w:tc>
        <w:tc>
          <w:tcPr>
            <w:tcW w:w="216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Turi i galerisë</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menduarit ndërveprues</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grup</w:t>
            </w:r>
          </w:p>
        </w:tc>
        <w:tc>
          <w:tcPr>
            <w:tcW w:w="1620" w:type="dxa"/>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w:t>
            </w:r>
            <w:r w:rsidRPr="00C550CE">
              <w:rPr>
                <w:rFonts w:ascii="Times New Roman" w:eastAsia="Times New Roman" w:hAnsi="Times New Roman" w:cs="Times New Roman"/>
                <w:b/>
                <w:shd w:val="clear" w:color="auto" w:fill="B4C6E7" w:themeFill="accent5" w:themeFillTint="66"/>
              </w:rPr>
              <w:t>ërforcimi</w:t>
            </w:r>
          </w:p>
        </w:tc>
        <w:tc>
          <w:tcPr>
            <w:tcW w:w="216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Tryezë rrethore</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Ndërtimi i shprehive studimore</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individuale</w:t>
            </w:r>
          </w:p>
        </w:tc>
        <w:tc>
          <w:tcPr>
            <w:tcW w:w="1620" w:type="dxa"/>
            <w:shd w:val="clear" w:color="auto" w:fill="FFFFFF" w:themeFill="background1"/>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10908" w:type="dxa"/>
            <w:gridSpan w:val="8"/>
          </w:tcPr>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b/>
                <w:bCs/>
                <w:i/>
                <w:iCs/>
              </w:rPr>
            </w:pPr>
            <w:r w:rsidRPr="00C550CE">
              <w:rPr>
                <w:rFonts w:ascii="Times New Roman" w:hAnsi="Times New Roman" w:cs="Times New Roman"/>
                <w:b/>
              </w:rPr>
              <w:t>Përshkrimi i situatës:</w:t>
            </w:r>
          </w:p>
          <w:p w:rsidR="0004354A" w:rsidRPr="00C550CE" w:rsidRDefault="0004354A" w:rsidP="00713BAB">
            <w:pPr>
              <w:pStyle w:val="ListParagraph"/>
              <w:spacing w:line="360" w:lineRule="auto"/>
              <w:ind w:left="360"/>
              <w:rPr>
                <w:rFonts w:ascii="Times New Roman" w:hAnsi="Times New Roman" w:cs="Times New Roman"/>
              </w:rPr>
            </w:pPr>
            <w:r w:rsidRPr="00C550CE">
              <w:rPr>
                <w:rFonts w:ascii="Times New Roman" w:hAnsi="Times New Roman" w:cs="Times New Roman"/>
              </w:rPr>
              <w:t>Mësuesi/ja njeh nxënësit me situatën e temës dhe rezultatet e të nxënit sipas kompetencave të temës:</w:t>
            </w:r>
          </w:p>
          <w:p w:rsidR="0004354A" w:rsidRPr="00C550CE" w:rsidRDefault="0004354A" w:rsidP="0004354A">
            <w:pPr>
              <w:pStyle w:val="ListParagraph"/>
              <w:numPr>
                <w:ilvl w:val="1"/>
                <w:numId w:val="249"/>
              </w:numPr>
              <w:spacing w:line="360" w:lineRule="auto"/>
              <w:contextualSpacing w:val="0"/>
              <w:jc w:val="both"/>
              <w:rPr>
                <w:rFonts w:ascii="Times New Roman" w:hAnsi="Times New Roman" w:cs="Times New Roman"/>
              </w:rPr>
            </w:pPr>
            <w:r w:rsidRPr="00C550CE">
              <w:rPr>
                <w:rFonts w:ascii="Times New Roman" w:hAnsi="Times New Roman" w:cs="Times New Roman"/>
              </w:rPr>
              <w:t>Enzimat dhe katalizatorët janë të rëndësishëm për trupin tonë dhë proçeset industriale, sepse përshpejtojnë ose ngadalësojnë shpejtësinë e reaksioneve që ndodhin në trupin tonëapo në industri</w:t>
            </w:r>
          </w:p>
          <w:p w:rsidR="0004354A" w:rsidRPr="00C550CE" w:rsidRDefault="0004354A" w:rsidP="0004354A">
            <w:pPr>
              <w:numPr>
                <w:ilvl w:val="0"/>
                <w:numId w:val="249"/>
              </w:numPr>
              <w:spacing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t>Veprimet në situatë:</w:t>
            </w:r>
          </w:p>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u w:val="single"/>
              </w:rPr>
              <w:lastRenderedPageBreak/>
              <w:t>PARASHIKIMI (përgatitja për të nxënë): VEPRIMTARI – DEGJIM I DREJTUARSHKRIM I SHPEJTE</w:t>
            </w:r>
          </w:p>
          <w:p w:rsidR="0004354A" w:rsidRPr="00C550CE" w:rsidRDefault="0004354A" w:rsidP="0004354A">
            <w:pPr>
              <w:pStyle w:val="ListParagraph"/>
              <w:numPr>
                <w:ilvl w:val="0"/>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Mësuesi/ja:</w:t>
            </w:r>
          </w:p>
          <w:p w:rsidR="0004354A" w:rsidRPr="00C550CE" w:rsidRDefault="0004354A" w:rsidP="0004354A">
            <w:pPr>
              <w:pStyle w:val="ListParagraph"/>
              <w:numPr>
                <w:ilvl w:val="1"/>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Prezanton materialin në Power</w:t>
            </w:r>
            <w:r>
              <w:rPr>
                <w:rFonts w:ascii="Times New Roman" w:hAnsi="Times New Roman" w:cs="Times New Roman"/>
              </w:rPr>
              <w:t xml:space="preserve"> P</w:t>
            </w:r>
            <w:r w:rsidRPr="00C550CE">
              <w:rPr>
                <w:rFonts w:ascii="Times New Roman" w:hAnsi="Times New Roman" w:cs="Times New Roman"/>
              </w:rPr>
              <w:t>oint që jep informacionin mbi katalizatorët:</w:t>
            </w:r>
          </w:p>
          <w:p w:rsidR="0004354A" w:rsidRPr="00C550CE" w:rsidRDefault="0004354A" w:rsidP="0004354A">
            <w:pPr>
              <w:pStyle w:val="ListParagraph"/>
              <w:numPr>
                <w:ilvl w:val="2"/>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Prodhimi i katalizatorëve</w:t>
            </w:r>
          </w:p>
          <w:p w:rsidR="0004354A" w:rsidRPr="00C550CE" w:rsidRDefault="0004354A" w:rsidP="0004354A">
            <w:pPr>
              <w:pStyle w:val="ListParagraph"/>
              <w:numPr>
                <w:ilvl w:val="2"/>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Përdorimi i enzimave</w:t>
            </w:r>
          </w:p>
          <w:p w:rsidR="0004354A" w:rsidRPr="00C550CE" w:rsidRDefault="0004354A" w:rsidP="0004354A">
            <w:pPr>
              <w:pStyle w:val="ListParagraph"/>
              <w:numPr>
                <w:ilvl w:val="2"/>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Katalizatorët në industrinë kimike</w:t>
            </w:r>
          </w:p>
          <w:p w:rsidR="0004354A" w:rsidRPr="00C550CE" w:rsidRDefault="0004354A" w:rsidP="00713BAB">
            <w:pPr>
              <w:pStyle w:val="ListParagraph"/>
              <w:spacing w:line="360" w:lineRule="auto"/>
              <w:ind w:left="2160"/>
              <w:rPr>
                <w:rFonts w:ascii="Times New Roman" w:hAnsi="Times New Roman" w:cs="Times New Roman"/>
              </w:rPr>
            </w:pPr>
            <w:r w:rsidRPr="00C550CE">
              <w:rPr>
                <w:rFonts w:ascii="Times New Roman" w:hAnsi="Times New Roman" w:cs="Times New Roman"/>
              </w:rPr>
              <w:t>(P</w:t>
            </w:r>
            <w:r>
              <w:rPr>
                <w:rFonts w:ascii="Times New Roman" w:hAnsi="Times New Roman" w:cs="Times New Roman"/>
              </w:rPr>
              <w:t>.</w:t>
            </w:r>
            <w:r w:rsidRPr="00C550CE">
              <w:rPr>
                <w:rFonts w:ascii="Times New Roman" w:hAnsi="Times New Roman" w:cs="Times New Roman"/>
              </w:rPr>
              <w:t>sh. Katalizatori që përdoret për oksidimin e amon</w:t>
            </w:r>
            <w:r>
              <w:rPr>
                <w:rFonts w:ascii="Times New Roman" w:hAnsi="Times New Roman" w:cs="Times New Roman"/>
              </w:rPr>
              <w:t>i</w:t>
            </w:r>
            <w:r w:rsidRPr="00C550CE">
              <w:rPr>
                <w:rFonts w:ascii="Times New Roman" w:hAnsi="Times New Roman" w:cs="Times New Roman"/>
              </w:rPr>
              <w:t>akut gjatë prodhimit të acidit nitrik)</w:t>
            </w:r>
          </w:p>
          <w:p w:rsidR="0004354A" w:rsidRPr="00C550CE" w:rsidRDefault="0004354A" w:rsidP="0004354A">
            <w:pPr>
              <w:pStyle w:val="ListParagraph"/>
              <w:numPr>
                <w:ilvl w:val="1"/>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Nxënësit, në mënyrë spontane, diskutojnë dhe debatojnë me njëri-tjetrin në lidhje me materialin e paraqitur</w:t>
            </w:r>
          </w:p>
          <w:p w:rsidR="0004354A" w:rsidRPr="00C550CE" w:rsidRDefault="0004354A" w:rsidP="00713BAB">
            <w:pPr>
              <w:pStyle w:val="ListParagraph"/>
              <w:spacing w:line="360" w:lineRule="auto"/>
              <w:ind w:left="1440"/>
              <w:rPr>
                <w:rFonts w:ascii="Times New Roman" w:hAnsi="Times New Roman" w:cs="Times New Roman"/>
              </w:rPr>
            </w:pPr>
          </w:p>
          <w:p w:rsidR="0004354A" w:rsidRPr="00C550CE" w:rsidRDefault="0004354A" w:rsidP="0004354A">
            <w:pPr>
              <w:pStyle w:val="ListParagraph"/>
              <w:numPr>
                <w:ilvl w:val="0"/>
                <w:numId w:val="16"/>
              </w:numPr>
              <w:autoSpaceDE w:val="0"/>
              <w:autoSpaceDN w:val="0"/>
              <w:adjustRightInd w:val="0"/>
              <w:spacing w:line="360" w:lineRule="auto"/>
              <w:ind w:left="360"/>
              <w:contextualSpacing w:val="0"/>
              <w:jc w:val="both"/>
              <w:rPr>
                <w:rFonts w:ascii="Times New Roman" w:eastAsia="Calibri" w:hAnsi="Times New Roman" w:cs="Times New Roman"/>
                <w:b/>
                <w:u w:val="single"/>
              </w:rPr>
            </w:pPr>
            <w:r w:rsidRPr="00C550CE">
              <w:rPr>
                <w:rFonts w:ascii="Times New Roman" w:hAnsi="Times New Roman" w:cs="Times New Roman"/>
                <w:b/>
                <w:u w:val="single"/>
              </w:rPr>
              <w:t>NDËRTIMI I NJOHURIVE (përpunimi i përmbajtjes së lëndës):TURI I GALERISE</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Mësuesi/ja</w:t>
            </w:r>
            <w:r>
              <w:rPr>
                <w:rFonts w:ascii="Times New Roman" w:eastAsia="Calibri" w:hAnsi="Times New Roman" w:cs="Times New Roman"/>
              </w:rPr>
              <w:t xml:space="preserve"> </w:t>
            </w:r>
            <w:r w:rsidRPr="00C550CE">
              <w:rPr>
                <w:rFonts w:ascii="Times New Roman" w:eastAsia="Calibri" w:hAnsi="Times New Roman" w:cs="Times New Roman"/>
              </w:rPr>
              <w:t>shkruan në tabelë pyetjet (ose i paraqet në flip</w:t>
            </w:r>
            <w:r>
              <w:rPr>
                <w:rFonts w:ascii="Times New Roman" w:eastAsia="Calibri" w:hAnsi="Times New Roman" w:cs="Times New Roman"/>
              </w:rPr>
              <w:t xml:space="preserve"> </w:t>
            </w:r>
            <w:r w:rsidRPr="00C550CE">
              <w:rPr>
                <w:rFonts w:ascii="Times New Roman" w:eastAsia="Calibri" w:hAnsi="Times New Roman" w:cs="Times New Roman"/>
              </w:rPr>
              <w:t>chart):</w:t>
            </w:r>
          </w:p>
          <w:p w:rsidR="0004354A" w:rsidRPr="00C550CE" w:rsidRDefault="0004354A" w:rsidP="0004354A">
            <w:pPr>
              <w:pStyle w:val="ListParagraph"/>
              <w:numPr>
                <w:ilvl w:val="1"/>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Çfarë përfaqësojnë në foto katalizatorët dhe enzimat</w:t>
            </w:r>
          </w:p>
          <w:p w:rsidR="0004354A" w:rsidRPr="00C550CE" w:rsidRDefault="0004354A" w:rsidP="0004354A">
            <w:pPr>
              <w:pStyle w:val="ListParagraph"/>
              <w:numPr>
                <w:ilvl w:val="1"/>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Ku ndikojnë katalizatorët dhe enzimat</w:t>
            </w:r>
          </w:p>
          <w:p w:rsidR="0004354A" w:rsidRPr="00C550CE" w:rsidRDefault="0004354A" w:rsidP="0004354A">
            <w:pPr>
              <w:pStyle w:val="ListParagraph"/>
              <w:numPr>
                <w:ilvl w:val="1"/>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Pse në pro</w:t>
            </w:r>
            <w:r>
              <w:rPr>
                <w:rFonts w:ascii="Times New Roman" w:eastAsia="Calibri" w:hAnsi="Times New Roman" w:cs="Times New Roman"/>
              </w:rPr>
              <w:t>c</w:t>
            </w:r>
            <w:r w:rsidRPr="00C550CE">
              <w:rPr>
                <w:rFonts w:ascii="Times New Roman" w:eastAsia="Calibri" w:hAnsi="Times New Roman" w:cs="Times New Roman"/>
              </w:rPr>
              <w:t>eset kimike të paraqitura ndryshon shpejtësia e reaksionit kimik</w:t>
            </w:r>
          </w:p>
          <w:p w:rsidR="0004354A" w:rsidRPr="00C550CE" w:rsidRDefault="0004354A" w:rsidP="0004354A">
            <w:pPr>
              <w:pStyle w:val="ListParagraph"/>
              <w:numPr>
                <w:ilvl w:val="1"/>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Shpjego rëndësinë e katalizës në trupin tonë</w:t>
            </w:r>
          </w:p>
          <w:p w:rsidR="0004354A" w:rsidRPr="00C550CE" w:rsidRDefault="0004354A" w:rsidP="0004354A">
            <w:pPr>
              <w:pStyle w:val="ListParagraph"/>
              <w:numPr>
                <w:ilvl w:val="1"/>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Si veprojnë katalizatorët për pro</w:t>
            </w:r>
            <w:r>
              <w:rPr>
                <w:rFonts w:ascii="Times New Roman" w:eastAsia="Calibri" w:hAnsi="Times New Roman" w:cs="Times New Roman"/>
              </w:rPr>
              <w:t>c</w:t>
            </w:r>
            <w:r w:rsidRPr="00C550CE">
              <w:rPr>
                <w:rFonts w:ascii="Times New Roman" w:eastAsia="Calibri" w:hAnsi="Times New Roman" w:cs="Times New Roman"/>
              </w:rPr>
              <w:t>eset e paraqitura në foto</w:t>
            </w:r>
          </w:p>
          <w:p w:rsidR="0004354A" w:rsidRPr="00C550CE" w:rsidRDefault="0004354A" w:rsidP="0004354A">
            <w:pPr>
              <w:pStyle w:val="ListParagraph"/>
              <w:numPr>
                <w:ilvl w:val="1"/>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Shpjegoni pse enzimat janë të rëndësishme për trupin tonë. Pse trupi ynë ka nevojë për enzimat</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 xml:space="preserve">Në kutinë e një larësi biologjik ka disa udhëzime, një prej të cilëve është masa e përdorimit në larje në temperaturë më të lartë se 60 ºC. </w:t>
            </w:r>
            <w:r w:rsidRPr="00C550CE">
              <w:rPr>
                <w:rFonts w:ascii="Times New Roman" w:eastAsia="Calibri" w:hAnsi="Times New Roman" w:cs="Times New Roman"/>
                <w:b/>
              </w:rPr>
              <w:t>Shpjegoni arsyen</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u w:val="single"/>
              </w:rPr>
            </w:pPr>
            <w:r w:rsidRPr="00C550CE">
              <w:rPr>
                <w:rFonts w:ascii="Times New Roman" w:eastAsia="Calibri" w:hAnsi="Times New Roman" w:cs="Times New Roman"/>
                <w:u w:val="single"/>
              </w:rPr>
              <w:t>(Pyetjet ndërtohen në varësi të materialit të paraqitur nga mësuesi)</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Pas 5 minutave diskutim ndërmjet tyre, secili grup interpreton informacionet që përcillen nga materiali në Power</w:t>
            </w:r>
            <w:r>
              <w:rPr>
                <w:rFonts w:ascii="Times New Roman" w:eastAsia="Calibri" w:hAnsi="Times New Roman" w:cs="Times New Roman"/>
              </w:rPr>
              <w:t xml:space="preserve"> P</w:t>
            </w:r>
            <w:r w:rsidRPr="00C550CE">
              <w:rPr>
                <w:rFonts w:ascii="Times New Roman" w:eastAsia="Calibri" w:hAnsi="Times New Roman" w:cs="Times New Roman"/>
              </w:rPr>
              <w:t>oint</w:t>
            </w:r>
          </w:p>
          <w:p w:rsidR="0004354A" w:rsidRPr="00C550CE" w:rsidRDefault="0004354A" w:rsidP="00713BAB">
            <w:pPr>
              <w:autoSpaceDE w:val="0"/>
              <w:autoSpaceDN w:val="0"/>
              <w:adjustRightInd w:val="0"/>
              <w:spacing w:line="360" w:lineRule="auto"/>
              <w:rPr>
                <w:rFonts w:ascii="Times New Roman" w:eastAsia="Calibri" w:hAnsi="Times New Roman" w:cs="Times New Roman"/>
              </w:rPr>
            </w:pPr>
          </w:p>
          <w:p w:rsidR="0004354A" w:rsidRPr="00C550CE" w:rsidRDefault="0004354A" w:rsidP="0004354A">
            <w:pPr>
              <w:pStyle w:val="ListParagraph"/>
              <w:numPr>
                <w:ilvl w:val="0"/>
                <w:numId w:val="262"/>
              </w:numPr>
              <w:spacing w:line="360" w:lineRule="auto"/>
              <w:contextualSpacing w:val="0"/>
              <w:jc w:val="both"/>
              <w:rPr>
                <w:rFonts w:ascii="Times New Roman" w:hAnsi="Times New Roman" w:cs="Times New Roman"/>
              </w:rPr>
            </w:pPr>
            <w:r w:rsidRPr="00C550CE">
              <w:rPr>
                <w:rFonts w:ascii="Times New Roman" w:hAnsi="Times New Roman" w:cs="Times New Roman"/>
                <w:b/>
                <w:u w:val="single"/>
              </w:rPr>
              <w:t>PËRFORCIMI (forcimi i të nxënit): TRYEZE RRETHORE</w:t>
            </w:r>
          </w:p>
          <w:p w:rsidR="0004354A" w:rsidRPr="00C550CE" w:rsidRDefault="0004354A" w:rsidP="0004354A">
            <w:pPr>
              <w:pStyle w:val="ListParagraph"/>
              <w:numPr>
                <w:ilvl w:val="0"/>
                <w:numId w:val="263"/>
              </w:numPr>
              <w:spacing w:line="360" w:lineRule="auto"/>
              <w:contextualSpacing w:val="0"/>
              <w:jc w:val="both"/>
              <w:rPr>
                <w:rFonts w:ascii="Times New Roman" w:hAnsi="Times New Roman" w:cs="Times New Roman"/>
              </w:rPr>
            </w:pPr>
            <w:r w:rsidRPr="00C550CE">
              <w:rPr>
                <w:rFonts w:ascii="Times New Roman" w:hAnsi="Times New Roman" w:cs="Times New Roman"/>
              </w:rPr>
              <w:t>Mësuesi/ja ndan klasën në disa grupe në varësi të rreshtave (ose i vendos në formë rrumbullake)</w:t>
            </w:r>
          </w:p>
          <w:p w:rsidR="0004354A" w:rsidRPr="00C550CE" w:rsidRDefault="0004354A" w:rsidP="0004354A">
            <w:pPr>
              <w:pStyle w:val="ListParagraph"/>
              <w:numPr>
                <w:ilvl w:val="0"/>
                <w:numId w:val="263"/>
              </w:numPr>
              <w:spacing w:line="360" w:lineRule="auto"/>
              <w:contextualSpacing w:val="0"/>
              <w:jc w:val="both"/>
              <w:rPr>
                <w:rFonts w:ascii="Times New Roman" w:hAnsi="Times New Roman" w:cs="Times New Roman"/>
              </w:rPr>
            </w:pPr>
            <w:r w:rsidRPr="00C550CE">
              <w:rPr>
                <w:rFonts w:ascii="Times New Roman" w:hAnsi="Times New Roman" w:cs="Times New Roman"/>
              </w:rPr>
              <w:t>Vendos në secilin grup një nxënës që do të fillojë lojën i pari, i jepet një letër e laps dhe kërkon të shkruajë një nga termat (pro</w:t>
            </w:r>
            <w:r>
              <w:rPr>
                <w:rFonts w:ascii="Times New Roman" w:hAnsi="Times New Roman" w:cs="Times New Roman"/>
              </w:rPr>
              <w:t>c</w:t>
            </w:r>
            <w:r w:rsidRPr="00C550CE">
              <w:rPr>
                <w:rFonts w:ascii="Times New Roman" w:hAnsi="Times New Roman" w:cs="Times New Roman"/>
              </w:rPr>
              <w:t>eset) e përdorur në material</w:t>
            </w:r>
          </w:p>
          <w:p w:rsidR="0004354A" w:rsidRPr="00C550CE" w:rsidRDefault="0004354A" w:rsidP="0004354A">
            <w:pPr>
              <w:pStyle w:val="ListParagraph"/>
              <w:numPr>
                <w:ilvl w:val="0"/>
                <w:numId w:val="263"/>
              </w:numPr>
              <w:spacing w:line="360" w:lineRule="auto"/>
              <w:contextualSpacing w:val="0"/>
              <w:jc w:val="both"/>
              <w:rPr>
                <w:rFonts w:ascii="Times New Roman" w:hAnsi="Times New Roman" w:cs="Times New Roman"/>
              </w:rPr>
            </w:pPr>
            <w:r w:rsidRPr="00C550CE">
              <w:rPr>
                <w:rFonts w:ascii="Times New Roman" w:hAnsi="Times New Roman" w:cs="Times New Roman"/>
              </w:rPr>
              <w:t>Pasi plotësohet nga nxënësi i parë, letra paloset dhe i jepet shokut pasardhës në mënyrë të vazhdueshme derisa të mbarojnë të gjithë personat e grupit</w:t>
            </w:r>
          </w:p>
          <w:p w:rsidR="0004354A" w:rsidRPr="00C550CE" w:rsidRDefault="0004354A" w:rsidP="0004354A">
            <w:pPr>
              <w:pStyle w:val="ListParagraph"/>
              <w:numPr>
                <w:ilvl w:val="0"/>
                <w:numId w:val="263"/>
              </w:numPr>
              <w:spacing w:line="360" w:lineRule="auto"/>
              <w:contextualSpacing w:val="0"/>
              <w:jc w:val="both"/>
              <w:rPr>
                <w:rFonts w:ascii="Times New Roman" w:hAnsi="Times New Roman" w:cs="Times New Roman"/>
              </w:rPr>
            </w:pPr>
            <w:r w:rsidRPr="00C550CE">
              <w:rPr>
                <w:rFonts w:ascii="Times New Roman" w:hAnsi="Times New Roman" w:cs="Times New Roman"/>
              </w:rPr>
              <w:t>Në fund të kësaj loje nxënësi i fundit hap letrën dhe lexon të gjitha shënimet e paraqitura në letër</w:t>
            </w:r>
          </w:p>
        </w:tc>
      </w:tr>
    </w:tbl>
    <w:p w:rsidR="0004354A" w:rsidRPr="00C550CE" w:rsidRDefault="0004354A" w:rsidP="0004354A">
      <w:pPr>
        <w:spacing w:line="360" w:lineRule="auto"/>
        <w:rPr>
          <w:rFonts w:ascii="Times New Roman" w:hAnsi="Times New Roman" w:cs="Times New Roman"/>
        </w:rPr>
      </w:pPr>
    </w:p>
    <w:tbl>
      <w:tblPr>
        <w:tblStyle w:val="TableGrid"/>
        <w:tblW w:w="10916" w:type="dxa"/>
        <w:tblInd w:w="-289" w:type="dxa"/>
        <w:tblLook w:val="04A0" w:firstRow="1" w:lastRow="0" w:firstColumn="1" w:lastColumn="0" w:noHBand="0" w:noVBand="1"/>
      </w:tblPr>
      <w:tblGrid>
        <w:gridCol w:w="10916"/>
      </w:tblGrid>
      <w:tr w:rsidR="0004354A" w:rsidRPr="00C550CE" w:rsidTr="00713BAB">
        <w:tc>
          <w:tcPr>
            <w:tcW w:w="10916" w:type="dxa"/>
          </w:tcPr>
          <w:p w:rsidR="0004354A" w:rsidRPr="00C550CE" w:rsidRDefault="0004354A" w:rsidP="0004354A">
            <w:pPr>
              <w:numPr>
                <w:ilvl w:val="0"/>
                <w:numId w:val="20"/>
              </w:numPr>
              <w:spacing w:line="360" w:lineRule="auto"/>
              <w:jc w:val="both"/>
              <w:rPr>
                <w:rFonts w:ascii="Times New Roman" w:eastAsia="Times New Roman" w:hAnsi="Times New Roman" w:cs="Times New Roman"/>
                <w:b/>
                <w:u w:val="single"/>
              </w:rPr>
            </w:pPr>
            <w:r w:rsidRPr="00C550CE">
              <w:rPr>
                <w:rFonts w:ascii="Times New Roman" w:eastAsia="Times New Roman" w:hAnsi="Times New Roman" w:cs="Times New Roman"/>
                <w:b/>
                <w:u w:val="single"/>
              </w:rPr>
              <w:t>Vlerësimi i situatës:</w:t>
            </w:r>
          </w:p>
          <w:p w:rsidR="0004354A" w:rsidRPr="00C550CE" w:rsidRDefault="0004354A" w:rsidP="0004354A">
            <w:pPr>
              <w:pStyle w:val="ListParagraph"/>
              <w:numPr>
                <w:ilvl w:val="0"/>
                <w:numId w:val="227"/>
              </w:numPr>
              <w:spacing w:line="360" w:lineRule="auto"/>
              <w:contextualSpacing w:val="0"/>
              <w:jc w:val="both"/>
              <w:rPr>
                <w:rFonts w:ascii="Times New Roman" w:hAnsi="Times New Roman" w:cs="Times New Roman"/>
              </w:rPr>
            </w:pPr>
            <w:r w:rsidRPr="00C550CE">
              <w:rPr>
                <w:rFonts w:ascii="Times New Roman" w:hAnsi="Times New Roman" w:cs="Times New Roman"/>
              </w:rPr>
              <w:t>Situata quhet e vlerësuar kur nxënësi/ja:</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Përfshihet gjatë gjithë orës së mësimit</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Komunikon shumë mirë në grup</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Pr>
                <w:rFonts w:ascii="Times New Roman" w:hAnsi="Times New Roman" w:cs="Times New Roman"/>
              </w:rPr>
              <w:t>Ë</w:t>
            </w:r>
            <w:r w:rsidRPr="00C550CE">
              <w:rPr>
                <w:rFonts w:ascii="Times New Roman" w:hAnsi="Times New Roman" w:cs="Times New Roman"/>
              </w:rPr>
              <w:t>shtë i saktë në përgjigjet e tij</w:t>
            </w:r>
          </w:p>
        </w:tc>
      </w:tr>
      <w:tr w:rsidR="0004354A" w:rsidRPr="00C550CE" w:rsidTr="00713BAB">
        <w:tc>
          <w:tcPr>
            <w:tcW w:w="10916" w:type="dxa"/>
          </w:tcPr>
          <w:p w:rsidR="0004354A" w:rsidRPr="00C550CE" w:rsidRDefault="0004354A" w:rsidP="0004354A">
            <w:pPr>
              <w:numPr>
                <w:ilvl w:val="0"/>
                <w:numId w:val="20"/>
              </w:numPr>
              <w:spacing w:line="360" w:lineRule="auto"/>
              <w:jc w:val="both"/>
              <w:rPr>
                <w:rFonts w:ascii="Times New Roman" w:eastAsia="Times New Roman" w:hAnsi="Times New Roman" w:cs="Times New Roman"/>
                <w:b/>
                <w:u w:val="single"/>
              </w:rPr>
            </w:pPr>
            <w:r w:rsidRPr="00C550CE">
              <w:rPr>
                <w:rFonts w:ascii="Times New Roman" w:eastAsia="Times New Roman" w:hAnsi="Times New Roman" w:cs="Times New Roman"/>
                <w:b/>
                <w:u w:val="single"/>
              </w:rPr>
              <w:t>Vlerësimi i nxënësve:</w:t>
            </w:r>
          </w:p>
          <w:p w:rsidR="0004354A" w:rsidRPr="00C550CE" w:rsidRDefault="0004354A" w:rsidP="0004354A">
            <w:pPr>
              <w:pStyle w:val="ListParagraph"/>
              <w:numPr>
                <w:ilvl w:val="0"/>
                <w:numId w:val="227"/>
              </w:numPr>
              <w:spacing w:line="360" w:lineRule="auto"/>
              <w:contextualSpacing w:val="0"/>
              <w:jc w:val="both"/>
              <w:rPr>
                <w:rFonts w:ascii="Times New Roman" w:hAnsi="Times New Roman" w:cs="Times New Roman"/>
              </w:rPr>
            </w:pPr>
            <w:r w:rsidRPr="00C550CE">
              <w:rPr>
                <w:rFonts w:ascii="Times New Roman" w:hAnsi="Times New Roman" w:cs="Times New Roman"/>
              </w:rPr>
              <w:t>Nxënësi/ja</w:t>
            </w:r>
            <w:r>
              <w:rPr>
                <w:rFonts w:ascii="Times New Roman" w:hAnsi="Times New Roman" w:cs="Times New Roman"/>
              </w:rPr>
              <w:t xml:space="preserve"> </w:t>
            </w:r>
            <w:r w:rsidRPr="00C550CE">
              <w:rPr>
                <w:rFonts w:ascii="Times New Roman" w:hAnsi="Times New Roman" w:cs="Times New Roman"/>
              </w:rPr>
              <w:t xml:space="preserve">vlerësohet për: </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Kontributin në përgatitjen e materialit</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lastRenderedPageBreak/>
              <w:t>Saktësinë e përgjigjeve për çdo rubrikë</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Bashkëpunimin në punën e grupit</w:t>
            </w:r>
          </w:p>
        </w:tc>
      </w:tr>
      <w:tr w:rsidR="0004354A" w:rsidRPr="00C550CE" w:rsidTr="00713BAB">
        <w:trPr>
          <w:trHeight w:val="977"/>
        </w:trPr>
        <w:tc>
          <w:tcPr>
            <w:tcW w:w="10916" w:type="dxa"/>
          </w:tcPr>
          <w:p w:rsidR="0004354A" w:rsidRPr="00C550CE" w:rsidRDefault="0004354A" w:rsidP="0004354A">
            <w:pPr>
              <w:pStyle w:val="ListParagraph"/>
              <w:numPr>
                <w:ilvl w:val="0"/>
                <w:numId w:val="206"/>
              </w:numPr>
              <w:spacing w:line="360" w:lineRule="auto"/>
              <w:ind w:left="720"/>
              <w:contextualSpacing w:val="0"/>
              <w:jc w:val="both"/>
              <w:rPr>
                <w:rFonts w:ascii="Times New Roman" w:hAnsi="Times New Roman" w:cs="Times New Roman"/>
                <w:b/>
                <w:u w:val="single"/>
              </w:rPr>
            </w:pPr>
            <w:r w:rsidRPr="00C550CE">
              <w:rPr>
                <w:rFonts w:ascii="Times New Roman" w:hAnsi="Times New Roman" w:cs="Times New Roman"/>
                <w:b/>
                <w:u w:val="single"/>
              </w:rPr>
              <w:lastRenderedPageBreak/>
              <w:t>Detyrat dhe puna e pavarur</w:t>
            </w:r>
          </w:p>
          <w:p w:rsidR="0004354A" w:rsidRPr="00C550CE" w:rsidRDefault="0004354A" w:rsidP="0004354A">
            <w:pPr>
              <w:pStyle w:val="ListParagraph"/>
              <w:numPr>
                <w:ilvl w:val="0"/>
                <w:numId w:val="266"/>
              </w:numPr>
              <w:spacing w:line="360" w:lineRule="auto"/>
              <w:contextualSpacing w:val="0"/>
              <w:jc w:val="both"/>
              <w:rPr>
                <w:rFonts w:ascii="Times New Roman" w:hAnsi="Times New Roman" w:cs="Times New Roman"/>
              </w:rPr>
            </w:pPr>
            <w:r w:rsidRPr="00C550CE">
              <w:rPr>
                <w:rFonts w:ascii="Times New Roman" w:hAnsi="Times New Roman" w:cs="Times New Roman"/>
              </w:rPr>
              <w:t>Përsëritje e kapitullit “Shpejtësia e reaksioneve kimike”</w:t>
            </w:r>
          </w:p>
        </w:tc>
      </w:tr>
    </w:tbl>
    <w:p w:rsidR="0004354A" w:rsidRDefault="0004354A" w:rsidP="0004354A">
      <w:pPr>
        <w:spacing w:line="360" w:lineRule="auto"/>
        <w:rPr>
          <w:rFonts w:ascii="Times New Roman" w:hAnsi="Times New Roman" w:cs="Times New Roman"/>
        </w:rPr>
      </w:pPr>
    </w:p>
    <w:p w:rsidR="00D04C77" w:rsidRDefault="00D04C77" w:rsidP="0004354A">
      <w:pPr>
        <w:spacing w:line="360" w:lineRule="auto"/>
        <w:rPr>
          <w:rFonts w:ascii="Times New Roman" w:hAnsi="Times New Roman" w:cs="Times New Roman"/>
        </w:rPr>
      </w:pPr>
    </w:p>
    <w:p w:rsidR="00D04C77" w:rsidRDefault="00D04C77" w:rsidP="0004354A">
      <w:pPr>
        <w:spacing w:line="360" w:lineRule="auto"/>
        <w:rPr>
          <w:rFonts w:ascii="Times New Roman" w:hAnsi="Times New Roman" w:cs="Times New Roman"/>
        </w:rPr>
      </w:pPr>
    </w:p>
    <w:p w:rsidR="00D04C77" w:rsidRDefault="00D04C77" w:rsidP="0004354A">
      <w:pPr>
        <w:spacing w:line="360" w:lineRule="auto"/>
        <w:rPr>
          <w:rFonts w:ascii="Times New Roman" w:hAnsi="Times New Roman" w:cs="Times New Roman"/>
        </w:rPr>
      </w:pPr>
    </w:p>
    <w:p w:rsidR="00D04C77" w:rsidRDefault="00D04C77" w:rsidP="0004354A">
      <w:pPr>
        <w:spacing w:line="360" w:lineRule="auto"/>
        <w:rPr>
          <w:rFonts w:ascii="Times New Roman" w:hAnsi="Times New Roman" w:cs="Times New Roman"/>
        </w:rPr>
      </w:pPr>
    </w:p>
    <w:p w:rsidR="00D04C77" w:rsidRDefault="00D04C77" w:rsidP="0004354A">
      <w:pPr>
        <w:spacing w:line="360" w:lineRule="auto"/>
        <w:rPr>
          <w:rFonts w:ascii="Times New Roman" w:hAnsi="Times New Roman" w:cs="Times New Roman"/>
        </w:rPr>
      </w:pPr>
    </w:p>
    <w:p w:rsidR="00D04C77" w:rsidRDefault="00D04C77" w:rsidP="0004354A">
      <w:pPr>
        <w:spacing w:line="360" w:lineRule="auto"/>
        <w:rPr>
          <w:rFonts w:ascii="Times New Roman" w:hAnsi="Times New Roman" w:cs="Times New Roman"/>
        </w:rPr>
      </w:pPr>
    </w:p>
    <w:p w:rsidR="00D04C77" w:rsidRDefault="00D04C77" w:rsidP="0004354A">
      <w:pPr>
        <w:spacing w:line="360" w:lineRule="auto"/>
        <w:rPr>
          <w:rFonts w:ascii="Times New Roman" w:hAnsi="Times New Roman" w:cs="Times New Roman"/>
        </w:rPr>
      </w:pPr>
    </w:p>
    <w:p w:rsidR="00D04C77" w:rsidRDefault="00D04C77" w:rsidP="0004354A">
      <w:pPr>
        <w:spacing w:line="360" w:lineRule="auto"/>
        <w:rPr>
          <w:rFonts w:ascii="Times New Roman" w:hAnsi="Times New Roman" w:cs="Times New Roman"/>
        </w:rPr>
      </w:pPr>
    </w:p>
    <w:p w:rsidR="00D04C77" w:rsidRDefault="00D04C77" w:rsidP="0004354A">
      <w:pPr>
        <w:spacing w:line="360" w:lineRule="auto"/>
        <w:rPr>
          <w:rFonts w:ascii="Times New Roman" w:hAnsi="Times New Roman" w:cs="Times New Roman"/>
        </w:rPr>
      </w:pPr>
    </w:p>
    <w:p w:rsidR="00D04C77" w:rsidRDefault="00D04C77" w:rsidP="0004354A">
      <w:pPr>
        <w:spacing w:line="360" w:lineRule="auto"/>
        <w:rPr>
          <w:rFonts w:ascii="Times New Roman" w:hAnsi="Times New Roman" w:cs="Times New Roman"/>
        </w:rPr>
      </w:pPr>
    </w:p>
    <w:p w:rsidR="00D04C77" w:rsidRDefault="00D04C77" w:rsidP="0004354A">
      <w:pPr>
        <w:spacing w:line="360" w:lineRule="auto"/>
        <w:rPr>
          <w:rFonts w:ascii="Times New Roman" w:hAnsi="Times New Roman" w:cs="Times New Roman"/>
        </w:rPr>
      </w:pPr>
    </w:p>
    <w:p w:rsidR="00D04C77" w:rsidRDefault="00D04C77" w:rsidP="0004354A">
      <w:pPr>
        <w:spacing w:line="360" w:lineRule="auto"/>
        <w:rPr>
          <w:rFonts w:ascii="Times New Roman" w:hAnsi="Times New Roman" w:cs="Times New Roman"/>
        </w:rPr>
      </w:pPr>
    </w:p>
    <w:p w:rsidR="00D04C77" w:rsidRDefault="00D04C77" w:rsidP="0004354A">
      <w:pPr>
        <w:spacing w:line="360" w:lineRule="auto"/>
        <w:rPr>
          <w:rFonts w:ascii="Times New Roman" w:hAnsi="Times New Roman" w:cs="Times New Roman"/>
        </w:rPr>
      </w:pPr>
    </w:p>
    <w:p w:rsidR="00D04C77" w:rsidRDefault="00D04C77" w:rsidP="0004354A">
      <w:pPr>
        <w:spacing w:line="360" w:lineRule="auto"/>
        <w:rPr>
          <w:rFonts w:ascii="Times New Roman" w:hAnsi="Times New Roman" w:cs="Times New Roman"/>
        </w:rPr>
      </w:pPr>
    </w:p>
    <w:p w:rsidR="00D04C77" w:rsidRDefault="00D04C77" w:rsidP="0004354A">
      <w:pPr>
        <w:spacing w:line="360" w:lineRule="auto"/>
        <w:rPr>
          <w:rFonts w:ascii="Times New Roman" w:hAnsi="Times New Roman" w:cs="Times New Roman"/>
        </w:rPr>
      </w:pPr>
    </w:p>
    <w:p w:rsidR="00D04C77" w:rsidRDefault="00D04C77" w:rsidP="0004354A">
      <w:pPr>
        <w:spacing w:line="360" w:lineRule="auto"/>
        <w:rPr>
          <w:rFonts w:ascii="Times New Roman" w:hAnsi="Times New Roman" w:cs="Times New Roman"/>
        </w:rPr>
      </w:pPr>
    </w:p>
    <w:p w:rsidR="00D04C77" w:rsidRDefault="00D04C77" w:rsidP="0004354A">
      <w:pPr>
        <w:spacing w:line="360" w:lineRule="auto"/>
        <w:rPr>
          <w:rFonts w:ascii="Times New Roman" w:hAnsi="Times New Roman" w:cs="Times New Roman"/>
        </w:rPr>
      </w:pPr>
    </w:p>
    <w:p w:rsidR="00D04C77" w:rsidRDefault="00D04C77" w:rsidP="0004354A">
      <w:pPr>
        <w:spacing w:line="360" w:lineRule="auto"/>
        <w:rPr>
          <w:rFonts w:ascii="Times New Roman" w:hAnsi="Times New Roman" w:cs="Times New Roman"/>
        </w:rPr>
      </w:pPr>
    </w:p>
    <w:p w:rsidR="00D04C77" w:rsidRDefault="00D04C77" w:rsidP="0004354A">
      <w:pPr>
        <w:spacing w:line="360" w:lineRule="auto"/>
        <w:rPr>
          <w:rFonts w:ascii="Times New Roman" w:hAnsi="Times New Roman" w:cs="Times New Roman"/>
        </w:rPr>
      </w:pPr>
    </w:p>
    <w:p w:rsidR="00D04C77" w:rsidRDefault="00D04C77" w:rsidP="0004354A">
      <w:pPr>
        <w:spacing w:line="360" w:lineRule="auto"/>
        <w:rPr>
          <w:rFonts w:ascii="Times New Roman" w:hAnsi="Times New Roman" w:cs="Times New Roman"/>
        </w:rPr>
      </w:pPr>
    </w:p>
    <w:p w:rsidR="00D04C77" w:rsidRDefault="00D04C77" w:rsidP="0004354A">
      <w:pPr>
        <w:spacing w:line="360" w:lineRule="auto"/>
        <w:rPr>
          <w:rFonts w:ascii="Times New Roman" w:hAnsi="Times New Roman" w:cs="Times New Roman"/>
        </w:rPr>
      </w:pPr>
    </w:p>
    <w:p w:rsidR="00D04C77" w:rsidRDefault="00D04C77" w:rsidP="0004354A">
      <w:pPr>
        <w:spacing w:line="360" w:lineRule="auto"/>
        <w:rPr>
          <w:rFonts w:ascii="Times New Roman" w:hAnsi="Times New Roman" w:cs="Times New Roman"/>
        </w:rPr>
      </w:pPr>
    </w:p>
    <w:p w:rsidR="00D04C77" w:rsidRDefault="00D04C77" w:rsidP="0004354A">
      <w:pPr>
        <w:spacing w:line="360" w:lineRule="auto"/>
        <w:rPr>
          <w:rFonts w:ascii="Times New Roman" w:hAnsi="Times New Roman" w:cs="Times New Roman"/>
        </w:rPr>
      </w:pPr>
    </w:p>
    <w:p w:rsidR="00D04C77" w:rsidRPr="00C550CE" w:rsidRDefault="00D04C77" w:rsidP="0004354A">
      <w:pPr>
        <w:spacing w:line="360" w:lineRule="auto"/>
        <w:rPr>
          <w:rFonts w:ascii="Times New Roman" w:hAnsi="Times New Roman" w:cs="Times New Roman"/>
        </w:rPr>
      </w:pPr>
    </w:p>
    <w:p w:rsidR="0004354A" w:rsidRPr="00C550CE" w:rsidRDefault="0004354A" w:rsidP="0004354A">
      <w:pPr>
        <w:spacing w:after="0"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lastRenderedPageBreak/>
        <w:t>Tema mësimore: USHTRIME PERMBLEDHESE</w:t>
      </w:r>
      <w:r w:rsidRPr="00C550CE">
        <w:rPr>
          <w:rFonts w:ascii="Times New Roman" w:eastAsia="Times New Roman" w:hAnsi="Times New Roman" w:cs="Times New Roman"/>
          <w:b/>
        </w:rPr>
        <w:tab/>
      </w:r>
      <w:r w:rsidRPr="00C550CE">
        <w:rPr>
          <w:rFonts w:ascii="Times New Roman" w:eastAsia="Times New Roman" w:hAnsi="Times New Roman" w:cs="Times New Roman"/>
          <w:b/>
        </w:rPr>
        <w:tab/>
      </w:r>
      <w:r w:rsidRPr="00C550CE">
        <w:rPr>
          <w:rFonts w:ascii="Times New Roman" w:eastAsia="Times New Roman" w:hAnsi="Times New Roman" w:cs="Times New Roman"/>
          <w:b/>
        </w:rPr>
        <w:tab/>
      </w:r>
    </w:p>
    <w:tbl>
      <w:tblPr>
        <w:tblStyle w:val="TableGrid"/>
        <w:tblW w:w="10908" w:type="dxa"/>
        <w:jc w:val="center"/>
        <w:tblLook w:val="04A0" w:firstRow="1" w:lastRow="0" w:firstColumn="1" w:lastColumn="0" w:noHBand="0" w:noVBand="1"/>
      </w:tblPr>
      <w:tblGrid>
        <w:gridCol w:w="2448"/>
        <w:gridCol w:w="990"/>
        <w:gridCol w:w="1170"/>
        <w:gridCol w:w="630"/>
        <w:gridCol w:w="1800"/>
        <w:gridCol w:w="1343"/>
        <w:gridCol w:w="907"/>
        <w:gridCol w:w="1620"/>
      </w:tblGrid>
      <w:tr w:rsidR="0004354A" w:rsidRPr="00C550CE" w:rsidTr="00713BAB">
        <w:trPr>
          <w:trHeight w:val="533"/>
          <w:jc w:val="center"/>
        </w:trPr>
        <w:tc>
          <w:tcPr>
            <w:tcW w:w="3438"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Fusha :</w:t>
            </w:r>
            <w:r>
              <w:rPr>
                <w:rFonts w:ascii="Times New Roman" w:eastAsia="Times New Roman" w:hAnsi="Times New Roman" w:cs="Times New Roman"/>
                <w:b/>
              </w:rPr>
              <w:t xml:space="preserve">Shkencat </w:t>
            </w:r>
            <w:r w:rsidRPr="00C550CE">
              <w:rPr>
                <w:rFonts w:ascii="Times New Roman" w:eastAsia="Times New Roman" w:hAnsi="Times New Roman" w:cs="Times New Roman"/>
                <w:b/>
              </w:rPr>
              <w:t>e natyrës</w:t>
            </w:r>
          </w:p>
        </w:tc>
        <w:tc>
          <w:tcPr>
            <w:tcW w:w="1800"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Lënda : KIMI</w:t>
            </w:r>
          </w:p>
        </w:tc>
        <w:tc>
          <w:tcPr>
            <w:tcW w:w="3143"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Shkalla :IV</w:t>
            </w:r>
          </w:p>
        </w:tc>
        <w:tc>
          <w:tcPr>
            <w:tcW w:w="2527"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Klasa : IX</w:t>
            </w:r>
          </w:p>
        </w:tc>
      </w:tr>
      <w:tr w:rsidR="0004354A" w:rsidRPr="00C550CE" w:rsidTr="00713BAB">
        <w:trPr>
          <w:trHeight w:val="1205"/>
          <w:jc w:val="center"/>
        </w:trPr>
        <w:tc>
          <w:tcPr>
            <w:tcW w:w="5238" w:type="dxa"/>
            <w:gridSpan w:val="4"/>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Tema mësimore:</w:t>
            </w:r>
          </w:p>
          <w:p w:rsidR="0004354A" w:rsidRPr="00C550CE" w:rsidRDefault="0004354A" w:rsidP="00713BAB">
            <w:pPr>
              <w:pStyle w:val="ListParagraph"/>
              <w:spacing w:line="360" w:lineRule="auto"/>
              <w:rPr>
                <w:rFonts w:ascii="Times New Roman" w:hAnsi="Times New Roman" w:cs="Times New Roman"/>
                <w:b/>
              </w:rPr>
            </w:pPr>
            <w:r w:rsidRPr="00C550CE">
              <w:rPr>
                <w:rFonts w:ascii="Times New Roman" w:hAnsi="Times New Roman" w:cs="Times New Roman"/>
                <w:b/>
              </w:rPr>
              <w:t>Ushtrime përmbledhëse</w:t>
            </w:r>
          </w:p>
        </w:tc>
        <w:tc>
          <w:tcPr>
            <w:tcW w:w="5670" w:type="dxa"/>
            <w:gridSpan w:val="4"/>
          </w:tcPr>
          <w:p w:rsidR="0004354A" w:rsidRPr="00C550CE" w:rsidRDefault="0004354A" w:rsidP="0004354A">
            <w:pPr>
              <w:pStyle w:val="ListParagraph"/>
              <w:numPr>
                <w:ilvl w:val="0"/>
                <w:numId w:val="16"/>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Situata e të nxënit :</w:t>
            </w:r>
          </w:p>
          <w:p w:rsidR="0004354A" w:rsidRPr="00C550CE" w:rsidRDefault="0004354A" w:rsidP="0004354A">
            <w:pPr>
              <w:pStyle w:val="ListParagraph"/>
              <w:numPr>
                <w:ilvl w:val="0"/>
                <w:numId w:val="22"/>
              </w:numPr>
              <w:spacing w:line="360" w:lineRule="auto"/>
              <w:ind w:left="720"/>
              <w:contextualSpacing w:val="0"/>
              <w:jc w:val="both"/>
              <w:rPr>
                <w:rFonts w:ascii="Times New Roman" w:hAnsi="Times New Roman" w:cs="Times New Roman"/>
              </w:rPr>
            </w:pPr>
            <w:r w:rsidRPr="00C550CE">
              <w:rPr>
                <w:rFonts w:ascii="Times New Roman" w:hAnsi="Times New Roman" w:cs="Times New Roman"/>
              </w:rPr>
              <w:t>Matja e shpejtësisë së reaksionit kimik</w:t>
            </w:r>
          </w:p>
          <w:p w:rsidR="0004354A" w:rsidRPr="00C550CE" w:rsidRDefault="0004354A" w:rsidP="0004354A">
            <w:pPr>
              <w:pStyle w:val="ListParagraph"/>
              <w:numPr>
                <w:ilvl w:val="0"/>
                <w:numId w:val="22"/>
              </w:numPr>
              <w:spacing w:line="360" w:lineRule="auto"/>
              <w:ind w:left="720"/>
              <w:contextualSpacing w:val="0"/>
              <w:jc w:val="both"/>
              <w:rPr>
                <w:rFonts w:ascii="Times New Roman" w:hAnsi="Times New Roman" w:cs="Times New Roman"/>
              </w:rPr>
            </w:pPr>
            <w:r w:rsidRPr="00C550CE">
              <w:rPr>
                <w:rFonts w:ascii="Times New Roman" w:hAnsi="Times New Roman" w:cs="Times New Roman"/>
              </w:rPr>
              <w:t>Faktorët që ndikojnë në shpejtësinë e një reaksioni kimik</w:t>
            </w:r>
          </w:p>
        </w:tc>
      </w:tr>
      <w:tr w:rsidR="0004354A" w:rsidRPr="00C550CE" w:rsidTr="00713BAB">
        <w:trPr>
          <w:trHeight w:val="2528"/>
          <w:jc w:val="center"/>
        </w:trPr>
        <w:tc>
          <w:tcPr>
            <w:tcW w:w="5238" w:type="dxa"/>
            <w:gridSpan w:val="4"/>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 xml:space="preserve">Rezultatet e të nxënit të </w:t>
            </w:r>
            <w:r>
              <w:rPr>
                <w:rFonts w:ascii="Times New Roman" w:hAnsi="Times New Roman" w:cs="Times New Roman"/>
                <w:b/>
              </w:rPr>
              <w:t>kompetencave</w:t>
            </w:r>
            <w:r w:rsidRPr="00C550CE">
              <w:rPr>
                <w:rFonts w:ascii="Times New Roman" w:hAnsi="Times New Roman" w:cs="Times New Roman"/>
                <w:b/>
              </w:rPr>
              <w:t xml:space="preserve"> të fushës/lëndës sipas temës mësimore. Nxënësi/ja :</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Tregon mënyra të matjes së shpejtësisë së një reaksioni kimik</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Liston faktorët që ndikojnë në shpejtësinë e reaksioneve kimike</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Shpjegon ndikimin e faktorëve (temperaturë, përq</w:t>
            </w:r>
            <w:r>
              <w:rPr>
                <w:rFonts w:ascii="Times New Roman" w:hAnsi="Times New Roman" w:cs="Times New Roman"/>
                <w:lang w:eastAsia="sq-AL"/>
              </w:rPr>
              <w:t>e</w:t>
            </w:r>
            <w:r w:rsidRPr="00C550CE">
              <w:rPr>
                <w:rFonts w:ascii="Times New Roman" w:hAnsi="Times New Roman" w:cs="Times New Roman"/>
                <w:lang w:eastAsia="sq-AL"/>
              </w:rPr>
              <w:t>ndrim, shkallë grimcimi) në shpejtësinë e reaksionit kimik</w:t>
            </w:r>
          </w:p>
        </w:tc>
        <w:tc>
          <w:tcPr>
            <w:tcW w:w="5670"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Fjalë kyçe :</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rPr>
            </w:pPr>
            <w:r w:rsidRPr="00C550CE">
              <w:rPr>
                <w:rFonts w:ascii="Times New Roman" w:hAnsi="Times New Roman" w:cs="Times New Roman"/>
              </w:rPr>
              <w:t>Shpejtësi reaksioni</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rPr>
            </w:pPr>
            <w:r w:rsidRPr="00C550CE">
              <w:rPr>
                <w:rFonts w:ascii="Times New Roman" w:hAnsi="Times New Roman" w:cs="Times New Roman"/>
              </w:rPr>
              <w:t>Faktorë (temperatura, përq</w:t>
            </w:r>
            <w:r>
              <w:rPr>
                <w:rFonts w:ascii="Times New Roman" w:hAnsi="Times New Roman" w:cs="Times New Roman"/>
              </w:rPr>
              <w:t>e</w:t>
            </w:r>
            <w:r w:rsidRPr="00C550CE">
              <w:rPr>
                <w:rFonts w:ascii="Times New Roman" w:hAnsi="Times New Roman" w:cs="Times New Roman"/>
              </w:rPr>
              <w:t>ndrimi etj</w:t>
            </w:r>
            <w:r>
              <w:rPr>
                <w:rFonts w:ascii="Times New Roman" w:hAnsi="Times New Roman" w:cs="Times New Roman"/>
              </w:rPr>
              <w:t>.</w:t>
            </w:r>
            <w:r w:rsidRPr="00C550CE">
              <w:rPr>
                <w:rFonts w:ascii="Times New Roman" w:hAnsi="Times New Roman" w:cs="Times New Roman"/>
              </w:rPr>
              <w:t>)</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Goditje e frytshme</w:t>
            </w:r>
          </w:p>
          <w:p w:rsidR="0004354A" w:rsidRPr="00C550CE" w:rsidRDefault="0004354A" w:rsidP="00713BAB">
            <w:pPr>
              <w:pStyle w:val="ListParagraph"/>
              <w:spacing w:line="360" w:lineRule="auto"/>
              <w:ind w:left="927"/>
              <w:rPr>
                <w:rFonts w:ascii="Times New Roman" w:hAnsi="Times New Roman" w:cs="Times New Roman"/>
                <w:b/>
              </w:rPr>
            </w:pPr>
          </w:p>
        </w:tc>
      </w:tr>
      <w:tr w:rsidR="0004354A" w:rsidRPr="00C550CE" w:rsidTr="00713BAB">
        <w:trPr>
          <w:jc w:val="center"/>
        </w:trPr>
        <w:tc>
          <w:tcPr>
            <w:tcW w:w="5238"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Burimet:</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Fletë pune</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Internet</w:t>
            </w:r>
          </w:p>
        </w:tc>
        <w:tc>
          <w:tcPr>
            <w:tcW w:w="5670"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Lidhja me fushat e tjera ose me temat ndërkurrikulare:</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Gjuha dhe komunikimi</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Fizikë</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Matematikë</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TIK</w:t>
            </w:r>
          </w:p>
        </w:tc>
      </w:tr>
      <w:tr w:rsidR="0004354A" w:rsidRPr="00C550CE" w:rsidTr="00713BAB">
        <w:trPr>
          <w:jc w:val="center"/>
        </w:trPr>
        <w:tc>
          <w:tcPr>
            <w:tcW w:w="10908" w:type="dxa"/>
            <w:gridSpan w:val="8"/>
            <w:shd w:val="clear" w:color="auto" w:fill="C5E0B3" w:themeFill="accent6"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Metodologjia dhe veprimtaritë e nxënësve</w:t>
            </w:r>
          </w:p>
        </w:tc>
      </w:tr>
      <w:tr w:rsidR="0004354A" w:rsidRPr="00C550CE" w:rsidTr="00713BAB">
        <w:trPr>
          <w:jc w:val="center"/>
        </w:trPr>
        <w:tc>
          <w:tcPr>
            <w:tcW w:w="10908" w:type="dxa"/>
            <w:gridSpan w:val="8"/>
            <w:shd w:val="clear" w:color="auto" w:fill="FFE599" w:themeFill="accent4"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Organizimi i orës së mësimit</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Fazat e strukturës</w:t>
            </w:r>
          </w:p>
        </w:tc>
        <w:tc>
          <w:tcPr>
            <w:tcW w:w="2160" w:type="dxa"/>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Metoda/Teknika mësimore</w:t>
            </w:r>
          </w:p>
        </w:tc>
        <w:tc>
          <w:tcPr>
            <w:tcW w:w="2430" w:type="dxa"/>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Veprimtaritë e nxënësve</w:t>
            </w:r>
          </w:p>
        </w:tc>
        <w:tc>
          <w:tcPr>
            <w:tcW w:w="2250" w:type="dxa"/>
            <w:gridSpan w:val="2"/>
            <w:shd w:val="clear" w:color="auto" w:fill="B4C6E7" w:themeFill="accent5" w:themeFillTint="66"/>
          </w:tcPr>
          <w:p w:rsidR="0004354A" w:rsidRPr="00C550CE" w:rsidRDefault="0004354A" w:rsidP="00713BAB">
            <w:pPr>
              <w:spacing w:line="360" w:lineRule="auto"/>
              <w:rPr>
                <w:rFonts w:ascii="Times New Roman" w:eastAsia="Times New Roman" w:hAnsi="Times New Roman" w:cs="Times New Roman"/>
                <w:b/>
              </w:rPr>
            </w:pPr>
            <w:r w:rsidRPr="00C550CE">
              <w:rPr>
                <w:rFonts w:ascii="Times New Roman" w:eastAsia="Times New Roman" w:hAnsi="Times New Roman" w:cs="Times New Roman"/>
                <w:b/>
              </w:rPr>
              <w:t>Organizimi nxënësve</w:t>
            </w:r>
          </w:p>
        </w:tc>
        <w:tc>
          <w:tcPr>
            <w:tcW w:w="1620"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Koha</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Parashikimi</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Përgatitja për të nxënë</w:t>
            </w:r>
          </w:p>
        </w:tc>
        <w:tc>
          <w:tcPr>
            <w:tcW w:w="2160" w:type="dxa"/>
            <w:gridSpan w:val="2"/>
          </w:tcPr>
          <w:p w:rsidR="0004354A" w:rsidRPr="00C550CE" w:rsidRDefault="0004354A" w:rsidP="00713BAB">
            <w:pPr>
              <w:spacing w:line="360" w:lineRule="auto"/>
              <w:rPr>
                <w:rFonts w:ascii="Times New Roman" w:eastAsia="Times New Roman" w:hAnsi="Times New Roman" w:cs="Times New Roman"/>
              </w:rPr>
            </w:pPr>
            <w:r w:rsidRPr="00C550CE">
              <w:rPr>
                <w:rFonts w:ascii="Times New Roman" w:eastAsia="Times New Roman" w:hAnsi="Times New Roman" w:cs="Times New Roman"/>
              </w:rPr>
              <w:t>Ndërtimi i njohurive</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Zhvillimi i fjalorit</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grupe dyshe</w:t>
            </w:r>
          </w:p>
        </w:tc>
        <w:tc>
          <w:tcPr>
            <w:tcW w:w="1620" w:type="dxa"/>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Ndërtimi i njohurive</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Përpunimi i përmbajtjes së lëndës</w:t>
            </w:r>
          </w:p>
        </w:tc>
        <w:tc>
          <w:tcPr>
            <w:tcW w:w="216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Mendo – krijo në dyshe – diskuto</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nxënit në bashkëveprim</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klasë</w:t>
            </w:r>
          </w:p>
        </w:tc>
        <w:tc>
          <w:tcPr>
            <w:tcW w:w="1620" w:type="dxa"/>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w:t>
            </w:r>
            <w:r w:rsidRPr="00C550CE">
              <w:rPr>
                <w:rFonts w:ascii="Times New Roman" w:eastAsia="Times New Roman" w:hAnsi="Times New Roman" w:cs="Times New Roman"/>
                <w:b/>
                <w:shd w:val="clear" w:color="auto" w:fill="B4C6E7" w:themeFill="accent5" w:themeFillTint="66"/>
              </w:rPr>
              <w:t>ërforcimi</w:t>
            </w:r>
          </w:p>
        </w:tc>
        <w:tc>
          <w:tcPr>
            <w:tcW w:w="216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Tryezë rrethore</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Ndërtimi i shprehive studimore</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individuale</w:t>
            </w:r>
          </w:p>
        </w:tc>
        <w:tc>
          <w:tcPr>
            <w:tcW w:w="1620" w:type="dxa"/>
            <w:shd w:val="clear" w:color="auto" w:fill="FFFFFF" w:themeFill="background1"/>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10908" w:type="dxa"/>
            <w:gridSpan w:val="8"/>
          </w:tcPr>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b/>
                <w:bCs/>
                <w:i/>
                <w:iCs/>
              </w:rPr>
            </w:pPr>
            <w:r w:rsidRPr="00C550CE">
              <w:rPr>
                <w:rFonts w:ascii="Times New Roman" w:hAnsi="Times New Roman" w:cs="Times New Roman"/>
                <w:b/>
              </w:rPr>
              <w:t>Përshkrimi i situatës:</w:t>
            </w:r>
          </w:p>
          <w:p w:rsidR="0004354A" w:rsidRPr="00C550CE" w:rsidRDefault="0004354A" w:rsidP="0004354A">
            <w:pPr>
              <w:pStyle w:val="ListParagraph"/>
              <w:numPr>
                <w:ilvl w:val="0"/>
                <w:numId w:val="270"/>
              </w:numPr>
              <w:spacing w:line="360" w:lineRule="auto"/>
              <w:contextualSpacing w:val="0"/>
              <w:jc w:val="both"/>
              <w:rPr>
                <w:rFonts w:ascii="Times New Roman" w:hAnsi="Times New Roman" w:cs="Times New Roman"/>
              </w:rPr>
            </w:pPr>
            <w:r w:rsidRPr="00C550CE">
              <w:rPr>
                <w:rFonts w:ascii="Times New Roman" w:hAnsi="Times New Roman" w:cs="Times New Roman"/>
              </w:rPr>
              <w:t>Punohen ushtrime për të arritur rezultatet e të nxënit, të cilat</w:t>
            </w:r>
            <w:r>
              <w:rPr>
                <w:rFonts w:ascii="Times New Roman" w:hAnsi="Times New Roman" w:cs="Times New Roman"/>
              </w:rPr>
              <w:t xml:space="preserve"> </w:t>
            </w:r>
            <w:r w:rsidRPr="00C550CE">
              <w:rPr>
                <w:rFonts w:ascii="Times New Roman" w:hAnsi="Times New Roman" w:cs="Times New Roman"/>
              </w:rPr>
              <w:t>nxitin kompetenca të të menduarit, të komunikimit dhe të shprehurit , si dhe zhvillojnë të nxënit në bashkëpunim</w:t>
            </w:r>
          </w:p>
          <w:p w:rsidR="0004354A" w:rsidRPr="00C550CE" w:rsidRDefault="0004354A" w:rsidP="0004354A">
            <w:pPr>
              <w:numPr>
                <w:ilvl w:val="0"/>
                <w:numId w:val="249"/>
              </w:numPr>
              <w:spacing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t>Veprimet në situatë:</w:t>
            </w:r>
          </w:p>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u w:val="single"/>
              </w:rPr>
              <w:t>PARASHIKIMI (përgatitja për të nxënë): BRAINSTORMING</w:t>
            </w:r>
          </w:p>
          <w:p w:rsidR="0004354A" w:rsidRPr="00C550CE" w:rsidRDefault="0004354A" w:rsidP="0004354A">
            <w:pPr>
              <w:pStyle w:val="ListParagraph"/>
              <w:numPr>
                <w:ilvl w:val="0"/>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Nxënësit ndahen në grupe pune me 4-5 nxënës</w:t>
            </w:r>
          </w:p>
          <w:p w:rsidR="0004354A" w:rsidRPr="00C550CE" w:rsidRDefault="0004354A" w:rsidP="0004354A">
            <w:pPr>
              <w:pStyle w:val="ListParagraph"/>
              <w:numPr>
                <w:ilvl w:val="0"/>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Nxënësit e secilit grup ndërtojnë tri pyetje për grupin pasardhës</w:t>
            </w:r>
            <w:r>
              <w:rPr>
                <w:rFonts w:ascii="Times New Roman" w:hAnsi="Times New Roman" w:cs="Times New Roman"/>
              </w:rPr>
              <w:t xml:space="preserve"> </w:t>
            </w:r>
            <w:r w:rsidRPr="00C550CE">
              <w:rPr>
                <w:rFonts w:ascii="Times New Roman" w:hAnsi="Times New Roman" w:cs="Times New Roman"/>
              </w:rPr>
              <w:t>në lidhje me temat:</w:t>
            </w:r>
          </w:p>
          <w:p w:rsidR="0004354A" w:rsidRPr="00C550CE" w:rsidRDefault="0004354A" w:rsidP="0004354A">
            <w:pPr>
              <w:pStyle w:val="ListParagraph"/>
              <w:numPr>
                <w:ilvl w:val="2"/>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lastRenderedPageBreak/>
              <w:t>Shpejtësia e reaksionit</w:t>
            </w:r>
          </w:p>
          <w:p w:rsidR="0004354A" w:rsidRPr="00C550CE" w:rsidRDefault="0004354A" w:rsidP="0004354A">
            <w:pPr>
              <w:pStyle w:val="ListParagraph"/>
              <w:numPr>
                <w:ilvl w:val="2"/>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Matja e shpejtësisë</w:t>
            </w:r>
          </w:p>
          <w:p w:rsidR="0004354A" w:rsidRPr="00C550CE" w:rsidRDefault="0004354A" w:rsidP="0004354A">
            <w:pPr>
              <w:pStyle w:val="ListParagraph"/>
              <w:numPr>
                <w:ilvl w:val="2"/>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Faktorët që ndikojnë në shpejtësinë e një reaksioni kimik</w:t>
            </w:r>
          </w:p>
          <w:p w:rsidR="0004354A" w:rsidRPr="00C550CE" w:rsidRDefault="0004354A" w:rsidP="0004354A">
            <w:pPr>
              <w:pStyle w:val="ListParagraph"/>
              <w:numPr>
                <w:ilvl w:val="0"/>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Lihet koha e nevojshme për hartimin e përgjigjeve dhe më pas prezantohen përgjigjet me anë të përshkrimit e grafikëve</w:t>
            </w:r>
          </w:p>
          <w:p w:rsidR="0004354A" w:rsidRPr="00C550CE" w:rsidRDefault="0004354A" w:rsidP="00713BAB">
            <w:pPr>
              <w:pStyle w:val="ListParagraph"/>
              <w:spacing w:line="360" w:lineRule="auto"/>
              <w:ind w:left="1440"/>
              <w:rPr>
                <w:rFonts w:ascii="Times New Roman" w:hAnsi="Times New Roman" w:cs="Times New Roman"/>
              </w:rPr>
            </w:pPr>
          </w:p>
          <w:p w:rsidR="0004354A" w:rsidRPr="00C550CE" w:rsidRDefault="0004354A" w:rsidP="0004354A">
            <w:pPr>
              <w:pStyle w:val="ListParagraph"/>
              <w:numPr>
                <w:ilvl w:val="0"/>
                <w:numId w:val="16"/>
              </w:numPr>
              <w:autoSpaceDE w:val="0"/>
              <w:autoSpaceDN w:val="0"/>
              <w:adjustRightInd w:val="0"/>
              <w:spacing w:line="360" w:lineRule="auto"/>
              <w:ind w:left="360"/>
              <w:contextualSpacing w:val="0"/>
              <w:jc w:val="both"/>
              <w:rPr>
                <w:rFonts w:ascii="Times New Roman" w:eastAsia="Calibri" w:hAnsi="Times New Roman" w:cs="Times New Roman"/>
                <w:b/>
                <w:u w:val="single"/>
              </w:rPr>
            </w:pPr>
            <w:r w:rsidRPr="00C550CE">
              <w:rPr>
                <w:rFonts w:ascii="Times New Roman" w:hAnsi="Times New Roman" w:cs="Times New Roman"/>
                <w:b/>
                <w:u w:val="single"/>
              </w:rPr>
              <w:t>NDËRTIMI I NJOHURIVE (përpunimi i përmbajtjes së lëndës):MENDO – KRIJO NË DYSHE – DISKUTO</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Punohet me këmbime në grupe ushtrimet e faqes 69, ushtrimi 5.1, 5.3.</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Lihet afat kohor për zgjidhjen e çdo ushtrimi. Pas përfundimit lexohen e diskutohen ushtrimet nga pjestarët e grupeve</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Në tabelë punohen ushtr</w:t>
            </w:r>
            <w:r>
              <w:rPr>
                <w:rFonts w:ascii="Times New Roman" w:eastAsia="Calibri" w:hAnsi="Times New Roman" w:cs="Times New Roman"/>
              </w:rPr>
              <w:t>i</w:t>
            </w:r>
            <w:r w:rsidRPr="00C550CE">
              <w:rPr>
                <w:rFonts w:ascii="Times New Roman" w:eastAsia="Calibri" w:hAnsi="Times New Roman" w:cs="Times New Roman"/>
              </w:rPr>
              <w:t>met e zgjidhura saktë e mbahen shënime nga nxënësit</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 xml:space="preserve">Mësuesja bën plotësimet e korrigjimet e nevojshme </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Mësuesja shpërndan skeda me pyetje dhe ushtrime të parapërgatitura për çdo grup (në bazë të niveleve të të nxënit të klasës)</w:t>
            </w:r>
          </w:p>
          <w:p w:rsidR="0004354A" w:rsidRPr="00C550CE" w:rsidRDefault="0004354A" w:rsidP="00713BAB">
            <w:pPr>
              <w:autoSpaceDE w:val="0"/>
              <w:autoSpaceDN w:val="0"/>
              <w:adjustRightInd w:val="0"/>
              <w:spacing w:line="360" w:lineRule="auto"/>
              <w:rPr>
                <w:rFonts w:ascii="Times New Roman" w:eastAsia="Calibri" w:hAnsi="Times New Roman" w:cs="Times New Roman"/>
              </w:rPr>
            </w:pPr>
          </w:p>
          <w:p w:rsidR="0004354A" w:rsidRPr="00C550CE" w:rsidRDefault="0004354A" w:rsidP="0004354A">
            <w:pPr>
              <w:pStyle w:val="ListParagraph"/>
              <w:numPr>
                <w:ilvl w:val="0"/>
                <w:numId w:val="262"/>
              </w:numPr>
              <w:spacing w:line="360" w:lineRule="auto"/>
              <w:contextualSpacing w:val="0"/>
              <w:jc w:val="both"/>
              <w:rPr>
                <w:rFonts w:ascii="Times New Roman" w:hAnsi="Times New Roman" w:cs="Times New Roman"/>
              </w:rPr>
            </w:pPr>
            <w:r w:rsidRPr="00C550CE">
              <w:rPr>
                <w:rFonts w:ascii="Times New Roman" w:hAnsi="Times New Roman" w:cs="Times New Roman"/>
                <w:b/>
                <w:u w:val="single"/>
              </w:rPr>
              <w:t>PËRFORCIMI (forcimi i të nxënit): TRYEZA RRETHORE</w:t>
            </w:r>
          </w:p>
          <w:p w:rsidR="0004354A" w:rsidRPr="00C550CE" w:rsidRDefault="0004354A" w:rsidP="0004354A">
            <w:pPr>
              <w:pStyle w:val="ListParagraph"/>
              <w:numPr>
                <w:ilvl w:val="0"/>
                <w:numId w:val="263"/>
              </w:numPr>
              <w:spacing w:line="360" w:lineRule="auto"/>
              <w:contextualSpacing w:val="0"/>
              <w:jc w:val="both"/>
              <w:rPr>
                <w:rFonts w:ascii="Times New Roman" w:hAnsi="Times New Roman" w:cs="Times New Roman"/>
              </w:rPr>
            </w:pPr>
            <w:r w:rsidRPr="00C550CE">
              <w:rPr>
                <w:rFonts w:ascii="Times New Roman" w:hAnsi="Times New Roman" w:cs="Times New Roman"/>
              </w:rPr>
              <w:t>Nxënësit kanë plotësuar e përgjigjen për ushtrimet e zgjidhura sipas “Metodës rrethore”</w:t>
            </w:r>
          </w:p>
          <w:p w:rsidR="0004354A" w:rsidRPr="00C550CE" w:rsidRDefault="0004354A" w:rsidP="0004354A">
            <w:pPr>
              <w:pStyle w:val="ListParagraph"/>
              <w:numPr>
                <w:ilvl w:val="0"/>
                <w:numId w:val="263"/>
              </w:numPr>
              <w:spacing w:line="360" w:lineRule="auto"/>
              <w:contextualSpacing w:val="0"/>
              <w:jc w:val="both"/>
              <w:rPr>
                <w:rFonts w:ascii="Times New Roman" w:hAnsi="Times New Roman" w:cs="Times New Roman"/>
              </w:rPr>
            </w:pPr>
            <w:r w:rsidRPr="00C550CE">
              <w:rPr>
                <w:rFonts w:ascii="Times New Roman" w:hAnsi="Times New Roman" w:cs="Times New Roman"/>
              </w:rPr>
              <w:t>Një anëtar i grupit prezanton zgjidhjen e ushtrimeve</w:t>
            </w:r>
          </w:p>
          <w:p w:rsidR="0004354A" w:rsidRPr="00C550CE" w:rsidRDefault="0004354A" w:rsidP="0004354A">
            <w:pPr>
              <w:pStyle w:val="ListParagraph"/>
              <w:numPr>
                <w:ilvl w:val="0"/>
                <w:numId w:val="263"/>
              </w:numPr>
              <w:spacing w:line="360" w:lineRule="auto"/>
              <w:contextualSpacing w:val="0"/>
              <w:jc w:val="both"/>
              <w:rPr>
                <w:rFonts w:ascii="Times New Roman" w:hAnsi="Times New Roman" w:cs="Times New Roman"/>
              </w:rPr>
            </w:pPr>
            <w:r w:rsidRPr="00C550CE">
              <w:rPr>
                <w:rFonts w:ascii="Times New Roman" w:hAnsi="Times New Roman" w:cs="Times New Roman"/>
              </w:rPr>
              <w:t>Korrigjimi bëhet nga nxënësit e tjerë</w:t>
            </w:r>
            <w:r>
              <w:rPr>
                <w:rFonts w:ascii="Times New Roman" w:hAnsi="Times New Roman" w:cs="Times New Roman"/>
              </w:rPr>
              <w:t xml:space="preserve"> </w:t>
            </w:r>
            <w:r w:rsidRPr="00C550CE">
              <w:rPr>
                <w:rFonts w:ascii="Times New Roman" w:hAnsi="Times New Roman" w:cs="Times New Roman"/>
              </w:rPr>
              <w:t>ose mësuesi/ja</w:t>
            </w:r>
          </w:p>
        </w:tc>
      </w:tr>
    </w:tbl>
    <w:p w:rsidR="0004354A" w:rsidRPr="00C550CE" w:rsidRDefault="0004354A" w:rsidP="0004354A">
      <w:pPr>
        <w:spacing w:line="360" w:lineRule="auto"/>
        <w:rPr>
          <w:rFonts w:ascii="Times New Roman" w:hAnsi="Times New Roman" w:cs="Times New Roman"/>
        </w:rPr>
      </w:pPr>
    </w:p>
    <w:tbl>
      <w:tblPr>
        <w:tblStyle w:val="TableGrid"/>
        <w:tblW w:w="10916" w:type="dxa"/>
        <w:tblInd w:w="-289" w:type="dxa"/>
        <w:tblLook w:val="04A0" w:firstRow="1" w:lastRow="0" w:firstColumn="1" w:lastColumn="0" w:noHBand="0" w:noVBand="1"/>
      </w:tblPr>
      <w:tblGrid>
        <w:gridCol w:w="10916"/>
      </w:tblGrid>
      <w:tr w:rsidR="0004354A" w:rsidRPr="00C550CE" w:rsidTr="00713BAB">
        <w:tc>
          <w:tcPr>
            <w:tcW w:w="10916" w:type="dxa"/>
          </w:tcPr>
          <w:p w:rsidR="0004354A" w:rsidRPr="00C550CE" w:rsidRDefault="0004354A" w:rsidP="0004354A">
            <w:pPr>
              <w:numPr>
                <w:ilvl w:val="0"/>
                <w:numId w:val="20"/>
              </w:numPr>
              <w:spacing w:line="360" w:lineRule="auto"/>
              <w:jc w:val="both"/>
              <w:rPr>
                <w:rFonts w:ascii="Times New Roman" w:eastAsia="Times New Roman" w:hAnsi="Times New Roman" w:cs="Times New Roman"/>
                <w:b/>
                <w:u w:val="single"/>
              </w:rPr>
            </w:pPr>
            <w:r w:rsidRPr="00C550CE">
              <w:rPr>
                <w:rFonts w:ascii="Times New Roman" w:eastAsia="Times New Roman" w:hAnsi="Times New Roman" w:cs="Times New Roman"/>
                <w:b/>
                <w:u w:val="single"/>
              </w:rPr>
              <w:t>Vlerësimi i situatës:</w:t>
            </w:r>
          </w:p>
          <w:p w:rsidR="0004354A" w:rsidRPr="00C550CE" w:rsidRDefault="0004354A" w:rsidP="0004354A">
            <w:pPr>
              <w:pStyle w:val="ListParagraph"/>
              <w:numPr>
                <w:ilvl w:val="0"/>
                <w:numId w:val="227"/>
              </w:numPr>
              <w:spacing w:line="360" w:lineRule="auto"/>
              <w:contextualSpacing w:val="0"/>
              <w:jc w:val="both"/>
              <w:rPr>
                <w:rFonts w:ascii="Times New Roman" w:hAnsi="Times New Roman" w:cs="Times New Roman"/>
              </w:rPr>
            </w:pPr>
            <w:r w:rsidRPr="00C550CE">
              <w:rPr>
                <w:rFonts w:ascii="Times New Roman" w:hAnsi="Times New Roman" w:cs="Times New Roman"/>
              </w:rPr>
              <w:t>Situata quhet e vlerësuar kur nxënësi/ja:</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Punon ushtrimet 5.1, 5.3 faqe 69</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Përcakton faktorët që ndikojnë në shpejtësinë e reaksionit</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Njehson duke u bazuar te lakorja e shpejtësisë</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Parashikon</w:t>
            </w:r>
            <w:r>
              <w:rPr>
                <w:rFonts w:ascii="Times New Roman" w:hAnsi="Times New Roman" w:cs="Times New Roman"/>
              </w:rPr>
              <w:t xml:space="preserve"> </w:t>
            </w:r>
            <w:r w:rsidRPr="00C550CE">
              <w:rPr>
                <w:rFonts w:ascii="Times New Roman" w:hAnsi="Times New Roman" w:cs="Times New Roman"/>
              </w:rPr>
              <w:t>ndryshimin e shpejtësisë duke u bazuar te faktorët që ndikojnëe</w:t>
            </w:r>
          </w:p>
        </w:tc>
      </w:tr>
      <w:tr w:rsidR="0004354A" w:rsidRPr="00C550CE" w:rsidTr="00713BAB">
        <w:tc>
          <w:tcPr>
            <w:tcW w:w="10916" w:type="dxa"/>
          </w:tcPr>
          <w:p w:rsidR="0004354A" w:rsidRPr="00C550CE" w:rsidRDefault="0004354A" w:rsidP="0004354A">
            <w:pPr>
              <w:numPr>
                <w:ilvl w:val="0"/>
                <w:numId w:val="20"/>
              </w:numPr>
              <w:spacing w:line="360" w:lineRule="auto"/>
              <w:jc w:val="both"/>
              <w:rPr>
                <w:rFonts w:ascii="Times New Roman" w:eastAsia="Times New Roman" w:hAnsi="Times New Roman" w:cs="Times New Roman"/>
                <w:b/>
                <w:u w:val="single"/>
              </w:rPr>
            </w:pPr>
            <w:r w:rsidRPr="00C550CE">
              <w:rPr>
                <w:rFonts w:ascii="Times New Roman" w:eastAsia="Times New Roman" w:hAnsi="Times New Roman" w:cs="Times New Roman"/>
                <w:b/>
                <w:u w:val="single"/>
              </w:rPr>
              <w:t>Vlerësimi i nxënësve:</w:t>
            </w:r>
          </w:p>
          <w:p w:rsidR="0004354A" w:rsidRPr="00C550CE" w:rsidRDefault="0004354A" w:rsidP="0004354A">
            <w:pPr>
              <w:pStyle w:val="ListParagraph"/>
              <w:numPr>
                <w:ilvl w:val="0"/>
                <w:numId w:val="227"/>
              </w:numPr>
              <w:spacing w:line="360" w:lineRule="auto"/>
              <w:contextualSpacing w:val="0"/>
              <w:jc w:val="both"/>
              <w:rPr>
                <w:rFonts w:ascii="Times New Roman" w:hAnsi="Times New Roman" w:cs="Times New Roman"/>
              </w:rPr>
            </w:pPr>
            <w:r w:rsidRPr="00C550CE">
              <w:rPr>
                <w:rFonts w:ascii="Times New Roman" w:hAnsi="Times New Roman" w:cs="Times New Roman"/>
              </w:rPr>
              <w:t>Nxënësi/ja</w:t>
            </w:r>
            <w:r>
              <w:rPr>
                <w:rFonts w:ascii="Times New Roman" w:hAnsi="Times New Roman" w:cs="Times New Roman"/>
              </w:rPr>
              <w:t xml:space="preserve"> </w:t>
            </w:r>
            <w:r w:rsidRPr="00C550CE">
              <w:rPr>
                <w:rFonts w:ascii="Times New Roman" w:hAnsi="Times New Roman" w:cs="Times New Roman"/>
              </w:rPr>
              <w:t xml:space="preserve">vlerësohet për: </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Përgjigjet e sakta për çdo rubrikë</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Bashkëpunimin në grup</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Pjesëmarrjen në dhënien e ideve për zgjidhjen e ushtrimeve</w:t>
            </w:r>
          </w:p>
        </w:tc>
      </w:tr>
      <w:tr w:rsidR="0004354A" w:rsidRPr="00C550CE" w:rsidTr="00713BAB">
        <w:trPr>
          <w:trHeight w:val="977"/>
        </w:trPr>
        <w:tc>
          <w:tcPr>
            <w:tcW w:w="10916" w:type="dxa"/>
          </w:tcPr>
          <w:p w:rsidR="0004354A" w:rsidRPr="00C550CE" w:rsidRDefault="0004354A" w:rsidP="0004354A">
            <w:pPr>
              <w:pStyle w:val="ListParagraph"/>
              <w:numPr>
                <w:ilvl w:val="0"/>
                <w:numId w:val="206"/>
              </w:numPr>
              <w:spacing w:line="360" w:lineRule="auto"/>
              <w:ind w:left="720"/>
              <w:contextualSpacing w:val="0"/>
              <w:jc w:val="both"/>
              <w:rPr>
                <w:rFonts w:ascii="Times New Roman" w:hAnsi="Times New Roman" w:cs="Times New Roman"/>
                <w:b/>
                <w:u w:val="single"/>
              </w:rPr>
            </w:pPr>
            <w:r w:rsidRPr="00C550CE">
              <w:rPr>
                <w:rFonts w:ascii="Times New Roman" w:hAnsi="Times New Roman" w:cs="Times New Roman"/>
                <w:b/>
                <w:u w:val="single"/>
              </w:rPr>
              <w:t>Detyrat dhe puna e pavarur</w:t>
            </w:r>
          </w:p>
          <w:p w:rsidR="0004354A" w:rsidRPr="00C550CE" w:rsidRDefault="0004354A" w:rsidP="0004354A">
            <w:pPr>
              <w:pStyle w:val="ListParagraph"/>
              <w:numPr>
                <w:ilvl w:val="1"/>
                <w:numId w:val="206"/>
              </w:numPr>
              <w:spacing w:line="360" w:lineRule="auto"/>
              <w:ind w:left="1440"/>
              <w:contextualSpacing w:val="0"/>
              <w:jc w:val="both"/>
              <w:rPr>
                <w:rFonts w:ascii="Times New Roman" w:hAnsi="Times New Roman" w:cs="Times New Roman"/>
              </w:rPr>
            </w:pPr>
            <w:r w:rsidRPr="00C550CE">
              <w:rPr>
                <w:rFonts w:ascii="Times New Roman" w:hAnsi="Times New Roman" w:cs="Times New Roman"/>
              </w:rPr>
              <w:t>Në varësi të nivelit të klasës</w:t>
            </w:r>
          </w:p>
          <w:p w:rsidR="0004354A" w:rsidRPr="00C550CE" w:rsidRDefault="0004354A" w:rsidP="0004354A">
            <w:pPr>
              <w:pStyle w:val="ListParagraph"/>
              <w:numPr>
                <w:ilvl w:val="0"/>
                <w:numId w:val="265"/>
              </w:numPr>
              <w:spacing w:line="360" w:lineRule="auto"/>
              <w:contextualSpacing w:val="0"/>
              <w:jc w:val="both"/>
              <w:rPr>
                <w:rFonts w:ascii="Times New Roman" w:hAnsi="Times New Roman" w:cs="Times New Roman"/>
              </w:rPr>
            </w:pPr>
            <w:r w:rsidRPr="00C550CE">
              <w:rPr>
                <w:rFonts w:ascii="Times New Roman" w:hAnsi="Times New Roman" w:cs="Times New Roman"/>
              </w:rPr>
              <w:t>Përsëritje Katalizatorët dhe enzimat, faktorë të tjerë</w:t>
            </w:r>
          </w:p>
        </w:tc>
      </w:tr>
    </w:tbl>
    <w:p w:rsidR="0004354A" w:rsidRDefault="0004354A" w:rsidP="0004354A">
      <w:pPr>
        <w:spacing w:line="360" w:lineRule="auto"/>
        <w:rPr>
          <w:rFonts w:ascii="Times New Roman" w:hAnsi="Times New Roman" w:cs="Times New Roman"/>
        </w:rPr>
      </w:pPr>
    </w:p>
    <w:p w:rsidR="00D04C77" w:rsidRDefault="00D04C77" w:rsidP="0004354A">
      <w:pPr>
        <w:spacing w:line="360" w:lineRule="auto"/>
        <w:rPr>
          <w:rFonts w:ascii="Times New Roman" w:hAnsi="Times New Roman" w:cs="Times New Roman"/>
        </w:rPr>
      </w:pPr>
    </w:p>
    <w:p w:rsidR="00D04C77" w:rsidRDefault="00D04C77" w:rsidP="0004354A">
      <w:pPr>
        <w:spacing w:line="360" w:lineRule="auto"/>
        <w:rPr>
          <w:rFonts w:ascii="Times New Roman" w:hAnsi="Times New Roman" w:cs="Times New Roman"/>
        </w:rPr>
      </w:pPr>
    </w:p>
    <w:p w:rsidR="00D04C77" w:rsidRPr="00C550CE" w:rsidRDefault="00D04C77" w:rsidP="0004354A">
      <w:pPr>
        <w:spacing w:line="360" w:lineRule="auto"/>
        <w:rPr>
          <w:rFonts w:ascii="Times New Roman" w:hAnsi="Times New Roman" w:cs="Times New Roman"/>
        </w:rPr>
      </w:pPr>
    </w:p>
    <w:p w:rsidR="0004354A" w:rsidRPr="00C550CE" w:rsidRDefault="0004354A" w:rsidP="0004354A">
      <w:pPr>
        <w:spacing w:after="0"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lastRenderedPageBreak/>
        <w:t>Tema mësimore: USHTRIME PERMBLEDHESE</w:t>
      </w:r>
      <w:r w:rsidRPr="00C550CE">
        <w:rPr>
          <w:rFonts w:ascii="Times New Roman" w:eastAsia="Times New Roman" w:hAnsi="Times New Roman" w:cs="Times New Roman"/>
          <w:b/>
        </w:rPr>
        <w:tab/>
      </w:r>
      <w:r w:rsidRPr="00C550CE">
        <w:rPr>
          <w:rFonts w:ascii="Times New Roman" w:eastAsia="Times New Roman" w:hAnsi="Times New Roman" w:cs="Times New Roman"/>
          <w:b/>
        </w:rPr>
        <w:tab/>
      </w:r>
      <w:r w:rsidRPr="00C550CE">
        <w:rPr>
          <w:rFonts w:ascii="Times New Roman" w:eastAsia="Times New Roman" w:hAnsi="Times New Roman" w:cs="Times New Roman"/>
          <w:b/>
        </w:rPr>
        <w:tab/>
      </w:r>
    </w:p>
    <w:tbl>
      <w:tblPr>
        <w:tblStyle w:val="TableGrid"/>
        <w:tblW w:w="10908" w:type="dxa"/>
        <w:jc w:val="center"/>
        <w:tblLook w:val="04A0" w:firstRow="1" w:lastRow="0" w:firstColumn="1" w:lastColumn="0" w:noHBand="0" w:noVBand="1"/>
      </w:tblPr>
      <w:tblGrid>
        <w:gridCol w:w="2448"/>
        <w:gridCol w:w="990"/>
        <w:gridCol w:w="1170"/>
        <w:gridCol w:w="630"/>
        <w:gridCol w:w="1800"/>
        <w:gridCol w:w="1343"/>
        <w:gridCol w:w="907"/>
        <w:gridCol w:w="1620"/>
      </w:tblGrid>
      <w:tr w:rsidR="0004354A" w:rsidRPr="00C550CE" w:rsidTr="00713BAB">
        <w:trPr>
          <w:trHeight w:val="533"/>
          <w:jc w:val="center"/>
        </w:trPr>
        <w:tc>
          <w:tcPr>
            <w:tcW w:w="3438"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Fusha :</w:t>
            </w:r>
            <w:r>
              <w:rPr>
                <w:rFonts w:ascii="Times New Roman" w:eastAsia="Times New Roman" w:hAnsi="Times New Roman" w:cs="Times New Roman"/>
                <w:b/>
              </w:rPr>
              <w:t xml:space="preserve">Shkencat </w:t>
            </w:r>
            <w:r w:rsidRPr="00C550CE">
              <w:rPr>
                <w:rFonts w:ascii="Times New Roman" w:eastAsia="Times New Roman" w:hAnsi="Times New Roman" w:cs="Times New Roman"/>
                <w:b/>
              </w:rPr>
              <w:t>e natyrës</w:t>
            </w:r>
          </w:p>
        </w:tc>
        <w:tc>
          <w:tcPr>
            <w:tcW w:w="1800"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Lënda : KIMI</w:t>
            </w:r>
          </w:p>
        </w:tc>
        <w:tc>
          <w:tcPr>
            <w:tcW w:w="3143"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Shkalla :IV</w:t>
            </w:r>
          </w:p>
        </w:tc>
        <w:tc>
          <w:tcPr>
            <w:tcW w:w="2527"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Klasa : IX</w:t>
            </w:r>
          </w:p>
        </w:tc>
      </w:tr>
      <w:tr w:rsidR="0004354A" w:rsidRPr="00C550CE" w:rsidTr="00713BAB">
        <w:trPr>
          <w:trHeight w:val="1205"/>
          <w:jc w:val="center"/>
        </w:trPr>
        <w:tc>
          <w:tcPr>
            <w:tcW w:w="5238" w:type="dxa"/>
            <w:gridSpan w:val="4"/>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Tema mësimore:</w:t>
            </w:r>
          </w:p>
          <w:p w:rsidR="0004354A" w:rsidRPr="00C550CE" w:rsidRDefault="0004354A" w:rsidP="00713BAB">
            <w:pPr>
              <w:pStyle w:val="ListParagraph"/>
              <w:spacing w:line="360" w:lineRule="auto"/>
              <w:rPr>
                <w:rFonts w:ascii="Times New Roman" w:hAnsi="Times New Roman" w:cs="Times New Roman"/>
                <w:b/>
              </w:rPr>
            </w:pPr>
            <w:r w:rsidRPr="00C550CE">
              <w:rPr>
                <w:rFonts w:ascii="Times New Roman" w:hAnsi="Times New Roman" w:cs="Times New Roman"/>
                <w:b/>
              </w:rPr>
              <w:t>Ushtrime përmbledhëse</w:t>
            </w:r>
          </w:p>
        </w:tc>
        <w:tc>
          <w:tcPr>
            <w:tcW w:w="5670" w:type="dxa"/>
            <w:gridSpan w:val="4"/>
          </w:tcPr>
          <w:p w:rsidR="0004354A" w:rsidRPr="00C550CE" w:rsidRDefault="0004354A" w:rsidP="0004354A">
            <w:pPr>
              <w:pStyle w:val="ListParagraph"/>
              <w:numPr>
                <w:ilvl w:val="0"/>
                <w:numId w:val="16"/>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Situata e të nxënit :</w:t>
            </w:r>
          </w:p>
          <w:p w:rsidR="0004354A" w:rsidRPr="00C550CE" w:rsidRDefault="0004354A" w:rsidP="0004354A">
            <w:pPr>
              <w:pStyle w:val="ListParagraph"/>
              <w:numPr>
                <w:ilvl w:val="0"/>
                <w:numId w:val="22"/>
              </w:numPr>
              <w:spacing w:line="360" w:lineRule="auto"/>
              <w:ind w:left="720"/>
              <w:contextualSpacing w:val="0"/>
              <w:jc w:val="both"/>
              <w:rPr>
                <w:rFonts w:ascii="Times New Roman" w:hAnsi="Times New Roman" w:cs="Times New Roman"/>
              </w:rPr>
            </w:pPr>
            <w:r w:rsidRPr="00C550CE">
              <w:rPr>
                <w:rFonts w:ascii="Times New Roman" w:hAnsi="Times New Roman" w:cs="Times New Roman"/>
              </w:rPr>
              <w:t>Katalizatorët dhe enzimat ndryshojnë shpejtësinë e reaksionit</w:t>
            </w:r>
          </w:p>
        </w:tc>
      </w:tr>
      <w:tr w:rsidR="0004354A" w:rsidRPr="00C550CE" w:rsidTr="00713BAB">
        <w:trPr>
          <w:trHeight w:val="2528"/>
          <w:jc w:val="center"/>
        </w:trPr>
        <w:tc>
          <w:tcPr>
            <w:tcW w:w="5238" w:type="dxa"/>
            <w:gridSpan w:val="4"/>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 xml:space="preserve">Rezultatet e të nxënit të </w:t>
            </w:r>
            <w:r>
              <w:rPr>
                <w:rFonts w:ascii="Times New Roman" w:hAnsi="Times New Roman" w:cs="Times New Roman"/>
                <w:b/>
              </w:rPr>
              <w:t>kompetencave</w:t>
            </w:r>
            <w:r w:rsidRPr="00C550CE">
              <w:rPr>
                <w:rFonts w:ascii="Times New Roman" w:hAnsi="Times New Roman" w:cs="Times New Roman"/>
                <w:b/>
              </w:rPr>
              <w:t xml:space="preserve"> të fushës/lëndës sipas temës mësimore. Nxënësi/ja :</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Tregon rolin e katalizatorëve dhe enzimave në pro</w:t>
            </w:r>
            <w:r>
              <w:rPr>
                <w:rFonts w:ascii="Times New Roman" w:hAnsi="Times New Roman" w:cs="Times New Roman"/>
                <w:lang w:eastAsia="sq-AL"/>
              </w:rPr>
              <w:t>c</w:t>
            </w:r>
            <w:r w:rsidRPr="00C550CE">
              <w:rPr>
                <w:rFonts w:ascii="Times New Roman" w:hAnsi="Times New Roman" w:cs="Times New Roman"/>
                <w:lang w:eastAsia="sq-AL"/>
              </w:rPr>
              <w:t>ese të ndryshme</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Shpjegon rolin e enzimave në trupin tonë</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Shpjegon rëndësinë e katalizatorëve në industri</w:t>
            </w:r>
          </w:p>
        </w:tc>
        <w:tc>
          <w:tcPr>
            <w:tcW w:w="5670"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Fjalë kyçe :</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rPr>
            </w:pPr>
            <w:r w:rsidRPr="00C550CE">
              <w:rPr>
                <w:rFonts w:ascii="Times New Roman" w:hAnsi="Times New Roman" w:cs="Times New Roman"/>
              </w:rPr>
              <w:t>katalizator</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rPr>
            </w:pPr>
            <w:r w:rsidRPr="00C550CE">
              <w:rPr>
                <w:rFonts w:ascii="Times New Roman" w:hAnsi="Times New Roman" w:cs="Times New Roman"/>
              </w:rPr>
              <w:t>Katalizë</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Enzimë</w:t>
            </w:r>
          </w:p>
          <w:p w:rsidR="0004354A" w:rsidRPr="00C550CE" w:rsidRDefault="0004354A" w:rsidP="00713BAB">
            <w:pPr>
              <w:pStyle w:val="ListParagraph"/>
              <w:spacing w:line="360" w:lineRule="auto"/>
              <w:ind w:left="927"/>
              <w:rPr>
                <w:rFonts w:ascii="Times New Roman" w:hAnsi="Times New Roman" w:cs="Times New Roman"/>
                <w:b/>
              </w:rPr>
            </w:pPr>
          </w:p>
          <w:p w:rsidR="0004354A" w:rsidRPr="00C550CE" w:rsidRDefault="0004354A" w:rsidP="00713BAB">
            <w:pPr>
              <w:pStyle w:val="ListParagraph"/>
              <w:spacing w:line="360" w:lineRule="auto"/>
              <w:ind w:left="927"/>
              <w:rPr>
                <w:rFonts w:ascii="Times New Roman" w:hAnsi="Times New Roman" w:cs="Times New Roman"/>
                <w:b/>
              </w:rPr>
            </w:pPr>
          </w:p>
        </w:tc>
      </w:tr>
      <w:tr w:rsidR="0004354A" w:rsidRPr="00C550CE" w:rsidTr="00713BAB">
        <w:trPr>
          <w:jc w:val="center"/>
        </w:trPr>
        <w:tc>
          <w:tcPr>
            <w:tcW w:w="5238"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Burimet:</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Teksti i kimisë së klasës së 9-të</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Fletë pune</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Materiale nga libra të tjerë</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Letra të bardha</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b/>
              </w:rPr>
            </w:pPr>
            <w:r w:rsidRPr="00C550CE">
              <w:rPr>
                <w:rFonts w:ascii="Times New Roman" w:hAnsi="Times New Roman" w:cs="Times New Roman"/>
              </w:rPr>
              <w:t>Lapsa me ngjyrë</w:t>
            </w:r>
          </w:p>
        </w:tc>
        <w:tc>
          <w:tcPr>
            <w:tcW w:w="5670"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Lidhja me fushat e tjera ose me temat ndërkurrikulare:</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Biologji</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Industri</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TIK</w:t>
            </w:r>
          </w:p>
        </w:tc>
      </w:tr>
      <w:tr w:rsidR="0004354A" w:rsidRPr="00C550CE" w:rsidTr="00713BAB">
        <w:trPr>
          <w:jc w:val="center"/>
        </w:trPr>
        <w:tc>
          <w:tcPr>
            <w:tcW w:w="10908" w:type="dxa"/>
            <w:gridSpan w:val="8"/>
            <w:shd w:val="clear" w:color="auto" w:fill="C5E0B3" w:themeFill="accent6"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Metodologjia dhe veprimtaritë e nxënësve</w:t>
            </w:r>
          </w:p>
        </w:tc>
      </w:tr>
      <w:tr w:rsidR="0004354A" w:rsidRPr="00C550CE" w:rsidTr="00713BAB">
        <w:trPr>
          <w:jc w:val="center"/>
        </w:trPr>
        <w:tc>
          <w:tcPr>
            <w:tcW w:w="10908" w:type="dxa"/>
            <w:gridSpan w:val="8"/>
            <w:shd w:val="clear" w:color="auto" w:fill="FFE599" w:themeFill="accent4"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Organizimi i orës së mësimit</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Fazat e strukturës</w:t>
            </w:r>
          </w:p>
        </w:tc>
        <w:tc>
          <w:tcPr>
            <w:tcW w:w="2160" w:type="dxa"/>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Metoda/Teknika mësimore</w:t>
            </w:r>
          </w:p>
        </w:tc>
        <w:tc>
          <w:tcPr>
            <w:tcW w:w="2430" w:type="dxa"/>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Veprimtaritë e nxënësve</w:t>
            </w:r>
          </w:p>
        </w:tc>
        <w:tc>
          <w:tcPr>
            <w:tcW w:w="2250" w:type="dxa"/>
            <w:gridSpan w:val="2"/>
            <w:shd w:val="clear" w:color="auto" w:fill="B4C6E7" w:themeFill="accent5" w:themeFillTint="66"/>
          </w:tcPr>
          <w:p w:rsidR="0004354A" w:rsidRPr="00C550CE" w:rsidRDefault="0004354A" w:rsidP="00713BAB">
            <w:pPr>
              <w:spacing w:line="360" w:lineRule="auto"/>
              <w:rPr>
                <w:rFonts w:ascii="Times New Roman" w:eastAsia="Times New Roman" w:hAnsi="Times New Roman" w:cs="Times New Roman"/>
                <w:b/>
              </w:rPr>
            </w:pPr>
            <w:r w:rsidRPr="00C550CE">
              <w:rPr>
                <w:rFonts w:ascii="Times New Roman" w:eastAsia="Times New Roman" w:hAnsi="Times New Roman" w:cs="Times New Roman"/>
                <w:b/>
              </w:rPr>
              <w:t>Organizimi nxënësve</w:t>
            </w:r>
          </w:p>
        </w:tc>
        <w:tc>
          <w:tcPr>
            <w:tcW w:w="1620"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Koha</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Parashikimi</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Përgatitja për të nxënë</w:t>
            </w:r>
          </w:p>
        </w:tc>
        <w:tc>
          <w:tcPr>
            <w:tcW w:w="2160" w:type="dxa"/>
            <w:gridSpan w:val="2"/>
          </w:tcPr>
          <w:p w:rsidR="0004354A" w:rsidRPr="00C550CE" w:rsidRDefault="0004354A" w:rsidP="00713BAB">
            <w:pPr>
              <w:spacing w:line="360" w:lineRule="auto"/>
              <w:rPr>
                <w:rFonts w:ascii="Times New Roman" w:eastAsia="Times New Roman" w:hAnsi="Times New Roman" w:cs="Times New Roman"/>
              </w:rPr>
            </w:pPr>
            <w:r w:rsidRPr="00C550CE">
              <w:rPr>
                <w:rFonts w:ascii="Times New Roman" w:eastAsia="Times New Roman" w:hAnsi="Times New Roman" w:cs="Times New Roman"/>
              </w:rPr>
              <w:t>Brainstorming</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Nxitje e diskutimit</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dyshe</w:t>
            </w:r>
          </w:p>
        </w:tc>
        <w:tc>
          <w:tcPr>
            <w:tcW w:w="1620" w:type="dxa"/>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Ndërtimi i njohurive</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Përpunimi i përmbajtjes së lëndës</w:t>
            </w:r>
          </w:p>
        </w:tc>
        <w:tc>
          <w:tcPr>
            <w:tcW w:w="216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Mendo – krijo në dyshe – diskuto</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nxënit në bashkëpunim</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 xml:space="preserve">Punë me klasën </w:t>
            </w:r>
          </w:p>
        </w:tc>
        <w:tc>
          <w:tcPr>
            <w:tcW w:w="1620" w:type="dxa"/>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w:t>
            </w:r>
            <w:r w:rsidRPr="00C550CE">
              <w:rPr>
                <w:rFonts w:ascii="Times New Roman" w:eastAsia="Times New Roman" w:hAnsi="Times New Roman" w:cs="Times New Roman"/>
                <w:b/>
                <w:shd w:val="clear" w:color="auto" w:fill="B4C6E7" w:themeFill="accent5" w:themeFillTint="66"/>
              </w:rPr>
              <w:t>ërforcimi</w:t>
            </w:r>
          </w:p>
        </w:tc>
        <w:tc>
          <w:tcPr>
            <w:tcW w:w="216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Tryezë rrethore</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Ndërtimi i shprehive studimore</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individuale</w:t>
            </w:r>
          </w:p>
        </w:tc>
        <w:tc>
          <w:tcPr>
            <w:tcW w:w="1620" w:type="dxa"/>
            <w:shd w:val="clear" w:color="auto" w:fill="FFFFFF" w:themeFill="background1"/>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10908" w:type="dxa"/>
            <w:gridSpan w:val="8"/>
          </w:tcPr>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b/>
                <w:bCs/>
                <w:i/>
                <w:iCs/>
              </w:rPr>
            </w:pPr>
            <w:r w:rsidRPr="00C550CE">
              <w:rPr>
                <w:rFonts w:ascii="Times New Roman" w:hAnsi="Times New Roman" w:cs="Times New Roman"/>
                <w:b/>
              </w:rPr>
              <w:t>Përshkrimi i situatës:</w:t>
            </w:r>
          </w:p>
          <w:p w:rsidR="0004354A" w:rsidRPr="00C550CE" w:rsidRDefault="0004354A" w:rsidP="00713BAB">
            <w:pPr>
              <w:pStyle w:val="ListParagraph"/>
              <w:spacing w:line="360" w:lineRule="auto"/>
              <w:ind w:left="360"/>
              <w:rPr>
                <w:rFonts w:ascii="Times New Roman" w:hAnsi="Times New Roman" w:cs="Times New Roman"/>
              </w:rPr>
            </w:pPr>
            <w:r w:rsidRPr="00C550CE">
              <w:rPr>
                <w:rFonts w:ascii="Times New Roman" w:hAnsi="Times New Roman" w:cs="Times New Roman"/>
              </w:rPr>
              <w:t>Mësuesi/ja njeh nxënësit me situatën e temës dhe rezultatet e të nxënit sipas kompetencave të temës:</w:t>
            </w:r>
          </w:p>
          <w:p w:rsidR="0004354A" w:rsidRPr="00C550CE" w:rsidRDefault="0004354A" w:rsidP="0004354A">
            <w:pPr>
              <w:pStyle w:val="ListParagraph"/>
              <w:numPr>
                <w:ilvl w:val="1"/>
                <w:numId w:val="249"/>
              </w:numPr>
              <w:spacing w:line="360" w:lineRule="auto"/>
              <w:contextualSpacing w:val="0"/>
              <w:jc w:val="both"/>
              <w:rPr>
                <w:rFonts w:ascii="Times New Roman" w:hAnsi="Times New Roman" w:cs="Times New Roman"/>
              </w:rPr>
            </w:pPr>
            <w:r w:rsidRPr="00C550CE">
              <w:rPr>
                <w:rFonts w:ascii="Times New Roman" w:hAnsi="Times New Roman" w:cs="Times New Roman"/>
              </w:rPr>
              <w:t>Punohen ushtrime për të arritur rezultatet e të nxënit, të cilat nxitin kompetenca të të menduarit, të komunikimit dhe të shprehurit, si dhe zhvillojnë të nxënit në bashkëpunim</w:t>
            </w:r>
          </w:p>
          <w:p w:rsidR="0004354A" w:rsidRPr="00C550CE" w:rsidRDefault="0004354A" w:rsidP="0004354A">
            <w:pPr>
              <w:numPr>
                <w:ilvl w:val="0"/>
                <w:numId w:val="249"/>
              </w:numPr>
              <w:spacing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t>Veprimet në situatë:</w:t>
            </w:r>
          </w:p>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u w:val="single"/>
              </w:rPr>
              <w:t>PARASHIKIMI (përgatitja për të nxënë): BRAINSTORMING</w:t>
            </w:r>
          </w:p>
          <w:p w:rsidR="0004354A" w:rsidRPr="00C550CE" w:rsidRDefault="0004354A" w:rsidP="0004354A">
            <w:pPr>
              <w:pStyle w:val="ListParagraph"/>
              <w:numPr>
                <w:ilvl w:val="0"/>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Mësuesi/ja:</w:t>
            </w:r>
          </w:p>
          <w:p w:rsidR="0004354A" w:rsidRPr="00C550CE" w:rsidRDefault="0004354A" w:rsidP="0004354A">
            <w:pPr>
              <w:pStyle w:val="ListParagraph"/>
              <w:numPr>
                <w:ilvl w:val="1"/>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Ndan nxënësit në grupe të vogla:</w:t>
            </w:r>
          </w:p>
          <w:p w:rsidR="0004354A" w:rsidRPr="00C550CE" w:rsidRDefault="0004354A" w:rsidP="0004354A">
            <w:pPr>
              <w:pStyle w:val="ListParagraph"/>
              <w:numPr>
                <w:ilvl w:val="1"/>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Synon të krijojë “Tabelën e Pyetjeve” me ndihmën e nxënësve</w:t>
            </w:r>
          </w:p>
          <w:p w:rsidR="0004354A" w:rsidRPr="00C550CE" w:rsidRDefault="0004354A" w:rsidP="0004354A">
            <w:pPr>
              <w:pStyle w:val="ListParagraph"/>
              <w:numPr>
                <w:ilvl w:val="1"/>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Nxënësit me radhë citojnë pyetje të ndryshme (është dhënë detyrë një orë më parë për parapërgatitje)</w:t>
            </w:r>
          </w:p>
          <w:p w:rsidR="0004354A" w:rsidRPr="00C550CE" w:rsidRDefault="0004354A" w:rsidP="0004354A">
            <w:pPr>
              <w:pStyle w:val="ListParagraph"/>
              <w:numPr>
                <w:ilvl w:val="1"/>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lastRenderedPageBreak/>
              <w:t>Në përfundim të pyetjeve nga ana e nxënësve, “Tabela e Pyetjeve” vendoset në një vend të dukshëm në mjedis</w:t>
            </w:r>
            <w:r>
              <w:rPr>
                <w:rFonts w:ascii="Times New Roman" w:hAnsi="Times New Roman" w:cs="Times New Roman"/>
              </w:rPr>
              <w:t>e</w:t>
            </w:r>
            <w:r w:rsidRPr="00C550CE">
              <w:rPr>
                <w:rFonts w:ascii="Times New Roman" w:hAnsi="Times New Roman" w:cs="Times New Roman"/>
              </w:rPr>
              <w:t>t e klasës</w:t>
            </w:r>
          </w:p>
          <w:p w:rsidR="0004354A" w:rsidRPr="00C550CE" w:rsidRDefault="0004354A" w:rsidP="00713BAB">
            <w:pPr>
              <w:pStyle w:val="ListParagraph"/>
              <w:spacing w:line="360" w:lineRule="auto"/>
              <w:ind w:left="1440"/>
              <w:jc w:val="center"/>
              <w:rPr>
                <w:rFonts w:ascii="Times New Roman" w:hAnsi="Times New Roman" w:cs="Times New Roman"/>
                <w:b/>
                <w:i/>
                <w:u w:val="single"/>
              </w:rPr>
            </w:pPr>
            <w:r w:rsidRPr="00C550CE">
              <w:rPr>
                <w:rFonts w:ascii="Times New Roman" w:hAnsi="Times New Roman" w:cs="Times New Roman"/>
                <w:b/>
                <w:i/>
                <w:u w:val="single"/>
              </w:rPr>
              <w:t>TABELA E PYETJEVE</w:t>
            </w:r>
          </w:p>
          <w:p w:rsidR="0004354A" w:rsidRPr="00C550CE" w:rsidRDefault="0004354A" w:rsidP="0004354A">
            <w:pPr>
              <w:pStyle w:val="ListParagraph"/>
              <w:numPr>
                <w:ilvl w:val="0"/>
                <w:numId w:val="271"/>
              </w:numPr>
              <w:spacing w:line="360" w:lineRule="auto"/>
              <w:contextualSpacing w:val="0"/>
              <w:jc w:val="both"/>
              <w:rPr>
                <w:rFonts w:ascii="Times New Roman" w:hAnsi="Times New Roman" w:cs="Times New Roman"/>
              </w:rPr>
            </w:pPr>
            <w:r w:rsidRPr="00C550CE">
              <w:rPr>
                <w:rFonts w:ascii="Times New Roman" w:hAnsi="Times New Roman" w:cs="Times New Roman"/>
              </w:rPr>
              <w:t>Çfarë kuptoni me termat, katalizator, enzimë. Jepni nga një shembull</w:t>
            </w:r>
          </w:p>
          <w:p w:rsidR="0004354A" w:rsidRPr="00C550CE" w:rsidRDefault="0004354A" w:rsidP="0004354A">
            <w:pPr>
              <w:pStyle w:val="ListParagraph"/>
              <w:numPr>
                <w:ilvl w:val="0"/>
                <w:numId w:val="271"/>
              </w:numPr>
              <w:spacing w:line="360" w:lineRule="auto"/>
              <w:contextualSpacing w:val="0"/>
              <w:jc w:val="both"/>
              <w:rPr>
                <w:rFonts w:ascii="Times New Roman" w:hAnsi="Times New Roman" w:cs="Times New Roman"/>
              </w:rPr>
            </w:pPr>
            <w:r w:rsidRPr="00C550CE">
              <w:rPr>
                <w:rFonts w:ascii="Times New Roman" w:hAnsi="Times New Roman" w:cs="Times New Roman"/>
              </w:rPr>
              <w:t>Ku ndikon katalizatori, në shpejtësinë e reaksionit apo ne llojet e produkteve që formohen</w:t>
            </w:r>
          </w:p>
          <w:p w:rsidR="0004354A" w:rsidRPr="00C550CE" w:rsidRDefault="0004354A" w:rsidP="0004354A">
            <w:pPr>
              <w:pStyle w:val="ListParagraph"/>
              <w:numPr>
                <w:ilvl w:val="0"/>
                <w:numId w:val="271"/>
              </w:numPr>
              <w:spacing w:line="360" w:lineRule="auto"/>
              <w:contextualSpacing w:val="0"/>
              <w:jc w:val="both"/>
              <w:rPr>
                <w:rFonts w:ascii="Times New Roman" w:hAnsi="Times New Roman" w:cs="Times New Roman"/>
              </w:rPr>
            </w:pPr>
            <w:r w:rsidRPr="00C550CE">
              <w:rPr>
                <w:rFonts w:ascii="Times New Roman" w:hAnsi="Times New Roman" w:cs="Times New Roman"/>
              </w:rPr>
              <w:t>Pse trupi ynë ka nevojë për enzima</w:t>
            </w:r>
          </w:p>
          <w:p w:rsidR="0004354A" w:rsidRPr="00C550CE" w:rsidRDefault="0004354A" w:rsidP="0004354A">
            <w:pPr>
              <w:pStyle w:val="ListParagraph"/>
              <w:numPr>
                <w:ilvl w:val="0"/>
                <w:numId w:val="271"/>
              </w:numPr>
              <w:spacing w:line="360" w:lineRule="auto"/>
              <w:contextualSpacing w:val="0"/>
              <w:jc w:val="both"/>
              <w:rPr>
                <w:rFonts w:ascii="Times New Roman" w:hAnsi="Times New Roman" w:cs="Times New Roman"/>
              </w:rPr>
            </w:pPr>
            <w:r w:rsidRPr="00C550CE">
              <w:rPr>
                <w:rFonts w:ascii="Times New Roman" w:hAnsi="Times New Roman" w:cs="Times New Roman"/>
              </w:rPr>
              <w:t>Pse automjetet përdorin marmitë katalitike</w:t>
            </w:r>
          </w:p>
          <w:p w:rsidR="0004354A" w:rsidRPr="00C550CE" w:rsidRDefault="0004354A" w:rsidP="0004354A">
            <w:pPr>
              <w:pStyle w:val="ListParagraph"/>
              <w:numPr>
                <w:ilvl w:val="0"/>
                <w:numId w:val="271"/>
              </w:numPr>
              <w:spacing w:line="360" w:lineRule="auto"/>
              <w:contextualSpacing w:val="0"/>
              <w:jc w:val="both"/>
              <w:rPr>
                <w:rFonts w:ascii="Times New Roman" w:hAnsi="Times New Roman" w:cs="Times New Roman"/>
              </w:rPr>
            </w:pPr>
            <w:r w:rsidRPr="00C550CE">
              <w:rPr>
                <w:rFonts w:ascii="Times New Roman" w:hAnsi="Times New Roman" w:cs="Times New Roman"/>
              </w:rPr>
              <w:t>Katalizat</w:t>
            </w:r>
            <w:r>
              <w:rPr>
                <w:rFonts w:ascii="Times New Roman" w:hAnsi="Times New Roman" w:cs="Times New Roman"/>
              </w:rPr>
              <w:t>o</w:t>
            </w:r>
            <w:r w:rsidRPr="00C550CE">
              <w:rPr>
                <w:rFonts w:ascii="Times New Roman" w:hAnsi="Times New Roman" w:cs="Times New Roman"/>
              </w:rPr>
              <w:t>rët janë shumë të rëndësishëm në industri. Shpjegoni pse</w:t>
            </w:r>
          </w:p>
          <w:p w:rsidR="0004354A" w:rsidRPr="00C550CE" w:rsidRDefault="0004354A" w:rsidP="0004354A">
            <w:pPr>
              <w:pStyle w:val="ListParagraph"/>
              <w:numPr>
                <w:ilvl w:val="0"/>
                <w:numId w:val="271"/>
              </w:numPr>
              <w:spacing w:line="360" w:lineRule="auto"/>
              <w:contextualSpacing w:val="0"/>
              <w:jc w:val="both"/>
              <w:rPr>
                <w:rFonts w:ascii="Times New Roman" w:hAnsi="Times New Roman" w:cs="Times New Roman"/>
              </w:rPr>
            </w:pPr>
            <w:r w:rsidRPr="00C550CE">
              <w:rPr>
                <w:rFonts w:ascii="Times New Roman" w:hAnsi="Times New Roman" w:cs="Times New Roman"/>
              </w:rPr>
              <w:t>Çfarë kuptoni me termin katalizë</w:t>
            </w:r>
          </w:p>
          <w:p w:rsidR="0004354A" w:rsidRPr="00C550CE" w:rsidRDefault="0004354A" w:rsidP="0004354A">
            <w:pPr>
              <w:pStyle w:val="ListParagraph"/>
              <w:numPr>
                <w:ilvl w:val="0"/>
                <w:numId w:val="271"/>
              </w:numPr>
              <w:spacing w:line="360" w:lineRule="auto"/>
              <w:contextualSpacing w:val="0"/>
              <w:jc w:val="both"/>
              <w:rPr>
                <w:rFonts w:ascii="Times New Roman" w:hAnsi="Times New Roman" w:cs="Times New Roman"/>
              </w:rPr>
            </w:pPr>
            <w:r w:rsidRPr="00C550CE">
              <w:rPr>
                <w:rFonts w:ascii="Times New Roman" w:hAnsi="Times New Roman" w:cs="Times New Roman"/>
              </w:rPr>
              <w:t>Ku dallohet kataliza homogjene nga ajo heterogjene</w:t>
            </w:r>
          </w:p>
          <w:p w:rsidR="0004354A" w:rsidRPr="00C550CE" w:rsidRDefault="0004354A" w:rsidP="00713BAB">
            <w:pPr>
              <w:pStyle w:val="ListParagraph"/>
              <w:spacing w:line="360" w:lineRule="auto"/>
              <w:ind w:left="1440"/>
              <w:rPr>
                <w:rFonts w:ascii="Times New Roman" w:hAnsi="Times New Roman" w:cs="Times New Roman"/>
              </w:rPr>
            </w:pPr>
          </w:p>
          <w:p w:rsidR="0004354A" w:rsidRPr="00C550CE" w:rsidRDefault="0004354A" w:rsidP="0004354A">
            <w:pPr>
              <w:pStyle w:val="ListParagraph"/>
              <w:numPr>
                <w:ilvl w:val="0"/>
                <w:numId w:val="16"/>
              </w:numPr>
              <w:autoSpaceDE w:val="0"/>
              <w:autoSpaceDN w:val="0"/>
              <w:adjustRightInd w:val="0"/>
              <w:spacing w:line="360" w:lineRule="auto"/>
              <w:ind w:left="360"/>
              <w:contextualSpacing w:val="0"/>
              <w:jc w:val="both"/>
              <w:rPr>
                <w:rFonts w:ascii="Times New Roman" w:eastAsia="Calibri" w:hAnsi="Times New Roman" w:cs="Times New Roman"/>
                <w:b/>
                <w:u w:val="single"/>
              </w:rPr>
            </w:pPr>
            <w:r w:rsidRPr="00C550CE">
              <w:rPr>
                <w:rFonts w:ascii="Times New Roman" w:hAnsi="Times New Roman" w:cs="Times New Roman"/>
                <w:b/>
                <w:u w:val="single"/>
              </w:rPr>
              <w:t>NDËRTIMI I NJOHURIVE (përpunimi i përmbajtjes së lëndës): MENDO – KRIJO NE DYSHE – DISKUTO</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Mësuesi/ja:</w:t>
            </w:r>
          </w:p>
          <w:p w:rsidR="0004354A" w:rsidRPr="00C550CE" w:rsidRDefault="0004354A" w:rsidP="0004354A">
            <w:pPr>
              <w:pStyle w:val="ListParagraph"/>
              <w:numPr>
                <w:ilvl w:val="1"/>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I kushton rëndësi punimit të ushtrimeve</w:t>
            </w:r>
          </w:p>
          <w:p w:rsidR="0004354A" w:rsidRPr="00C550CE" w:rsidRDefault="0004354A" w:rsidP="0004354A">
            <w:pPr>
              <w:pStyle w:val="ListParagraph"/>
              <w:numPr>
                <w:ilvl w:val="1"/>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 xml:space="preserve">Punohen disa </w:t>
            </w:r>
            <w:r>
              <w:rPr>
                <w:rFonts w:ascii="Times New Roman" w:eastAsia="Calibri" w:hAnsi="Times New Roman" w:cs="Times New Roman"/>
              </w:rPr>
              <w:t xml:space="preserve">lloj </w:t>
            </w:r>
            <w:r w:rsidRPr="00C550CE">
              <w:rPr>
                <w:rFonts w:ascii="Times New Roman" w:eastAsia="Calibri" w:hAnsi="Times New Roman" w:cs="Times New Roman"/>
              </w:rPr>
              <w:t>ushtrimesh (të përgatitur nga mësuesi/ja):</w:t>
            </w:r>
          </w:p>
          <w:p w:rsidR="0004354A" w:rsidRPr="00C550CE" w:rsidRDefault="0004354A" w:rsidP="0004354A">
            <w:pPr>
              <w:pStyle w:val="ListParagraph"/>
              <w:numPr>
                <w:ilvl w:val="2"/>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Pro</w:t>
            </w:r>
            <w:r>
              <w:rPr>
                <w:rFonts w:ascii="Times New Roman" w:eastAsia="Calibri" w:hAnsi="Times New Roman" w:cs="Times New Roman"/>
              </w:rPr>
              <w:t>c</w:t>
            </w:r>
            <w:r w:rsidRPr="00C550CE">
              <w:rPr>
                <w:rFonts w:ascii="Times New Roman" w:eastAsia="Calibri" w:hAnsi="Times New Roman" w:cs="Times New Roman"/>
              </w:rPr>
              <w:t>esi katalitik është homogjen n</w:t>
            </w:r>
            <w:r>
              <w:rPr>
                <w:rFonts w:ascii="Times New Roman" w:eastAsia="Calibri" w:hAnsi="Times New Roman" w:cs="Times New Roman"/>
              </w:rPr>
              <w:t>ë</w:t>
            </w:r>
            <w:r w:rsidRPr="00C550CE">
              <w:rPr>
                <w:rFonts w:ascii="Times New Roman" w:eastAsia="Calibri" w:hAnsi="Times New Roman" w:cs="Times New Roman"/>
              </w:rPr>
              <w:t>se:</w:t>
            </w:r>
          </w:p>
          <w:p w:rsidR="0004354A" w:rsidRPr="00C550CE" w:rsidRDefault="0004354A" w:rsidP="0004354A">
            <w:pPr>
              <w:pStyle w:val="ListParagraph"/>
              <w:numPr>
                <w:ilvl w:val="3"/>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 xml:space="preserve">Reaktantët janë në </w:t>
            </w:r>
            <w:r>
              <w:rPr>
                <w:rFonts w:ascii="Times New Roman" w:eastAsia="Calibri" w:hAnsi="Times New Roman" w:cs="Times New Roman"/>
              </w:rPr>
              <w:t xml:space="preserve">gjendje </w:t>
            </w:r>
            <w:r w:rsidRPr="00C550CE">
              <w:rPr>
                <w:rFonts w:ascii="Times New Roman" w:eastAsia="Calibri" w:hAnsi="Times New Roman" w:cs="Times New Roman"/>
              </w:rPr>
              <w:t>fizike të ndryshme</w:t>
            </w:r>
          </w:p>
          <w:p w:rsidR="0004354A" w:rsidRPr="00C550CE" w:rsidRDefault="0004354A" w:rsidP="0004354A">
            <w:pPr>
              <w:pStyle w:val="ListParagraph"/>
              <w:numPr>
                <w:ilvl w:val="3"/>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 xml:space="preserve">Produktet janë në </w:t>
            </w:r>
            <w:r>
              <w:rPr>
                <w:rFonts w:ascii="Times New Roman" w:eastAsia="Calibri" w:hAnsi="Times New Roman" w:cs="Times New Roman"/>
              </w:rPr>
              <w:t xml:space="preserve">gjendje </w:t>
            </w:r>
            <w:r w:rsidRPr="00C550CE">
              <w:rPr>
                <w:rFonts w:ascii="Times New Roman" w:eastAsia="Calibri" w:hAnsi="Times New Roman" w:cs="Times New Roman"/>
              </w:rPr>
              <w:t>të gaztë</w:t>
            </w:r>
          </w:p>
          <w:p w:rsidR="0004354A" w:rsidRPr="00C550CE" w:rsidRDefault="0004354A" w:rsidP="0004354A">
            <w:pPr>
              <w:pStyle w:val="ListParagraph"/>
              <w:numPr>
                <w:ilvl w:val="3"/>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 xml:space="preserve">Katalizatori ka të njëjtën </w:t>
            </w:r>
            <w:r>
              <w:rPr>
                <w:rFonts w:ascii="Times New Roman" w:eastAsia="Calibri" w:hAnsi="Times New Roman" w:cs="Times New Roman"/>
              </w:rPr>
              <w:t xml:space="preserve">gjendje </w:t>
            </w:r>
            <w:r w:rsidRPr="00C550CE">
              <w:rPr>
                <w:rFonts w:ascii="Times New Roman" w:eastAsia="Calibri" w:hAnsi="Times New Roman" w:cs="Times New Roman"/>
              </w:rPr>
              <w:t>fizike si reaktantët</w:t>
            </w:r>
          </w:p>
          <w:p w:rsidR="0004354A" w:rsidRPr="00C550CE" w:rsidRDefault="0004354A" w:rsidP="0004354A">
            <w:pPr>
              <w:pStyle w:val="ListParagraph"/>
              <w:numPr>
                <w:ilvl w:val="3"/>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 xml:space="preserve">Produktet dhe katalizatorët kanë të njëjtën </w:t>
            </w:r>
            <w:r>
              <w:rPr>
                <w:rFonts w:ascii="Times New Roman" w:eastAsia="Calibri" w:hAnsi="Times New Roman" w:cs="Times New Roman"/>
              </w:rPr>
              <w:t xml:space="preserve">gjendje    </w:t>
            </w:r>
            <w:r w:rsidRPr="00C550CE">
              <w:rPr>
                <w:rFonts w:ascii="Times New Roman" w:eastAsia="Calibri" w:hAnsi="Times New Roman" w:cs="Times New Roman"/>
              </w:rPr>
              <w:t>fizike</w:t>
            </w:r>
          </w:p>
          <w:p w:rsidR="0004354A" w:rsidRPr="00C550CE" w:rsidRDefault="0004354A" w:rsidP="0004354A">
            <w:pPr>
              <w:pStyle w:val="ListParagraph"/>
              <w:numPr>
                <w:ilvl w:val="2"/>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Oksidi i bakrit (II) katalizon shpërbërjen e peroksidit të hidrogjenit. Në një enë që ka 100 ml tretësirë ujore H</w:t>
            </w:r>
            <w:r w:rsidRPr="00C550CE">
              <w:rPr>
                <w:rFonts w:ascii="Times New Roman" w:eastAsia="Calibri" w:hAnsi="Times New Roman" w:cs="Times New Roman"/>
                <w:vertAlign w:val="subscript"/>
              </w:rPr>
              <w:t>2</w:t>
            </w:r>
            <w:r w:rsidRPr="00C550CE">
              <w:rPr>
                <w:rFonts w:ascii="Times New Roman" w:eastAsia="Calibri" w:hAnsi="Times New Roman" w:cs="Times New Roman"/>
              </w:rPr>
              <w:t>O</w:t>
            </w:r>
            <w:r w:rsidRPr="00C550CE">
              <w:rPr>
                <w:rFonts w:ascii="Times New Roman" w:eastAsia="Calibri" w:hAnsi="Times New Roman" w:cs="Times New Roman"/>
                <w:vertAlign w:val="subscript"/>
              </w:rPr>
              <w:t>2</w:t>
            </w:r>
            <w:r w:rsidRPr="00C550CE">
              <w:rPr>
                <w:rFonts w:ascii="Times New Roman" w:eastAsia="Calibri" w:hAnsi="Times New Roman" w:cs="Times New Roman"/>
              </w:rPr>
              <w:t>, shto</w:t>
            </w:r>
            <w:r>
              <w:rPr>
                <w:rFonts w:ascii="Times New Roman" w:eastAsia="Calibri" w:hAnsi="Times New Roman" w:cs="Times New Roman"/>
              </w:rPr>
              <w:t>het 0.5 g CuO. Njëri nga produk</w:t>
            </w:r>
            <w:r w:rsidRPr="00C550CE">
              <w:rPr>
                <w:rFonts w:ascii="Times New Roman" w:eastAsia="Calibri" w:hAnsi="Times New Roman" w:cs="Times New Roman"/>
              </w:rPr>
              <w:t xml:space="preserve">tet që përftohet është në </w:t>
            </w:r>
            <w:r>
              <w:rPr>
                <w:rFonts w:ascii="Times New Roman" w:eastAsia="Calibri" w:hAnsi="Times New Roman" w:cs="Times New Roman"/>
              </w:rPr>
              <w:t xml:space="preserve">gjendje    </w:t>
            </w:r>
            <w:r w:rsidRPr="00C550CE">
              <w:rPr>
                <w:rFonts w:ascii="Times New Roman" w:eastAsia="Calibri" w:hAnsi="Times New Roman" w:cs="Times New Roman"/>
              </w:rPr>
              <w:t>të gaztë. Gazi mblidhet dhe vëllimi i tij shënohet çdo 10 sekonda. Në tabelë tregohen këto rezultate:</w:t>
            </w:r>
          </w:p>
          <w:tbl>
            <w:tblPr>
              <w:tblStyle w:val="TableGrid"/>
              <w:tblW w:w="0" w:type="auto"/>
              <w:tblInd w:w="2160" w:type="dxa"/>
              <w:tblLook w:val="04A0" w:firstRow="1" w:lastRow="0" w:firstColumn="1" w:lastColumn="0" w:noHBand="0" w:noVBand="1"/>
            </w:tblPr>
            <w:tblGrid>
              <w:gridCol w:w="1182"/>
              <w:gridCol w:w="690"/>
              <w:gridCol w:w="738"/>
              <w:gridCol w:w="739"/>
              <w:gridCol w:w="739"/>
              <w:gridCol w:w="739"/>
              <w:gridCol w:w="739"/>
              <w:gridCol w:w="739"/>
              <w:gridCol w:w="739"/>
              <w:gridCol w:w="739"/>
              <w:gridCol w:w="739"/>
            </w:tblGrid>
            <w:tr w:rsidR="0004354A" w:rsidRPr="00C550CE" w:rsidTr="00713BAB">
              <w:tc>
                <w:tcPr>
                  <w:tcW w:w="971"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Koha/s</w:t>
                  </w:r>
                </w:p>
              </w:tc>
              <w:tc>
                <w:tcPr>
                  <w:tcW w:w="971"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0</w:t>
                  </w:r>
                </w:p>
              </w:tc>
              <w:tc>
                <w:tcPr>
                  <w:tcW w:w="971"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10</w:t>
                  </w:r>
                </w:p>
              </w:tc>
              <w:tc>
                <w:tcPr>
                  <w:tcW w:w="971"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20</w:t>
                  </w:r>
                </w:p>
              </w:tc>
              <w:tc>
                <w:tcPr>
                  <w:tcW w:w="971"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30</w:t>
                  </w:r>
                </w:p>
              </w:tc>
              <w:tc>
                <w:tcPr>
                  <w:tcW w:w="971"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40</w:t>
                  </w:r>
                </w:p>
              </w:tc>
              <w:tc>
                <w:tcPr>
                  <w:tcW w:w="971"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50</w:t>
                  </w:r>
                </w:p>
              </w:tc>
              <w:tc>
                <w:tcPr>
                  <w:tcW w:w="971"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60</w:t>
                  </w:r>
                </w:p>
              </w:tc>
              <w:tc>
                <w:tcPr>
                  <w:tcW w:w="971"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70</w:t>
                  </w:r>
                </w:p>
              </w:tc>
              <w:tc>
                <w:tcPr>
                  <w:tcW w:w="971"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80</w:t>
                  </w:r>
                </w:p>
              </w:tc>
              <w:tc>
                <w:tcPr>
                  <w:tcW w:w="972"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90</w:t>
                  </w:r>
                </w:p>
              </w:tc>
            </w:tr>
            <w:tr w:rsidR="0004354A" w:rsidRPr="00C550CE" w:rsidTr="00713BAB">
              <w:tc>
                <w:tcPr>
                  <w:tcW w:w="971"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Vëllimi/ml</w:t>
                  </w:r>
                </w:p>
              </w:tc>
              <w:tc>
                <w:tcPr>
                  <w:tcW w:w="971"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0</w:t>
                  </w:r>
                </w:p>
              </w:tc>
              <w:tc>
                <w:tcPr>
                  <w:tcW w:w="971"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8</w:t>
                  </w:r>
                </w:p>
              </w:tc>
              <w:tc>
                <w:tcPr>
                  <w:tcW w:w="971"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30</w:t>
                  </w:r>
                </w:p>
              </w:tc>
              <w:tc>
                <w:tcPr>
                  <w:tcW w:w="971"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40</w:t>
                  </w:r>
                </w:p>
              </w:tc>
              <w:tc>
                <w:tcPr>
                  <w:tcW w:w="971"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48</w:t>
                  </w:r>
                </w:p>
              </w:tc>
              <w:tc>
                <w:tcPr>
                  <w:tcW w:w="971"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53</w:t>
                  </w:r>
                </w:p>
              </w:tc>
              <w:tc>
                <w:tcPr>
                  <w:tcW w:w="971"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57</w:t>
                  </w:r>
                </w:p>
              </w:tc>
              <w:tc>
                <w:tcPr>
                  <w:tcW w:w="971"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58</w:t>
                  </w:r>
                </w:p>
              </w:tc>
              <w:tc>
                <w:tcPr>
                  <w:tcW w:w="971"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58</w:t>
                  </w:r>
                </w:p>
              </w:tc>
              <w:tc>
                <w:tcPr>
                  <w:tcW w:w="972" w:type="dxa"/>
                </w:tcPr>
                <w:p w:rsidR="0004354A" w:rsidRPr="00C550CE" w:rsidRDefault="0004354A" w:rsidP="00713BAB">
                  <w:pPr>
                    <w:pStyle w:val="ListParagraph"/>
                    <w:autoSpaceDE w:val="0"/>
                    <w:autoSpaceDN w:val="0"/>
                    <w:adjustRightInd w:val="0"/>
                    <w:spacing w:line="360" w:lineRule="auto"/>
                    <w:ind w:left="0"/>
                    <w:rPr>
                      <w:rFonts w:ascii="Times New Roman" w:eastAsia="Calibri" w:hAnsi="Times New Roman" w:cs="Times New Roman"/>
                    </w:rPr>
                  </w:pPr>
                  <w:r w:rsidRPr="00C550CE">
                    <w:rPr>
                      <w:rFonts w:ascii="Times New Roman" w:eastAsia="Calibri" w:hAnsi="Times New Roman" w:cs="Times New Roman"/>
                    </w:rPr>
                    <w:t>58</w:t>
                  </w:r>
                </w:p>
              </w:tc>
            </w:tr>
          </w:tbl>
          <w:p w:rsidR="0004354A" w:rsidRPr="00C550CE" w:rsidRDefault="0004354A" w:rsidP="00713BAB">
            <w:pPr>
              <w:pStyle w:val="ListParagraph"/>
              <w:autoSpaceDE w:val="0"/>
              <w:autoSpaceDN w:val="0"/>
              <w:adjustRightInd w:val="0"/>
              <w:spacing w:line="360" w:lineRule="auto"/>
              <w:ind w:left="2160"/>
              <w:rPr>
                <w:rFonts w:ascii="Times New Roman" w:eastAsia="Calibri" w:hAnsi="Times New Roman" w:cs="Times New Roman"/>
              </w:rPr>
            </w:pPr>
          </w:p>
          <w:p w:rsidR="0004354A" w:rsidRPr="00C550CE" w:rsidRDefault="0004354A" w:rsidP="0004354A">
            <w:pPr>
              <w:pStyle w:val="ListParagraph"/>
              <w:numPr>
                <w:ilvl w:val="0"/>
                <w:numId w:val="272"/>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Çfarë kuptoni me termin katalizë</w:t>
            </w:r>
          </w:p>
          <w:p w:rsidR="0004354A" w:rsidRPr="00C550CE" w:rsidRDefault="0004354A" w:rsidP="0004354A">
            <w:pPr>
              <w:pStyle w:val="ListParagraph"/>
              <w:numPr>
                <w:ilvl w:val="0"/>
                <w:numId w:val="272"/>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Vizatoni një diagram të përshtatshëm për këtë eksperiment</w:t>
            </w:r>
          </w:p>
          <w:p w:rsidR="0004354A" w:rsidRPr="00C550CE" w:rsidRDefault="0004354A" w:rsidP="0004354A">
            <w:pPr>
              <w:pStyle w:val="ListParagraph"/>
              <w:numPr>
                <w:ilvl w:val="0"/>
                <w:numId w:val="272"/>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Cili është gazi që çlirohet</w:t>
            </w:r>
          </w:p>
          <w:p w:rsidR="0004354A" w:rsidRPr="00C550CE" w:rsidRDefault="0004354A" w:rsidP="0004354A">
            <w:pPr>
              <w:pStyle w:val="ListParagraph"/>
              <w:numPr>
                <w:ilvl w:val="0"/>
                <w:numId w:val="272"/>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Shkruani barazimin kimik të reaksionit të shpërbërjes së H</w:t>
            </w:r>
            <w:r w:rsidRPr="00C550CE">
              <w:rPr>
                <w:rFonts w:ascii="Times New Roman" w:eastAsia="Calibri" w:hAnsi="Times New Roman" w:cs="Times New Roman"/>
                <w:vertAlign w:val="subscript"/>
              </w:rPr>
              <w:t>2</w:t>
            </w:r>
            <w:r w:rsidRPr="00C550CE">
              <w:rPr>
                <w:rFonts w:ascii="Times New Roman" w:eastAsia="Calibri" w:hAnsi="Times New Roman" w:cs="Times New Roman"/>
              </w:rPr>
              <w:t>O</w:t>
            </w:r>
            <w:r w:rsidRPr="00C550CE">
              <w:rPr>
                <w:rFonts w:ascii="Times New Roman" w:eastAsia="Calibri" w:hAnsi="Times New Roman" w:cs="Times New Roman"/>
                <w:vertAlign w:val="subscript"/>
              </w:rPr>
              <w:t>2</w:t>
            </w:r>
            <w:r w:rsidRPr="00C550CE">
              <w:rPr>
                <w:rFonts w:ascii="Times New Roman" w:eastAsia="Calibri" w:hAnsi="Times New Roman" w:cs="Times New Roman"/>
              </w:rPr>
              <w:t xml:space="preserve"> në prani të CuO</w:t>
            </w:r>
          </w:p>
          <w:p w:rsidR="0004354A" w:rsidRPr="00C550CE" w:rsidRDefault="0004354A" w:rsidP="0004354A">
            <w:pPr>
              <w:pStyle w:val="ListParagraph"/>
              <w:numPr>
                <w:ilvl w:val="0"/>
                <w:numId w:val="272"/>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Ndërtoni grafikun për këtë reaksion (në boshtin vertikal vendosni vëllimin, në boshtin horizontal vendosni kohën)</w:t>
            </w:r>
          </w:p>
          <w:p w:rsidR="0004354A" w:rsidRPr="00C550CE" w:rsidRDefault="0004354A" w:rsidP="0004354A">
            <w:pPr>
              <w:pStyle w:val="ListParagraph"/>
              <w:numPr>
                <w:ilvl w:val="0"/>
                <w:numId w:val="272"/>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Përshkruani si ndryshon shpejtësia gjatë reaksionit</w:t>
            </w:r>
          </w:p>
          <w:p w:rsidR="0004354A" w:rsidRPr="00C550CE" w:rsidRDefault="0004354A" w:rsidP="0004354A">
            <w:pPr>
              <w:pStyle w:val="ListParagraph"/>
              <w:numPr>
                <w:ilvl w:val="1"/>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Nxënësve u lihet kohë e mjaftueshme për të punuar ushtrimet e dhëna</w:t>
            </w:r>
          </w:p>
          <w:p w:rsidR="0004354A" w:rsidRPr="00C550CE" w:rsidRDefault="0004354A" w:rsidP="00713BAB">
            <w:pPr>
              <w:pStyle w:val="ListParagraph"/>
              <w:autoSpaceDE w:val="0"/>
              <w:autoSpaceDN w:val="0"/>
              <w:adjustRightInd w:val="0"/>
              <w:spacing w:line="360" w:lineRule="auto"/>
              <w:ind w:left="1440"/>
              <w:rPr>
                <w:rFonts w:ascii="Times New Roman" w:eastAsia="Calibri" w:hAnsi="Times New Roman" w:cs="Times New Roman"/>
              </w:rPr>
            </w:pPr>
          </w:p>
          <w:p w:rsidR="0004354A" w:rsidRPr="00C550CE" w:rsidRDefault="0004354A" w:rsidP="0004354A">
            <w:pPr>
              <w:pStyle w:val="ListParagraph"/>
              <w:numPr>
                <w:ilvl w:val="0"/>
                <w:numId w:val="262"/>
              </w:numPr>
              <w:spacing w:line="360" w:lineRule="auto"/>
              <w:contextualSpacing w:val="0"/>
              <w:jc w:val="both"/>
              <w:rPr>
                <w:rFonts w:ascii="Times New Roman" w:hAnsi="Times New Roman" w:cs="Times New Roman"/>
              </w:rPr>
            </w:pPr>
            <w:r w:rsidRPr="00C550CE">
              <w:rPr>
                <w:rFonts w:ascii="Times New Roman" w:hAnsi="Times New Roman" w:cs="Times New Roman"/>
                <w:b/>
                <w:u w:val="single"/>
              </w:rPr>
              <w:t>PËRFORCIMI (forcimi i të nxënit): TRYEZE RRETHORE</w:t>
            </w:r>
          </w:p>
          <w:p w:rsidR="0004354A" w:rsidRPr="00C550CE" w:rsidRDefault="0004354A" w:rsidP="0004354A">
            <w:pPr>
              <w:pStyle w:val="ListParagraph"/>
              <w:numPr>
                <w:ilvl w:val="0"/>
                <w:numId w:val="263"/>
              </w:numPr>
              <w:spacing w:line="360" w:lineRule="auto"/>
              <w:contextualSpacing w:val="0"/>
              <w:jc w:val="both"/>
              <w:rPr>
                <w:rFonts w:ascii="Times New Roman" w:hAnsi="Times New Roman" w:cs="Times New Roman"/>
              </w:rPr>
            </w:pPr>
            <w:r w:rsidRPr="00C550CE">
              <w:rPr>
                <w:rFonts w:ascii="Times New Roman" w:hAnsi="Times New Roman" w:cs="Times New Roman"/>
              </w:rPr>
              <w:t>Nxënësit kanë plotësuar dhe përgjigjen për ushtrimet e zgjidhura</w:t>
            </w:r>
          </w:p>
          <w:p w:rsidR="0004354A" w:rsidRPr="00C550CE" w:rsidRDefault="0004354A" w:rsidP="0004354A">
            <w:pPr>
              <w:pStyle w:val="ListParagraph"/>
              <w:numPr>
                <w:ilvl w:val="0"/>
                <w:numId w:val="263"/>
              </w:numPr>
              <w:spacing w:line="360" w:lineRule="auto"/>
              <w:contextualSpacing w:val="0"/>
              <w:jc w:val="both"/>
              <w:rPr>
                <w:rFonts w:ascii="Times New Roman" w:hAnsi="Times New Roman" w:cs="Times New Roman"/>
              </w:rPr>
            </w:pPr>
            <w:r w:rsidRPr="00C550CE">
              <w:rPr>
                <w:rFonts w:ascii="Times New Roman" w:hAnsi="Times New Roman" w:cs="Times New Roman"/>
              </w:rPr>
              <w:t>Prezantohen zgjidhjet nga një anëtar i grupit</w:t>
            </w:r>
          </w:p>
          <w:p w:rsidR="0004354A" w:rsidRPr="00C550CE" w:rsidRDefault="0004354A" w:rsidP="0004354A">
            <w:pPr>
              <w:pStyle w:val="ListParagraph"/>
              <w:numPr>
                <w:ilvl w:val="0"/>
                <w:numId w:val="263"/>
              </w:numPr>
              <w:spacing w:line="360" w:lineRule="auto"/>
              <w:contextualSpacing w:val="0"/>
              <w:jc w:val="both"/>
              <w:rPr>
                <w:rFonts w:ascii="Times New Roman" w:hAnsi="Times New Roman" w:cs="Times New Roman"/>
              </w:rPr>
            </w:pPr>
            <w:r w:rsidRPr="00C550CE">
              <w:rPr>
                <w:rFonts w:ascii="Times New Roman" w:hAnsi="Times New Roman" w:cs="Times New Roman"/>
              </w:rPr>
              <w:t>Plotësohen dhe korrigjohen nga mësuesi/ja dhe shokët/shoqet</w:t>
            </w:r>
          </w:p>
        </w:tc>
      </w:tr>
    </w:tbl>
    <w:p w:rsidR="0004354A" w:rsidRPr="00C550CE" w:rsidRDefault="0004354A" w:rsidP="0004354A">
      <w:pPr>
        <w:spacing w:line="360" w:lineRule="auto"/>
        <w:rPr>
          <w:rFonts w:ascii="Times New Roman" w:hAnsi="Times New Roman" w:cs="Times New Roman"/>
        </w:rPr>
      </w:pPr>
    </w:p>
    <w:tbl>
      <w:tblPr>
        <w:tblStyle w:val="TableGrid"/>
        <w:tblW w:w="10916" w:type="dxa"/>
        <w:tblInd w:w="-289" w:type="dxa"/>
        <w:tblLook w:val="04A0" w:firstRow="1" w:lastRow="0" w:firstColumn="1" w:lastColumn="0" w:noHBand="0" w:noVBand="1"/>
      </w:tblPr>
      <w:tblGrid>
        <w:gridCol w:w="10916"/>
      </w:tblGrid>
      <w:tr w:rsidR="0004354A" w:rsidRPr="00C550CE" w:rsidTr="00713BAB">
        <w:tc>
          <w:tcPr>
            <w:tcW w:w="10916" w:type="dxa"/>
          </w:tcPr>
          <w:p w:rsidR="0004354A" w:rsidRPr="00C550CE" w:rsidRDefault="0004354A" w:rsidP="0004354A">
            <w:pPr>
              <w:numPr>
                <w:ilvl w:val="0"/>
                <w:numId w:val="20"/>
              </w:numPr>
              <w:spacing w:line="360" w:lineRule="auto"/>
              <w:jc w:val="both"/>
              <w:rPr>
                <w:rFonts w:ascii="Times New Roman" w:eastAsia="Times New Roman" w:hAnsi="Times New Roman" w:cs="Times New Roman"/>
                <w:b/>
                <w:u w:val="single"/>
              </w:rPr>
            </w:pPr>
            <w:r w:rsidRPr="00C550CE">
              <w:rPr>
                <w:rFonts w:ascii="Times New Roman" w:eastAsia="Times New Roman" w:hAnsi="Times New Roman" w:cs="Times New Roman"/>
                <w:b/>
                <w:u w:val="single"/>
              </w:rPr>
              <w:lastRenderedPageBreak/>
              <w:t>Vlerësimi i situatës:</w:t>
            </w:r>
          </w:p>
          <w:p w:rsidR="0004354A" w:rsidRPr="00C550CE" w:rsidRDefault="0004354A" w:rsidP="0004354A">
            <w:pPr>
              <w:pStyle w:val="ListParagraph"/>
              <w:numPr>
                <w:ilvl w:val="0"/>
                <w:numId w:val="227"/>
              </w:numPr>
              <w:spacing w:line="360" w:lineRule="auto"/>
              <w:contextualSpacing w:val="0"/>
              <w:jc w:val="both"/>
              <w:rPr>
                <w:rFonts w:ascii="Times New Roman" w:hAnsi="Times New Roman" w:cs="Times New Roman"/>
              </w:rPr>
            </w:pPr>
            <w:r w:rsidRPr="00C550CE">
              <w:rPr>
                <w:rFonts w:ascii="Times New Roman" w:hAnsi="Times New Roman" w:cs="Times New Roman"/>
              </w:rPr>
              <w:t>Situata quhet e vlerësuar kur nxënësi/ja:</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Punon sipas detyrës dhe rolit në grup</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Shfrytëzon mjetet e informacionit</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Jep mendime të vlefshme në grup</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Zgjedhin formën dhe gjuhën e përshta</w:t>
            </w:r>
            <w:r>
              <w:rPr>
                <w:rFonts w:ascii="Times New Roman" w:hAnsi="Times New Roman" w:cs="Times New Roman"/>
              </w:rPr>
              <w:t>t</w:t>
            </w:r>
            <w:r w:rsidRPr="00C550CE">
              <w:rPr>
                <w:rFonts w:ascii="Times New Roman" w:hAnsi="Times New Roman" w:cs="Times New Roman"/>
              </w:rPr>
              <w:t>shme për të përcjellë informacionin</w:t>
            </w:r>
          </w:p>
        </w:tc>
      </w:tr>
      <w:tr w:rsidR="0004354A" w:rsidRPr="00C550CE" w:rsidTr="00713BAB">
        <w:tc>
          <w:tcPr>
            <w:tcW w:w="10916" w:type="dxa"/>
          </w:tcPr>
          <w:p w:rsidR="0004354A" w:rsidRPr="00C550CE" w:rsidRDefault="0004354A" w:rsidP="0004354A">
            <w:pPr>
              <w:numPr>
                <w:ilvl w:val="0"/>
                <w:numId w:val="20"/>
              </w:numPr>
              <w:spacing w:line="360" w:lineRule="auto"/>
              <w:jc w:val="both"/>
              <w:rPr>
                <w:rFonts w:ascii="Times New Roman" w:eastAsia="Times New Roman" w:hAnsi="Times New Roman" w:cs="Times New Roman"/>
                <w:b/>
                <w:u w:val="single"/>
              </w:rPr>
            </w:pPr>
            <w:r w:rsidRPr="00C550CE">
              <w:rPr>
                <w:rFonts w:ascii="Times New Roman" w:eastAsia="Times New Roman" w:hAnsi="Times New Roman" w:cs="Times New Roman"/>
                <w:b/>
                <w:u w:val="single"/>
              </w:rPr>
              <w:t>Vlerësimi i nxënësve:</w:t>
            </w:r>
          </w:p>
          <w:p w:rsidR="0004354A" w:rsidRPr="00C550CE" w:rsidRDefault="0004354A" w:rsidP="0004354A">
            <w:pPr>
              <w:pStyle w:val="ListParagraph"/>
              <w:numPr>
                <w:ilvl w:val="0"/>
                <w:numId w:val="227"/>
              </w:numPr>
              <w:spacing w:line="360" w:lineRule="auto"/>
              <w:contextualSpacing w:val="0"/>
              <w:jc w:val="both"/>
              <w:rPr>
                <w:rFonts w:ascii="Times New Roman" w:hAnsi="Times New Roman" w:cs="Times New Roman"/>
              </w:rPr>
            </w:pPr>
            <w:r w:rsidRPr="00C550CE">
              <w:rPr>
                <w:rFonts w:ascii="Times New Roman" w:hAnsi="Times New Roman" w:cs="Times New Roman"/>
              </w:rPr>
              <w:t>Nxënësi/ja</w:t>
            </w:r>
            <w:r>
              <w:rPr>
                <w:rFonts w:ascii="Times New Roman" w:hAnsi="Times New Roman" w:cs="Times New Roman"/>
              </w:rPr>
              <w:t xml:space="preserve"> </w:t>
            </w:r>
            <w:r w:rsidRPr="00C550CE">
              <w:rPr>
                <w:rFonts w:ascii="Times New Roman" w:hAnsi="Times New Roman" w:cs="Times New Roman"/>
              </w:rPr>
              <w:t xml:space="preserve">vlerësohet për: </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Përgjigjet e sakta</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Bashkëpunimin në grup</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Pjesëmarrjen dhe dhënien e ideve për zgjidhjen e ushtrimeve</w:t>
            </w:r>
          </w:p>
        </w:tc>
      </w:tr>
      <w:tr w:rsidR="0004354A" w:rsidRPr="00C550CE" w:rsidTr="00713BAB">
        <w:trPr>
          <w:trHeight w:val="977"/>
        </w:trPr>
        <w:tc>
          <w:tcPr>
            <w:tcW w:w="10916" w:type="dxa"/>
          </w:tcPr>
          <w:p w:rsidR="0004354A" w:rsidRPr="00C550CE" w:rsidRDefault="0004354A" w:rsidP="0004354A">
            <w:pPr>
              <w:pStyle w:val="ListParagraph"/>
              <w:numPr>
                <w:ilvl w:val="0"/>
                <w:numId w:val="206"/>
              </w:numPr>
              <w:spacing w:line="360" w:lineRule="auto"/>
              <w:ind w:left="720"/>
              <w:contextualSpacing w:val="0"/>
              <w:jc w:val="both"/>
              <w:rPr>
                <w:rFonts w:ascii="Times New Roman" w:hAnsi="Times New Roman" w:cs="Times New Roman"/>
                <w:b/>
                <w:u w:val="single"/>
              </w:rPr>
            </w:pPr>
            <w:r w:rsidRPr="00C550CE">
              <w:rPr>
                <w:rFonts w:ascii="Times New Roman" w:hAnsi="Times New Roman" w:cs="Times New Roman"/>
                <w:b/>
                <w:u w:val="single"/>
              </w:rPr>
              <w:t>Detyrat dhe puna e pavarur</w:t>
            </w:r>
          </w:p>
          <w:p w:rsidR="0004354A" w:rsidRPr="00C550CE" w:rsidRDefault="0004354A" w:rsidP="0004354A">
            <w:pPr>
              <w:pStyle w:val="ListParagraph"/>
              <w:numPr>
                <w:ilvl w:val="0"/>
                <w:numId w:val="273"/>
              </w:numPr>
              <w:spacing w:line="360" w:lineRule="auto"/>
              <w:contextualSpacing w:val="0"/>
              <w:jc w:val="both"/>
              <w:rPr>
                <w:rFonts w:ascii="Times New Roman" w:hAnsi="Times New Roman" w:cs="Times New Roman"/>
                <w:b/>
                <w:u w:val="single"/>
              </w:rPr>
            </w:pPr>
            <w:r w:rsidRPr="00C550CE">
              <w:rPr>
                <w:rFonts w:ascii="Times New Roman" w:hAnsi="Times New Roman" w:cs="Times New Roman"/>
                <w:b/>
                <w:u w:val="single"/>
              </w:rPr>
              <w:t>Përsëritje:</w:t>
            </w:r>
          </w:p>
          <w:p w:rsidR="0004354A" w:rsidRPr="00C550CE" w:rsidRDefault="0004354A" w:rsidP="0004354A">
            <w:pPr>
              <w:pStyle w:val="ListParagraph"/>
              <w:numPr>
                <w:ilvl w:val="0"/>
                <w:numId w:val="266"/>
              </w:numPr>
              <w:spacing w:line="360" w:lineRule="auto"/>
              <w:contextualSpacing w:val="0"/>
              <w:jc w:val="both"/>
              <w:rPr>
                <w:rFonts w:ascii="Times New Roman" w:hAnsi="Times New Roman" w:cs="Times New Roman"/>
              </w:rPr>
            </w:pPr>
            <w:r w:rsidRPr="00C550CE">
              <w:rPr>
                <w:rFonts w:ascii="Times New Roman" w:hAnsi="Times New Roman" w:cs="Times New Roman"/>
              </w:rPr>
              <w:t>Shpejtësia e reaksioneve kimike</w:t>
            </w:r>
          </w:p>
          <w:p w:rsidR="0004354A" w:rsidRPr="00C550CE" w:rsidRDefault="0004354A" w:rsidP="0004354A">
            <w:pPr>
              <w:pStyle w:val="ListParagraph"/>
              <w:numPr>
                <w:ilvl w:val="0"/>
                <w:numId w:val="266"/>
              </w:numPr>
              <w:spacing w:line="360" w:lineRule="auto"/>
              <w:contextualSpacing w:val="0"/>
              <w:jc w:val="both"/>
              <w:rPr>
                <w:rFonts w:ascii="Times New Roman" w:hAnsi="Times New Roman" w:cs="Times New Roman"/>
              </w:rPr>
            </w:pPr>
            <w:r w:rsidRPr="00C550CE">
              <w:rPr>
                <w:rFonts w:ascii="Times New Roman" w:hAnsi="Times New Roman" w:cs="Times New Roman"/>
              </w:rPr>
              <w:t>Faktorët që ndikojnë në ndryshimin e shpejtësisë së reaksionit kimik</w:t>
            </w:r>
          </w:p>
          <w:p w:rsidR="0004354A" w:rsidRPr="00C550CE" w:rsidRDefault="0004354A" w:rsidP="0004354A">
            <w:pPr>
              <w:pStyle w:val="ListParagraph"/>
              <w:numPr>
                <w:ilvl w:val="0"/>
                <w:numId w:val="266"/>
              </w:numPr>
              <w:spacing w:line="360" w:lineRule="auto"/>
              <w:contextualSpacing w:val="0"/>
              <w:jc w:val="both"/>
              <w:rPr>
                <w:rFonts w:ascii="Times New Roman" w:hAnsi="Times New Roman" w:cs="Times New Roman"/>
              </w:rPr>
            </w:pPr>
            <w:r w:rsidRPr="00C550CE">
              <w:rPr>
                <w:rFonts w:ascii="Times New Roman" w:hAnsi="Times New Roman" w:cs="Times New Roman"/>
              </w:rPr>
              <w:t>Katalizat</w:t>
            </w:r>
          </w:p>
          <w:p w:rsidR="0004354A" w:rsidRPr="00C550CE" w:rsidRDefault="0004354A" w:rsidP="0004354A">
            <w:pPr>
              <w:pStyle w:val="ListParagraph"/>
              <w:numPr>
                <w:ilvl w:val="0"/>
                <w:numId w:val="266"/>
              </w:numPr>
              <w:spacing w:line="360" w:lineRule="auto"/>
              <w:contextualSpacing w:val="0"/>
              <w:jc w:val="both"/>
              <w:rPr>
                <w:rFonts w:ascii="Times New Roman" w:hAnsi="Times New Roman" w:cs="Times New Roman"/>
              </w:rPr>
            </w:pPr>
            <w:r w:rsidRPr="00C550CE">
              <w:rPr>
                <w:rFonts w:ascii="Times New Roman" w:hAnsi="Times New Roman" w:cs="Times New Roman"/>
              </w:rPr>
              <w:t>Enzimat</w:t>
            </w:r>
          </w:p>
          <w:p w:rsidR="0004354A" w:rsidRPr="00C550CE" w:rsidRDefault="0004354A" w:rsidP="0004354A">
            <w:pPr>
              <w:pStyle w:val="ListParagraph"/>
              <w:numPr>
                <w:ilvl w:val="0"/>
                <w:numId w:val="273"/>
              </w:numPr>
              <w:spacing w:line="360" w:lineRule="auto"/>
              <w:contextualSpacing w:val="0"/>
              <w:jc w:val="both"/>
              <w:rPr>
                <w:rFonts w:ascii="Times New Roman" w:hAnsi="Times New Roman" w:cs="Times New Roman"/>
              </w:rPr>
            </w:pPr>
            <w:r w:rsidRPr="00C550CE">
              <w:rPr>
                <w:rFonts w:ascii="Times New Roman" w:hAnsi="Times New Roman" w:cs="Times New Roman"/>
              </w:rPr>
              <w:t>Mësuesi/ja porosit nxënësit që në orën pasardhëse të përgatitin pyetje të tipit:</w:t>
            </w:r>
          </w:p>
          <w:p w:rsidR="0004354A" w:rsidRPr="00C550CE" w:rsidRDefault="0004354A" w:rsidP="0004354A">
            <w:pPr>
              <w:pStyle w:val="ListParagraph"/>
              <w:numPr>
                <w:ilvl w:val="1"/>
                <w:numId w:val="266"/>
              </w:numPr>
              <w:spacing w:line="360" w:lineRule="auto"/>
              <w:contextualSpacing w:val="0"/>
              <w:jc w:val="both"/>
              <w:rPr>
                <w:rFonts w:ascii="Times New Roman" w:hAnsi="Times New Roman" w:cs="Times New Roman"/>
              </w:rPr>
            </w:pPr>
            <w:r w:rsidRPr="00C550CE">
              <w:rPr>
                <w:rFonts w:ascii="Times New Roman" w:hAnsi="Times New Roman" w:cs="Times New Roman"/>
              </w:rPr>
              <w:t>Plotëso fjalën që mungon</w:t>
            </w:r>
          </w:p>
          <w:p w:rsidR="0004354A" w:rsidRPr="00C550CE" w:rsidRDefault="0004354A" w:rsidP="0004354A">
            <w:pPr>
              <w:pStyle w:val="ListParagraph"/>
              <w:numPr>
                <w:ilvl w:val="1"/>
                <w:numId w:val="266"/>
              </w:numPr>
              <w:spacing w:line="360" w:lineRule="auto"/>
              <w:contextualSpacing w:val="0"/>
              <w:jc w:val="both"/>
              <w:rPr>
                <w:rFonts w:ascii="Times New Roman" w:hAnsi="Times New Roman" w:cs="Times New Roman"/>
              </w:rPr>
            </w:pPr>
            <w:r w:rsidRPr="00C550CE">
              <w:rPr>
                <w:rFonts w:ascii="Times New Roman" w:hAnsi="Times New Roman" w:cs="Times New Roman"/>
              </w:rPr>
              <w:t>E vërtetë apo e gabuar</w:t>
            </w:r>
          </w:p>
          <w:p w:rsidR="0004354A" w:rsidRPr="00C550CE" w:rsidRDefault="0004354A" w:rsidP="0004354A">
            <w:pPr>
              <w:pStyle w:val="ListParagraph"/>
              <w:numPr>
                <w:ilvl w:val="1"/>
                <w:numId w:val="266"/>
              </w:numPr>
              <w:spacing w:line="360" w:lineRule="auto"/>
              <w:contextualSpacing w:val="0"/>
              <w:jc w:val="both"/>
              <w:rPr>
                <w:rFonts w:ascii="Times New Roman" w:hAnsi="Times New Roman" w:cs="Times New Roman"/>
              </w:rPr>
            </w:pPr>
            <w:r w:rsidRPr="00C550CE">
              <w:rPr>
                <w:rFonts w:ascii="Times New Roman" w:hAnsi="Times New Roman" w:cs="Times New Roman"/>
              </w:rPr>
              <w:t>Shpjegoni fjalorin</w:t>
            </w:r>
          </w:p>
          <w:p w:rsidR="0004354A" w:rsidRPr="00C550CE" w:rsidRDefault="0004354A" w:rsidP="0004354A">
            <w:pPr>
              <w:pStyle w:val="ListParagraph"/>
              <w:numPr>
                <w:ilvl w:val="1"/>
                <w:numId w:val="266"/>
              </w:numPr>
              <w:spacing w:line="360" w:lineRule="auto"/>
              <w:contextualSpacing w:val="0"/>
              <w:jc w:val="both"/>
              <w:rPr>
                <w:rFonts w:ascii="Times New Roman" w:hAnsi="Times New Roman" w:cs="Times New Roman"/>
              </w:rPr>
            </w:pPr>
            <w:r w:rsidRPr="00C550CE">
              <w:rPr>
                <w:rFonts w:ascii="Times New Roman" w:hAnsi="Times New Roman" w:cs="Times New Roman"/>
              </w:rPr>
              <w:t>Përcakto shpejtësinë e reaksionit</w:t>
            </w:r>
          </w:p>
          <w:p w:rsidR="0004354A" w:rsidRPr="00C550CE" w:rsidRDefault="0004354A" w:rsidP="0004354A">
            <w:pPr>
              <w:pStyle w:val="ListParagraph"/>
              <w:numPr>
                <w:ilvl w:val="1"/>
                <w:numId w:val="266"/>
              </w:numPr>
              <w:spacing w:line="360" w:lineRule="auto"/>
              <w:contextualSpacing w:val="0"/>
              <w:jc w:val="both"/>
              <w:rPr>
                <w:rFonts w:ascii="Times New Roman" w:hAnsi="Times New Roman" w:cs="Times New Roman"/>
              </w:rPr>
            </w:pPr>
            <w:r w:rsidRPr="00C550CE">
              <w:rPr>
                <w:rFonts w:ascii="Times New Roman" w:hAnsi="Times New Roman" w:cs="Times New Roman"/>
              </w:rPr>
              <w:t>Përcakto/argumento ndryshimin e shpejtësisë duke u bazuar në</w:t>
            </w:r>
            <w:r>
              <w:rPr>
                <w:rFonts w:ascii="Times New Roman" w:hAnsi="Times New Roman" w:cs="Times New Roman"/>
              </w:rPr>
              <w:t xml:space="preserve"> </w:t>
            </w:r>
            <w:r w:rsidRPr="00C550CE">
              <w:rPr>
                <w:rFonts w:ascii="Times New Roman" w:hAnsi="Times New Roman" w:cs="Times New Roman"/>
              </w:rPr>
              <w:t xml:space="preserve">një nga faktorët </w:t>
            </w:r>
          </w:p>
          <w:p w:rsidR="0004354A" w:rsidRPr="00C550CE" w:rsidRDefault="0004354A" w:rsidP="0004354A">
            <w:pPr>
              <w:pStyle w:val="ListParagraph"/>
              <w:numPr>
                <w:ilvl w:val="1"/>
                <w:numId w:val="266"/>
              </w:numPr>
              <w:spacing w:line="360" w:lineRule="auto"/>
              <w:contextualSpacing w:val="0"/>
              <w:jc w:val="both"/>
              <w:rPr>
                <w:rFonts w:ascii="Times New Roman" w:hAnsi="Times New Roman" w:cs="Times New Roman"/>
              </w:rPr>
            </w:pPr>
            <w:r w:rsidRPr="00C550CE">
              <w:rPr>
                <w:rFonts w:ascii="Times New Roman" w:hAnsi="Times New Roman" w:cs="Times New Roman"/>
              </w:rPr>
              <w:t>Roli i katalizatorit, enzimave</w:t>
            </w:r>
          </w:p>
          <w:p w:rsidR="0004354A" w:rsidRPr="00C550CE" w:rsidRDefault="0004354A" w:rsidP="0004354A">
            <w:pPr>
              <w:pStyle w:val="ListParagraph"/>
              <w:numPr>
                <w:ilvl w:val="1"/>
                <w:numId w:val="266"/>
              </w:numPr>
              <w:spacing w:line="360" w:lineRule="auto"/>
              <w:contextualSpacing w:val="0"/>
              <w:jc w:val="both"/>
              <w:rPr>
                <w:rFonts w:ascii="Times New Roman" w:hAnsi="Times New Roman" w:cs="Times New Roman"/>
              </w:rPr>
            </w:pPr>
            <w:r w:rsidRPr="00C550CE">
              <w:rPr>
                <w:rFonts w:ascii="Times New Roman" w:hAnsi="Times New Roman" w:cs="Times New Roman"/>
              </w:rPr>
              <w:t>Kryhej njehsime</w:t>
            </w:r>
          </w:p>
        </w:tc>
      </w:tr>
    </w:tbl>
    <w:p w:rsidR="0004354A" w:rsidRPr="00C550CE" w:rsidRDefault="0004354A" w:rsidP="0004354A">
      <w:pPr>
        <w:spacing w:line="360" w:lineRule="auto"/>
        <w:rPr>
          <w:rFonts w:ascii="Times New Roman" w:hAnsi="Times New Roman" w:cs="Times New Roman"/>
        </w:rPr>
      </w:pPr>
    </w:p>
    <w:p w:rsidR="0004354A" w:rsidRDefault="0004354A"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D04C77" w:rsidRDefault="00D04C77" w:rsidP="0004354A">
      <w:pPr>
        <w:spacing w:after="0" w:line="360" w:lineRule="auto"/>
        <w:jc w:val="both"/>
        <w:rPr>
          <w:rFonts w:ascii="Times New Roman" w:eastAsia="Times New Roman" w:hAnsi="Times New Roman" w:cs="Times New Roman"/>
          <w:b/>
        </w:rPr>
      </w:pPr>
    </w:p>
    <w:p w:rsidR="0004354A" w:rsidRDefault="0004354A" w:rsidP="0004354A">
      <w:pPr>
        <w:spacing w:after="0" w:line="360" w:lineRule="auto"/>
        <w:jc w:val="both"/>
        <w:rPr>
          <w:rFonts w:ascii="Times New Roman" w:eastAsia="Times New Roman" w:hAnsi="Times New Roman" w:cs="Times New Roman"/>
          <w:b/>
        </w:rPr>
      </w:pPr>
    </w:p>
    <w:p w:rsidR="0004354A" w:rsidRPr="00C550CE" w:rsidRDefault="0004354A" w:rsidP="0004354A">
      <w:pPr>
        <w:spacing w:after="0"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t xml:space="preserve">Tema mësimore: </w:t>
      </w:r>
      <w:r>
        <w:rPr>
          <w:rFonts w:ascii="Times New Roman" w:eastAsia="Times New Roman" w:hAnsi="Times New Roman" w:cs="Times New Roman"/>
          <w:b/>
        </w:rPr>
        <w:t xml:space="preserve">     </w:t>
      </w:r>
      <w:r w:rsidRPr="00C550CE">
        <w:rPr>
          <w:rFonts w:ascii="Times New Roman" w:eastAsia="Times New Roman" w:hAnsi="Times New Roman" w:cs="Times New Roman"/>
          <w:b/>
        </w:rPr>
        <w:t>PROJEKT – ORA E TRETE</w:t>
      </w:r>
    </w:p>
    <w:p w:rsidR="0004354A" w:rsidRPr="00C550CE" w:rsidRDefault="0004354A" w:rsidP="0004354A">
      <w:pPr>
        <w:spacing w:after="0"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tab/>
      </w:r>
      <w:r w:rsidRPr="00C550CE">
        <w:rPr>
          <w:rFonts w:ascii="Times New Roman" w:eastAsia="Times New Roman" w:hAnsi="Times New Roman" w:cs="Times New Roman"/>
          <w:b/>
        </w:rPr>
        <w:tab/>
      </w:r>
      <w:r w:rsidRPr="00C550CE">
        <w:rPr>
          <w:rFonts w:ascii="Times New Roman" w:eastAsia="Times New Roman" w:hAnsi="Times New Roman" w:cs="Times New Roman"/>
          <w:b/>
        </w:rPr>
        <w:tab/>
        <w:t>PROJEKT - ORA E KATERT</w:t>
      </w:r>
    </w:p>
    <w:tbl>
      <w:tblPr>
        <w:tblStyle w:val="TableGrid"/>
        <w:tblW w:w="10908" w:type="dxa"/>
        <w:jc w:val="center"/>
        <w:tblLook w:val="04A0" w:firstRow="1" w:lastRow="0" w:firstColumn="1" w:lastColumn="0" w:noHBand="0" w:noVBand="1"/>
      </w:tblPr>
      <w:tblGrid>
        <w:gridCol w:w="2448"/>
        <w:gridCol w:w="990"/>
        <w:gridCol w:w="1170"/>
        <w:gridCol w:w="630"/>
        <w:gridCol w:w="1800"/>
        <w:gridCol w:w="1343"/>
        <w:gridCol w:w="907"/>
        <w:gridCol w:w="1620"/>
      </w:tblGrid>
      <w:tr w:rsidR="0004354A" w:rsidRPr="00C550CE" w:rsidTr="00713BAB">
        <w:trPr>
          <w:trHeight w:val="533"/>
          <w:jc w:val="center"/>
        </w:trPr>
        <w:tc>
          <w:tcPr>
            <w:tcW w:w="3438"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Fusha :</w:t>
            </w:r>
            <w:r>
              <w:rPr>
                <w:rFonts w:ascii="Times New Roman" w:eastAsia="Times New Roman" w:hAnsi="Times New Roman" w:cs="Times New Roman"/>
                <w:b/>
              </w:rPr>
              <w:t xml:space="preserve">Shkencat </w:t>
            </w:r>
            <w:r w:rsidRPr="00C550CE">
              <w:rPr>
                <w:rFonts w:ascii="Times New Roman" w:eastAsia="Times New Roman" w:hAnsi="Times New Roman" w:cs="Times New Roman"/>
                <w:b/>
              </w:rPr>
              <w:t>e natyrës</w:t>
            </w:r>
          </w:p>
        </w:tc>
        <w:tc>
          <w:tcPr>
            <w:tcW w:w="1800"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Lënda : KIMI</w:t>
            </w:r>
          </w:p>
        </w:tc>
        <w:tc>
          <w:tcPr>
            <w:tcW w:w="3143"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Shkalla :IV</w:t>
            </w:r>
          </w:p>
        </w:tc>
        <w:tc>
          <w:tcPr>
            <w:tcW w:w="2527"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Klasa : IX</w:t>
            </w:r>
          </w:p>
        </w:tc>
      </w:tr>
      <w:tr w:rsidR="0004354A" w:rsidRPr="00C550CE" w:rsidTr="00713BAB">
        <w:trPr>
          <w:trHeight w:val="1205"/>
          <w:jc w:val="center"/>
        </w:trPr>
        <w:tc>
          <w:tcPr>
            <w:tcW w:w="5238" w:type="dxa"/>
            <w:gridSpan w:val="4"/>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Tema mësimore:</w:t>
            </w:r>
          </w:p>
          <w:p w:rsidR="0004354A" w:rsidRPr="00C550CE" w:rsidRDefault="0004354A" w:rsidP="00713BAB">
            <w:pPr>
              <w:pStyle w:val="ListParagraph"/>
              <w:spacing w:line="360" w:lineRule="auto"/>
              <w:rPr>
                <w:rFonts w:ascii="Times New Roman" w:hAnsi="Times New Roman" w:cs="Times New Roman"/>
                <w:b/>
              </w:rPr>
            </w:pPr>
            <w:r w:rsidRPr="00C550CE">
              <w:rPr>
                <w:rFonts w:ascii="Times New Roman" w:hAnsi="Times New Roman" w:cs="Times New Roman"/>
                <w:b/>
              </w:rPr>
              <w:t>Projekt – Ora e tretë</w:t>
            </w:r>
          </w:p>
          <w:p w:rsidR="0004354A" w:rsidRPr="00C550CE" w:rsidRDefault="0004354A" w:rsidP="00713BAB">
            <w:pPr>
              <w:pStyle w:val="ListParagraph"/>
              <w:spacing w:line="360" w:lineRule="auto"/>
              <w:rPr>
                <w:rFonts w:ascii="Times New Roman" w:hAnsi="Times New Roman" w:cs="Times New Roman"/>
              </w:rPr>
            </w:pPr>
            <w:r w:rsidRPr="00C550CE">
              <w:rPr>
                <w:rFonts w:ascii="Times New Roman" w:hAnsi="Times New Roman" w:cs="Times New Roman"/>
                <w:b/>
              </w:rPr>
              <w:t>Projekt - Ora e katërt</w:t>
            </w:r>
          </w:p>
        </w:tc>
        <w:tc>
          <w:tcPr>
            <w:tcW w:w="5670" w:type="dxa"/>
            <w:gridSpan w:val="4"/>
          </w:tcPr>
          <w:p w:rsidR="0004354A" w:rsidRPr="00C550CE" w:rsidRDefault="0004354A" w:rsidP="0004354A">
            <w:pPr>
              <w:pStyle w:val="ListParagraph"/>
              <w:numPr>
                <w:ilvl w:val="0"/>
                <w:numId w:val="16"/>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Situata e të nxënit :</w:t>
            </w:r>
          </w:p>
          <w:p w:rsidR="0004354A" w:rsidRPr="00C550CE" w:rsidRDefault="0004354A" w:rsidP="0004354A">
            <w:pPr>
              <w:pStyle w:val="ListParagraph"/>
              <w:numPr>
                <w:ilvl w:val="0"/>
                <w:numId w:val="22"/>
              </w:numPr>
              <w:spacing w:line="360" w:lineRule="auto"/>
              <w:ind w:left="720"/>
              <w:contextualSpacing w:val="0"/>
              <w:jc w:val="both"/>
              <w:rPr>
                <w:rFonts w:ascii="Times New Roman" w:hAnsi="Times New Roman" w:cs="Times New Roman"/>
              </w:rPr>
            </w:pPr>
            <w:r w:rsidRPr="00C550CE">
              <w:rPr>
                <w:rFonts w:ascii="Times New Roman" w:hAnsi="Times New Roman" w:cs="Times New Roman"/>
              </w:rPr>
              <w:t>Prezantimi dhe vlerësimi i projektit</w:t>
            </w:r>
          </w:p>
        </w:tc>
      </w:tr>
      <w:tr w:rsidR="0004354A" w:rsidRPr="00C550CE" w:rsidTr="00713BAB">
        <w:trPr>
          <w:trHeight w:val="2528"/>
          <w:jc w:val="center"/>
        </w:trPr>
        <w:tc>
          <w:tcPr>
            <w:tcW w:w="5238" w:type="dxa"/>
            <w:gridSpan w:val="4"/>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 xml:space="preserve">Rezultatet e të nxënit të </w:t>
            </w:r>
            <w:r>
              <w:rPr>
                <w:rFonts w:ascii="Times New Roman" w:hAnsi="Times New Roman" w:cs="Times New Roman"/>
                <w:b/>
              </w:rPr>
              <w:t>kompetencave</w:t>
            </w:r>
            <w:r w:rsidRPr="00C550CE">
              <w:rPr>
                <w:rFonts w:ascii="Times New Roman" w:hAnsi="Times New Roman" w:cs="Times New Roman"/>
                <w:b/>
              </w:rPr>
              <w:t xml:space="preserve"> të fushës/lëndës sipas temës mësimore. Nxënësi/ja :</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Aftësimi i nxënësit në punë kërkimore studimore nëpërmjet analizave të matura në laborator</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Nxitja e mendimit krijues dhe shprehive praktike të nxënësve në kryerjen e eksperimenteve</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Sensibilizimi i nxënësve për ruajtjen e shëndetit</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Bashkëpunim i frytshëm i nxënësve në punën në grup</w:t>
            </w:r>
          </w:p>
        </w:tc>
        <w:tc>
          <w:tcPr>
            <w:tcW w:w="5670"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Fjalë kyçe :</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Reaksione d</w:t>
            </w:r>
            <w:r>
              <w:rPr>
                <w:rFonts w:ascii="Times New Roman" w:hAnsi="Times New Roman" w:cs="Times New Roman"/>
              </w:rPr>
              <w:t>j</w:t>
            </w:r>
            <w:r w:rsidRPr="00C550CE">
              <w:rPr>
                <w:rFonts w:ascii="Times New Roman" w:hAnsi="Times New Roman" w:cs="Times New Roman"/>
              </w:rPr>
              <w:t>eg</w:t>
            </w:r>
            <w:r>
              <w:rPr>
                <w:rFonts w:ascii="Times New Roman" w:hAnsi="Times New Roman" w:cs="Times New Roman"/>
              </w:rPr>
              <w:t>i</w:t>
            </w:r>
            <w:r w:rsidRPr="00C550CE">
              <w:rPr>
                <w:rFonts w:ascii="Times New Roman" w:hAnsi="Times New Roman" w:cs="Times New Roman"/>
              </w:rPr>
              <w:t>e</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Shpejtësi reaksioni</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Katalizator</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Gaz serë</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Shi acid</w:t>
            </w:r>
          </w:p>
        </w:tc>
      </w:tr>
      <w:tr w:rsidR="0004354A" w:rsidRPr="00C550CE" w:rsidTr="00713BAB">
        <w:trPr>
          <w:jc w:val="center"/>
        </w:trPr>
        <w:tc>
          <w:tcPr>
            <w:tcW w:w="5238"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Burimet:</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Fletore pune</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Informacione të grumbulluara nga institucione speciale</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Burime nga interneti</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Intervista me mjekë, farmacistë</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b/>
              </w:rPr>
            </w:pPr>
            <w:r w:rsidRPr="00C550CE">
              <w:rPr>
                <w:rFonts w:ascii="Times New Roman" w:hAnsi="Times New Roman" w:cs="Times New Roman"/>
              </w:rPr>
              <w:t>Laptop, video-projektor, DVD dhe mjete të tjera ndihmëse për realizimin e projektit</w:t>
            </w:r>
          </w:p>
        </w:tc>
        <w:tc>
          <w:tcPr>
            <w:tcW w:w="5670"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Lidhja me fushat e tjera ose me temat ndërkurrikulare:</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Fizikë</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Matematikë</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Biologji</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Mj</w:t>
            </w:r>
            <w:r>
              <w:rPr>
                <w:rFonts w:ascii="Times New Roman" w:hAnsi="Times New Roman" w:cs="Times New Roman"/>
                <w:lang w:eastAsia="sq-AL"/>
              </w:rPr>
              <w:t>e</w:t>
            </w:r>
            <w:r w:rsidRPr="00C550CE">
              <w:rPr>
                <w:rFonts w:ascii="Times New Roman" w:hAnsi="Times New Roman" w:cs="Times New Roman"/>
                <w:lang w:eastAsia="sq-AL"/>
              </w:rPr>
              <w:t>kësi</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Teknologji</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TIK</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Shkenca të komunikimit</w:t>
            </w:r>
          </w:p>
        </w:tc>
      </w:tr>
      <w:tr w:rsidR="0004354A" w:rsidRPr="00C550CE" w:rsidTr="00713BAB">
        <w:trPr>
          <w:jc w:val="center"/>
        </w:trPr>
        <w:tc>
          <w:tcPr>
            <w:tcW w:w="10908" w:type="dxa"/>
            <w:gridSpan w:val="8"/>
            <w:shd w:val="clear" w:color="auto" w:fill="C5E0B3" w:themeFill="accent6"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Metodologjia dhe veprimtaritë e nxënësve</w:t>
            </w:r>
          </w:p>
        </w:tc>
      </w:tr>
      <w:tr w:rsidR="0004354A" w:rsidRPr="00C550CE" w:rsidTr="00713BAB">
        <w:trPr>
          <w:jc w:val="center"/>
        </w:trPr>
        <w:tc>
          <w:tcPr>
            <w:tcW w:w="10908" w:type="dxa"/>
            <w:gridSpan w:val="8"/>
            <w:shd w:val="clear" w:color="auto" w:fill="FFE599" w:themeFill="accent4"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Organizimi i orës së mësimit</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Fazat e strukturës</w:t>
            </w:r>
          </w:p>
        </w:tc>
        <w:tc>
          <w:tcPr>
            <w:tcW w:w="2160" w:type="dxa"/>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Metoda/Teknika mësimore</w:t>
            </w:r>
          </w:p>
        </w:tc>
        <w:tc>
          <w:tcPr>
            <w:tcW w:w="2430" w:type="dxa"/>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Veprimtaritë e nxënësve</w:t>
            </w:r>
          </w:p>
        </w:tc>
        <w:tc>
          <w:tcPr>
            <w:tcW w:w="2250" w:type="dxa"/>
            <w:gridSpan w:val="2"/>
            <w:shd w:val="clear" w:color="auto" w:fill="B4C6E7" w:themeFill="accent5" w:themeFillTint="66"/>
          </w:tcPr>
          <w:p w:rsidR="0004354A" w:rsidRPr="00C550CE" w:rsidRDefault="0004354A" w:rsidP="00713BAB">
            <w:pPr>
              <w:spacing w:line="360" w:lineRule="auto"/>
              <w:rPr>
                <w:rFonts w:ascii="Times New Roman" w:eastAsia="Times New Roman" w:hAnsi="Times New Roman" w:cs="Times New Roman"/>
                <w:b/>
              </w:rPr>
            </w:pPr>
            <w:r w:rsidRPr="00C550CE">
              <w:rPr>
                <w:rFonts w:ascii="Times New Roman" w:eastAsia="Times New Roman" w:hAnsi="Times New Roman" w:cs="Times New Roman"/>
                <w:b/>
              </w:rPr>
              <w:t>Organizimi nxënësve</w:t>
            </w:r>
          </w:p>
        </w:tc>
        <w:tc>
          <w:tcPr>
            <w:tcW w:w="1620"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Koha</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Parashikimi</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Përgatitja për të nxënë</w:t>
            </w:r>
          </w:p>
        </w:tc>
        <w:tc>
          <w:tcPr>
            <w:tcW w:w="2160" w:type="dxa"/>
            <w:gridSpan w:val="2"/>
          </w:tcPr>
          <w:p w:rsidR="0004354A" w:rsidRPr="00C550CE" w:rsidRDefault="0004354A" w:rsidP="00713BAB">
            <w:pPr>
              <w:spacing w:line="360" w:lineRule="auto"/>
              <w:rPr>
                <w:rFonts w:ascii="Times New Roman" w:eastAsia="Times New Roman" w:hAnsi="Times New Roman" w:cs="Times New Roman"/>
              </w:rPr>
            </w:pPr>
            <w:r w:rsidRPr="00C550CE">
              <w:rPr>
                <w:rFonts w:ascii="Times New Roman" w:eastAsia="Times New Roman" w:hAnsi="Times New Roman" w:cs="Times New Roman"/>
              </w:rPr>
              <w:t>VDMD – Veprimtari me dëgjim dhe mendim të drejtuar</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Aftësi folëse, lexuese, shkruese</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grupe</w:t>
            </w:r>
          </w:p>
        </w:tc>
        <w:tc>
          <w:tcPr>
            <w:tcW w:w="1620" w:type="dxa"/>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Ndërtimi i njohurive</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Përpunimi i përmbajtjes së lëndës</w:t>
            </w:r>
          </w:p>
        </w:tc>
        <w:tc>
          <w:tcPr>
            <w:tcW w:w="216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Pyetja sjell pyetjen</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nxënit në bashkëpunim</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grupe</w:t>
            </w:r>
          </w:p>
        </w:tc>
        <w:tc>
          <w:tcPr>
            <w:tcW w:w="1620" w:type="dxa"/>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lastRenderedPageBreak/>
              <w:t>P</w:t>
            </w:r>
            <w:r w:rsidRPr="00C550CE">
              <w:rPr>
                <w:rFonts w:ascii="Times New Roman" w:eastAsia="Times New Roman" w:hAnsi="Times New Roman" w:cs="Times New Roman"/>
                <w:b/>
                <w:shd w:val="clear" w:color="auto" w:fill="B4C6E7" w:themeFill="accent5" w:themeFillTint="66"/>
              </w:rPr>
              <w:t>ërforcimi</w:t>
            </w:r>
          </w:p>
        </w:tc>
        <w:tc>
          <w:tcPr>
            <w:tcW w:w="216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VLMD – Veprimtari e leximit dhe mendimit të drejtuar</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menduarit ndërveprues</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grupe</w:t>
            </w:r>
          </w:p>
        </w:tc>
        <w:tc>
          <w:tcPr>
            <w:tcW w:w="1620" w:type="dxa"/>
            <w:shd w:val="clear" w:color="auto" w:fill="FFFFFF" w:themeFill="background1"/>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10908" w:type="dxa"/>
            <w:gridSpan w:val="8"/>
          </w:tcPr>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b/>
                <w:bCs/>
                <w:i/>
                <w:iCs/>
              </w:rPr>
            </w:pPr>
            <w:r w:rsidRPr="00C550CE">
              <w:rPr>
                <w:rFonts w:ascii="Times New Roman" w:hAnsi="Times New Roman" w:cs="Times New Roman"/>
                <w:b/>
              </w:rPr>
              <w:t>Përshkrimi i situatës:</w:t>
            </w:r>
          </w:p>
          <w:p w:rsidR="0004354A" w:rsidRPr="00C550CE" w:rsidRDefault="0004354A" w:rsidP="0004354A">
            <w:pPr>
              <w:pStyle w:val="ListParagraph"/>
              <w:numPr>
                <w:ilvl w:val="1"/>
                <w:numId w:val="249"/>
              </w:numPr>
              <w:spacing w:line="360" w:lineRule="auto"/>
              <w:contextualSpacing w:val="0"/>
              <w:jc w:val="both"/>
              <w:rPr>
                <w:rFonts w:ascii="Times New Roman" w:hAnsi="Times New Roman" w:cs="Times New Roman"/>
              </w:rPr>
            </w:pPr>
            <w:r w:rsidRPr="00C550CE">
              <w:rPr>
                <w:rFonts w:ascii="Times New Roman" w:hAnsi="Times New Roman" w:cs="Times New Roman"/>
              </w:rPr>
              <w:t>Prezantimi i projektit të ndarë në nëntema nga përfaqësues të grupeve</w:t>
            </w:r>
          </w:p>
          <w:p w:rsidR="0004354A" w:rsidRPr="00C550CE" w:rsidRDefault="0004354A" w:rsidP="0004354A">
            <w:pPr>
              <w:pStyle w:val="ListParagraph"/>
              <w:numPr>
                <w:ilvl w:val="1"/>
                <w:numId w:val="249"/>
              </w:numPr>
              <w:spacing w:line="360" w:lineRule="auto"/>
              <w:contextualSpacing w:val="0"/>
              <w:jc w:val="both"/>
              <w:rPr>
                <w:rFonts w:ascii="Times New Roman" w:hAnsi="Times New Roman" w:cs="Times New Roman"/>
              </w:rPr>
            </w:pPr>
            <w:r w:rsidRPr="00C550CE">
              <w:rPr>
                <w:rFonts w:ascii="Times New Roman" w:hAnsi="Times New Roman" w:cs="Times New Roman"/>
              </w:rPr>
              <w:t>Vlerësimet e projektit duke u bazuar në kriteret e vlerësimit në bazë të niveleve</w:t>
            </w:r>
          </w:p>
          <w:p w:rsidR="0004354A" w:rsidRPr="00C550CE" w:rsidRDefault="0004354A" w:rsidP="00713BAB">
            <w:pPr>
              <w:pStyle w:val="ListParagraph"/>
              <w:spacing w:line="360" w:lineRule="auto"/>
              <w:ind w:left="1440"/>
              <w:rPr>
                <w:rFonts w:ascii="Times New Roman" w:hAnsi="Times New Roman" w:cs="Times New Roman"/>
              </w:rPr>
            </w:pPr>
          </w:p>
          <w:p w:rsidR="0004354A" w:rsidRPr="00C550CE" w:rsidRDefault="0004354A" w:rsidP="0004354A">
            <w:pPr>
              <w:numPr>
                <w:ilvl w:val="0"/>
                <w:numId w:val="249"/>
              </w:numPr>
              <w:spacing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t>Veprimet në situatë:</w:t>
            </w:r>
          </w:p>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rPr>
            </w:pPr>
            <w:r w:rsidRPr="00C550CE">
              <w:rPr>
                <w:rFonts w:ascii="Times New Roman" w:hAnsi="Times New Roman" w:cs="Times New Roman"/>
                <w:b/>
                <w:u w:val="single"/>
              </w:rPr>
              <w:t>PARASHIKIMI (përgatitja për të nxënë): VDMD – VEPRIMTARI ME DREJTIM DHE MENDIM TE DREJTUAR</w:t>
            </w:r>
          </w:p>
          <w:p w:rsidR="0004354A" w:rsidRPr="00C550CE" w:rsidRDefault="0004354A" w:rsidP="0004354A">
            <w:pPr>
              <w:pStyle w:val="ListParagraph"/>
              <w:numPr>
                <w:ilvl w:val="0"/>
                <w:numId w:val="275"/>
              </w:numPr>
              <w:spacing w:line="360" w:lineRule="auto"/>
              <w:contextualSpacing w:val="0"/>
              <w:jc w:val="both"/>
              <w:rPr>
                <w:rFonts w:ascii="Times New Roman" w:hAnsi="Times New Roman" w:cs="Times New Roman"/>
              </w:rPr>
            </w:pPr>
            <w:r w:rsidRPr="00C550CE">
              <w:rPr>
                <w:rFonts w:ascii="Times New Roman" w:hAnsi="Times New Roman" w:cs="Times New Roman"/>
              </w:rPr>
              <w:t>Nga grupet prezantohet projekti kur</w:t>
            </w:r>
            <w:r>
              <w:rPr>
                <w:rFonts w:ascii="Times New Roman" w:hAnsi="Times New Roman" w:cs="Times New Roman"/>
              </w:rPr>
              <w:t>r</w:t>
            </w:r>
            <w:r w:rsidRPr="00C550CE">
              <w:rPr>
                <w:rFonts w:ascii="Times New Roman" w:hAnsi="Times New Roman" w:cs="Times New Roman"/>
              </w:rPr>
              <w:t>ikular</w:t>
            </w:r>
          </w:p>
          <w:p w:rsidR="0004354A" w:rsidRPr="00C550CE" w:rsidRDefault="0004354A" w:rsidP="0004354A">
            <w:pPr>
              <w:pStyle w:val="ListParagraph"/>
              <w:numPr>
                <w:ilvl w:val="0"/>
                <w:numId w:val="275"/>
              </w:numPr>
              <w:spacing w:line="360" w:lineRule="auto"/>
              <w:contextualSpacing w:val="0"/>
              <w:jc w:val="both"/>
              <w:rPr>
                <w:rFonts w:ascii="Times New Roman" w:hAnsi="Times New Roman" w:cs="Times New Roman"/>
              </w:rPr>
            </w:pPr>
            <w:r w:rsidRPr="00C550CE">
              <w:rPr>
                <w:rFonts w:ascii="Times New Roman" w:hAnsi="Times New Roman" w:cs="Times New Roman"/>
              </w:rPr>
              <w:t>Nxënësit në klasë apo auditor dëgjojnë</w:t>
            </w:r>
            <w:r>
              <w:rPr>
                <w:rFonts w:ascii="Times New Roman" w:hAnsi="Times New Roman" w:cs="Times New Roman"/>
              </w:rPr>
              <w:t xml:space="preserve"> </w:t>
            </w:r>
            <w:r w:rsidRPr="00C550CE">
              <w:rPr>
                <w:rFonts w:ascii="Times New Roman" w:hAnsi="Times New Roman" w:cs="Times New Roman"/>
              </w:rPr>
              <w:t>me vëm</w:t>
            </w:r>
            <w:r>
              <w:rPr>
                <w:rFonts w:ascii="Times New Roman" w:hAnsi="Times New Roman" w:cs="Times New Roman"/>
              </w:rPr>
              <w:t>e</w:t>
            </w:r>
            <w:r w:rsidRPr="00C550CE">
              <w:rPr>
                <w:rFonts w:ascii="Times New Roman" w:hAnsi="Times New Roman" w:cs="Times New Roman"/>
              </w:rPr>
              <w:t>ndje</w:t>
            </w:r>
          </w:p>
          <w:p w:rsidR="0004354A" w:rsidRPr="00C550CE" w:rsidRDefault="0004354A" w:rsidP="0004354A">
            <w:pPr>
              <w:pStyle w:val="ListParagraph"/>
              <w:numPr>
                <w:ilvl w:val="0"/>
                <w:numId w:val="275"/>
              </w:numPr>
              <w:spacing w:line="360" w:lineRule="auto"/>
              <w:contextualSpacing w:val="0"/>
              <w:jc w:val="both"/>
              <w:rPr>
                <w:rFonts w:ascii="Times New Roman" w:hAnsi="Times New Roman" w:cs="Times New Roman"/>
              </w:rPr>
            </w:pPr>
            <w:r w:rsidRPr="00C550CE">
              <w:rPr>
                <w:rFonts w:ascii="Times New Roman" w:hAnsi="Times New Roman" w:cs="Times New Roman"/>
              </w:rPr>
              <w:t>Nxënësit mbajnë shënime për informacionin e paraqitur nga grupet</w:t>
            </w:r>
          </w:p>
          <w:p w:rsidR="0004354A" w:rsidRPr="00C550CE" w:rsidRDefault="0004354A" w:rsidP="00713BAB">
            <w:pPr>
              <w:pStyle w:val="ListParagraph"/>
              <w:spacing w:line="360" w:lineRule="auto"/>
              <w:rPr>
                <w:rFonts w:ascii="Times New Roman" w:hAnsi="Times New Roman" w:cs="Times New Roman"/>
              </w:rPr>
            </w:pPr>
          </w:p>
          <w:p w:rsidR="0004354A" w:rsidRPr="00C550CE" w:rsidRDefault="0004354A" w:rsidP="0004354A">
            <w:pPr>
              <w:pStyle w:val="ListParagraph"/>
              <w:numPr>
                <w:ilvl w:val="0"/>
                <w:numId w:val="16"/>
              </w:numPr>
              <w:autoSpaceDE w:val="0"/>
              <w:autoSpaceDN w:val="0"/>
              <w:adjustRightInd w:val="0"/>
              <w:spacing w:line="360" w:lineRule="auto"/>
              <w:ind w:left="360"/>
              <w:contextualSpacing w:val="0"/>
              <w:jc w:val="both"/>
              <w:rPr>
                <w:rFonts w:ascii="Times New Roman" w:eastAsia="Calibri" w:hAnsi="Times New Roman" w:cs="Times New Roman"/>
                <w:b/>
                <w:u w:val="single"/>
              </w:rPr>
            </w:pPr>
            <w:r w:rsidRPr="00C550CE">
              <w:rPr>
                <w:rFonts w:ascii="Times New Roman" w:hAnsi="Times New Roman" w:cs="Times New Roman"/>
                <w:b/>
                <w:u w:val="single"/>
              </w:rPr>
              <w:t>NDËRTIMI I NJOHURIVE (përpunimi i përmbajtjes së lëndës):PYETJA SJELL PYETJEN</w:t>
            </w:r>
          </w:p>
          <w:p w:rsidR="0004354A" w:rsidRPr="00C550CE" w:rsidRDefault="0004354A" w:rsidP="0004354A">
            <w:pPr>
              <w:pStyle w:val="ListParagraph"/>
              <w:numPr>
                <w:ilvl w:val="0"/>
                <w:numId w:val="274"/>
              </w:numPr>
              <w:spacing w:line="360" w:lineRule="auto"/>
              <w:contextualSpacing w:val="0"/>
              <w:jc w:val="both"/>
              <w:rPr>
                <w:rFonts w:ascii="Times New Roman" w:hAnsi="Times New Roman" w:cs="Times New Roman"/>
              </w:rPr>
            </w:pPr>
            <w:r w:rsidRPr="00C550CE">
              <w:rPr>
                <w:rFonts w:ascii="Times New Roman" w:hAnsi="Times New Roman" w:cs="Times New Roman"/>
              </w:rPr>
              <w:t>Mbahen shënime nga nxënësi për mënyrën e paraqitjes, përmbajtjen nga ana shkencor, përgatitjen e tabelave, posterave, moketeve</w:t>
            </w:r>
            <w:r>
              <w:rPr>
                <w:rFonts w:ascii="Times New Roman" w:hAnsi="Times New Roman" w:cs="Times New Roman"/>
              </w:rPr>
              <w:t xml:space="preserve"> </w:t>
            </w:r>
            <w:r w:rsidRPr="00C550CE">
              <w:rPr>
                <w:rFonts w:ascii="Times New Roman" w:hAnsi="Times New Roman" w:cs="Times New Roman"/>
              </w:rPr>
              <w:t>etj</w:t>
            </w:r>
            <w:r>
              <w:rPr>
                <w:rFonts w:ascii="Times New Roman" w:hAnsi="Times New Roman" w:cs="Times New Roman"/>
              </w:rPr>
              <w:t>.</w:t>
            </w:r>
          </w:p>
          <w:p w:rsidR="0004354A" w:rsidRPr="00C550CE" w:rsidRDefault="0004354A" w:rsidP="0004354A">
            <w:pPr>
              <w:pStyle w:val="ListParagraph"/>
              <w:numPr>
                <w:ilvl w:val="0"/>
                <w:numId w:val="274"/>
              </w:numPr>
              <w:spacing w:line="360" w:lineRule="auto"/>
              <w:contextualSpacing w:val="0"/>
              <w:jc w:val="both"/>
              <w:rPr>
                <w:rFonts w:ascii="Times New Roman" w:hAnsi="Times New Roman" w:cs="Times New Roman"/>
              </w:rPr>
            </w:pPr>
            <w:r w:rsidRPr="00C550CE">
              <w:rPr>
                <w:rFonts w:ascii="Times New Roman" w:hAnsi="Times New Roman" w:cs="Times New Roman"/>
              </w:rPr>
              <w:t>Nxënësi mban shënime për materialin që do të shërbejnë për ndërtimin e pyetjeve</w:t>
            </w:r>
          </w:p>
          <w:p w:rsidR="0004354A" w:rsidRPr="00C550CE" w:rsidRDefault="0004354A" w:rsidP="0004354A">
            <w:pPr>
              <w:pStyle w:val="ListParagraph"/>
              <w:numPr>
                <w:ilvl w:val="0"/>
                <w:numId w:val="274"/>
              </w:numPr>
              <w:spacing w:line="360" w:lineRule="auto"/>
              <w:contextualSpacing w:val="0"/>
              <w:jc w:val="both"/>
              <w:rPr>
                <w:rFonts w:ascii="Times New Roman" w:hAnsi="Times New Roman" w:cs="Times New Roman"/>
              </w:rPr>
            </w:pPr>
            <w:r w:rsidRPr="00C550CE">
              <w:rPr>
                <w:rFonts w:ascii="Times New Roman" w:hAnsi="Times New Roman" w:cs="Times New Roman"/>
              </w:rPr>
              <w:t>Shënon fjalët e përdorura që nuk i njeh kuptimin etj</w:t>
            </w:r>
            <w:r>
              <w:rPr>
                <w:rFonts w:ascii="Times New Roman" w:hAnsi="Times New Roman" w:cs="Times New Roman"/>
              </w:rPr>
              <w:t>.</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hAnsi="Times New Roman" w:cs="Times New Roman"/>
              </w:rPr>
              <w:t>Çdo grup vepron në të njëjtën mënyrë duke respektuar idetë e secilit nxënës</w:t>
            </w:r>
          </w:p>
          <w:p w:rsidR="0004354A" w:rsidRPr="00C550CE" w:rsidRDefault="0004354A" w:rsidP="00713BAB">
            <w:pPr>
              <w:autoSpaceDE w:val="0"/>
              <w:autoSpaceDN w:val="0"/>
              <w:adjustRightInd w:val="0"/>
              <w:spacing w:line="360" w:lineRule="auto"/>
              <w:rPr>
                <w:rFonts w:ascii="Times New Roman" w:eastAsia="Calibri" w:hAnsi="Times New Roman" w:cs="Times New Roman"/>
              </w:rPr>
            </w:pPr>
          </w:p>
          <w:p w:rsidR="0004354A" w:rsidRPr="00C550CE" w:rsidRDefault="0004354A" w:rsidP="0004354A">
            <w:pPr>
              <w:pStyle w:val="ListParagraph"/>
              <w:numPr>
                <w:ilvl w:val="0"/>
                <w:numId w:val="16"/>
              </w:numPr>
              <w:autoSpaceDE w:val="0"/>
              <w:autoSpaceDN w:val="0"/>
              <w:adjustRightInd w:val="0"/>
              <w:spacing w:line="360" w:lineRule="auto"/>
              <w:ind w:left="360"/>
              <w:contextualSpacing w:val="0"/>
              <w:jc w:val="both"/>
              <w:rPr>
                <w:rFonts w:ascii="Times New Roman" w:eastAsia="Calibri" w:hAnsi="Times New Roman" w:cs="Times New Roman"/>
                <w:b/>
                <w:u w:val="single"/>
              </w:rPr>
            </w:pPr>
            <w:r w:rsidRPr="00C550CE">
              <w:rPr>
                <w:rFonts w:ascii="Times New Roman" w:hAnsi="Times New Roman" w:cs="Times New Roman"/>
                <w:b/>
                <w:u w:val="single"/>
              </w:rPr>
              <w:t>PËRFORCIMI (forcimi i të nxënit): VLMD – VEPRIMTARI E LEXIMIT DHE MENDIMIT TE DREJTUAR</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Mësuesi duke u bazuar në shënimet e mbajtura sugjeron:</w:t>
            </w:r>
          </w:p>
          <w:p w:rsidR="0004354A" w:rsidRPr="00C550CE" w:rsidRDefault="0004354A" w:rsidP="0004354A">
            <w:pPr>
              <w:pStyle w:val="ListParagraph"/>
              <w:numPr>
                <w:ilvl w:val="1"/>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Thellim më të madh të njohurive (në qoftë se duhet)</w:t>
            </w:r>
          </w:p>
          <w:p w:rsidR="0004354A" w:rsidRPr="00C550CE" w:rsidRDefault="0004354A" w:rsidP="0004354A">
            <w:pPr>
              <w:pStyle w:val="ListParagraph"/>
              <w:numPr>
                <w:ilvl w:val="1"/>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Vlerëson përgatitjen ose mban qëndrim kritkik ndaj përdorimit të informacioneve pa kriter</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Përfaqësues të grupeve bëjnë pyetje rreth temës së paraqitur</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Nga projekti përftojnë nxënësit e klasës së IX-të</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Videoteka dhe arkivi i projekteve dhe modeleve të kimisë</w:t>
            </w:r>
          </w:p>
        </w:tc>
      </w:tr>
    </w:tbl>
    <w:p w:rsidR="0004354A" w:rsidRPr="00C550CE" w:rsidRDefault="0004354A" w:rsidP="0004354A">
      <w:pPr>
        <w:spacing w:line="360" w:lineRule="auto"/>
        <w:rPr>
          <w:rFonts w:ascii="Times New Roman" w:hAnsi="Times New Roman" w:cs="Times New Roman"/>
        </w:rPr>
      </w:pPr>
    </w:p>
    <w:tbl>
      <w:tblPr>
        <w:tblStyle w:val="TableGrid"/>
        <w:tblW w:w="10916" w:type="dxa"/>
        <w:tblInd w:w="-289" w:type="dxa"/>
        <w:tblLook w:val="04A0" w:firstRow="1" w:lastRow="0" w:firstColumn="1" w:lastColumn="0" w:noHBand="0" w:noVBand="1"/>
      </w:tblPr>
      <w:tblGrid>
        <w:gridCol w:w="10916"/>
      </w:tblGrid>
      <w:tr w:rsidR="0004354A" w:rsidRPr="00C550CE" w:rsidTr="00713BAB">
        <w:tc>
          <w:tcPr>
            <w:tcW w:w="10916" w:type="dxa"/>
          </w:tcPr>
          <w:p w:rsidR="0004354A" w:rsidRPr="00C550CE" w:rsidRDefault="0004354A" w:rsidP="0004354A">
            <w:pPr>
              <w:numPr>
                <w:ilvl w:val="0"/>
                <w:numId w:val="20"/>
              </w:numPr>
              <w:spacing w:line="360" w:lineRule="auto"/>
              <w:jc w:val="both"/>
              <w:rPr>
                <w:rFonts w:ascii="Times New Roman" w:eastAsia="Times New Roman" w:hAnsi="Times New Roman" w:cs="Times New Roman"/>
                <w:b/>
                <w:u w:val="single"/>
              </w:rPr>
            </w:pPr>
            <w:r w:rsidRPr="00C550CE">
              <w:rPr>
                <w:rFonts w:ascii="Times New Roman" w:eastAsia="Times New Roman" w:hAnsi="Times New Roman" w:cs="Times New Roman"/>
                <w:b/>
                <w:u w:val="single"/>
              </w:rPr>
              <w:t>Vlerësimi i situatës:</w:t>
            </w:r>
          </w:p>
          <w:p w:rsidR="0004354A" w:rsidRPr="00C550CE" w:rsidRDefault="0004354A" w:rsidP="0004354A">
            <w:pPr>
              <w:pStyle w:val="ListParagraph"/>
              <w:numPr>
                <w:ilvl w:val="0"/>
                <w:numId w:val="227"/>
              </w:numPr>
              <w:spacing w:line="360" w:lineRule="auto"/>
              <w:contextualSpacing w:val="0"/>
              <w:jc w:val="both"/>
              <w:rPr>
                <w:rFonts w:ascii="Times New Roman" w:hAnsi="Times New Roman" w:cs="Times New Roman"/>
              </w:rPr>
            </w:pPr>
            <w:r w:rsidRPr="00C550CE">
              <w:rPr>
                <w:rFonts w:ascii="Times New Roman" w:hAnsi="Times New Roman" w:cs="Times New Roman"/>
              </w:rPr>
              <w:t>Situata quhet e vlerësuar kur nxënësi/ja:</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Paraqet saktë nga ana shkencore idetë e projektit</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Ndihmon me veprimet e tij në parandalimin e rasteve që dëmtojnë shëndetin</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Pr>
                <w:rFonts w:ascii="Times New Roman" w:hAnsi="Times New Roman" w:cs="Times New Roman"/>
              </w:rPr>
              <w:t>Ë</w:t>
            </w:r>
            <w:r w:rsidRPr="00C550CE">
              <w:rPr>
                <w:rFonts w:ascii="Times New Roman" w:hAnsi="Times New Roman" w:cs="Times New Roman"/>
              </w:rPr>
              <w:t>shtë bashkëpunues në punën e grupit</w:t>
            </w:r>
          </w:p>
        </w:tc>
      </w:tr>
      <w:tr w:rsidR="0004354A" w:rsidRPr="00C550CE" w:rsidTr="00713BAB">
        <w:tc>
          <w:tcPr>
            <w:tcW w:w="10916" w:type="dxa"/>
          </w:tcPr>
          <w:p w:rsidR="0004354A" w:rsidRPr="00C550CE" w:rsidRDefault="0004354A" w:rsidP="0004354A">
            <w:pPr>
              <w:numPr>
                <w:ilvl w:val="0"/>
                <w:numId w:val="20"/>
              </w:numPr>
              <w:spacing w:line="360" w:lineRule="auto"/>
              <w:jc w:val="both"/>
              <w:rPr>
                <w:rFonts w:ascii="Times New Roman" w:eastAsia="Times New Roman" w:hAnsi="Times New Roman" w:cs="Times New Roman"/>
                <w:b/>
                <w:u w:val="single"/>
              </w:rPr>
            </w:pPr>
            <w:r w:rsidRPr="00C550CE">
              <w:rPr>
                <w:rFonts w:ascii="Times New Roman" w:eastAsia="Times New Roman" w:hAnsi="Times New Roman" w:cs="Times New Roman"/>
                <w:b/>
                <w:u w:val="single"/>
              </w:rPr>
              <w:t>Vlerësimi i nxënësve:</w:t>
            </w:r>
          </w:p>
          <w:p w:rsidR="0004354A" w:rsidRPr="00C550CE" w:rsidRDefault="0004354A" w:rsidP="0004354A">
            <w:pPr>
              <w:pStyle w:val="ListParagraph"/>
              <w:numPr>
                <w:ilvl w:val="0"/>
                <w:numId w:val="227"/>
              </w:numPr>
              <w:spacing w:line="360" w:lineRule="auto"/>
              <w:contextualSpacing w:val="0"/>
              <w:jc w:val="both"/>
              <w:rPr>
                <w:rFonts w:ascii="Times New Roman" w:hAnsi="Times New Roman" w:cs="Times New Roman"/>
              </w:rPr>
            </w:pPr>
            <w:r w:rsidRPr="00C550CE">
              <w:rPr>
                <w:rFonts w:ascii="Times New Roman" w:hAnsi="Times New Roman" w:cs="Times New Roman"/>
              </w:rPr>
              <w:t>Nxënësi/ja</w:t>
            </w:r>
            <w:r>
              <w:rPr>
                <w:rFonts w:ascii="Times New Roman" w:hAnsi="Times New Roman" w:cs="Times New Roman"/>
              </w:rPr>
              <w:t xml:space="preserve"> </w:t>
            </w:r>
            <w:r w:rsidRPr="00C550CE">
              <w:rPr>
                <w:rFonts w:ascii="Times New Roman" w:hAnsi="Times New Roman" w:cs="Times New Roman"/>
              </w:rPr>
              <w:t xml:space="preserve">vlerësohet për: </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Saktësinë</w:t>
            </w:r>
            <w:r>
              <w:rPr>
                <w:rFonts w:ascii="Times New Roman" w:hAnsi="Times New Roman" w:cs="Times New Roman"/>
              </w:rPr>
              <w:t xml:space="preserve"> </w:t>
            </w:r>
            <w:r w:rsidRPr="00C550CE">
              <w:rPr>
                <w:rFonts w:ascii="Times New Roman" w:hAnsi="Times New Roman" w:cs="Times New Roman"/>
              </w:rPr>
              <w:t xml:space="preserve">dhe cilësinë e materialit </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Aftësinë treguese, shpjeguese, komentuese e analizuese</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Aktivizimin në punën e grupit</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lastRenderedPageBreak/>
              <w:t>Aktivizimi në punë individuale</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Ndërtimin e planit të veprimtarive</w:t>
            </w:r>
          </w:p>
        </w:tc>
      </w:tr>
      <w:tr w:rsidR="0004354A" w:rsidRPr="00C550CE" w:rsidTr="00713BAB">
        <w:trPr>
          <w:trHeight w:val="608"/>
        </w:trPr>
        <w:tc>
          <w:tcPr>
            <w:tcW w:w="10916" w:type="dxa"/>
          </w:tcPr>
          <w:p w:rsidR="0004354A" w:rsidRPr="00C550CE" w:rsidRDefault="0004354A" w:rsidP="0004354A">
            <w:pPr>
              <w:pStyle w:val="ListParagraph"/>
              <w:numPr>
                <w:ilvl w:val="0"/>
                <w:numId w:val="206"/>
              </w:numPr>
              <w:spacing w:line="360" w:lineRule="auto"/>
              <w:ind w:left="720"/>
              <w:contextualSpacing w:val="0"/>
              <w:jc w:val="both"/>
              <w:rPr>
                <w:rFonts w:ascii="Times New Roman" w:hAnsi="Times New Roman" w:cs="Times New Roman"/>
                <w:b/>
                <w:u w:val="single"/>
              </w:rPr>
            </w:pPr>
            <w:r w:rsidRPr="00C550CE">
              <w:rPr>
                <w:rFonts w:ascii="Times New Roman" w:hAnsi="Times New Roman" w:cs="Times New Roman"/>
                <w:b/>
                <w:u w:val="single"/>
              </w:rPr>
              <w:lastRenderedPageBreak/>
              <w:t>Kriteret e vlerësimit:</w:t>
            </w:r>
          </w:p>
          <w:p w:rsidR="0004354A" w:rsidRPr="00C550CE" w:rsidRDefault="0004354A" w:rsidP="00713BAB">
            <w:pPr>
              <w:pStyle w:val="ListParagraph"/>
              <w:spacing w:line="360" w:lineRule="auto"/>
              <w:rPr>
                <w:rFonts w:ascii="Times New Roman" w:hAnsi="Times New Roman" w:cs="Times New Roman"/>
              </w:rPr>
            </w:pPr>
            <w:r w:rsidRPr="00C550CE">
              <w:rPr>
                <w:rFonts w:ascii="Times New Roman" w:hAnsi="Times New Roman" w:cs="Times New Roman"/>
                <w:b/>
                <w:u w:val="single"/>
              </w:rPr>
              <w:t>Nota 4:</w:t>
            </w:r>
            <w:r w:rsidRPr="00C550CE">
              <w:rPr>
                <w:rFonts w:ascii="Times New Roman" w:hAnsi="Times New Roman" w:cs="Times New Roman"/>
              </w:rPr>
              <w:t>Nuk paraqet raportin</w:t>
            </w:r>
          </w:p>
          <w:p w:rsidR="0004354A" w:rsidRPr="00C550CE" w:rsidRDefault="0004354A" w:rsidP="00713BAB">
            <w:pPr>
              <w:pStyle w:val="ListParagraph"/>
              <w:spacing w:line="360" w:lineRule="auto"/>
              <w:rPr>
                <w:rFonts w:ascii="Times New Roman" w:hAnsi="Times New Roman" w:cs="Times New Roman"/>
              </w:rPr>
            </w:pPr>
            <w:r w:rsidRPr="00C550CE">
              <w:rPr>
                <w:rFonts w:ascii="Times New Roman" w:hAnsi="Times New Roman" w:cs="Times New Roman"/>
              </w:rPr>
              <w:t>(niveli I)</w:t>
            </w:r>
            <w:r>
              <w:rPr>
                <w:rFonts w:ascii="Times New Roman" w:hAnsi="Times New Roman" w:cs="Times New Roman"/>
              </w:rPr>
              <w:t xml:space="preserve"> </w:t>
            </w:r>
            <w:r w:rsidRPr="00C550CE">
              <w:rPr>
                <w:rFonts w:ascii="Times New Roman" w:hAnsi="Times New Roman" w:cs="Times New Roman"/>
              </w:rPr>
              <w:t>Nuk bashkëpun</w:t>
            </w:r>
            <w:r>
              <w:rPr>
                <w:rFonts w:ascii="Times New Roman" w:hAnsi="Times New Roman" w:cs="Times New Roman"/>
              </w:rPr>
              <w:t>o</w:t>
            </w:r>
            <w:r w:rsidRPr="00C550CE">
              <w:rPr>
                <w:rFonts w:ascii="Times New Roman" w:hAnsi="Times New Roman" w:cs="Times New Roman"/>
              </w:rPr>
              <w:t>n në grup</w:t>
            </w:r>
          </w:p>
          <w:p w:rsidR="0004354A" w:rsidRPr="00C550CE" w:rsidRDefault="0004354A" w:rsidP="00713BAB">
            <w:pPr>
              <w:pStyle w:val="ListParagraph"/>
              <w:spacing w:line="360" w:lineRule="auto"/>
              <w:rPr>
                <w:rFonts w:ascii="Times New Roman" w:hAnsi="Times New Roman" w:cs="Times New Roman"/>
              </w:rPr>
            </w:pPr>
            <w:r w:rsidRPr="00C550CE">
              <w:rPr>
                <w:rFonts w:ascii="Times New Roman" w:hAnsi="Times New Roman" w:cs="Times New Roman"/>
              </w:rPr>
              <w:t>Nuk respekton afatet</w:t>
            </w:r>
          </w:p>
          <w:p w:rsidR="0004354A" w:rsidRPr="00C550CE" w:rsidRDefault="0004354A" w:rsidP="00713BAB">
            <w:pPr>
              <w:pStyle w:val="ListParagraph"/>
              <w:spacing w:line="360" w:lineRule="auto"/>
              <w:rPr>
                <w:rFonts w:ascii="Times New Roman" w:hAnsi="Times New Roman" w:cs="Times New Roman"/>
              </w:rPr>
            </w:pPr>
            <w:r w:rsidRPr="00C550CE">
              <w:rPr>
                <w:rFonts w:ascii="Times New Roman" w:hAnsi="Times New Roman" w:cs="Times New Roman"/>
                <w:b/>
                <w:u w:val="single"/>
              </w:rPr>
              <w:t>Nota 5-6:</w:t>
            </w:r>
            <w:r w:rsidRPr="00C550CE">
              <w:rPr>
                <w:rFonts w:ascii="Times New Roman" w:hAnsi="Times New Roman" w:cs="Times New Roman"/>
              </w:rPr>
              <w:t>Nxënësi ka pak burime informacioni</w:t>
            </w:r>
          </w:p>
          <w:p w:rsidR="0004354A" w:rsidRPr="00C550CE" w:rsidRDefault="0004354A" w:rsidP="00713BAB">
            <w:pPr>
              <w:pStyle w:val="ListParagraph"/>
              <w:spacing w:line="360" w:lineRule="auto"/>
              <w:rPr>
                <w:rFonts w:ascii="Times New Roman" w:hAnsi="Times New Roman" w:cs="Times New Roman"/>
              </w:rPr>
            </w:pPr>
            <w:r w:rsidRPr="00C550CE">
              <w:rPr>
                <w:rFonts w:ascii="Times New Roman" w:hAnsi="Times New Roman" w:cs="Times New Roman"/>
              </w:rPr>
              <w:t>(niveli II)</w:t>
            </w:r>
            <w:r>
              <w:rPr>
                <w:rFonts w:ascii="Times New Roman" w:hAnsi="Times New Roman" w:cs="Times New Roman"/>
              </w:rPr>
              <w:t xml:space="preserve">  </w:t>
            </w:r>
            <w:r w:rsidRPr="00C550CE">
              <w:rPr>
                <w:rFonts w:ascii="Times New Roman" w:hAnsi="Times New Roman" w:cs="Times New Roman"/>
              </w:rPr>
              <w:t xml:space="preserve"> Kopjon informacione. Pak argumente. Prezantim i përciptë</w:t>
            </w:r>
          </w:p>
          <w:p w:rsidR="0004354A" w:rsidRPr="00C550CE" w:rsidRDefault="0004354A" w:rsidP="00713BAB">
            <w:pPr>
              <w:pStyle w:val="ListParagraph"/>
              <w:spacing w:line="360" w:lineRule="auto"/>
              <w:rPr>
                <w:rFonts w:ascii="Times New Roman" w:hAnsi="Times New Roman" w:cs="Times New Roman"/>
              </w:rPr>
            </w:pPr>
            <w:r w:rsidRPr="00C550CE">
              <w:rPr>
                <w:rFonts w:ascii="Times New Roman" w:hAnsi="Times New Roman" w:cs="Times New Roman"/>
              </w:rPr>
              <w:t>Përgjithësisht respekton afatet</w:t>
            </w:r>
          </w:p>
          <w:p w:rsidR="0004354A" w:rsidRPr="00C550CE" w:rsidRDefault="0004354A" w:rsidP="00713BAB">
            <w:pPr>
              <w:pStyle w:val="ListParagraph"/>
              <w:spacing w:line="360" w:lineRule="auto"/>
              <w:rPr>
                <w:rFonts w:ascii="Times New Roman" w:hAnsi="Times New Roman" w:cs="Times New Roman"/>
              </w:rPr>
            </w:pPr>
            <w:r w:rsidRPr="00C550CE">
              <w:rPr>
                <w:rFonts w:ascii="Times New Roman" w:hAnsi="Times New Roman" w:cs="Times New Roman"/>
                <w:b/>
                <w:u w:val="single"/>
              </w:rPr>
              <w:t>Nota 7-8:</w:t>
            </w:r>
            <w:r w:rsidRPr="00C550CE">
              <w:rPr>
                <w:rFonts w:ascii="Times New Roman" w:hAnsi="Times New Roman" w:cs="Times New Roman"/>
              </w:rPr>
              <w:t>Disa burime informacioni</w:t>
            </w:r>
          </w:p>
          <w:p w:rsidR="0004354A" w:rsidRPr="00C550CE" w:rsidRDefault="0004354A" w:rsidP="00713BAB">
            <w:pPr>
              <w:pStyle w:val="ListParagraph"/>
              <w:spacing w:line="360" w:lineRule="auto"/>
              <w:rPr>
                <w:rFonts w:ascii="Times New Roman" w:hAnsi="Times New Roman" w:cs="Times New Roman"/>
              </w:rPr>
            </w:pPr>
            <w:r w:rsidRPr="00C550CE">
              <w:rPr>
                <w:rFonts w:ascii="Times New Roman" w:hAnsi="Times New Roman" w:cs="Times New Roman"/>
              </w:rPr>
              <w:t>(niveli III)</w:t>
            </w:r>
            <w:r>
              <w:rPr>
                <w:rFonts w:ascii="Times New Roman" w:hAnsi="Times New Roman" w:cs="Times New Roman"/>
              </w:rPr>
              <w:t xml:space="preserve"> </w:t>
            </w:r>
            <w:r w:rsidRPr="00C550CE">
              <w:rPr>
                <w:rFonts w:ascii="Times New Roman" w:hAnsi="Times New Roman" w:cs="Times New Roman"/>
              </w:rPr>
              <w:t xml:space="preserve"> Përpunim i mirë i informacionit. Argument</w:t>
            </w:r>
            <w:r>
              <w:rPr>
                <w:rFonts w:ascii="Times New Roman" w:hAnsi="Times New Roman" w:cs="Times New Roman"/>
              </w:rPr>
              <w:t>e</w:t>
            </w:r>
            <w:r w:rsidRPr="00C550CE">
              <w:rPr>
                <w:rFonts w:ascii="Times New Roman" w:hAnsi="Times New Roman" w:cs="Times New Roman"/>
              </w:rPr>
              <w:t xml:space="preserve"> të mirë. I përpiktë në afate</w:t>
            </w:r>
          </w:p>
          <w:p w:rsidR="0004354A" w:rsidRPr="00C550CE" w:rsidRDefault="0004354A" w:rsidP="00713BAB">
            <w:pPr>
              <w:pStyle w:val="ListParagraph"/>
              <w:spacing w:line="360" w:lineRule="auto"/>
              <w:rPr>
                <w:rFonts w:ascii="Times New Roman" w:hAnsi="Times New Roman" w:cs="Times New Roman"/>
              </w:rPr>
            </w:pPr>
            <w:r>
              <w:rPr>
                <w:rFonts w:ascii="Times New Roman" w:hAnsi="Times New Roman" w:cs="Times New Roman"/>
              </w:rPr>
              <w:t xml:space="preserve">          </w:t>
            </w:r>
            <w:r w:rsidRPr="00C550CE">
              <w:rPr>
                <w:rFonts w:ascii="Times New Roman" w:hAnsi="Times New Roman" w:cs="Times New Roman"/>
              </w:rPr>
              <w:t>Pak gabime gjuhësore dhe i strukturuar mirë</w:t>
            </w:r>
          </w:p>
          <w:p w:rsidR="0004354A" w:rsidRPr="00C550CE" w:rsidRDefault="0004354A" w:rsidP="00713BAB">
            <w:pPr>
              <w:pStyle w:val="ListParagraph"/>
              <w:spacing w:line="360" w:lineRule="auto"/>
              <w:rPr>
                <w:rFonts w:ascii="Times New Roman" w:hAnsi="Times New Roman" w:cs="Times New Roman"/>
              </w:rPr>
            </w:pPr>
            <w:r w:rsidRPr="00C550CE">
              <w:rPr>
                <w:rFonts w:ascii="Times New Roman" w:hAnsi="Times New Roman" w:cs="Times New Roman"/>
                <w:b/>
                <w:u w:val="single"/>
              </w:rPr>
              <w:t>Nota 9-10:</w:t>
            </w:r>
            <w:r w:rsidRPr="00C550CE">
              <w:rPr>
                <w:rFonts w:ascii="Times New Roman" w:hAnsi="Times New Roman" w:cs="Times New Roman"/>
              </w:rPr>
              <w:t>Larmi burimesh informacioni</w:t>
            </w:r>
          </w:p>
          <w:p w:rsidR="0004354A" w:rsidRPr="00C550CE" w:rsidRDefault="0004354A" w:rsidP="00713BAB">
            <w:pPr>
              <w:pStyle w:val="ListParagraph"/>
              <w:spacing w:line="360" w:lineRule="auto"/>
              <w:rPr>
                <w:rFonts w:ascii="Times New Roman" w:hAnsi="Times New Roman" w:cs="Times New Roman"/>
              </w:rPr>
            </w:pPr>
            <w:r w:rsidRPr="00C550CE">
              <w:rPr>
                <w:rFonts w:ascii="Times New Roman" w:hAnsi="Times New Roman" w:cs="Times New Roman"/>
              </w:rPr>
              <w:t>(niveli IV)</w:t>
            </w:r>
            <w:r>
              <w:rPr>
                <w:rFonts w:ascii="Times New Roman" w:hAnsi="Times New Roman" w:cs="Times New Roman"/>
              </w:rPr>
              <w:t xml:space="preserve"> </w:t>
            </w:r>
            <w:r w:rsidRPr="00C550CE">
              <w:rPr>
                <w:rFonts w:ascii="Times New Roman" w:hAnsi="Times New Roman" w:cs="Times New Roman"/>
              </w:rPr>
              <w:t xml:space="preserve"> Gjykime kritike ndaj informacionit. Ide origjinale. Të</w:t>
            </w:r>
            <w:r>
              <w:rPr>
                <w:rFonts w:ascii="Times New Roman" w:hAnsi="Times New Roman" w:cs="Times New Roman"/>
              </w:rPr>
              <w:t xml:space="preserve"> </w:t>
            </w:r>
            <w:r w:rsidRPr="00C550CE">
              <w:rPr>
                <w:rFonts w:ascii="Times New Roman" w:hAnsi="Times New Roman" w:cs="Times New Roman"/>
              </w:rPr>
              <w:t>gjithë nxënësit punojnë në</w:t>
            </w:r>
          </w:p>
          <w:p w:rsidR="0004354A" w:rsidRPr="00C550CE" w:rsidRDefault="0004354A" w:rsidP="00713BAB">
            <w:pPr>
              <w:pStyle w:val="ListParagraph"/>
              <w:spacing w:line="360" w:lineRule="auto"/>
              <w:rPr>
                <w:rFonts w:ascii="Times New Roman" w:hAnsi="Times New Roman" w:cs="Times New Roman"/>
              </w:rPr>
            </w:pPr>
            <w:r>
              <w:rPr>
                <w:rFonts w:ascii="Times New Roman" w:hAnsi="Times New Roman" w:cs="Times New Roman"/>
              </w:rPr>
              <w:t xml:space="preserve">          </w:t>
            </w:r>
            <w:r w:rsidRPr="00C550CE">
              <w:rPr>
                <w:rFonts w:ascii="Times New Roman" w:hAnsi="Times New Roman" w:cs="Times New Roman"/>
              </w:rPr>
              <w:t>mënyrë të pavarur dhe në grup</w:t>
            </w:r>
          </w:p>
          <w:p w:rsidR="0004354A" w:rsidRPr="00C550CE" w:rsidRDefault="0004354A" w:rsidP="00713BAB">
            <w:pPr>
              <w:pStyle w:val="ListParagraph"/>
              <w:spacing w:line="360" w:lineRule="auto"/>
              <w:rPr>
                <w:rFonts w:ascii="Times New Roman" w:hAnsi="Times New Roman" w:cs="Times New Roman"/>
              </w:rPr>
            </w:pPr>
            <w:r>
              <w:rPr>
                <w:rFonts w:ascii="Times New Roman" w:hAnsi="Times New Roman" w:cs="Times New Roman"/>
              </w:rPr>
              <w:t xml:space="preserve">          </w:t>
            </w:r>
            <w:r w:rsidRPr="00C550CE">
              <w:rPr>
                <w:rFonts w:ascii="Times New Roman" w:hAnsi="Times New Roman" w:cs="Times New Roman"/>
              </w:rPr>
              <w:t xml:space="preserve"> Parashkrimi me shkrim korrekt dhe i strukturuar mirë</w:t>
            </w:r>
          </w:p>
        </w:tc>
      </w:tr>
    </w:tbl>
    <w:p w:rsidR="0004354A" w:rsidRDefault="0004354A"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after="0" w:line="360" w:lineRule="auto"/>
        <w:jc w:val="both"/>
        <w:rPr>
          <w:rFonts w:ascii="Times New Roman" w:hAnsi="Times New Roman" w:cs="Times New Roman"/>
        </w:rPr>
      </w:pPr>
    </w:p>
    <w:p w:rsidR="00955C7E" w:rsidRDefault="00955C7E" w:rsidP="0004354A">
      <w:pPr>
        <w:spacing w:after="0" w:line="360" w:lineRule="auto"/>
        <w:jc w:val="both"/>
        <w:rPr>
          <w:rFonts w:ascii="Times New Roman" w:hAnsi="Times New Roman" w:cs="Times New Roman"/>
        </w:rPr>
      </w:pPr>
    </w:p>
    <w:p w:rsidR="0004354A" w:rsidRPr="00C550CE" w:rsidRDefault="0004354A" w:rsidP="0004354A">
      <w:pPr>
        <w:spacing w:after="0"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lastRenderedPageBreak/>
        <w:t>Tema mësimore: PERSERITJE</w:t>
      </w:r>
      <w:r w:rsidRPr="00C550CE">
        <w:rPr>
          <w:rFonts w:ascii="Times New Roman" w:eastAsia="Times New Roman" w:hAnsi="Times New Roman" w:cs="Times New Roman"/>
          <w:b/>
        </w:rPr>
        <w:tab/>
      </w:r>
      <w:r w:rsidRPr="00C550CE">
        <w:rPr>
          <w:rFonts w:ascii="Times New Roman" w:eastAsia="Times New Roman" w:hAnsi="Times New Roman" w:cs="Times New Roman"/>
          <w:b/>
        </w:rPr>
        <w:tab/>
      </w:r>
      <w:r w:rsidRPr="00C550CE">
        <w:rPr>
          <w:rFonts w:ascii="Times New Roman" w:eastAsia="Times New Roman" w:hAnsi="Times New Roman" w:cs="Times New Roman"/>
          <w:b/>
        </w:rPr>
        <w:tab/>
      </w:r>
    </w:p>
    <w:tbl>
      <w:tblPr>
        <w:tblStyle w:val="TableGrid"/>
        <w:tblW w:w="10908" w:type="dxa"/>
        <w:jc w:val="center"/>
        <w:tblLook w:val="04A0" w:firstRow="1" w:lastRow="0" w:firstColumn="1" w:lastColumn="0" w:noHBand="0" w:noVBand="1"/>
      </w:tblPr>
      <w:tblGrid>
        <w:gridCol w:w="2448"/>
        <w:gridCol w:w="990"/>
        <w:gridCol w:w="1170"/>
        <w:gridCol w:w="630"/>
        <w:gridCol w:w="1800"/>
        <w:gridCol w:w="1343"/>
        <w:gridCol w:w="907"/>
        <w:gridCol w:w="1620"/>
      </w:tblGrid>
      <w:tr w:rsidR="0004354A" w:rsidRPr="00C550CE" w:rsidTr="00713BAB">
        <w:trPr>
          <w:trHeight w:val="533"/>
          <w:jc w:val="center"/>
        </w:trPr>
        <w:tc>
          <w:tcPr>
            <w:tcW w:w="3438"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Fusha :</w:t>
            </w:r>
            <w:r>
              <w:rPr>
                <w:rFonts w:ascii="Times New Roman" w:eastAsia="Times New Roman" w:hAnsi="Times New Roman" w:cs="Times New Roman"/>
                <w:b/>
              </w:rPr>
              <w:t xml:space="preserve">Shkencat </w:t>
            </w:r>
            <w:r w:rsidRPr="00C550CE">
              <w:rPr>
                <w:rFonts w:ascii="Times New Roman" w:eastAsia="Times New Roman" w:hAnsi="Times New Roman" w:cs="Times New Roman"/>
                <w:b/>
              </w:rPr>
              <w:t>e natyrës</w:t>
            </w:r>
          </w:p>
        </w:tc>
        <w:tc>
          <w:tcPr>
            <w:tcW w:w="1800"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Lënda : KIMI</w:t>
            </w:r>
          </w:p>
        </w:tc>
        <w:tc>
          <w:tcPr>
            <w:tcW w:w="3143"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Shkalla :IV</w:t>
            </w:r>
          </w:p>
        </w:tc>
        <w:tc>
          <w:tcPr>
            <w:tcW w:w="2527"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Klasa : IX</w:t>
            </w:r>
          </w:p>
        </w:tc>
      </w:tr>
      <w:tr w:rsidR="0004354A" w:rsidRPr="00C550CE" w:rsidTr="00713BAB">
        <w:trPr>
          <w:trHeight w:val="1205"/>
          <w:jc w:val="center"/>
        </w:trPr>
        <w:tc>
          <w:tcPr>
            <w:tcW w:w="5238" w:type="dxa"/>
            <w:gridSpan w:val="4"/>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Tema mësimore:</w:t>
            </w:r>
          </w:p>
          <w:p w:rsidR="0004354A" w:rsidRPr="00C550CE" w:rsidRDefault="0004354A" w:rsidP="00713BAB">
            <w:pPr>
              <w:pStyle w:val="ListParagraph"/>
              <w:spacing w:line="360" w:lineRule="auto"/>
              <w:rPr>
                <w:rFonts w:ascii="Times New Roman" w:hAnsi="Times New Roman" w:cs="Times New Roman"/>
                <w:b/>
              </w:rPr>
            </w:pPr>
            <w:r w:rsidRPr="00C550CE">
              <w:rPr>
                <w:rFonts w:ascii="Times New Roman" w:hAnsi="Times New Roman" w:cs="Times New Roman"/>
                <w:b/>
              </w:rPr>
              <w:t>Përsëritje</w:t>
            </w:r>
          </w:p>
        </w:tc>
        <w:tc>
          <w:tcPr>
            <w:tcW w:w="5670" w:type="dxa"/>
            <w:gridSpan w:val="4"/>
          </w:tcPr>
          <w:p w:rsidR="0004354A" w:rsidRPr="00C550CE" w:rsidRDefault="0004354A" w:rsidP="0004354A">
            <w:pPr>
              <w:pStyle w:val="ListParagraph"/>
              <w:numPr>
                <w:ilvl w:val="0"/>
                <w:numId w:val="16"/>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Situata e të nxënit :</w:t>
            </w:r>
          </w:p>
          <w:p w:rsidR="0004354A" w:rsidRPr="00C550CE" w:rsidRDefault="0004354A" w:rsidP="0004354A">
            <w:pPr>
              <w:pStyle w:val="ListParagraph"/>
              <w:numPr>
                <w:ilvl w:val="0"/>
                <w:numId w:val="22"/>
              </w:numPr>
              <w:spacing w:line="360" w:lineRule="auto"/>
              <w:ind w:left="720"/>
              <w:contextualSpacing w:val="0"/>
              <w:jc w:val="both"/>
              <w:rPr>
                <w:rFonts w:ascii="Times New Roman" w:hAnsi="Times New Roman" w:cs="Times New Roman"/>
              </w:rPr>
            </w:pPr>
            <w:r w:rsidRPr="00C550CE">
              <w:rPr>
                <w:rFonts w:ascii="Times New Roman" w:hAnsi="Times New Roman" w:cs="Times New Roman"/>
              </w:rPr>
              <w:t>Shp</w:t>
            </w:r>
            <w:r>
              <w:rPr>
                <w:rFonts w:ascii="Times New Roman" w:hAnsi="Times New Roman" w:cs="Times New Roman"/>
              </w:rPr>
              <w:t>ej</w:t>
            </w:r>
            <w:r w:rsidRPr="00C550CE">
              <w:rPr>
                <w:rFonts w:ascii="Times New Roman" w:hAnsi="Times New Roman" w:cs="Times New Roman"/>
              </w:rPr>
              <w:t>tësia e re</w:t>
            </w:r>
            <w:r>
              <w:rPr>
                <w:rFonts w:ascii="Times New Roman" w:hAnsi="Times New Roman" w:cs="Times New Roman"/>
              </w:rPr>
              <w:t>a</w:t>
            </w:r>
            <w:r w:rsidRPr="00C550CE">
              <w:rPr>
                <w:rFonts w:ascii="Times New Roman" w:hAnsi="Times New Roman" w:cs="Times New Roman"/>
              </w:rPr>
              <w:t xml:space="preserve">ksioneve kimike </w:t>
            </w:r>
          </w:p>
          <w:p w:rsidR="0004354A" w:rsidRPr="00C550CE" w:rsidRDefault="0004354A" w:rsidP="0004354A">
            <w:pPr>
              <w:pStyle w:val="ListParagraph"/>
              <w:numPr>
                <w:ilvl w:val="0"/>
                <w:numId w:val="22"/>
              </w:numPr>
              <w:spacing w:line="360" w:lineRule="auto"/>
              <w:ind w:left="720"/>
              <w:contextualSpacing w:val="0"/>
              <w:jc w:val="both"/>
              <w:rPr>
                <w:rFonts w:ascii="Times New Roman" w:hAnsi="Times New Roman" w:cs="Times New Roman"/>
              </w:rPr>
            </w:pPr>
            <w:r w:rsidRPr="00C550CE">
              <w:rPr>
                <w:rFonts w:ascii="Times New Roman" w:hAnsi="Times New Roman" w:cs="Times New Roman"/>
              </w:rPr>
              <w:t>Faktorët e shpejtësisë</w:t>
            </w:r>
          </w:p>
          <w:p w:rsidR="0004354A" w:rsidRPr="00C550CE" w:rsidRDefault="0004354A" w:rsidP="0004354A">
            <w:pPr>
              <w:pStyle w:val="ListParagraph"/>
              <w:numPr>
                <w:ilvl w:val="0"/>
                <w:numId w:val="22"/>
              </w:numPr>
              <w:spacing w:line="360" w:lineRule="auto"/>
              <w:ind w:left="720"/>
              <w:contextualSpacing w:val="0"/>
              <w:jc w:val="both"/>
              <w:rPr>
                <w:rFonts w:ascii="Times New Roman" w:hAnsi="Times New Roman" w:cs="Times New Roman"/>
              </w:rPr>
            </w:pPr>
            <w:r w:rsidRPr="00C550CE">
              <w:rPr>
                <w:rFonts w:ascii="Times New Roman" w:hAnsi="Times New Roman" w:cs="Times New Roman"/>
              </w:rPr>
              <w:t>Katalizatori</w:t>
            </w:r>
          </w:p>
          <w:p w:rsidR="0004354A" w:rsidRPr="00C550CE" w:rsidRDefault="0004354A" w:rsidP="0004354A">
            <w:pPr>
              <w:pStyle w:val="ListParagraph"/>
              <w:numPr>
                <w:ilvl w:val="0"/>
                <w:numId w:val="22"/>
              </w:numPr>
              <w:spacing w:line="360" w:lineRule="auto"/>
              <w:ind w:left="720"/>
              <w:contextualSpacing w:val="0"/>
              <w:jc w:val="both"/>
              <w:rPr>
                <w:rFonts w:ascii="Times New Roman" w:hAnsi="Times New Roman" w:cs="Times New Roman"/>
              </w:rPr>
            </w:pPr>
            <w:r w:rsidRPr="00C550CE">
              <w:rPr>
                <w:rFonts w:ascii="Times New Roman" w:hAnsi="Times New Roman" w:cs="Times New Roman"/>
              </w:rPr>
              <w:t>Enzimat</w:t>
            </w:r>
          </w:p>
        </w:tc>
      </w:tr>
      <w:tr w:rsidR="0004354A" w:rsidRPr="00C550CE" w:rsidTr="00713BAB">
        <w:trPr>
          <w:trHeight w:val="2528"/>
          <w:jc w:val="center"/>
        </w:trPr>
        <w:tc>
          <w:tcPr>
            <w:tcW w:w="5238" w:type="dxa"/>
            <w:gridSpan w:val="4"/>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 xml:space="preserve">Rezultatet e të nxënit të </w:t>
            </w:r>
            <w:r>
              <w:rPr>
                <w:rFonts w:ascii="Times New Roman" w:hAnsi="Times New Roman" w:cs="Times New Roman"/>
                <w:b/>
              </w:rPr>
              <w:t>kompetencave</w:t>
            </w:r>
            <w:r w:rsidRPr="00C550CE">
              <w:rPr>
                <w:rFonts w:ascii="Times New Roman" w:hAnsi="Times New Roman" w:cs="Times New Roman"/>
                <w:b/>
              </w:rPr>
              <w:t xml:space="preserve"> të fushës/lëndës sipas temës mësimore. Nxënësi/ja :</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Shpjegon fjalorin e termave mësimore</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Shpjegon ndryshimin e shpejtësisë në bazë të faktorëve (temperaturë, përq</w:t>
            </w:r>
            <w:r>
              <w:rPr>
                <w:rFonts w:ascii="Times New Roman" w:hAnsi="Times New Roman" w:cs="Times New Roman"/>
                <w:lang w:eastAsia="sq-AL"/>
              </w:rPr>
              <w:t>e</w:t>
            </w:r>
            <w:r w:rsidRPr="00C550CE">
              <w:rPr>
                <w:rFonts w:ascii="Times New Roman" w:hAnsi="Times New Roman" w:cs="Times New Roman"/>
                <w:lang w:eastAsia="sq-AL"/>
              </w:rPr>
              <w:t>ndrim, shkallë grimcimi)</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Tregon rolin e katalizatorit në industri dhe enzim</w:t>
            </w:r>
            <w:r>
              <w:rPr>
                <w:rFonts w:ascii="Times New Roman" w:hAnsi="Times New Roman" w:cs="Times New Roman"/>
                <w:lang w:eastAsia="sq-AL"/>
              </w:rPr>
              <w:t>a</w:t>
            </w:r>
            <w:r w:rsidRPr="00C550CE">
              <w:rPr>
                <w:rFonts w:ascii="Times New Roman" w:hAnsi="Times New Roman" w:cs="Times New Roman"/>
                <w:lang w:eastAsia="sq-AL"/>
              </w:rPr>
              <w:t>ve në organizëm</w:t>
            </w:r>
          </w:p>
        </w:tc>
        <w:tc>
          <w:tcPr>
            <w:tcW w:w="5670"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Fjalë kyçe :</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Shpejtësi</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Faktor</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Temperaturë</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Përq</w:t>
            </w:r>
            <w:r>
              <w:rPr>
                <w:rFonts w:ascii="Times New Roman" w:hAnsi="Times New Roman" w:cs="Times New Roman"/>
              </w:rPr>
              <w:t>e</w:t>
            </w:r>
            <w:r w:rsidRPr="00C550CE">
              <w:rPr>
                <w:rFonts w:ascii="Times New Roman" w:hAnsi="Times New Roman" w:cs="Times New Roman"/>
              </w:rPr>
              <w:t>ndrim</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Katalizator</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Katalizë</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Enzimë</w:t>
            </w:r>
          </w:p>
        </w:tc>
      </w:tr>
      <w:tr w:rsidR="0004354A" w:rsidRPr="00C550CE" w:rsidTr="00713BAB">
        <w:trPr>
          <w:jc w:val="center"/>
        </w:trPr>
        <w:tc>
          <w:tcPr>
            <w:tcW w:w="5238"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Burimet:</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Teksti i kimisë së klasës së 9-të</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Fletë pune</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b/>
              </w:rPr>
            </w:pPr>
            <w:r w:rsidRPr="00C550CE">
              <w:rPr>
                <w:rFonts w:ascii="Times New Roman" w:hAnsi="Times New Roman" w:cs="Times New Roman"/>
              </w:rPr>
              <w:t>Materiale nga interneti</w:t>
            </w:r>
          </w:p>
        </w:tc>
        <w:tc>
          <w:tcPr>
            <w:tcW w:w="5670"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Lidhja me fushat e tjera ose me temat ndërkurrikulare:</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Shkenca të komunikimit</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TIK</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 xml:space="preserve">Matematikë </w:t>
            </w:r>
          </w:p>
        </w:tc>
      </w:tr>
      <w:tr w:rsidR="0004354A" w:rsidRPr="00C550CE" w:rsidTr="00713BAB">
        <w:trPr>
          <w:jc w:val="center"/>
        </w:trPr>
        <w:tc>
          <w:tcPr>
            <w:tcW w:w="10908" w:type="dxa"/>
            <w:gridSpan w:val="8"/>
            <w:shd w:val="clear" w:color="auto" w:fill="C5E0B3" w:themeFill="accent6"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Metodologjia dhe veprimtaritë e nxënësve</w:t>
            </w:r>
          </w:p>
        </w:tc>
      </w:tr>
      <w:tr w:rsidR="0004354A" w:rsidRPr="00C550CE" w:rsidTr="00713BAB">
        <w:trPr>
          <w:jc w:val="center"/>
        </w:trPr>
        <w:tc>
          <w:tcPr>
            <w:tcW w:w="10908" w:type="dxa"/>
            <w:gridSpan w:val="8"/>
            <w:shd w:val="clear" w:color="auto" w:fill="FFE599" w:themeFill="accent4"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Organizimi i orës së mësimit</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Fazat e strukturës</w:t>
            </w:r>
          </w:p>
        </w:tc>
        <w:tc>
          <w:tcPr>
            <w:tcW w:w="2160" w:type="dxa"/>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Metoda/Teknika mësimore</w:t>
            </w:r>
          </w:p>
        </w:tc>
        <w:tc>
          <w:tcPr>
            <w:tcW w:w="2430" w:type="dxa"/>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Veprimtaritë e nxënësve</w:t>
            </w:r>
          </w:p>
        </w:tc>
        <w:tc>
          <w:tcPr>
            <w:tcW w:w="2250" w:type="dxa"/>
            <w:gridSpan w:val="2"/>
            <w:shd w:val="clear" w:color="auto" w:fill="B4C6E7" w:themeFill="accent5" w:themeFillTint="66"/>
          </w:tcPr>
          <w:p w:rsidR="0004354A" w:rsidRPr="00C550CE" w:rsidRDefault="0004354A" w:rsidP="00713BAB">
            <w:pPr>
              <w:spacing w:line="360" w:lineRule="auto"/>
              <w:rPr>
                <w:rFonts w:ascii="Times New Roman" w:eastAsia="Times New Roman" w:hAnsi="Times New Roman" w:cs="Times New Roman"/>
                <w:b/>
              </w:rPr>
            </w:pPr>
            <w:r w:rsidRPr="00C550CE">
              <w:rPr>
                <w:rFonts w:ascii="Times New Roman" w:eastAsia="Times New Roman" w:hAnsi="Times New Roman" w:cs="Times New Roman"/>
                <w:b/>
              </w:rPr>
              <w:t>Organizimi nxënësve</w:t>
            </w:r>
          </w:p>
        </w:tc>
        <w:tc>
          <w:tcPr>
            <w:tcW w:w="1620"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Koha</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Parashikimi</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Përgatitja për të nxënë</w:t>
            </w:r>
          </w:p>
        </w:tc>
        <w:tc>
          <w:tcPr>
            <w:tcW w:w="2160" w:type="dxa"/>
            <w:gridSpan w:val="2"/>
          </w:tcPr>
          <w:p w:rsidR="0004354A" w:rsidRPr="00C550CE" w:rsidRDefault="0004354A" w:rsidP="00713BAB">
            <w:pPr>
              <w:spacing w:line="360" w:lineRule="auto"/>
              <w:rPr>
                <w:rFonts w:ascii="Times New Roman" w:eastAsia="Times New Roman" w:hAnsi="Times New Roman" w:cs="Times New Roman"/>
              </w:rPr>
            </w:pPr>
            <w:r w:rsidRPr="00C550CE">
              <w:rPr>
                <w:rFonts w:ascii="Times New Roman" w:eastAsia="Times New Roman" w:hAnsi="Times New Roman" w:cs="Times New Roman"/>
              </w:rPr>
              <w:t>Konkurs (hartimi i pyetjeve)</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Zhvillimi i shprehive dhe fjalorit</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grupe</w:t>
            </w:r>
          </w:p>
        </w:tc>
        <w:tc>
          <w:tcPr>
            <w:tcW w:w="1620" w:type="dxa"/>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10’</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Ndërtimi i njohurive</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Përpunimi i përmbajtjes së lëndës</w:t>
            </w:r>
          </w:p>
        </w:tc>
        <w:tc>
          <w:tcPr>
            <w:tcW w:w="216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Konkurs (kthimi i përgjigjeve)</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nxënit në bashkëpunim</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grupe</w:t>
            </w:r>
          </w:p>
        </w:tc>
        <w:tc>
          <w:tcPr>
            <w:tcW w:w="1620" w:type="dxa"/>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20’</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w:t>
            </w:r>
            <w:r w:rsidRPr="00C550CE">
              <w:rPr>
                <w:rFonts w:ascii="Times New Roman" w:eastAsia="Times New Roman" w:hAnsi="Times New Roman" w:cs="Times New Roman"/>
                <w:b/>
                <w:shd w:val="clear" w:color="auto" w:fill="B4C6E7" w:themeFill="accent5" w:themeFillTint="66"/>
              </w:rPr>
              <w:t>ërforcimi</w:t>
            </w:r>
          </w:p>
        </w:tc>
        <w:tc>
          <w:tcPr>
            <w:tcW w:w="216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Turi i galerisë</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Nxitja e diskutimit</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individuale</w:t>
            </w:r>
          </w:p>
        </w:tc>
        <w:tc>
          <w:tcPr>
            <w:tcW w:w="1620" w:type="dxa"/>
            <w:shd w:val="clear" w:color="auto" w:fill="FFFFFF" w:themeFill="background1"/>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10908" w:type="dxa"/>
            <w:gridSpan w:val="8"/>
          </w:tcPr>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b/>
                <w:bCs/>
                <w:i/>
                <w:iCs/>
              </w:rPr>
            </w:pPr>
            <w:r w:rsidRPr="00C550CE">
              <w:rPr>
                <w:rFonts w:ascii="Times New Roman" w:hAnsi="Times New Roman" w:cs="Times New Roman"/>
                <w:b/>
              </w:rPr>
              <w:t>Përshkrimi i situatës:</w:t>
            </w:r>
          </w:p>
          <w:p w:rsidR="0004354A" w:rsidRPr="00C550CE" w:rsidRDefault="0004354A" w:rsidP="0004354A">
            <w:pPr>
              <w:pStyle w:val="ListParagraph"/>
              <w:numPr>
                <w:ilvl w:val="1"/>
                <w:numId w:val="249"/>
              </w:numPr>
              <w:spacing w:line="360" w:lineRule="auto"/>
              <w:contextualSpacing w:val="0"/>
              <w:jc w:val="both"/>
              <w:rPr>
                <w:rFonts w:ascii="Times New Roman" w:hAnsi="Times New Roman" w:cs="Times New Roman"/>
              </w:rPr>
            </w:pPr>
            <w:r w:rsidRPr="00C550CE">
              <w:rPr>
                <w:rFonts w:ascii="Times New Roman" w:hAnsi="Times New Roman" w:cs="Times New Roman"/>
              </w:rPr>
              <w:t>Shpejtësia e reaksioneve kimike matet me vëllimin e gazit apo masën e substancave</w:t>
            </w:r>
            <w:r>
              <w:rPr>
                <w:rFonts w:ascii="Times New Roman" w:hAnsi="Times New Roman" w:cs="Times New Roman"/>
              </w:rPr>
              <w:t xml:space="preserve"> </w:t>
            </w:r>
            <w:r w:rsidRPr="00C550CE">
              <w:rPr>
                <w:rFonts w:ascii="Times New Roman" w:hAnsi="Times New Roman" w:cs="Times New Roman"/>
              </w:rPr>
              <w:t>të formuara në njësinë e kohës</w:t>
            </w:r>
          </w:p>
          <w:p w:rsidR="0004354A" w:rsidRPr="00C550CE" w:rsidRDefault="0004354A" w:rsidP="0004354A">
            <w:pPr>
              <w:pStyle w:val="ListParagraph"/>
              <w:numPr>
                <w:ilvl w:val="1"/>
                <w:numId w:val="249"/>
              </w:numPr>
              <w:spacing w:line="360" w:lineRule="auto"/>
              <w:contextualSpacing w:val="0"/>
              <w:rPr>
                <w:rFonts w:ascii="Times New Roman" w:hAnsi="Times New Roman" w:cs="Times New Roman"/>
              </w:rPr>
            </w:pPr>
            <w:r w:rsidRPr="00C550CE">
              <w:rPr>
                <w:rFonts w:ascii="Times New Roman" w:hAnsi="Times New Roman" w:cs="Times New Roman"/>
              </w:rPr>
              <w:t>Temperatura, përq</w:t>
            </w:r>
            <w:r>
              <w:rPr>
                <w:rFonts w:ascii="Times New Roman" w:hAnsi="Times New Roman" w:cs="Times New Roman"/>
              </w:rPr>
              <w:t xml:space="preserve">endrimi, shkalla </w:t>
            </w:r>
            <w:r w:rsidRPr="00C550CE">
              <w:rPr>
                <w:rFonts w:ascii="Times New Roman" w:hAnsi="Times New Roman" w:cs="Times New Roman"/>
              </w:rPr>
              <w:t>e grimcimit, ndryshojnë shpejtësinë e re</w:t>
            </w:r>
            <w:r>
              <w:rPr>
                <w:rFonts w:ascii="Times New Roman" w:hAnsi="Times New Roman" w:cs="Times New Roman"/>
              </w:rPr>
              <w:t>a</w:t>
            </w:r>
            <w:r w:rsidRPr="00C550CE">
              <w:rPr>
                <w:rFonts w:ascii="Times New Roman" w:hAnsi="Times New Roman" w:cs="Times New Roman"/>
              </w:rPr>
              <w:t>ksionit si pasojë e ndryshimit të numrit të goditjeve të përgjithshme dhe si pasojë ato të frytshme</w:t>
            </w:r>
          </w:p>
          <w:p w:rsidR="0004354A" w:rsidRPr="00C550CE" w:rsidRDefault="0004354A" w:rsidP="0004354A">
            <w:pPr>
              <w:pStyle w:val="ListParagraph"/>
              <w:numPr>
                <w:ilvl w:val="1"/>
                <w:numId w:val="249"/>
              </w:numPr>
              <w:spacing w:line="360" w:lineRule="auto"/>
              <w:contextualSpacing w:val="0"/>
              <w:rPr>
                <w:rFonts w:ascii="Times New Roman" w:hAnsi="Times New Roman" w:cs="Times New Roman"/>
              </w:rPr>
            </w:pPr>
            <w:r w:rsidRPr="00C550CE">
              <w:rPr>
                <w:rFonts w:ascii="Times New Roman" w:hAnsi="Times New Roman" w:cs="Times New Roman"/>
              </w:rPr>
              <w:t>Katalizatorët ndikojnë në ndryshimin e shpejtësisë së reaksionit në pro</w:t>
            </w:r>
            <w:r>
              <w:rPr>
                <w:rFonts w:ascii="Times New Roman" w:hAnsi="Times New Roman" w:cs="Times New Roman"/>
              </w:rPr>
              <w:t>c</w:t>
            </w:r>
            <w:r w:rsidRPr="00C550CE">
              <w:rPr>
                <w:rFonts w:ascii="Times New Roman" w:hAnsi="Times New Roman" w:cs="Times New Roman"/>
              </w:rPr>
              <w:t>ese industriale</w:t>
            </w:r>
          </w:p>
          <w:p w:rsidR="0004354A" w:rsidRPr="00C550CE" w:rsidRDefault="0004354A" w:rsidP="0004354A">
            <w:pPr>
              <w:pStyle w:val="ListParagraph"/>
              <w:numPr>
                <w:ilvl w:val="1"/>
                <w:numId w:val="249"/>
              </w:numPr>
              <w:spacing w:line="360" w:lineRule="auto"/>
              <w:contextualSpacing w:val="0"/>
              <w:jc w:val="both"/>
              <w:rPr>
                <w:rFonts w:ascii="Times New Roman" w:hAnsi="Times New Roman" w:cs="Times New Roman"/>
              </w:rPr>
            </w:pPr>
            <w:r w:rsidRPr="00C550CE">
              <w:rPr>
                <w:rFonts w:ascii="Times New Roman" w:hAnsi="Times New Roman" w:cs="Times New Roman"/>
              </w:rPr>
              <w:t>Enzimat, katalizatorë biologjikë</w:t>
            </w:r>
          </w:p>
          <w:p w:rsidR="0004354A" w:rsidRPr="00C550CE" w:rsidRDefault="0004354A" w:rsidP="0004354A">
            <w:pPr>
              <w:numPr>
                <w:ilvl w:val="0"/>
                <w:numId w:val="249"/>
              </w:numPr>
              <w:spacing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t>Veprimet në situatë:</w:t>
            </w:r>
          </w:p>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u w:val="single"/>
              </w:rPr>
              <w:t>PARASHIKIMI (përgatitja për të nxënë): KONKURS (HARTIMI I PYETJEVE)</w:t>
            </w:r>
          </w:p>
          <w:p w:rsidR="0004354A" w:rsidRPr="00C550CE" w:rsidRDefault="0004354A" w:rsidP="0004354A">
            <w:pPr>
              <w:pStyle w:val="ListParagraph"/>
              <w:numPr>
                <w:ilvl w:val="0"/>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lastRenderedPageBreak/>
              <w:t>M</w:t>
            </w:r>
            <w:r>
              <w:rPr>
                <w:rFonts w:ascii="Times New Roman" w:hAnsi="Times New Roman" w:cs="Times New Roman"/>
              </w:rPr>
              <w:t>ë</w:t>
            </w:r>
            <w:r w:rsidRPr="00C550CE">
              <w:rPr>
                <w:rFonts w:ascii="Times New Roman" w:hAnsi="Times New Roman" w:cs="Times New Roman"/>
              </w:rPr>
              <w:t>suesi/ja i ka porositur nxënësit në orën paraardhëse të përgatitin pyetje të tipit:</w:t>
            </w:r>
          </w:p>
          <w:p w:rsidR="0004354A" w:rsidRPr="00C550CE" w:rsidRDefault="0004354A" w:rsidP="0004354A">
            <w:pPr>
              <w:pStyle w:val="ListParagraph"/>
              <w:numPr>
                <w:ilvl w:val="1"/>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Plotëso fjalën që mungon</w:t>
            </w:r>
          </w:p>
          <w:p w:rsidR="0004354A" w:rsidRPr="00C550CE" w:rsidRDefault="0004354A" w:rsidP="0004354A">
            <w:pPr>
              <w:pStyle w:val="ListParagraph"/>
              <w:numPr>
                <w:ilvl w:val="1"/>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E vërtetë apo e gabuar</w:t>
            </w:r>
          </w:p>
          <w:p w:rsidR="0004354A" w:rsidRPr="00C550CE" w:rsidRDefault="0004354A" w:rsidP="0004354A">
            <w:pPr>
              <w:pStyle w:val="ListParagraph"/>
              <w:numPr>
                <w:ilvl w:val="1"/>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Shpjego fjalorin</w:t>
            </w:r>
          </w:p>
          <w:p w:rsidR="0004354A" w:rsidRPr="00C550CE" w:rsidRDefault="0004354A" w:rsidP="0004354A">
            <w:pPr>
              <w:pStyle w:val="ListParagraph"/>
              <w:numPr>
                <w:ilvl w:val="1"/>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Argumento ndryshimin e shpejtësisë duke u bazuar në një nga faktorët</w:t>
            </w:r>
          </w:p>
          <w:p w:rsidR="0004354A" w:rsidRPr="00C550CE" w:rsidRDefault="0004354A" w:rsidP="0004354A">
            <w:pPr>
              <w:pStyle w:val="ListParagraph"/>
              <w:numPr>
                <w:ilvl w:val="1"/>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Roli i katalizatorëve dhe i enzimave</w:t>
            </w:r>
          </w:p>
          <w:p w:rsidR="0004354A" w:rsidRPr="00C550CE" w:rsidRDefault="0004354A" w:rsidP="0004354A">
            <w:pPr>
              <w:pStyle w:val="ListParagraph"/>
              <w:numPr>
                <w:ilvl w:val="1"/>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Kryej njehsime</w:t>
            </w:r>
          </w:p>
          <w:p w:rsidR="0004354A" w:rsidRPr="00C550CE" w:rsidRDefault="0004354A" w:rsidP="0004354A">
            <w:pPr>
              <w:pStyle w:val="ListParagraph"/>
              <w:numPr>
                <w:ilvl w:val="0"/>
                <w:numId w:val="276"/>
              </w:numPr>
              <w:spacing w:line="360" w:lineRule="auto"/>
              <w:contextualSpacing w:val="0"/>
              <w:jc w:val="both"/>
              <w:rPr>
                <w:rFonts w:ascii="Times New Roman" w:hAnsi="Times New Roman" w:cs="Times New Roman"/>
              </w:rPr>
            </w:pPr>
            <w:r w:rsidRPr="00C550CE">
              <w:rPr>
                <w:rFonts w:ascii="Times New Roman" w:hAnsi="Times New Roman" w:cs="Times New Roman"/>
              </w:rPr>
              <w:t>Secili nxënës do të hartojë pyetje që përfshin njohuritë e kreut V</w:t>
            </w:r>
          </w:p>
          <w:p w:rsidR="0004354A" w:rsidRPr="00C550CE" w:rsidRDefault="0004354A" w:rsidP="00713BAB">
            <w:pPr>
              <w:pStyle w:val="ListParagraph"/>
              <w:spacing w:line="360" w:lineRule="auto"/>
              <w:ind w:left="1440"/>
              <w:rPr>
                <w:rFonts w:ascii="Times New Roman" w:hAnsi="Times New Roman" w:cs="Times New Roman"/>
              </w:rPr>
            </w:pPr>
          </w:p>
          <w:p w:rsidR="0004354A" w:rsidRPr="00C550CE" w:rsidRDefault="0004354A" w:rsidP="0004354A">
            <w:pPr>
              <w:pStyle w:val="ListParagraph"/>
              <w:numPr>
                <w:ilvl w:val="0"/>
                <w:numId w:val="16"/>
              </w:numPr>
              <w:autoSpaceDE w:val="0"/>
              <w:autoSpaceDN w:val="0"/>
              <w:adjustRightInd w:val="0"/>
              <w:spacing w:line="360" w:lineRule="auto"/>
              <w:ind w:left="360"/>
              <w:contextualSpacing w:val="0"/>
              <w:jc w:val="both"/>
              <w:rPr>
                <w:rFonts w:ascii="Times New Roman" w:eastAsia="Calibri" w:hAnsi="Times New Roman" w:cs="Times New Roman"/>
                <w:b/>
                <w:u w:val="single"/>
              </w:rPr>
            </w:pPr>
            <w:r w:rsidRPr="00C550CE">
              <w:rPr>
                <w:rFonts w:ascii="Times New Roman" w:hAnsi="Times New Roman" w:cs="Times New Roman"/>
                <w:b/>
                <w:u w:val="single"/>
              </w:rPr>
              <w:t>NDËRTIMI I NJOHURIVE (përpunimi i përmbajtjes së lëndës): KONKURS (KTHIMI I PERGJIGJEVE)</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Konkursi mund të zhvillohet me grupe të mëdh</w:t>
            </w:r>
            <w:r>
              <w:rPr>
                <w:rFonts w:ascii="Times New Roman" w:eastAsia="Calibri" w:hAnsi="Times New Roman" w:cs="Times New Roman"/>
              </w:rPr>
              <w:t>a</w:t>
            </w:r>
            <w:r w:rsidRPr="00C550CE">
              <w:rPr>
                <w:rFonts w:ascii="Times New Roman" w:eastAsia="Calibri" w:hAnsi="Times New Roman" w:cs="Times New Roman"/>
              </w:rPr>
              <w:t xml:space="preserve"> ku secili grup i drejton pyetjet grupit pasardhës:</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rPr>
            </w:pPr>
            <w:r>
              <w:rPr>
                <w:rFonts w:ascii="Times New Roman" w:eastAsia="Calibri" w:hAnsi="Times New Roman" w:cs="Times New Roman"/>
                <w:noProof/>
                <w:lang w:val="en-US"/>
              </w:rPr>
              <mc:AlternateContent>
                <mc:Choice Requires="wps">
                  <w:drawing>
                    <wp:anchor distT="0" distB="0" distL="114300" distR="114300" simplePos="0" relativeHeight="251750400" behindDoc="0" locked="0" layoutInCell="1" allowOverlap="1">
                      <wp:simplePos x="0" y="0"/>
                      <wp:positionH relativeFrom="column">
                        <wp:posOffset>4566285</wp:posOffset>
                      </wp:positionH>
                      <wp:positionV relativeFrom="paragraph">
                        <wp:posOffset>106680</wp:posOffset>
                      </wp:positionV>
                      <wp:extent cx="427355" cy="0"/>
                      <wp:effectExtent l="8255" t="59055" r="21590" b="55245"/>
                      <wp:wrapNone/>
                      <wp:docPr id="209" name="Straight Arrow Connector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73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CE97F6" id="Straight Arrow Connector 209" o:spid="_x0000_s1026" type="#_x0000_t32" style="position:absolute;margin-left:359.55pt;margin-top:8.4pt;width:33.65pt;height:0;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JdOPAIAAG8EAAAOAAAAZHJzL2Uyb0RvYy54bWysVMtu2zAQvBfoPxC8O5IcOYmFyEEg2b2k&#10;TYCkH0CTlEWU4hIkY9ko+u9d0o8m7aUoqgO1FPcxM7vU7d1u0GQrnVdgalpc5JRIw0Eos6np15fV&#10;5IYSH5gRTIORNd1LT+8WHz/cjraSU+hBC+kIJjG+Gm1N+xBslWWe93Jg/gKsNHjYgRtYwK3bZMKx&#10;EbMPOpvm+VU2ghPWAZfe49f2cEgXKX/XSR4eu87LQHRNEVtIq0vrOq7Z4pZVG8dsr/gRBvsHFANT&#10;BoueU7UsMPLq1B+pBsUdeOjCBYchg65TXCYOyKbIf2Pz3DMrExcUx9uzTP7/peVftk+OKFHTaT6n&#10;xLABm/QcHFObPpB752AkDRiDQoIj0QcVG62vMLAxTy5y5jvzbB+Af/PEQNMzs5EJ+cveYrIiRmTv&#10;QuLGW6y7Hj+DQB/2GiDJt+vcEFOiMGSXurQ/d0nuAuH4sZxeX85mlPDTUcaqU5x1PnySMJBo1NQf&#10;iZwZFKkK2z74EFGx6hQQixpYKa3TRGhDxprOZ9NZCvCglYiH0c27zbrRjmxZnKn0JIp48tbNwasR&#10;KVkvmVge7cCURpuEpE1wCtXSksZqgxSUaInXKFoHeNrEisgcAR+tw1h9n+fz5c3yppyU06vlpMzb&#10;dnK/asrJ1aq4nrWXbdO0xY8IviirXgkhTcR/GvGi/LsROl62w3Ceh/wsVPY+e1IUwZ7eCXRqfez2&#10;YW7WIPZPLrKLU4BTnZyPNzBem7f75PXrP7H4CQAA//8DAFBLAwQUAAYACAAAACEACTlXnd8AAAAJ&#10;AQAADwAAAGRycy9kb3ducmV2LnhtbEyPwU7DMBBE70j8g7VI3KgThNw2xKmACpELlWhR1aMbL7FF&#10;bEex26Z8PYs4wHFnnmZnysXoOnbEIdrgJeSTDBj6JmjrWwnvm+ebGbCYlNeqCx4lnDHCorq8KFWh&#10;w8m/4XGdWkYhPhZKgkmpLziPjUGn4iT06Mn7CINTic6h5XpQJwp3Hb/NMsGdsp4+GNXjk8Hmc31w&#10;EtJydzZi2zzO7Wrz8irsV13XSymvr8aHe2AJx/QHw099qg4VddqHg9eRdRKm+TwnlAxBEwiYzsQd&#10;sP2vwKuS/19QfQMAAP//AwBQSwECLQAUAAYACAAAACEAtoM4kv4AAADhAQAAEwAAAAAAAAAAAAAA&#10;AAAAAAAAW0NvbnRlbnRfVHlwZXNdLnhtbFBLAQItABQABgAIAAAAIQA4/SH/1gAAAJQBAAALAAAA&#10;AAAAAAAAAAAAAC8BAABfcmVscy8ucmVsc1BLAQItABQABgAIAAAAIQARKJdOPAIAAG8EAAAOAAAA&#10;AAAAAAAAAAAAAC4CAABkcnMvZTJvRG9jLnhtbFBLAQItABQABgAIAAAAIQAJOVed3wAAAAkBAAAP&#10;AAAAAAAAAAAAAAAAAJYEAABkcnMvZG93bnJldi54bWxQSwUGAAAAAAQABADzAAAAogUAAAAA&#10;">
                      <v:stroke endarrow="block"/>
                    </v:shape>
                  </w:pict>
                </mc:Fallback>
              </mc:AlternateContent>
            </w:r>
            <w:r>
              <w:rPr>
                <w:rFonts w:ascii="Times New Roman" w:eastAsia="Calibri" w:hAnsi="Times New Roman" w:cs="Times New Roman"/>
                <w:noProof/>
                <w:lang w:val="en-US"/>
              </w:rPr>
              <mc:AlternateContent>
                <mc:Choice Requires="wps">
                  <w:drawing>
                    <wp:anchor distT="0" distB="0" distL="114300" distR="114300" simplePos="0" relativeHeight="251748352" behindDoc="0" locked="0" layoutInCell="1" allowOverlap="1">
                      <wp:simplePos x="0" y="0"/>
                      <wp:positionH relativeFrom="column">
                        <wp:posOffset>980440</wp:posOffset>
                      </wp:positionH>
                      <wp:positionV relativeFrom="paragraph">
                        <wp:posOffset>106680</wp:posOffset>
                      </wp:positionV>
                      <wp:extent cx="391795" cy="0"/>
                      <wp:effectExtent l="13335" t="59055" r="23495" b="55245"/>
                      <wp:wrapNone/>
                      <wp:docPr id="208" name="Straight Arrow Connector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179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DCB6E1" id="Straight Arrow Connector 208" o:spid="_x0000_s1026" type="#_x0000_t32" style="position:absolute;margin-left:77.2pt;margin-top:8.4pt;width:30.85pt;height:0;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1EhPAIAAG8EAAAOAAAAZHJzL2Uyb0RvYy54bWysVMtu2zAQvBfoPxC825IcO4mFyEEg2b2k&#10;TYCkH0CTlEWU4hIkbdko+u9d0o8m7aUoqgO1FPcxszvU3f2+12QnnVdgKlqMc0qk4SCU2VT06+tq&#10;dEuJD8wIpsHIih6kp/eLjx/uBlvKCXSghXQEkxhfDraiXQi2zDLPO9kzPwYrDR624HoWcOs2mXBs&#10;wOy9ziZ5fp0N4IR1wKX3+LU5HtJFyt+2koentvUyEF1RxBbS6tK6jmu2uGPlxjHbKX6Cwf4BRc+U&#10;waKXVA0LjGyd+iNVr7gDD20Yc+gzaFvFZeKAbIr8NzYvHbMyccHmeHtpk/9/afmX3bMjSlR0kuOo&#10;DOtxSC/BMbXpAnlwDgZSgzHYSHAk+mDHButLDKzNs4uc+d682Efg3zwxUHfMbGRC/nqwmKyIEdm7&#10;kLjxFuuuh88g0IdtA6T27VvXx5TYGLJPUzpcpiT3gXD8eDUvbuYzSvj5KGPlOc46Hz5J6Ek0KupP&#10;RC4MilSF7R59iKhYeQ6IRQ2slNZJEdqQoaLz2WSWAjxoJeJhdPNus661IzsWNZWeRBFP3ro52BqR&#10;knWSieXJDkxptElIvQlOYbe0pLFaLwUlWuI1itYRnjaxIjJHwCfrKKvv83y+vF3eTkfTyfVyNM2b&#10;ZvSwqqej61VxM2uumrpuih8RfDEtOyWENBH/WeLF9O8kdLpsR3FeRH5pVPY+e+oogj2/E+g0+jjt&#10;o27WIA7PLrKLKkBVJ+fTDYzX5u0+ef36Tyx+AgAA//8DAFBLAwQUAAYACAAAACEAQ2ShxN4AAAAJ&#10;AQAADwAAAGRycy9kb3ducmV2LnhtbEyPQU/DMAyF70j8h8hI3FjaaVRQmk7AhOgFJDaEOGaNaSIa&#10;p2qyrePXY8QBbn720/P3quXke7HHMbpACvJZBgKpDcZRp+B183BxBSImTUb3gVDBESMs69OTSpcm&#10;HOgF9+vUCQ6hWGoFNqWhlDK2Fr2OszAg8e0jjF4nlmMnzagPHO57Oc+yQnrtiD9YPeC9xfZzvfMK&#10;0ur9aIu39u7aPW8enwr31TTNSqnzs+n2BkTCKf2Z4Qef0aFmpm3YkYmiZ325WLCVh4IrsGGeFzmI&#10;7e9C1pX836D+BgAA//8DAFBLAQItABQABgAIAAAAIQC2gziS/gAAAOEBAAATAAAAAAAAAAAAAAAA&#10;AAAAAABbQ29udGVudF9UeXBlc10ueG1sUEsBAi0AFAAGAAgAAAAhADj9If/WAAAAlAEAAAsAAAAA&#10;AAAAAAAAAAAALwEAAF9yZWxzLy5yZWxzUEsBAi0AFAAGAAgAAAAhANYDUSE8AgAAbwQAAA4AAAAA&#10;AAAAAAAAAAAALgIAAGRycy9lMm9Eb2MueG1sUEsBAi0AFAAGAAgAAAAhAENkocTeAAAACQEAAA8A&#10;AAAAAAAAAAAAAAAAlgQAAGRycy9kb3ducmV2LnhtbFBLBQYAAAAABAAEAPMAAAChBQAAAAA=&#10;">
                      <v:stroke endarrow="block"/>
                    </v:shape>
                  </w:pict>
                </mc:Fallback>
              </mc:AlternateContent>
            </w:r>
            <w:r>
              <w:rPr>
                <w:rFonts w:ascii="Times New Roman" w:eastAsia="Calibri" w:hAnsi="Times New Roman" w:cs="Times New Roman"/>
                <w:noProof/>
                <w:lang w:val="en-US"/>
              </w:rPr>
              <mc:AlternateContent>
                <mc:Choice Requires="wps">
                  <w:drawing>
                    <wp:anchor distT="0" distB="0" distL="114300" distR="114300" simplePos="0" relativeHeight="251747328" behindDoc="0" locked="0" layoutInCell="1" allowOverlap="1">
                      <wp:simplePos x="0" y="0"/>
                      <wp:positionH relativeFrom="column">
                        <wp:posOffset>980440</wp:posOffset>
                      </wp:positionH>
                      <wp:positionV relativeFrom="paragraph">
                        <wp:posOffset>106680</wp:posOffset>
                      </wp:positionV>
                      <wp:extent cx="391795" cy="0"/>
                      <wp:effectExtent l="22860" t="87630" r="33020" b="93345"/>
                      <wp:wrapNone/>
                      <wp:docPr id="207" name="Straight Arrow Connector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1795" cy="0"/>
                              </a:xfrm>
                              <a:prstGeom prst="straightConnector1">
                                <a:avLst/>
                              </a:prstGeom>
                              <a:noFill/>
                              <a:ln w="38100">
                                <a:solidFill>
                                  <a:schemeClr val="lt1">
                                    <a:lumMod val="95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60CD075" id="Straight Arrow Connector 207" o:spid="_x0000_s1026" type="#_x0000_t32" style="position:absolute;margin-left:77.2pt;margin-top:8.4pt;width:30.85pt;height:0;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uCv1wIAACsGAAAOAAAAZHJzL2Uyb0RvYy54bWysVF1v2jAUfZ+0/2D5PU0CAUJUqGgIe9lH&#10;JTrt2Y0dYs2xI9sQ0LT/vmsH0tGq0jT1xfLXPT73+Nx7e3dsBDowbbiSCxzfRBgxWSrK5W6Bvz9u&#10;ghQjY4mkRCjJFvjEDL5bfvxw27UZG6laCco0AhBpsq5d4NraNgtDU9asIeZGtUzCYaV0Qyws9S6k&#10;mnSA3ohwFEXTsFOatlqVzBjYXfeHeOnxq4qV9ltVGWaRWGDgZv2o/fjkxnB5S7KdJm3NyzMN8h8s&#10;GsIlPDpArYklaK/5K6iGl1oZVdmbUjWhqipeMp8DZBNHL7LZ1qRlPhcQx7SDTOb9YMuvhweNOF3g&#10;UTTDSJIGPmlrNeG72qKV1qpDuZIShFQauTugWNeaDAJz+aBdzuVRbtvPqvxpkFR5TeSOeeaPpxbA&#10;YhcRXoW4hWnh3afui6Jwh+yt8vIdK904SBAGHf0vnYZfYkeLStgcz+PZfIJReTkKSXaJa7Wxn5hq&#10;kJsssDknMmQQ+1fI4bOxjhXJLgHuUak2XAjvCCFRBy+lcRT5CKMEp+7U3fPmZLnQ6EDAVsL2qGLf&#10;QDb93nwSQWQPtW/Agv2234JXBwTP4Qpcq72kPrBmhBbnuSVcwBxZL6nVHEQWDDuSDaMYCQbV52Z9&#10;VkI6nsz7v08VVkcLU78PQnpv/ppH8yIt0iRIRtMiSKL1Olht8iSYbuLZZD1e5/k6/u0EiJOs5pQy&#10;6TS41Emc/JsPzxXbO3yolEHt8BrdSwJkr5muNpNolozTYDabjINkXETBfbrJg1UeT6ez4j6/L14w&#10;LXz25n3IDlI6Vmpvmd7WtEOUO5eN0vEc2hzl0FfGaTSN5lBJROzgS0qrMdLK/uC29jXh3OwwBge8&#10;7SFnobc8RDIi2pr0wcPFV84amPaiXvzgVsOPnnV6lh1QLl7xZesqta/5J0VPD9pZzFUwdCQfdO6e&#10;ruX9vfa3nnv88g8AAAD//wMAUEsDBBQABgAIAAAAIQAqI9L13QAAAAkBAAAPAAAAZHJzL2Rvd25y&#10;ZXYueG1sTI9BS8NAEIXvgv9hGcGb3SS0QdJsShA0IHiwFfS4zU6zwexsyG7b6K93xIO9zZt5vPle&#10;uZndIE44hd6TgnSRgEBqvempU/C2e7y7BxGiJqMHT6jgCwNsquurUhfGn+kVT9vYCQ6hUGgFNsax&#10;kDK0Fp0OCz8i8e3gJ6cjy6mTZtJnDneDzJIkl073xB+sHvHBYvu5PToF2ffufdVkT891U9usji2Z&#10;j5dGqdubuV6DiDjHfzP84jM6VMy090cyQQysV8slW3nIuQIbsjRPQez/FrIq5WWD6gcAAP//AwBQ&#10;SwECLQAUAAYACAAAACEAtoM4kv4AAADhAQAAEwAAAAAAAAAAAAAAAAAAAAAAW0NvbnRlbnRfVHlw&#10;ZXNdLnhtbFBLAQItABQABgAIAAAAIQA4/SH/1gAAAJQBAAALAAAAAAAAAAAAAAAAAC8BAABfcmVs&#10;cy8ucmVsc1BLAQItABQABgAIAAAAIQAkMuCv1wIAACsGAAAOAAAAAAAAAAAAAAAAAC4CAABkcnMv&#10;ZTJvRG9jLnhtbFBLAQItABQABgAIAAAAIQAqI9L13QAAAAkBAAAPAAAAAAAAAAAAAAAAADEFAABk&#10;cnMvZG93bnJldi54bWxQSwUGAAAAAAQABADzAAAAOwYAAAAA&#10;" strokecolor="#f2f2f2 [3041]" strokeweight="3pt">
                      <v:stroke endarrow="block"/>
                      <v:shadow color="#7f7f7f [1601]" opacity=".5" offset="1pt"/>
                    </v:shape>
                  </w:pict>
                </mc:Fallback>
              </mc:AlternateContent>
            </w:r>
            <w:r w:rsidRPr="00C550CE">
              <w:rPr>
                <w:rFonts w:ascii="Times New Roman" w:eastAsia="Calibri" w:hAnsi="Times New Roman" w:cs="Times New Roman"/>
              </w:rPr>
              <w:t>Grupi I</w:t>
            </w:r>
            <w:r>
              <w:rPr>
                <w:rFonts w:ascii="Times New Roman" w:eastAsia="Calibri" w:hAnsi="Times New Roman" w:cs="Times New Roman"/>
              </w:rPr>
              <w:t xml:space="preserve">                </w:t>
            </w:r>
            <w:r w:rsidRPr="00C550CE">
              <w:rPr>
                <w:rFonts w:ascii="Times New Roman" w:eastAsia="Calibri" w:hAnsi="Times New Roman" w:cs="Times New Roman"/>
              </w:rPr>
              <w:t>Grupi II;</w:t>
            </w:r>
            <w:r>
              <w:rPr>
                <w:rFonts w:ascii="Times New Roman" w:eastAsia="Calibri" w:hAnsi="Times New Roman" w:cs="Times New Roman"/>
              </w:rPr>
              <w:t xml:space="preserve">                                                              </w:t>
            </w:r>
            <w:r w:rsidRPr="00C550CE">
              <w:rPr>
                <w:rFonts w:ascii="Times New Roman" w:eastAsia="Calibri" w:hAnsi="Times New Roman" w:cs="Times New Roman"/>
              </w:rPr>
              <w:t>Grupi II</w:t>
            </w:r>
            <w:r>
              <w:rPr>
                <w:rFonts w:ascii="Times New Roman" w:eastAsia="Calibri" w:hAnsi="Times New Roman" w:cs="Times New Roman"/>
              </w:rPr>
              <w:t xml:space="preserve">              </w:t>
            </w:r>
            <w:r w:rsidRPr="00C550CE">
              <w:rPr>
                <w:rFonts w:ascii="Times New Roman" w:eastAsia="Calibri" w:hAnsi="Times New Roman" w:cs="Times New Roman"/>
              </w:rPr>
              <w:t>Grupi III</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rPr>
            </w:pPr>
            <w:r>
              <w:rPr>
                <w:rFonts w:ascii="Times New Roman" w:eastAsia="Calibri" w:hAnsi="Times New Roman" w:cs="Times New Roman"/>
                <w:noProof/>
                <w:lang w:val="en-US"/>
              </w:rPr>
              <mc:AlternateContent>
                <mc:Choice Requires="wps">
                  <w:drawing>
                    <wp:anchor distT="0" distB="0" distL="114300" distR="114300" simplePos="0" relativeHeight="251751424" behindDoc="0" locked="0" layoutInCell="1" allowOverlap="1">
                      <wp:simplePos x="0" y="0"/>
                      <wp:positionH relativeFrom="column">
                        <wp:posOffset>4566285</wp:posOffset>
                      </wp:positionH>
                      <wp:positionV relativeFrom="paragraph">
                        <wp:posOffset>93345</wp:posOffset>
                      </wp:positionV>
                      <wp:extent cx="463550" cy="0"/>
                      <wp:effectExtent l="8255" t="57785" r="23495" b="56515"/>
                      <wp:wrapNone/>
                      <wp:docPr id="206" name="Straight Arrow Connector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5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BDFEFB" id="Straight Arrow Connector 206" o:spid="_x0000_s1026" type="#_x0000_t32" style="position:absolute;margin-left:359.55pt;margin-top:7.35pt;width:36.5pt;height:0;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eT0PAIAAG8EAAAOAAAAZHJzL2Uyb0RvYy54bWysVMtu2zAQvBfoPxC8O5Ic2XWEyEEg2b2k&#10;bYCkH0CTlEWU4hIkY9ko+u9d0o8m7aUoqgO1FPcxszvU7d1+0GQnnVdgalpc5ZRIw0Eos63p1+f1&#10;ZEGJD8wIpsHImh6kp3fL9+9uR1vJKfSghXQEkxhfjbamfQi2yjLPezkwfwVWGjzswA0s4NZtM+HY&#10;iNkHnU3zfJ6N4IR1wKX3+LU9HtJlyt91kocvXedlILqmiC2k1aV1E9dsecuqrWO2V/wEg/0DioEp&#10;g0UvqVoWGHlx6o9Ug+IOPHThisOQQdcpLhMHZFPkv7F56pmViQs2x9tLm/z/S8s/7x4dUaKm03xO&#10;iWEDDukpOKa2fSD3zsFIGjAGGwmORB/s2Gh9hYGNeXSRM9+bJ/sA/JsnBpqema1MyJ8PFpMVMSJ7&#10;ExI33mLdzfgJBPqwlwCpffvODTElNobs05QOlynJfSAcP5bz69kMZ8nPRxmrznHW+fBRwkCiUVN/&#10;InJhUKQqbPfgQ0TFqnNALGpgrbROitCGjDW9mU1nKcCDViIeRjfvtptGO7JjUVPpSRTx5LWbgxcj&#10;UrJeMrE62YEpjTYJqTfBKeyWljRWG6SgREu8RtE6wtMmVkTmCPhkHWX1/Sa/WS1Wi3JSTuerSZm3&#10;7eR+3ZST+br4MGuv26Zpix8RfFFWvRJCmoj/LPGi/DsJnS7bUZwXkV8alb3NnjqKYM/vBDqNPk77&#10;qJsNiMOji+yiClDVyfl0A+O1eb1PXr/+E8ufAAAA//8DAFBLAwQUAAYACAAAACEAJz6aiN8AAAAJ&#10;AQAADwAAAGRycy9kb3ducmV2LnhtbEyPwU7DMBBE70j8g7VI3KiTCiUkxKmACpELlWhR1aMbm9gi&#10;Xkex26Z8PYs4wHFnnmZnqsXkenbUY7AeBaSzBJjG1iuLnYD3zfPNHbAQJSrZe9QCzjrAor68qGSp&#10;/Anf9HEdO0YhGEopwMQ4lJyH1mgnw8wPGsn78KOTkc6x42qUJwp3PZ8nScadtEgfjBz0k9Ht5/rg&#10;BMTl7myybftY2NXm5TWzX03TLIW4vpoe7oFFPcU/GH7qU3WoqdPeH1AF1gvI0yIllIzbHBgBeTEn&#10;Yf8r8Lri/xfU3wAAAP//AwBQSwECLQAUAAYACAAAACEAtoM4kv4AAADhAQAAEwAAAAAAAAAAAAAA&#10;AAAAAAAAW0NvbnRlbnRfVHlwZXNdLnhtbFBLAQItABQABgAIAAAAIQA4/SH/1gAAAJQBAAALAAAA&#10;AAAAAAAAAAAAAC8BAABfcmVscy8ucmVsc1BLAQItABQABgAIAAAAIQADqeT0PAIAAG8EAAAOAAAA&#10;AAAAAAAAAAAAAC4CAABkcnMvZTJvRG9jLnhtbFBLAQItABQABgAIAAAAIQAnPpqI3wAAAAkBAAAP&#10;AAAAAAAAAAAAAAAAAJYEAABkcnMvZG93bnJldi54bWxQSwUGAAAAAAQABADzAAAAogUAAAAA&#10;">
                      <v:stroke endarrow="block"/>
                    </v:shape>
                  </w:pict>
                </mc:Fallback>
              </mc:AlternateContent>
            </w:r>
            <w:r>
              <w:rPr>
                <w:rFonts w:ascii="Times New Roman" w:eastAsia="Calibri" w:hAnsi="Times New Roman" w:cs="Times New Roman"/>
                <w:noProof/>
                <w:lang w:val="en-US"/>
              </w:rPr>
              <mc:AlternateContent>
                <mc:Choice Requires="wps">
                  <w:drawing>
                    <wp:anchor distT="0" distB="0" distL="114300" distR="114300" simplePos="0" relativeHeight="251749376" behindDoc="0" locked="0" layoutInCell="1" allowOverlap="1">
                      <wp:simplePos x="0" y="0"/>
                      <wp:positionH relativeFrom="column">
                        <wp:posOffset>1062990</wp:posOffset>
                      </wp:positionH>
                      <wp:positionV relativeFrom="paragraph">
                        <wp:posOffset>93345</wp:posOffset>
                      </wp:positionV>
                      <wp:extent cx="450850" cy="0"/>
                      <wp:effectExtent l="10160" t="57785" r="15240" b="56515"/>
                      <wp:wrapNone/>
                      <wp:docPr id="205" name="Straight Arrow Connector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8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D56F0B" id="Straight Arrow Connector 205" o:spid="_x0000_s1026" type="#_x0000_t32" style="position:absolute;margin-left:83.7pt;margin-top:7.35pt;width:35.5pt;height:0;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qplPAIAAG8EAAAOAAAAZHJzL2Uyb0RvYy54bWysVMtu2zAQvBfoPxC8O5JcOXWEyEEg2b2k&#10;jYGkH0CTlEWU4hIkY9ko+u9d0o8m7aUoqgO1FPcxszvU7d1+0GQnnVdgalpc5ZRIw0Eos63p1+fV&#10;ZE6JD8wIpsHImh6kp3eL9+9uR1vJKfSghXQEkxhfjbamfQi2yjLPezkwfwVWGjzswA0s4NZtM+HY&#10;iNkHnU3z/DobwQnrgEvv8Wt7PKSLlL/rJA+PXedlILqmiC2k1aV1E9dsccuqrWO2V/wEg/0DioEp&#10;g0UvqVoWGHlx6o9Ug+IOPHThisOQQdcpLhMHZFPkv7F56pmViQs2x9tLm/z/S8u/7NaOKFHTaT6j&#10;xLABh/QUHFPbPpB752AkDRiDjQRHog92bLS+wsDGrF3kzPfmyT4A/+aJgaZnZisT8ueDxWRFjMje&#10;hMSNt1h3M34GgT7sJUBq375zQ0yJjSH7NKXDZUpyHwjHj+Usn89wlvx8lLHqHGedD58kDCQaNfUn&#10;IhcGRarCdg8+RFSsOgfEogZWSuukCG3IWNOb2XSWAjxoJeJhdPNuu2m0IzsWNZWeRBFPXrs5eDEi&#10;JeslE8uTHZjSaJOQehOcwm5pSWO1QQpKtMRrFK0jPG1iRWSOgE/WUVbfb/Kb5Xw5Lyfl9Ho5KfO2&#10;ndyvmnJyvSo+ztoPbdO0xY8IviirXgkhTcR/lnhR/p2ETpftKM6LyC+Nyt5mTx1FsOd3Ap1GH6d9&#10;1M0GxGHtIruoAlR1cj7dwHhtXu+T16//xOInAAAA//8DAFBLAwQUAAYACAAAACEA88gxxd4AAAAJ&#10;AQAADwAAAGRycy9kb3ducmV2LnhtbEyPQU/DMAyF70j8h8hI3FjKmLpRmk7AhOgFJDaEOGaNaSIa&#10;p2qyrePXY8QBbn7PT8+fy+XoO7HHIbpACi4nGQikJhhHrYLXzcPFAkRMmozuAqGCI0ZYVqcnpS5M&#10;ONAL7tepFVxCsdAKbEp9IWVsLHodJ6FH4t1HGLxOLIdWmkEfuNx3cpplufTaEV+wusd7i83neucV&#10;pNX70eZvzd21e948PuXuq67rlVLnZ+PtDYiEY/oLww8+o0PFTNuwIxNFxzqfzzjKw2wOggPTqwUb&#10;219DVqX8/0H1DQAA//8DAFBLAQItABQABgAIAAAAIQC2gziS/gAAAOEBAAATAAAAAAAAAAAAAAAA&#10;AAAAAABbQ29udGVudF9UeXBlc10ueG1sUEsBAi0AFAAGAAgAAAAhADj9If/WAAAAlAEAAAsAAAAA&#10;AAAAAAAAAAAALwEAAF9yZWxzLy5yZWxzUEsBAi0AFAAGAAgAAAAhAKLKqmU8AgAAbwQAAA4AAAAA&#10;AAAAAAAAAAAALgIAAGRycy9lMm9Eb2MueG1sUEsBAi0AFAAGAAgAAAAhAPPIMcXeAAAACQEAAA8A&#10;AAAAAAAAAAAAAAAAlgQAAGRycy9kb3ducmV2LnhtbFBLBQYAAAAABAAEAPMAAAChBQAAAAA=&#10;">
                      <v:stroke endarrow="block"/>
                    </v:shape>
                  </w:pict>
                </mc:Fallback>
              </mc:AlternateContent>
            </w:r>
            <w:r w:rsidRPr="00C550CE">
              <w:rPr>
                <w:rFonts w:ascii="Times New Roman" w:eastAsia="Calibri" w:hAnsi="Times New Roman" w:cs="Times New Roman"/>
              </w:rPr>
              <w:t>Grupi III</w:t>
            </w:r>
            <w:r>
              <w:rPr>
                <w:rFonts w:ascii="Times New Roman" w:eastAsia="Calibri" w:hAnsi="Times New Roman" w:cs="Times New Roman"/>
              </w:rPr>
              <w:t xml:space="preserve">                 </w:t>
            </w:r>
            <w:r w:rsidRPr="00C550CE">
              <w:rPr>
                <w:rFonts w:ascii="Times New Roman" w:eastAsia="Calibri" w:hAnsi="Times New Roman" w:cs="Times New Roman"/>
              </w:rPr>
              <w:t>Grupi IV</w:t>
            </w:r>
            <w:r>
              <w:rPr>
                <w:rFonts w:ascii="Times New Roman" w:eastAsia="Calibri" w:hAnsi="Times New Roman" w:cs="Times New Roman"/>
              </w:rPr>
              <w:t xml:space="preserve">                                                        </w:t>
            </w:r>
            <w:r w:rsidRPr="00C550CE">
              <w:rPr>
                <w:rFonts w:ascii="Times New Roman" w:eastAsia="Calibri" w:hAnsi="Times New Roman" w:cs="Times New Roman"/>
              </w:rPr>
              <w:t>Grupi IV</w:t>
            </w:r>
            <w:r>
              <w:rPr>
                <w:rFonts w:ascii="Times New Roman" w:eastAsia="Calibri" w:hAnsi="Times New Roman" w:cs="Times New Roman"/>
              </w:rPr>
              <w:t xml:space="preserve">               </w:t>
            </w:r>
            <w:r w:rsidRPr="00C550CE">
              <w:rPr>
                <w:rFonts w:ascii="Times New Roman" w:eastAsia="Calibri" w:hAnsi="Times New Roman" w:cs="Times New Roman"/>
              </w:rPr>
              <w:t>Grupi I</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Pyetjet janë të tipit:</w:t>
            </w:r>
          </w:p>
          <w:p w:rsidR="0004354A" w:rsidRPr="00C550CE" w:rsidRDefault="0004354A" w:rsidP="0004354A">
            <w:pPr>
              <w:pStyle w:val="ListParagraph"/>
              <w:numPr>
                <w:ilvl w:val="1"/>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Brainstorming dhe nga rubrika “Pyetje dhe Detyra”</w:t>
            </w:r>
          </w:p>
          <w:p w:rsidR="0004354A" w:rsidRPr="00C550CE" w:rsidRDefault="0004354A" w:rsidP="0004354A">
            <w:pPr>
              <w:pStyle w:val="ListParagraph"/>
              <w:numPr>
                <w:ilvl w:val="1"/>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Shpjego termat kyçe</w:t>
            </w:r>
          </w:p>
          <w:p w:rsidR="0004354A" w:rsidRPr="00C550CE" w:rsidRDefault="0004354A" w:rsidP="0004354A">
            <w:pPr>
              <w:pStyle w:val="ListParagraph"/>
              <w:numPr>
                <w:ilvl w:val="1"/>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Kryej njehsime:</w:t>
            </w:r>
          </w:p>
          <w:p w:rsidR="0004354A" w:rsidRPr="00C550CE" w:rsidRDefault="0004354A" w:rsidP="0004354A">
            <w:pPr>
              <w:pStyle w:val="ListParagraph"/>
              <w:numPr>
                <w:ilvl w:val="0"/>
                <w:numId w:val="277"/>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Veprojnë 10.8 g Al (M=27 g/mol) meH2SO4 të</w:t>
            </w:r>
            <w:r>
              <w:rPr>
                <w:rFonts w:ascii="Times New Roman" w:eastAsia="Calibri" w:hAnsi="Times New Roman" w:cs="Times New Roman"/>
              </w:rPr>
              <w:t xml:space="preserve"> holl</w:t>
            </w:r>
            <w:r w:rsidRPr="00C550CE">
              <w:rPr>
                <w:rFonts w:ascii="Times New Roman" w:eastAsia="Calibri" w:hAnsi="Times New Roman" w:cs="Times New Roman"/>
              </w:rPr>
              <w:t>uar brenda 10 sekondave. Sa do të jetë shpejtësia e formimit</w:t>
            </w:r>
            <w:r>
              <w:rPr>
                <w:rFonts w:ascii="Times New Roman" w:eastAsia="Calibri" w:hAnsi="Times New Roman" w:cs="Times New Roman"/>
              </w:rPr>
              <w:t xml:space="preserve"> </w:t>
            </w:r>
            <w:r w:rsidRPr="00C550CE">
              <w:rPr>
                <w:rFonts w:ascii="Times New Roman" w:eastAsia="Calibri" w:hAnsi="Times New Roman" w:cs="Times New Roman"/>
              </w:rPr>
              <w:t>të hidrogjenit në mol/sek</w:t>
            </w:r>
          </w:p>
          <w:p w:rsidR="0004354A" w:rsidRPr="00C550CE" w:rsidRDefault="0004354A" w:rsidP="0004354A">
            <w:pPr>
              <w:pStyle w:val="ListParagraph"/>
              <w:numPr>
                <w:ilvl w:val="0"/>
                <w:numId w:val="277"/>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Si ndryshon shpejtësia kur temperatura ulet nga50 °C në 20 °C</w:t>
            </w:r>
          </w:p>
          <w:p w:rsidR="0004354A" w:rsidRPr="00C550CE" w:rsidRDefault="0004354A" w:rsidP="0004354A">
            <w:pPr>
              <w:pStyle w:val="ListParagraph"/>
              <w:numPr>
                <w:ilvl w:val="0"/>
                <w:numId w:val="277"/>
              </w:numPr>
              <w:autoSpaceDE w:val="0"/>
              <w:autoSpaceDN w:val="0"/>
              <w:adjustRightInd w:val="0"/>
              <w:spacing w:line="360" w:lineRule="auto"/>
              <w:contextualSpacing w:val="0"/>
              <w:jc w:val="both"/>
              <w:rPr>
                <w:rFonts w:ascii="Times New Roman" w:eastAsia="Calibri" w:hAnsi="Times New Roman" w:cs="Times New Roman"/>
              </w:rPr>
            </w:pPr>
            <w:r>
              <w:rPr>
                <w:rFonts w:ascii="Times New Roman" w:eastAsia="Calibri" w:hAnsi="Times New Roman" w:cs="Times New Roman"/>
                <w:noProof/>
                <w:lang w:val="en-US"/>
              </w:rPr>
              <mc:AlternateContent>
                <mc:Choice Requires="wps">
                  <w:drawing>
                    <wp:anchor distT="0" distB="0" distL="114300" distR="114300" simplePos="0" relativeHeight="251752448" behindDoc="0" locked="0" layoutInCell="1" allowOverlap="1">
                      <wp:simplePos x="0" y="0"/>
                      <wp:positionH relativeFrom="column">
                        <wp:posOffset>5183505</wp:posOffset>
                      </wp:positionH>
                      <wp:positionV relativeFrom="paragraph">
                        <wp:posOffset>95250</wp:posOffset>
                      </wp:positionV>
                      <wp:extent cx="156210" cy="0"/>
                      <wp:effectExtent l="6350" t="59690" r="18415" b="54610"/>
                      <wp:wrapNone/>
                      <wp:docPr id="204" name="Straight Arrow Connector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2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F35D71" id="Straight Arrow Connector 204" o:spid="_x0000_s1026" type="#_x0000_t32" style="position:absolute;margin-left:408.15pt;margin-top:7.5pt;width:12.3pt;height:0;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EBOwIAAG8EAAAOAAAAZHJzL2Uyb0RvYy54bWysVMtu2zAQvBfoPxC8O5Jc2XWEyEEg2b2k&#10;TYCkH0CTlEWU4hIkY9ko+u9d0o8m7aUoqgO1FPcxszvUze1+0GQnnVdgalpc5ZRIw0Eos63p1+f1&#10;ZEGJD8wIpsHImh6kp7fL9+9uRlvJKfSghXQEkxhfjbamfQi2yjLPezkwfwVWGjzswA0s4NZtM+HY&#10;iNkHnU3zfJ6N4IR1wKX3+LU9HtJlyt91koeHrvMyEF1TxBbS6tK6iWu2vGHV1jHbK36Cwf4BxcCU&#10;waKXVC0LjLw49UeqQXEHHrpwxWHIoOsUl4kDsiny39g89czKxAWb4+2lTf7/peVfdo+OKFHTaV5S&#10;YtiAQ3oKjqltH8idczCSBozBRoIj0Qc7NlpfYWBjHl3kzPfmyd4D/+aJgaZnZisT8ueDxWRFjMje&#10;hMSNt1h3M34GgT7sJUBq375zQ0yJjSH7NKXDZUpyHwjHj8VsPi1wlvx8lLHqHGedD58kDCQaNfUn&#10;IhcGRarCdvc+RFSsOgfEogbWSuukCG3IWNPr2XSWAjxoJeJhdPNuu2m0IzsWNZWeRBFPXrs5eDEi&#10;JeslE6uTHZjSaJOQehOcwm5pSWO1QQpKtMRrFK0jPG1iRWSOgE/WUVbfr/Pr1WK1KCfldL6alHnb&#10;Tu7WTTmZr4uPs/ZD2zRt8SOCL8qqV0JIE/GfJV6Ufyeh02U7ivMi8kujsrfZU0cR7PmdQKfRx2kf&#10;dbMBcXh0kV1UAao6OZ9uYLw2r/fJ69d/YvkTAAD//wMAUEsDBBQABgAIAAAAIQBXygkB3wAAAAkB&#10;AAAPAAAAZHJzL2Rvd25yZXYueG1sTI9LT8MwEITvSPwHa5G4Uac8ojTEqYAKkUuR+hDi6MZLYhGv&#10;o9htU349izjAcWc+zc4U89F14oBDsJ4UTCcJCKTaG0uNgu3m+SoDEaImoztPqOCEAebl+Vmhc+OP&#10;tMLDOjaCQyjkWkEbY59LGeoWnQ4T3yOx9+EHpyOfQyPNoI8c7jp5nSSpdNoSf2h1j08t1p/rvVMQ&#10;F++nNn2rH2f2dfOyTO1XVVULpS4vxod7EBHH+AfDT32uDiV32vk9mSA6Bdk0vWGUjTvexEB2m8xA&#10;7H4FWRby/4LyGwAA//8DAFBLAQItABQABgAIAAAAIQC2gziS/gAAAOEBAAATAAAAAAAAAAAAAAAA&#10;AAAAAABbQ29udGVudF9UeXBlc10ueG1sUEsBAi0AFAAGAAgAAAAhADj9If/WAAAAlAEAAAsAAAAA&#10;AAAAAAAAAAAALwEAAF9yZWxzLy5yZWxzUEsBAi0AFAAGAAgAAAAhAJP+oQE7AgAAbwQAAA4AAAAA&#10;AAAAAAAAAAAALgIAAGRycy9lMm9Eb2MueG1sUEsBAi0AFAAGAAgAAAAhAFfKCQHfAAAACQEAAA8A&#10;AAAAAAAAAAAAAAAAlQQAAGRycy9kb3ducmV2LnhtbFBLBQYAAAAABAAEAPMAAAChBQAAAAA=&#10;">
                      <v:stroke endarrow="block"/>
                    </v:shape>
                  </w:pict>
                </mc:Fallback>
              </mc:AlternateContent>
            </w:r>
            <w:r w:rsidRPr="00C550CE">
              <w:rPr>
                <w:rFonts w:ascii="Times New Roman" w:eastAsia="Calibri" w:hAnsi="Times New Roman" w:cs="Times New Roman"/>
              </w:rPr>
              <w:t>Si ndryshon shpejtësia e reaksionit të shprehur me barazimin A + B</w:t>
            </w:r>
            <w:r>
              <w:rPr>
                <w:rFonts w:ascii="Times New Roman" w:eastAsia="Calibri" w:hAnsi="Times New Roman" w:cs="Times New Roman"/>
              </w:rPr>
              <w:t xml:space="preserve">     </w:t>
            </w:r>
            <w:r w:rsidRPr="00C550CE">
              <w:rPr>
                <w:rFonts w:ascii="Times New Roman" w:eastAsia="Calibri" w:hAnsi="Times New Roman" w:cs="Times New Roman"/>
              </w:rPr>
              <w:t>C, kur ndr</w:t>
            </w:r>
            <w:r>
              <w:rPr>
                <w:rFonts w:ascii="Times New Roman" w:eastAsia="Calibri" w:hAnsi="Times New Roman" w:cs="Times New Roman"/>
              </w:rPr>
              <w:t>y</w:t>
            </w:r>
            <w:r w:rsidRPr="00C550CE">
              <w:rPr>
                <w:rFonts w:ascii="Times New Roman" w:eastAsia="Calibri" w:hAnsi="Times New Roman" w:cs="Times New Roman"/>
              </w:rPr>
              <w:t>shon grimcimi i substancave duke supozuar këto të ngurta.</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b/>
                <w:i/>
                <w:u w:val="single"/>
              </w:rPr>
            </w:pPr>
            <w:r w:rsidRPr="00C550CE">
              <w:rPr>
                <w:rFonts w:ascii="Times New Roman" w:eastAsia="Calibri" w:hAnsi="Times New Roman" w:cs="Times New Roman"/>
                <w:b/>
                <w:i/>
                <w:u w:val="single"/>
              </w:rPr>
              <w:t>Refleksione:</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rPr>
            </w:pPr>
            <w:r w:rsidRPr="00C550CE">
              <w:rPr>
                <w:rFonts w:ascii="Times New Roman" w:eastAsia="Calibri" w:hAnsi="Times New Roman" w:cs="Times New Roman"/>
              </w:rPr>
              <w:t>Duke i formuluar vetë pyetjet për shokët e grupeve të tjerë, nxënësit bëhen më aktive, rritet bashkëpunimi ndërmjet nxënësve të grupit e klasës, rritet shpirti i garës, mësojnë nga shokët e grupit dhe përvëtësojnë më mirë njohuritë</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rPr>
            </w:pPr>
          </w:p>
          <w:p w:rsidR="0004354A" w:rsidRPr="00C550CE" w:rsidRDefault="0004354A" w:rsidP="0004354A">
            <w:pPr>
              <w:pStyle w:val="ListParagraph"/>
              <w:numPr>
                <w:ilvl w:val="0"/>
                <w:numId w:val="262"/>
              </w:numPr>
              <w:spacing w:line="360" w:lineRule="auto"/>
              <w:contextualSpacing w:val="0"/>
              <w:jc w:val="both"/>
              <w:rPr>
                <w:rFonts w:ascii="Times New Roman" w:hAnsi="Times New Roman" w:cs="Times New Roman"/>
              </w:rPr>
            </w:pPr>
            <w:r w:rsidRPr="00C550CE">
              <w:rPr>
                <w:rFonts w:ascii="Times New Roman" w:hAnsi="Times New Roman" w:cs="Times New Roman"/>
                <w:b/>
                <w:u w:val="single"/>
              </w:rPr>
              <w:t>PËRFORCIMI (forcimi i të nxënit): TURI I GALERISE</w:t>
            </w:r>
          </w:p>
          <w:p w:rsidR="0004354A" w:rsidRPr="00C550CE" w:rsidRDefault="0004354A" w:rsidP="00713BAB">
            <w:pPr>
              <w:pStyle w:val="ListParagraph"/>
              <w:spacing w:line="360" w:lineRule="auto"/>
              <w:ind w:left="360"/>
              <w:rPr>
                <w:rFonts w:ascii="Times New Roman" w:hAnsi="Times New Roman" w:cs="Times New Roman"/>
              </w:rPr>
            </w:pPr>
          </w:p>
          <w:p w:rsidR="0004354A" w:rsidRPr="00C550CE" w:rsidRDefault="0004354A" w:rsidP="0004354A">
            <w:pPr>
              <w:pStyle w:val="ListParagraph"/>
              <w:numPr>
                <w:ilvl w:val="0"/>
                <w:numId w:val="263"/>
              </w:numPr>
              <w:spacing w:line="360" w:lineRule="auto"/>
              <w:contextualSpacing w:val="0"/>
              <w:jc w:val="both"/>
              <w:rPr>
                <w:rFonts w:ascii="Times New Roman" w:hAnsi="Times New Roman" w:cs="Times New Roman"/>
              </w:rPr>
            </w:pPr>
            <w:r w:rsidRPr="00C550CE">
              <w:rPr>
                <w:rFonts w:ascii="Times New Roman" w:hAnsi="Times New Roman" w:cs="Times New Roman"/>
              </w:rPr>
              <w:t>Nxënës të grupeve të ndryshme prezantojnë zgjidhjen e ushtrimeve dhe pyetjeve të ndryshme</w:t>
            </w:r>
          </w:p>
          <w:p w:rsidR="0004354A" w:rsidRPr="00C550CE" w:rsidRDefault="0004354A" w:rsidP="0004354A">
            <w:pPr>
              <w:pStyle w:val="ListParagraph"/>
              <w:numPr>
                <w:ilvl w:val="0"/>
                <w:numId w:val="263"/>
              </w:numPr>
              <w:spacing w:line="360" w:lineRule="auto"/>
              <w:contextualSpacing w:val="0"/>
              <w:jc w:val="both"/>
              <w:rPr>
                <w:rFonts w:ascii="Times New Roman" w:hAnsi="Times New Roman" w:cs="Times New Roman"/>
              </w:rPr>
            </w:pPr>
            <w:r w:rsidRPr="00C550CE">
              <w:rPr>
                <w:rFonts w:ascii="Times New Roman" w:hAnsi="Times New Roman" w:cs="Times New Roman"/>
              </w:rPr>
              <w:t>Diskutojnë përgjigjet e njëri - tjetrit</w:t>
            </w:r>
          </w:p>
        </w:tc>
      </w:tr>
    </w:tbl>
    <w:p w:rsidR="0004354A" w:rsidRPr="00C550CE" w:rsidRDefault="0004354A" w:rsidP="0004354A">
      <w:pPr>
        <w:spacing w:line="360" w:lineRule="auto"/>
        <w:rPr>
          <w:rFonts w:ascii="Times New Roman" w:hAnsi="Times New Roman" w:cs="Times New Roman"/>
        </w:rPr>
      </w:pPr>
    </w:p>
    <w:tbl>
      <w:tblPr>
        <w:tblStyle w:val="TableGrid"/>
        <w:tblW w:w="10916" w:type="dxa"/>
        <w:tblInd w:w="-289" w:type="dxa"/>
        <w:tblLook w:val="04A0" w:firstRow="1" w:lastRow="0" w:firstColumn="1" w:lastColumn="0" w:noHBand="0" w:noVBand="1"/>
      </w:tblPr>
      <w:tblGrid>
        <w:gridCol w:w="10916"/>
      </w:tblGrid>
      <w:tr w:rsidR="0004354A" w:rsidRPr="00C550CE" w:rsidTr="00713BAB">
        <w:tc>
          <w:tcPr>
            <w:tcW w:w="10916" w:type="dxa"/>
          </w:tcPr>
          <w:p w:rsidR="0004354A" w:rsidRPr="00C550CE" w:rsidRDefault="0004354A" w:rsidP="0004354A">
            <w:pPr>
              <w:numPr>
                <w:ilvl w:val="0"/>
                <w:numId w:val="20"/>
              </w:numPr>
              <w:spacing w:line="360" w:lineRule="auto"/>
              <w:jc w:val="both"/>
              <w:rPr>
                <w:rFonts w:ascii="Times New Roman" w:eastAsia="Times New Roman" w:hAnsi="Times New Roman" w:cs="Times New Roman"/>
                <w:b/>
                <w:u w:val="single"/>
              </w:rPr>
            </w:pPr>
            <w:r w:rsidRPr="00C550CE">
              <w:rPr>
                <w:rFonts w:ascii="Times New Roman" w:eastAsia="Times New Roman" w:hAnsi="Times New Roman" w:cs="Times New Roman"/>
                <w:b/>
                <w:u w:val="single"/>
              </w:rPr>
              <w:t>Vlerësimi i situatës:</w:t>
            </w:r>
          </w:p>
          <w:p w:rsidR="0004354A" w:rsidRPr="00C550CE" w:rsidRDefault="0004354A" w:rsidP="0004354A">
            <w:pPr>
              <w:pStyle w:val="ListParagraph"/>
              <w:numPr>
                <w:ilvl w:val="0"/>
                <w:numId w:val="227"/>
              </w:numPr>
              <w:spacing w:line="360" w:lineRule="auto"/>
              <w:contextualSpacing w:val="0"/>
              <w:jc w:val="both"/>
              <w:rPr>
                <w:rFonts w:ascii="Times New Roman" w:hAnsi="Times New Roman" w:cs="Times New Roman"/>
              </w:rPr>
            </w:pPr>
            <w:r w:rsidRPr="00C550CE">
              <w:rPr>
                <w:rFonts w:ascii="Times New Roman" w:hAnsi="Times New Roman" w:cs="Times New Roman"/>
              </w:rPr>
              <w:t>Situata quhet e vlerësuar kur nxënësi/ja:</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Plotësojnë punët e grupit</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Zgjidhin saktë ushtrimet</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Argumentojnë nga ana shkencore problemin</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Bashkëpunojnë në grup</w:t>
            </w:r>
          </w:p>
        </w:tc>
      </w:tr>
      <w:tr w:rsidR="0004354A" w:rsidRPr="00C550CE" w:rsidTr="00713BAB">
        <w:tc>
          <w:tcPr>
            <w:tcW w:w="10916" w:type="dxa"/>
          </w:tcPr>
          <w:p w:rsidR="0004354A" w:rsidRPr="00C550CE" w:rsidRDefault="0004354A" w:rsidP="0004354A">
            <w:pPr>
              <w:numPr>
                <w:ilvl w:val="0"/>
                <w:numId w:val="20"/>
              </w:numPr>
              <w:spacing w:line="360" w:lineRule="auto"/>
              <w:jc w:val="both"/>
              <w:rPr>
                <w:rFonts w:ascii="Times New Roman" w:eastAsia="Times New Roman" w:hAnsi="Times New Roman" w:cs="Times New Roman"/>
                <w:b/>
                <w:u w:val="single"/>
              </w:rPr>
            </w:pPr>
            <w:r w:rsidRPr="00C550CE">
              <w:rPr>
                <w:rFonts w:ascii="Times New Roman" w:eastAsia="Times New Roman" w:hAnsi="Times New Roman" w:cs="Times New Roman"/>
                <w:b/>
                <w:u w:val="single"/>
              </w:rPr>
              <w:t>Vlerësimi i nxënësve:</w:t>
            </w:r>
          </w:p>
          <w:p w:rsidR="0004354A" w:rsidRPr="00C550CE" w:rsidRDefault="0004354A" w:rsidP="0004354A">
            <w:pPr>
              <w:pStyle w:val="ListParagraph"/>
              <w:numPr>
                <w:ilvl w:val="0"/>
                <w:numId w:val="227"/>
              </w:numPr>
              <w:spacing w:line="360" w:lineRule="auto"/>
              <w:contextualSpacing w:val="0"/>
              <w:jc w:val="both"/>
              <w:rPr>
                <w:rFonts w:ascii="Times New Roman" w:hAnsi="Times New Roman" w:cs="Times New Roman"/>
              </w:rPr>
            </w:pPr>
            <w:r w:rsidRPr="00C550CE">
              <w:rPr>
                <w:rFonts w:ascii="Times New Roman" w:hAnsi="Times New Roman" w:cs="Times New Roman"/>
              </w:rPr>
              <w:lastRenderedPageBreak/>
              <w:t xml:space="preserve">Nxënësi/ja vlerësohet për: </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Përgatitjen dhe përzgjedhjen e informacionit të duhur për detyrën e grupit</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Zgjidh saktë ushtrimet</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Argumenton nga ana shkencore problemet</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Bashkëpunon e diskuton në grup</w:t>
            </w:r>
          </w:p>
        </w:tc>
      </w:tr>
      <w:tr w:rsidR="0004354A" w:rsidRPr="00C550CE" w:rsidTr="00713BAB">
        <w:trPr>
          <w:trHeight w:val="977"/>
        </w:trPr>
        <w:tc>
          <w:tcPr>
            <w:tcW w:w="10916" w:type="dxa"/>
          </w:tcPr>
          <w:p w:rsidR="0004354A" w:rsidRPr="00C550CE" w:rsidRDefault="0004354A" w:rsidP="0004354A">
            <w:pPr>
              <w:pStyle w:val="ListParagraph"/>
              <w:numPr>
                <w:ilvl w:val="0"/>
                <w:numId w:val="206"/>
              </w:numPr>
              <w:spacing w:line="360" w:lineRule="auto"/>
              <w:ind w:left="720"/>
              <w:contextualSpacing w:val="0"/>
              <w:jc w:val="both"/>
              <w:rPr>
                <w:rFonts w:ascii="Times New Roman" w:hAnsi="Times New Roman" w:cs="Times New Roman"/>
                <w:b/>
                <w:u w:val="single"/>
              </w:rPr>
            </w:pPr>
            <w:r w:rsidRPr="00C550CE">
              <w:rPr>
                <w:rFonts w:ascii="Times New Roman" w:hAnsi="Times New Roman" w:cs="Times New Roman"/>
                <w:b/>
                <w:u w:val="single"/>
              </w:rPr>
              <w:lastRenderedPageBreak/>
              <w:t>Detyrat dhe puna e pavarur</w:t>
            </w:r>
          </w:p>
          <w:p w:rsidR="0004354A" w:rsidRPr="00C550CE" w:rsidRDefault="0004354A" w:rsidP="0004354A">
            <w:pPr>
              <w:pStyle w:val="ListParagraph"/>
              <w:numPr>
                <w:ilvl w:val="1"/>
                <w:numId w:val="266"/>
              </w:numPr>
              <w:spacing w:line="360" w:lineRule="auto"/>
              <w:contextualSpacing w:val="0"/>
              <w:jc w:val="both"/>
              <w:rPr>
                <w:rFonts w:ascii="Times New Roman" w:hAnsi="Times New Roman" w:cs="Times New Roman"/>
                <w:b/>
                <w:i/>
                <w:u w:val="single"/>
              </w:rPr>
            </w:pPr>
            <w:r w:rsidRPr="00C550CE">
              <w:rPr>
                <w:rFonts w:ascii="Times New Roman" w:hAnsi="Times New Roman" w:cs="Times New Roman"/>
              </w:rPr>
              <w:t>Përsëritje e njohurive të marra në kreun V</w:t>
            </w:r>
          </w:p>
        </w:tc>
      </w:tr>
    </w:tbl>
    <w:p w:rsidR="0004354A" w:rsidRDefault="0004354A"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Default="00955C7E" w:rsidP="0004354A">
      <w:pPr>
        <w:spacing w:line="360" w:lineRule="auto"/>
        <w:rPr>
          <w:rFonts w:ascii="Times New Roman" w:hAnsi="Times New Roman" w:cs="Times New Roman"/>
        </w:rPr>
      </w:pPr>
    </w:p>
    <w:p w:rsidR="00955C7E" w:rsidRPr="00C550CE" w:rsidRDefault="00955C7E" w:rsidP="0004354A">
      <w:pPr>
        <w:spacing w:line="360" w:lineRule="auto"/>
        <w:rPr>
          <w:rFonts w:ascii="Times New Roman" w:hAnsi="Times New Roman" w:cs="Times New Roman"/>
        </w:rPr>
      </w:pPr>
    </w:p>
    <w:p w:rsidR="0004354A" w:rsidRPr="00C550CE" w:rsidRDefault="0004354A" w:rsidP="0004354A">
      <w:pPr>
        <w:spacing w:after="0"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lastRenderedPageBreak/>
        <w:t>Tema mësimore: VLERESIM PORTOFOLI</w:t>
      </w:r>
      <w:r w:rsidRPr="00C550CE">
        <w:rPr>
          <w:rFonts w:ascii="Times New Roman" w:eastAsia="Times New Roman" w:hAnsi="Times New Roman" w:cs="Times New Roman"/>
          <w:b/>
        </w:rPr>
        <w:tab/>
      </w:r>
      <w:r w:rsidRPr="00C550CE">
        <w:rPr>
          <w:rFonts w:ascii="Times New Roman" w:eastAsia="Times New Roman" w:hAnsi="Times New Roman" w:cs="Times New Roman"/>
          <w:b/>
        </w:rPr>
        <w:tab/>
      </w:r>
      <w:r w:rsidRPr="00C550CE">
        <w:rPr>
          <w:rFonts w:ascii="Times New Roman" w:eastAsia="Times New Roman" w:hAnsi="Times New Roman" w:cs="Times New Roman"/>
          <w:b/>
        </w:rPr>
        <w:tab/>
      </w:r>
      <w:r w:rsidRPr="00C550CE">
        <w:rPr>
          <w:rFonts w:ascii="Times New Roman" w:eastAsia="Times New Roman" w:hAnsi="Times New Roman" w:cs="Times New Roman"/>
          <w:b/>
        </w:rPr>
        <w:tab/>
      </w:r>
    </w:p>
    <w:tbl>
      <w:tblPr>
        <w:tblStyle w:val="TableGrid"/>
        <w:tblW w:w="10908" w:type="dxa"/>
        <w:jc w:val="center"/>
        <w:tblLook w:val="04A0" w:firstRow="1" w:lastRow="0" w:firstColumn="1" w:lastColumn="0" w:noHBand="0" w:noVBand="1"/>
      </w:tblPr>
      <w:tblGrid>
        <w:gridCol w:w="2448"/>
        <w:gridCol w:w="990"/>
        <w:gridCol w:w="1170"/>
        <w:gridCol w:w="630"/>
        <w:gridCol w:w="1800"/>
        <w:gridCol w:w="1343"/>
        <w:gridCol w:w="907"/>
        <w:gridCol w:w="1620"/>
      </w:tblGrid>
      <w:tr w:rsidR="0004354A" w:rsidRPr="00C550CE" w:rsidTr="00713BAB">
        <w:trPr>
          <w:trHeight w:val="533"/>
          <w:jc w:val="center"/>
        </w:trPr>
        <w:tc>
          <w:tcPr>
            <w:tcW w:w="3438"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Fusha :</w:t>
            </w:r>
            <w:r>
              <w:rPr>
                <w:rFonts w:ascii="Times New Roman" w:eastAsia="Times New Roman" w:hAnsi="Times New Roman" w:cs="Times New Roman"/>
                <w:b/>
              </w:rPr>
              <w:t xml:space="preserve">Shkencat </w:t>
            </w:r>
            <w:r w:rsidRPr="00C550CE">
              <w:rPr>
                <w:rFonts w:ascii="Times New Roman" w:eastAsia="Times New Roman" w:hAnsi="Times New Roman" w:cs="Times New Roman"/>
                <w:b/>
              </w:rPr>
              <w:t>e natyrës</w:t>
            </w:r>
          </w:p>
        </w:tc>
        <w:tc>
          <w:tcPr>
            <w:tcW w:w="1800"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Lënda : KIMI</w:t>
            </w:r>
          </w:p>
        </w:tc>
        <w:tc>
          <w:tcPr>
            <w:tcW w:w="3143"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Shkalla :IV</w:t>
            </w:r>
          </w:p>
        </w:tc>
        <w:tc>
          <w:tcPr>
            <w:tcW w:w="2527" w:type="dxa"/>
            <w:gridSpan w:val="2"/>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Klasa : IX</w:t>
            </w:r>
          </w:p>
        </w:tc>
      </w:tr>
      <w:tr w:rsidR="0004354A" w:rsidRPr="00C550CE" w:rsidTr="00713BAB">
        <w:trPr>
          <w:trHeight w:val="1205"/>
          <w:jc w:val="center"/>
        </w:trPr>
        <w:tc>
          <w:tcPr>
            <w:tcW w:w="5238" w:type="dxa"/>
            <w:gridSpan w:val="4"/>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Tema mësimore:</w:t>
            </w:r>
          </w:p>
          <w:p w:rsidR="0004354A" w:rsidRPr="00C550CE" w:rsidRDefault="0004354A" w:rsidP="00713BAB">
            <w:pPr>
              <w:pStyle w:val="ListParagraph"/>
              <w:spacing w:line="360" w:lineRule="auto"/>
              <w:rPr>
                <w:rFonts w:ascii="Times New Roman" w:hAnsi="Times New Roman" w:cs="Times New Roman"/>
                <w:b/>
              </w:rPr>
            </w:pPr>
            <w:r w:rsidRPr="00C550CE">
              <w:rPr>
                <w:rFonts w:ascii="Times New Roman" w:hAnsi="Times New Roman" w:cs="Times New Roman"/>
                <w:b/>
              </w:rPr>
              <w:t>Vlerësim portofoli</w:t>
            </w:r>
          </w:p>
        </w:tc>
        <w:tc>
          <w:tcPr>
            <w:tcW w:w="5670" w:type="dxa"/>
            <w:gridSpan w:val="4"/>
          </w:tcPr>
          <w:p w:rsidR="0004354A" w:rsidRPr="00C550CE" w:rsidRDefault="0004354A" w:rsidP="0004354A">
            <w:pPr>
              <w:pStyle w:val="ListParagraph"/>
              <w:numPr>
                <w:ilvl w:val="0"/>
                <w:numId w:val="16"/>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Situata e të nxënit :</w:t>
            </w:r>
          </w:p>
          <w:p w:rsidR="0004354A" w:rsidRPr="00C550CE" w:rsidRDefault="0004354A" w:rsidP="0004354A">
            <w:pPr>
              <w:pStyle w:val="ListParagraph"/>
              <w:numPr>
                <w:ilvl w:val="0"/>
                <w:numId w:val="22"/>
              </w:numPr>
              <w:spacing w:line="360" w:lineRule="auto"/>
              <w:ind w:left="720"/>
              <w:contextualSpacing w:val="0"/>
              <w:rPr>
                <w:rFonts w:ascii="Times New Roman" w:hAnsi="Times New Roman" w:cs="Times New Roman"/>
              </w:rPr>
            </w:pPr>
            <w:r w:rsidRPr="00C550CE">
              <w:rPr>
                <w:rFonts w:ascii="Times New Roman" w:hAnsi="Times New Roman" w:cs="Times New Roman"/>
              </w:rPr>
              <w:t>Kontroll</w:t>
            </w:r>
            <w:r>
              <w:rPr>
                <w:rFonts w:ascii="Times New Roman" w:hAnsi="Times New Roman" w:cs="Times New Roman"/>
              </w:rPr>
              <w:t xml:space="preserve"> </w:t>
            </w:r>
            <w:r w:rsidRPr="00C550CE">
              <w:rPr>
                <w:rFonts w:ascii="Times New Roman" w:hAnsi="Times New Roman" w:cs="Times New Roman"/>
              </w:rPr>
              <w:t>e vlerësim i punëve të realizuara nga nxënësi</w:t>
            </w:r>
          </w:p>
        </w:tc>
      </w:tr>
      <w:tr w:rsidR="0004354A" w:rsidRPr="00C550CE" w:rsidTr="00713BAB">
        <w:trPr>
          <w:trHeight w:val="2528"/>
          <w:jc w:val="center"/>
        </w:trPr>
        <w:tc>
          <w:tcPr>
            <w:tcW w:w="5238" w:type="dxa"/>
            <w:gridSpan w:val="4"/>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 xml:space="preserve">Rezultatet e të nxënit të </w:t>
            </w:r>
            <w:r>
              <w:rPr>
                <w:rFonts w:ascii="Times New Roman" w:hAnsi="Times New Roman" w:cs="Times New Roman"/>
                <w:b/>
              </w:rPr>
              <w:t>kompetencave</w:t>
            </w:r>
            <w:r w:rsidRPr="00C550CE">
              <w:rPr>
                <w:rFonts w:ascii="Times New Roman" w:hAnsi="Times New Roman" w:cs="Times New Roman"/>
                <w:b/>
              </w:rPr>
              <w:t xml:space="preserve"> të fushës/lëndës sipas temës mësimore. Nxënësi/ja :</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Realizon punën e kërkuar nga mësuesi/ja</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Vlerëson veten dhe shokun</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Reflekton mbi punët e realizuara jo në bazë të kërkesave dhe udhëzimeve</w:t>
            </w:r>
          </w:p>
        </w:tc>
        <w:tc>
          <w:tcPr>
            <w:tcW w:w="5670"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Fjalë kyçe :</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Nxënësi vlerësohet për punët e realizuara në tremujorin e tretë</w:t>
            </w:r>
          </w:p>
          <w:p w:rsidR="0004354A" w:rsidRPr="00C550CE" w:rsidRDefault="0004354A" w:rsidP="00713BAB">
            <w:pPr>
              <w:pStyle w:val="ListParagraph"/>
              <w:spacing w:line="360" w:lineRule="auto"/>
              <w:ind w:left="927"/>
              <w:rPr>
                <w:rFonts w:ascii="Times New Roman" w:hAnsi="Times New Roman" w:cs="Times New Roman"/>
                <w:b/>
              </w:rPr>
            </w:pPr>
          </w:p>
          <w:p w:rsidR="0004354A" w:rsidRPr="00C550CE" w:rsidRDefault="0004354A" w:rsidP="00713BAB">
            <w:pPr>
              <w:pStyle w:val="ListParagraph"/>
              <w:spacing w:line="360" w:lineRule="auto"/>
              <w:ind w:left="927"/>
              <w:rPr>
                <w:rFonts w:ascii="Times New Roman" w:hAnsi="Times New Roman" w:cs="Times New Roman"/>
                <w:b/>
              </w:rPr>
            </w:pPr>
          </w:p>
        </w:tc>
      </w:tr>
      <w:tr w:rsidR="0004354A" w:rsidRPr="00C550CE" w:rsidTr="00713BAB">
        <w:trPr>
          <w:jc w:val="center"/>
        </w:trPr>
        <w:tc>
          <w:tcPr>
            <w:tcW w:w="5238"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Burimet:</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Teksti i kimisë së klasës së 9-të</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Fletë pune</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Materiale nga libra të tjerë</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b/>
              </w:rPr>
            </w:pPr>
            <w:r w:rsidRPr="00C550CE">
              <w:rPr>
                <w:rFonts w:ascii="Times New Roman" w:hAnsi="Times New Roman" w:cs="Times New Roman"/>
              </w:rPr>
              <w:t>Materiale nga interneti</w:t>
            </w:r>
          </w:p>
        </w:tc>
        <w:tc>
          <w:tcPr>
            <w:tcW w:w="5670" w:type="dxa"/>
            <w:gridSpan w:val="4"/>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Lidhja me fushat e tjera ose me temat ndërkurrikulare:</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Shkenca të komunikimit</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TIK</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 xml:space="preserve">Arte </w:t>
            </w:r>
          </w:p>
        </w:tc>
      </w:tr>
      <w:tr w:rsidR="0004354A" w:rsidRPr="00C550CE" w:rsidTr="00713BAB">
        <w:trPr>
          <w:jc w:val="center"/>
        </w:trPr>
        <w:tc>
          <w:tcPr>
            <w:tcW w:w="10908" w:type="dxa"/>
            <w:gridSpan w:val="8"/>
            <w:shd w:val="clear" w:color="auto" w:fill="C5E0B3" w:themeFill="accent6"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Metodologjia dhe veprimtaritë e nxënësve</w:t>
            </w:r>
          </w:p>
        </w:tc>
      </w:tr>
      <w:tr w:rsidR="0004354A" w:rsidRPr="00C550CE" w:rsidTr="00713BAB">
        <w:trPr>
          <w:jc w:val="center"/>
        </w:trPr>
        <w:tc>
          <w:tcPr>
            <w:tcW w:w="10908" w:type="dxa"/>
            <w:gridSpan w:val="8"/>
            <w:shd w:val="clear" w:color="auto" w:fill="FFE599" w:themeFill="accent4" w:themeFillTint="66"/>
          </w:tcPr>
          <w:p w:rsidR="0004354A" w:rsidRPr="00C550CE" w:rsidRDefault="0004354A" w:rsidP="0004354A">
            <w:pPr>
              <w:pStyle w:val="ListParagraph"/>
              <w:numPr>
                <w:ilvl w:val="0"/>
                <w:numId w:val="17"/>
              </w:numPr>
              <w:spacing w:line="360" w:lineRule="auto"/>
              <w:contextualSpacing w:val="0"/>
              <w:jc w:val="center"/>
              <w:rPr>
                <w:rFonts w:ascii="Times New Roman" w:hAnsi="Times New Roman" w:cs="Times New Roman"/>
                <w:b/>
              </w:rPr>
            </w:pPr>
            <w:r w:rsidRPr="00C550CE">
              <w:rPr>
                <w:rFonts w:ascii="Times New Roman" w:hAnsi="Times New Roman" w:cs="Times New Roman"/>
                <w:b/>
              </w:rPr>
              <w:t>Organizimi i orës së mësimit</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Fazat e strukturës</w:t>
            </w:r>
          </w:p>
        </w:tc>
        <w:tc>
          <w:tcPr>
            <w:tcW w:w="2160" w:type="dxa"/>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Metoda/Teknika mësimore</w:t>
            </w:r>
          </w:p>
        </w:tc>
        <w:tc>
          <w:tcPr>
            <w:tcW w:w="2430" w:type="dxa"/>
            <w:gridSpan w:val="2"/>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Veprimtaritë e nxënësve</w:t>
            </w:r>
          </w:p>
        </w:tc>
        <w:tc>
          <w:tcPr>
            <w:tcW w:w="2250" w:type="dxa"/>
            <w:gridSpan w:val="2"/>
            <w:shd w:val="clear" w:color="auto" w:fill="B4C6E7" w:themeFill="accent5" w:themeFillTint="66"/>
          </w:tcPr>
          <w:p w:rsidR="0004354A" w:rsidRPr="00C550CE" w:rsidRDefault="0004354A" w:rsidP="00713BAB">
            <w:pPr>
              <w:spacing w:line="360" w:lineRule="auto"/>
              <w:rPr>
                <w:rFonts w:ascii="Times New Roman" w:eastAsia="Times New Roman" w:hAnsi="Times New Roman" w:cs="Times New Roman"/>
                <w:b/>
              </w:rPr>
            </w:pPr>
            <w:r w:rsidRPr="00C550CE">
              <w:rPr>
                <w:rFonts w:ascii="Times New Roman" w:eastAsia="Times New Roman" w:hAnsi="Times New Roman" w:cs="Times New Roman"/>
                <w:b/>
              </w:rPr>
              <w:t>Organizimi nxënësve</w:t>
            </w:r>
          </w:p>
        </w:tc>
        <w:tc>
          <w:tcPr>
            <w:tcW w:w="1620"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Koha</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Parashikimi</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Përgatitja për të nxënë</w:t>
            </w:r>
          </w:p>
        </w:tc>
        <w:tc>
          <w:tcPr>
            <w:tcW w:w="2160" w:type="dxa"/>
            <w:gridSpan w:val="2"/>
          </w:tcPr>
          <w:p w:rsidR="0004354A" w:rsidRPr="00C550CE" w:rsidRDefault="0004354A" w:rsidP="00713BAB">
            <w:pPr>
              <w:spacing w:line="360" w:lineRule="auto"/>
              <w:rPr>
                <w:rFonts w:ascii="Times New Roman" w:eastAsia="Times New Roman" w:hAnsi="Times New Roman" w:cs="Times New Roman"/>
              </w:rPr>
            </w:pPr>
            <w:r w:rsidRPr="00C550CE">
              <w:rPr>
                <w:rFonts w:ascii="Times New Roman" w:eastAsia="Times New Roman" w:hAnsi="Times New Roman" w:cs="Times New Roman"/>
              </w:rPr>
              <w:t>Demo</w:t>
            </w:r>
            <w:r>
              <w:rPr>
                <w:rFonts w:ascii="Times New Roman" w:eastAsia="Times New Roman" w:hAnsi="Times New Roman" w:cs="Times New Roman"/>
              </w:rPr>
              <w:t>n</w:t>
            </w:r>
            <w:r w:rsidRPr="00C550CE">
              <w:rPr>
                <w:rFonts w:ascii="Times New Roman" w:eastAsia="Times New Roman" w:hAnsi="Times New Roman" w:cs="Times New Roman"/>
              </w:rPr>
              <w:t>strimi i punëve</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Paraqitja e informacionit</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individuale</w:t>
            </w:r>
          </w:p>
        </w:tc>
        <w:tc>
          <w:tcPr>
            <w:tcW w:w="1620" w:type="dxa"/>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Ndërtimi i njohurive</w:t>
            </w:r>
          </w:p>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Përpunimi i përmbajtjes së lëndës</w:t>
            </w:r>
          </w:p>
        </w:tc>
        <w:tc>
          <w:tcPr>
            <w:tcW w:w="216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Metoda krahasuese</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Të nxënit në bashkëpunim</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në grupe dyshe</w:t>
            </w:r>
          </w:p>
        </w:tc>
        <w:tc>
          <w:tcPr>
            <w:tcW w:w="1620" w:type="dxa"/>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2448" w:type="dxa"/>
            <w:shd w:val="clear" w:color="auto" w:fill="B4C6E7" w:themeFill="accent5" w:themeFillTint="66"/>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P</w:t>
            </w:r>
            <w:r w:rsidRPr="00C550CE">
              <w:rPr>
                <w:rFonts w:ascii="Times New Roman" w:eastAsia="Times New Roman" w:hAnsi="Times New Roman" w:cs="Times New Roman"/>
                <w:b/>
                <w:shd w:val="clear" w:color="auto" w:fill="B4C6E7" w:themeFill="accent5" w:themeFillTint="66"/>
              </w:rPr>
              <w:t>ërforcimi</w:t>
            </w:r>
          </w:p>
        </w:tc>
        <w:tc>
          <w:tcPr>
            <w:tcW w:w="216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Turi i galerisë</w:t>
            </w:r>
          </w:p>
        </w:tc>
        <w:tc>
          <w:tcPr>
            <w:tcW w:w="243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Nxitja e ideve</w:t>
            </w:r>
          </w:p>
        </w:tc>
        <w:tc>
          <w:tcPr>
            <w:tcW w:w="2250" w:type="dxa"/>
            <w:gridSpan w:val="2"/>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Punë individuale</w:t>
            </w:r>
          </w:p>
        </w:tc>
        <w:tc>
          <w:tcPr>
            <w:tcW w:w="1620" w:type="dxa"/>
            <w:shd w:val="clear" w:color="auto" w:fill="FFFFFF" w:themeFill="background1"/>
          </w:tcPr>
          <w:p w:rsidR="0004354A" w:rsidRPr="00C550CE" w:rsidRDefault="0004354A" w:rsidP="00713BAB">
            <w:pPr>
              <w:spacing w:line="360" w:lineRule="auto"/>
              <w:jc w:val="center"/>
              <w:rPr>
                <w:rFonts w:ascii="Times New Roman" w:eastAsia="Times New Roman" w:hAnsi="Times New Roman" w:cs="Times New Roman"/>
              </w:rPr>
            </w:pPr>
            <w:r w:rsidRPr="00C550CE">
              <w:rPr>
                <w:rFonts w:ascii="Times New Roman" w:eastAsia="Times New Roman" w:hAnsi="Times New Roman" w:cs="Times New Roman"/>
              </w:rPr>
              <w:t>15’</w:t>
            </w:r>
          </w:p>
        </w:tc>
      </w:tr>
      <w:tr w:rsidR="0004354A" w:rsidRPr="00C550CE" w:rsidTr="00713BAB">
        <w:trPr>
          <w:jc w:val="center"/>
        </w:trPr>
        <w:tc>
          <w:tcPr>
            <w:tcW w:w="10908" w:type="dxa"/>
            <w:gridSpan w:val="8"/>
          </w:tcPr>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b/>
                <w:bCs/>
                <w:i/>
                <w:iCs/>
              </w:rPr>
            </w:pPr>
            <w:r w:rsidRPr="00C550CE">
              <w:rPr>
                <w:rFonts w:ascii="Times New Roman" w:hAnsi="Times New Roman" w:cs="Times New Roman"/>
                <w:b/>
              </w:rPr>
              <w:t>Përshkrimi i situatës:</w:t>
            </w:r>
          </w:p>
          <w:p w:rsidR="0004354A" w:rsidRPr="00C550CE" w:rsidRDefault="0004354A" w:rsidP="0004354A">
            <w:pPr>
              <w:pStyle w:val="ListParagraph"/>
              <w:numPr>
                <w:ilvl w:val="1"/>
                <w:numId w:val="249"/>
              </w:numPr>
              <w:spacing w:line="360" w:lineRule="auto"/>
              <w:contextualSpacing w:val="0"/>
              <w:jc w:val="both"/>
              <w:rPr>
                <w:rFonts w:ascii="Times New Roman" w:hAnsi="Times New Roman" w:cs="Times New Roman"/>
              </w:rPr>
            </w:pPr>
            <w:r>
              <w:rPr>
                <w:rFonts w:ascii="Times New Roman" w:hAnsi="Times New Roman" w:cs="Times New Roman"/>
              </w:rPr>
              <w:t>Vlerësohen dhe vetë</w:t>
            </w:r>
            <w:r w:rsidRPr="00C550CE">
              <w:rPr>
                <w:rFonts w:ascii="Times New Roman" w:hAnsi="Times New Roman" w:cs="Times New Roman"/>
              </w:rPr>
              <w:t>vlerësohen punët e kryera nga nxënësit gjatë tremujorit</w:t>
            </w:r>
          </w:p>
          <w:p w:rsidR="0004354A" w:rsidRPr="00C550CE" w:rsidRDefault="0004354A" w:rsidP="0004354A">
            <w:pPr>
              <w:numPr>
                <w:ilvl w:val="0"/>
                <w:numId w:val="249"/>
              </w:numPr>
              <w:spacing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t>Veprimet në situatë:</w:t>
            </w:r>
          </w:p>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u w:val="single"/>
              </w:rPr>
              <w:t>PARASHIKIMI (përgatitja për të nxënë): DEMOSTRIMI I PUNEVE</w:t>
            </w:r>
          </w:p>
          <w:p w:rsidR="0004354A" w:rsidRPr="00C550CE" w:rsidRDefault="0004354A" w:rsidP="0004354A">
            <w:pPr>
              <w:pStyle w:val="ListParagraph"/>
              <w:numPr>
                <w:ilvl w:val="0"/>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Detyrat e portofolit mund të jenë:</w:t>
            </w:r>
          </w:p>
          <w:p w:rsidR="0004354A" w:rsidRPr="00C550CE" w:rsidRDefault="0004354A" w:rsidP="0004354A">
            <w:pPr>
              <w:pStyle w:val="ListParagraph"/>
              <w:numPr>
                <w:ilvl w:val="1"/>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Puna kumulative</w:t>
            </w:r>
            <w:r>
              <w:rPr>
                <w:rFonts w:ascii="Times New Roman" w:hAnsi="Times New Roman" w:cs="Times New Roman"/>
              </w:rPr>
              <w:t xml:space="preserve">                      </w:t>
            </w:r>
            <w:r w:rsidRPr="00C550CE">
              <w:rPr>
                <w:rFonts w:ascii="Times New Roman" w:hAnsi="Times New Roman" w:cs="Times New Roman"/>
              </w:rPr>
              <w:t>(10 pikë)</w:t>
            </w:r>
          </w:p>
          <w:p w:rsidR="0004354A" w:rsidRPr="00C550CE" w:rsidRDefault="0004354A" w:rsidP="0004354A">
            <w:pPr>
              <w:pStyle w:val="ListParagraph"/>
              <w:numPr>
                <w:ilvl w:val="1"/>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Puna krijuese</w:t>
            </w:r>
            <w:r>
              <w:rPr>
                <w:rFonts w:ascii="Times New Roman" w:hAnsi="Times New Roman" w:cs="Times New Roman"/>
              </w:rPr>
              <w:t xml:space="preserve">                        </w:t>
            </w:r>
            <w:r w:rsidRPr="00C550CE">
              <w:rPr>
                <w:rFonts w:ascii="Times New Roman" w:hAnsi="Times New Roman" w:cs="Times New Roman"/>
              </w:rPr>
              <w:t xml:space="preserve"> (10 pikë)</w:t>
            </w:r>
          </w:p>
          <w:p w:rsidR="0004354A" w:rsidRPr="00C550CE" w:rsidRDefault="0004354A" w:rsidP="0004354A">
            <w:pPr>
              <w:pStyle w:val="ListParagraph"/>
              <w:numPr>
                <w:ilvl w:val="1"/>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Puna proaktive (veprimtari)</w:t>
            </w:r>
            <w:r>
              <w:rPr>
                <w:rFonts w:ascii="Times New Roman" w:hAnsi="Times New Roman" w:cs="Times New Roman"/>
              </w:rPr>
              <w:t xml:space="preserve">             </w:t>
            </w:r>
            <w:r w:rsidRPr="00C550CE">
              <w:rPr>
                <w:rFonts w:ascii="Times New Roman" w:hAnsi="Times New Roman" w:cs="Times New Roman"/>
              </w:rPr>
              <w:t>(10 pikë)</w:t>
            </w:r>
          </w:p>
          <w:p w:rsidR="0004354A" w:rsidRPr="00C550CE" w:rsidRDefault="0004354A" w:rsidP="0004354A">
            <w:pPr>
              <w:pStyle w:val="ListParagraph"/>
              <w:numPr>
                <w:ilvl w:val="1"/>
                <w:numId w:val="254"/>
              </w:numPr>
              <w:spacing w:line="360" w:lineRule="auto"/>
              <w:contextualSpacing w:val="0"/>
              <w:jc w:val="both"/>
              <w:rPr>
                <w:rFonts w:ascii="Times New Roman" w:hAnsi="Times New Roman" w:cs="Times New Roman"/>
              </w:rPr>
            </w:pPr>
            <w:r w:rsidRPr="00C550CE">
              <w:rPr>
                <w:rFonts w:ascii="Times New Roman" w:hAnsi="Times New Roman" w:cs="Times New Roman"/>
              </w:rPr>
              <w:t>Projekti</w:t>
            </w:r>
            <w:r>
              <w:rPr>
                <w:rFonts w:ascii="Times New Roman" w:hAnsi="Times New Roman" w:cs="Times New Roman"/>
              </w:rPr>
              <w:t xml:space="preserve">                             </w:t>
            </w:r>
            <w:r w:rsidRPr="00C550CE">
              <w:rPr>
                <w:rFonts w:ascii="Times New Roman" w:hAnsi="Times New Roman" w:cs="Times New Roman"/>
              </w:rPr>
              <w:t>(20 pikë)</w:t>
            </w:r>
          </w:p>
          <w:p w:rsidR="0004354A" w:rsidRPr="00C550CE" w:rsidRDefault="0004354A" w:rsidP="00713BAB">
            <w:pPr>
              <w:pStyle w:val="ListParagraph"/>
              <w:spacing w:line="360" w:lineRule="auto"/>
              <w:rPr>
                <w:rFonts w:ascii="Times New Roman" w:hAnsi="Times New Roman" w:cs="Times New Roman"/>
                <w:b/>
                <w:i/>
                <w:u w:val="single"/>
              </w:rPr>
            </w:pPr>
            <w:r w:rsidRPr="00C550CE">
              <w:rPr>
                <w:rFonts w:ascii="Times New Roman" w:hAnsi="Times New Roman" w:cs="Times New Roman"/>
                <w:b/>
                <w:i/>
                <w:u w:val="single"/>
              </w:rPr>
              <w:t>Nxënësi në orën përkatëse e ka prezantuar dhe interpretuar atë</w:t>
            </w:r>
          </w:p>
          <w:p w:rsidR="0004354A" w:rsidRPr="00C550CE" w:rsidRDefault="0004354A" w:rsidP="00713BAB">
            <w:pPr>
              <w:pStyle w:val="ListParagraph"/>
              <w:spacing w:line="360" w:lineRule="auto"/>
              <w:ind w:left="1440"/>
              <w:rPr>
                <w:rFonts w:ascii="Times New Roman" w:hAnsi="Times New Roman" w:cs="Times New Roman"/>
              </w:rPr>
            </w:pPr>
          </w:p>
          <w:p w:rsidR="0004354A" w:rsidRPr="00C550CE" w:rsidRDefault="0004354A" w:rsidP="0004354A">
            <w:pPr>
              <w:pStyle w:val="ListParagraph"/>
              <w:numPr>
                <w:ilvl w:val="0"/>
                <w:numId w:val="16"/>
              </w:numPr>
              <w:autoSpaceDE w:val="0"/>
              <w:autoSpaceDN w:val="0"/>
              <w:adjustRightInd w:val="0"/>
              <w:spacing w:line="360" w:lineRule="auto"/>
              <w:ind w:left="360"/>
              <w:contextualSpacing w:val="0"/>
              <w:jc w:val="both"/>
              <w:rPr>
                <w:rFonts w:ascii="Times New Roman" w:eastAsia="Calibri" w:hAnsi="Times New Roman" w:cs="Times New Roman"/>
                <w:b/>
                <w:u w:val="single"/>
              </w:rPr>
            </w:pPr>
            <w:r w:rsidRPr="00C550CE">
              <w:rPr>
                <w:rFonts w:ascii="Times New Roman" w:hAnsi="Times New Roman" w:cs="Times New Roman"/>
                <w:b/>
                <w:u w:val="single"/>
              </w:rPr>
              <w:t>NDËRTIMI I NJOHURIVE (përpunimi i përmbajtjes së lëndës): METODA KRAHASUESE</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lastRenderedPageBreak/>
              <w:t>Nxënësit/e</w:t>
            </w:r>
            <w:r>
              <w:rPr>
                <w:rFonts w:ascii="Times New Roman" w:eastAsia="Calibri" w:hAnsi="Times New Roman" w:cs="Times New Roman"/>
              </w:rPr>
              <w:t>s</w:t>
            </w:r>
            <w:r w:rsidRPr="00C550CE">
              <w:rPr>
                <w:rFonts w:ascii="Times New Roman" w:eastAsia="Calibri" w:hAnsi="Times New Roman" w:cs="Times New Roman"/>
              </w:rPr>
              <w:t xml:space="preserve"> i tregohen kriteret e vlerësimit për secilën punë:</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rPr>
            </w:pPr>
            <w:r w:rsidRPr="00C550CE">
              <w:rPr>
                <w:rFonts w:ascii="Times New Roman" w:eastAsia="Calibri" w:hAnsi="Times New Roman" w:cs="Times New Roman"/>
              </w:rPr>
              <w:t>Nxënësi/ja, duke u bazuar në kriteret e vlerësimit, vlerëson punën e tij dhe të shokut</w:t>
            </w:r>
          </w:p>
          <w:p w:rsidR="0004354A" w:rsidRPr="00C550CE" w:rsidRDefault="0004354A" w:rsidP="0004354A">
            <w:pPr>
              <w:pStyle w:val="ListParagraph"/>
              <w:numPr>
                <w:ilvl w:val="0"/>
                <w:numId w:val="249"/>
              </w:numPr>
              <w:autoSpaceDE w:val="0"/>
              <w:autoSpaceDN w:val="0"/>
              <w:adjustRightInd w:val="0"/>
              <w:spacing w:line="360" w:lineRule="auto"/>
              <w:contextualSpacing w:val="0"/>
              <w:jc w:val="both"/>
              <w:rPr>
                <w:rFonts w:ascii="Times New Roman" w:eastAsia="Calibri" w:hAnsi="Times New Roman" w:cs="Times New Roman"/>
                <w:b/>
                <w:i/>
                <w:u w:val="single"/>
              </w:rPr>
            </w:pPr>
            <w:r w:rsidRPr="00C550CE">
              <w:rPr>
                <w:rFonts w:ascii="Times New Roman" w:eastAsia="Calibri" w:hAnsi="Times New Roman" w:cs="Times New Roman"/>
                <w:b/>
                <w:i/>
                <w:u w:val="single"/>
              </w:rPr>
              <w:t>Kriteret e vlerësimit:</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rPr>
            </w:pPr>
            <w:r w:rsidRPr="00C550CE">
              <w:rPr>
                <w:rFonts w:ascii="Times New Roman" w:eastAsia="Calibri" w:hAnsi="Times New Roman" w:cs="Times New Roman"/>
                <w:b/>
                <w:i/>
                <w:u w:val="single"/>
              </w:rPr>
              <w:t>Nota 4:</w:t>
            </w:r>
            <w:r w:rsidRPr="00C550CE">
              <w:rPr>
                <w:rFonts w:ascii="Times New Roman" w:eastAsia="Calibri" w:hAnsi="Times New Roman" w:cs="Times New Roman"/>
              </w:rPr>
              <w:t xml:space="preserve"> Nuk paraqet informacion. Nuk ka bashkëpunim në grup. Mungojnë argument</w:t>
            </w:r>
            <w:r>
              <w:rPr>
                <w:rFonts w:ascii="Times New Roman" w:eastAsia="Calibri" w:hAnsi="Times New Roman" w:cs="Times New Roman"/>
              </w:rPr>
              <w:t>e</w:t>
            </w:r>
            <w:r w:rsidRPr="00C550CE">
              <w:rPr>
                <w:rFonts w:ascii="Times New Roman" w:eastAsia="Calibri" w:hAnsi="Times New Roman" w:cs="Times New Roman"/>
              </w:rPr>
              <w:t>t. Nuk janë respektuar afatet</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rPr>
            </w:pPr>
            <w:r w:rsidRPr="00C550CE">
              <w:rPr>
                <w:rFonts w:ascii="Times New Roman" w:eastAsia="Calibri" w:hAnsi="Times New Roman" w:cs="Times New Roman"/>
                <w:b/>
                <w:i/>
                <w:u w:val="single"/>
              </w:rPr>
              <w:t>Nota 5:</w:t>
            </w:r>
            <w:r w:rsidRPr="00C550CE">
              <w:rPr>
                <w:rFonts w:ascii="Times New Roman" w:eastAsia="Calibri" w:hAnsi="Times New Roman" w:cs="Times New Roman"/>
              </w:rPr>
              <w:t xml:space="preserve"> Pak burime informacioni. Kopjime nga informacionet. Pak argument</w:t>
            </w:r>
            <w:r>
              <w:rPr>
                <w:rFonts w:ascii="Times New Roman" w:eastAsia="Calibri" w:hAnsi="Times New Roman" w:cs="Times New Roman"/>
              </w:rPr>
              <w:t>e</w:t>
            </w:r>
            <w:r w:rsidRPr="00C550CE">
              <w:rPr>
                <w:rFonts w:ascii="Times New Roman" w:eastAsia="Calibri" w:hAnsi="Times New Roman" w:cs="Times New Roman"/>
              </w:rPr>
              <w:t>. Përgjithësisht janë respektuar afatet. Prez</w:t>
            </w:r>
            <w:r>
              <w:rPr>
                <w:rFonts w:ascii="Times New Roman" w:eastAsia="Calibri" w:hAnsi="Times New Roman" w:cs="Times New Roman"/>
              </w:rPr>
              <w:t>a</w:t>
            </w:r>
            <w:r w:rsidRPr="00C550CE">
              <w:rPr>
                <w:rFonts w:ascii="Times New Roman" w:eastAsia="Calibri" w:hAnsi="Times New Roman" w:cs="Times New Roman"/>
              </w:rPr>
              <w:t>nti</w:t>
            </w:r>
            <w:r>
              <w:rPr>
                <w:rFonts w:ascii="Times New Roman" w:eastAsia="Calibri" w:hAnsi="Times New Roman" w:cs="Times New Roman"/>
              </w:rPr>
              <w:t>m</w:t>
            </w:r>
            <w:r w:rsidRPr="00C550CE">
              <w:rPr>
                <w:rFonts w:ascii="Times New Roman" w:eastAsia="Calibri" w:hAnsi="Times New Roman" w:cs="Times New Roman"/>
              </w:rPr>
              <w:t xml:space="preserve"> i përciptë. Raporti me gabime gjuhësore</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rPr>
            </w:pPr>
            <w:r w:rsidRPr="00C550CE">
              <w:rPr>
                <w:rFonts w:ascii="Times New Roman" w:eastAsia="Calibri" w:hAnsi="Times New Roman" w:cs="Times New Roman"/>
                <w:b/>
                <w:i/>
                <w:u w:val="single"/>
              </w:rPr>
              <w:t xml:space="preserve">Nota 6: </w:t>
            </w:r>
            <w:r w:rsidRPr="00C550CE">
              <w:rPr>
                <w:rFonts w:ascii="Times New Roman" w:eastAsia="Calibri" w:hAnsi="Times New Roman" w:cs="Times New Roman"/>
              </w:rPr>
              <w:t>përgjithësisht janë respektuar afatet. Raporti me gabime gjuhësore. Pak burime informacioni</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rPr>
            </w:pPr>
            <w:r w:rsidRPr="00C550CE">
              <w:rPr>
                <w:rFonts w:ascii="Times New Roman" w:eastAsia="Calibri" w:hAnsi="Times New Roman" w:cs="Times New Roman"/>
                <w:b/>
                <w:i/>
                <w:u w:val="single"/>
              </w:rPr>
              <w:t>Nota 7:</w:t>
            </w:r>
            <w:r w:rsidRPr="00C550CE">
              <w:rPr>
                <w:rFonts w:ascii="Times New Roman" w:eastAsia="Calibri" w:hAnsi="Times New Roman" w:cs="Times New Roman"/>
              </w:rPr>
              <w:t xml:space="preserve"> I përpiktë në afate. Bashkëpunon në grup. Disa burime informacioni, por jo i zgjedhur</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rPr>
            </w:pPr>
            <w:r w:rsidRPr="00C550CE">
              <w:rPr>
                <w:rFonts w:ascii="Times New Roman" w:eastAsia="Calibri" w:hAnsi="Times New Roman" w:cs="Times New Roman"/>
                <w:b/>
                <w:i/>
                <w:u w:val="single"/>
              </w:rPr>
              <w:t xml:space="preserve">Nota 8: </w:t>
            </w:r>
            <w:r w:rsidRPr="00C550CE">
              <w:rPr>
                <w:rFonts w:ascii="Times New Roman" w:eastAsia="Calibri" w:hAnsi="Times New Roman" w:cs="Times New Roman"/>
              </w:rPr>
              <w:t>Disa burime informacioni. Përpunim i mirë i informacionit. Parashtrimi me shkrim me pak gabime gjuhësore</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rPr>
            </w:pPr>
            <w:r w:rsidRPr="00C550CE">
              <w:rPr>
                <w:rFonts w:ascii="Times New Roman" w:eastAsia="Calibri" w:hAnsi="Times New Roman" w:cs="Times New Roman"/>
                <w:b/>
                <w:i/>
                <w:u w:val="single"/>
              </w:rPr>
              <w:t xml:space="preserve">Nota 9: </w:t>
            </w:r>
            <w:r w:rsidRPr="00C550CE">
              <w:rPr>
                <w:rFonts w:ascii="Times New Roman" w:eastAsia="Calibri" w:hAnsi="Times New Roman" w:cs="Times New Roman"/>
              </w:rPr>
              <w:t>Larmi bu</w:t>
            </w:r>
            <w:r>
              <w:rPr>
                <w:rFonts w:ascii="Times New Roman" w:eastAsia="Calibri" w:hAnsi="Times New Roman" w:cs="Times New Roman"/>
              </w:rPr>
              <w:t>r</w:t>
            </w:r>
            <w:r w:rsidRPr="00C550CE">
              <w:rPr>
                <w:rFonts w:ascii="Times New Roman" w:eastAsia="Calibri" w:hAnsi="Times New Roman" w:cs="Times New Roman"/>
              </w:rPr>
              <w:t xml:space="preserve">imesh informacioni. Punon në mënyrë të pavarur. Parashtrimi me shkrim, konkret dhe me imagjinatë e ngjyra </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rPr>
            </w:pPr>
            <w:r w:rsidRPr="00C550CE">
              <w:rPr>
                <w:rFonts w:ascii="Times New Roman" w:eastAsia="Calibri" w:hAnsi="Times New Roman" w:cs="Times New Roman"/>
                <w:b/>
                <w:i/>
                <w:u w:val="single"/>
              </w:rPr>
              <w:t>Nota 10:</w:t>
            </w:r>
            <w:r w:rsidRPr="00C550CE">
              <w:rPr>
                <w:rFonts w:ascii="Times New Roman" w:eastAsia="Calibri" w:hAnsi="Times New Roman" w:cs="Times New Roman"/>
              </w:rPr>
              <w:t xml:space="preserve"> Larmi burimesh informacioni. Gjykime kritike ndaj informacioneve. Ide origjinale. Nxënësi punon në mënyrë të pavarur e në grup. Parashtrimi me shkrim, konkret, i strukturuar mirë, fantazi dhe ngjyra</w:t>
            </w:r>
          </w:p>
          <w:p w:rsidR="0004354A" w:rsidRPr="00C550CE" w:rsidRDefault="0004354A" w:rsidP="00713BAB">
            <w:pPr>
              <w:pStyle w:val="ListParagraph"/>
              <w:autoSpaceDE w:val="0"/>
              <w:autoSpaceDN w:val="0"/>
              <w:adjustRightInd w:val="0"/>
              <w:spacing w:line="360" w:lineRule="auto"/>
              <w:rPr>
                <w:rFonts w:ascii="Times New Roman" w:eastAsia="Calibri" w:hAnsi="Times New Roman" w:cs="Times New Roman"/>
              </w:rPr>
            </w:pPr>
          </w:p>
          <w:p w:rsidR="0004354A" w:rsidRPr="00C550CE" w:rsidRDefault="0004354A" w:rsidP="0004354A">
            <w:pPr>
              <w:pStyle w:val="ListParagraph"/>
              <w:numPr>
                <w:ilvl w:val="0"/>
                <w:numId w:val="262"/>
              </w:numPr>
              <w:spacing w:line="360" w:lineRule="auto"/>
              <w:contextualSpacing w:val="0"/>
              <w:jc w:val="both"/>
              <w:rPr>
                <w:rFonts w:ascii="Times New Roman" w:hAnsi="Times New Roman" w:cs="Times New Roman"/>
              </w:rPr>
            </w:pPr>
            <w:r w:rsidRPr="00C550CE">
              <w:rPr>
                <w:rFonts w:ascii="Times New Roman" w:hAnsi="Times New Roman" w:cs="Times New Roman"/>
                <w:b/>
                <w:u w:val="single"/>
              </w:rPr>
              <w:t>PËRFORCIMI (forcimi i të nxënit): TURI I GALERISE</w:t>
            </w:r>
          </w:p>
          <w:p w:rsidR="0004354A" w:rsidRPr="00C550CE" w:rsidRDefault="0004354A" w:rsidP="00713BAB">
            <w:pPr>
              <w:pStyle w:val="ListParagraph"/>
              <w:spacing w:line="360" w:lineRule="auto"/>
              <w:ind w:left="360"/>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1263"/>
              <w:gridCol w:w="1233"/>
              <w:gridCol w:w="1244"/>
              <w:gridCol w:w="1244"/>
              <w:gridCol w:w="1244"/>
              <w:gridCol w:w="1244"/>
              <w:gridCol w:w="1245"/>
              <w:gridCol w:w="1245"/>
            </w:tblGrid>
            <w:tr w:rsidR="0004354A" w:rsidRPr="00C550CE" w:rsidTr="00713BAB">
              <w:tc>
                <w:tcPr>
                  <w:tcW w:w="1335" w:type="dxa"/>
                </w:tcPr>
                <w:p w:rsidR="0004354A" w:rsidRPr="00C550CE" w:rsidRDefault="0004354A" w:rsidP="00713BAB">
                  <w:pPr>
                    <w:pStyle w:val="ListParagraph"/>
                    <w:spacing w:line="360" w:lineRule="auto"/>
                    <w:ind w:left="0"/>
                    <w:rPr>
                      <w:rFonts w:ascii="Times New Roman" w:hAnsi="Times New Roman" w:cs="Times New Roman"/>
                    </w:rPr>
                  </w:pPr>
                  <w:r w:rsidRPr="00C550CE">
                    <w:rPr>
                      <w:rFonts w:ascii="Times New Roman" w:hAnsi="Times New Roman" w:cs="Times New Roman"/>
                    </w:rPr>
                    <w:t>Nota</w:t>
                  </w:r>
                </w:p>
              </w:tc>
              <w:tc>
                <w:tcPr>
                  <w:tcW w:w="1335" w:type="dxa"/>
                </w:tcPr>
                <w:p w:rsidR="0004354A" w:rsidRPr="00C550CE" w:rsidRDefault="0004354A" w:rsidP="00713BAB">
                  <w:pPr>
                    <w:pStyle w:val="ListParagraph"/>
                    <w:spacing w:line="360" w:lineRule="auto"/>
                    <w:ind w:left="0"/>
                    <w:rPr>
                      <w:rFonts w:ascii="Times New Roman" w:hAnsi="Times New Roman" w:cs="Times New Roman"/>
                    </w:rPr>
                  </w:pPr>
                  <w:r w:rsidRPr="00C550CE">
                    <w:rPr>
                      <w:rFonts w:ascii="Times New Roman" w:hAnsi="Times New Roman" w:cs="Times New Roman"/>
                    </w:rPr>
                    <w:t>4</w:t>
                  </w:r>
                </w:p>
              </w:tc>
              <w:tc>
                <w:tcPr>
                  <w:tcW w:w="1335" w:type="dxa"/>
                </w:tcPr>
                <w:p w:rsidR="0004354A" w:rsidRPr="00C550CE" w:rsidRDefault="0004354A" w:rsidP="00713BAB">
                  <w:pPr>
                    <w:pStyle w:val="ListParagraph"/>
                    <w:spacing w:line="360" w:lineRule="auto"/>
                    <w:ind w:left="0"/>
                    <w:rPr>
                      <w:rFonts w:ascii="Times New Roman" w:hAnsi="Times New Roman" w:cs="Times New Roman"/>
                    </w:rPr>
                  </w:pPr>
                  <w:r w:rsidRPr="00C550CE">
                    <w:rPr>
                      <w:rFonts w:ascii="Times New Roman" w:hAnsi="Times New Roman" w:cs="Times New Roman"/>
                    </w:rPr>
                    <w:t>5</w:t>
                  </w:r>
                </w:p>
              </w:tc>
              <w:tc>
                <w:tcPr>
                  <w:tcW w:w="1335" w:type="dxa"/>
                </w:tcPr>
                <w:p w:rsidR="0004354A" w:rsidRPr="00C550CE" w:rsidRDefault="0004354A" w:rsidP="00713BAB">
                  <w:pPr>
                    <w:pStyle w:val="ListParagraph"/>
                    <w:spacing w:line="360" w:lineRule="auto"/>
                    <w:ind w:left="0"/>
                    <w:rPr>
                      <w:rFonts w:ascii="Times New Roman" w:hAnsi="Times New Roman" w:cs="Times New Roman"/>
                    </w:rPr>
                  </w:pPr>
                  <w:r w:rsidRPr="00C550CE">
                    <w:rPr>
                      <w:rFonts w:ascii="Times New Roman" w:hAnsi="Times New Roman" w:cs="Times New Roman"/>
                    </w:rPr>
                    <w:t>6</w:t>
                  </w:r>
                </w:p>
              </w:tc>
              <w:tc>
                <w:tcPr>
                  <w:tcW w:w="1335" w:type="dxa"/>
                </w:tcPr>
                <w:p w:rsidR="0004354A" w:rsidRPr="00C550CE" w:rsidRDefault="0004354A" w:rsidP="00713BAB">
                  <w:pPr>
                    <w:pStyle w:val="ListParagraph"/>
                    <w:spacing w:line="360" w:lineRule="auto"/>
                    <w:ind w:left="0"/>
                    <w:rPr>
                      <w:rFonts w:ascii="Times New Roman" w:hAnsi="Times New Roman" w:cs="Times New Roman"/>
                    </w:rPr>
                  </w:pPr>
                  <w:r w:rsidRPr="00C550CE">
                    <w:rPr>
                      <w:rFonts w:ascii="Times New Roman" w:hAnsi="Times New Roman" w:cs="Times New Roman"/>
                    </w:rPr>
                    <w:t>7</w:t>
                  </w:r>
                </w:p>
              </w:tc>
              <w:tc>
                <w:tcPr>
                  <w:tcW w:w="1335" w:type="dxa"/>
                </w:tcPr>
                <w:p w:rsidR="0004354A" w:rsidRPr="00C550CE" w:rsidRDefault="0004354A" w:rsidP="00713BAB">
                  <w:pPr>
                    <w:pStyle w:val="ListParagraph"/>
                    <w:spacing w:line="360" w:lineRule="auto"/>
                    <w:ind w:left="0"/>
                    <w:rPr>
                      <w:rFonts w:ascii="Times New Roman" w:hAnsi="Times New Roman" w:cs="Times New Roman"/>
                    </w:rPr>
                  </w:pPr>
                  <w:r w:rsidRPr="00C550CE">
                    <w:rPr>
                      <w:rFonts w:ascii="Times New Roman" w:hAnsi="Times New Roman" w:cs="Times New Roman"/>
                    </w:rPr>
                    <w:t>8</w:t>
                  </w:r>
                </w:p>
              </w:tc>
              <w:tc>
                <w:tcPr>
                  <w:tcW w:w="1336" w:type="dxa"/>
                </w:tcPr>
                <w:p w:rsidR="0004354A" w:rsidRPr="00C550CE" w:rsidRDefault="0004354A" w:rsidP="00713BAB">
                  <w:pPr>
                    <w:pStyle w:val="ListParagraph"/>
                    <w:spacing w:line="360" w:lineRule="auto"/>
                    <w:ind w:left="0"/>
                    <w:rPr>
                      <w:rFonts w:ascii="Times New Roman" w:hAnsi="Times New Roman" w:cs="Times New Roman"/>
                    </w:rPr>
                  </w:pPr>
                  <w:r w:rsidRPr="00C550CE">
                    <w:rPr>
                      <w:rFonts w:ascii="Times New Roman" w:hAnsi="Times New Roman" w:cs="Times New Roman"/>
                    </w:rPr>
                    <w:t>9</w:t>
                  </w:r>
                </w:p>
              </w:tc>
              <w:tc>
                <w:tcPr>
                  <w:tcW w:w="1336" w:type="dxa"/>
                </w:tcPr>
                <w:p w:rsidR="0004354A" w:rsidRPr="00C550CE" w:rsidRDefault="0004354A" w:rsidP="00713BAB">
                  <w:pPr>
                    <w:pStyle w:val="ListParagraph"/>
                    <w:spacing w:line="360" w:lineRule="auto"/>
                    <w:ind w:left="0"/>
                    <w:rPr>
                      <w:rFonts w:ascii="Times New Roman" w:hAnsi="Times New Roman" w:cs="Times New Roman"/>
                    </w:rPr>
                  </w:pPr>
                  <w:r w:rsidRPr="00C550CE">
                    <w:rPr>
                      <w:rFonts w:ascii="Times New Roman" w:hAnsi="Times New Roman" w:cs="Times New Roman"/>
                    </w:rPr>
                    <w:t>10</w:t>
                  </w:r>
                </w:p>
              </w:tc>
            </w:tr>
            <w:tr w:rsidR="0004354A" w:rsidRPr="00C550CE" w:rsidTr="00713BAB">
              <w:tc>
                <w:tcPr>
                  <w:tcW w:w="1335" w:type="dxa"/>
                </w:tcPr>
                <w:p w:rsidR="0004354A" w:rsidRPr="00C550CE" w:rsidRDefault="0004354A" w:rsidP="00713BAB">
                  <w:pPr>
                    <w:pStyle w:val="ListParagraph"/>
                    <w:spacing w:line="360" w:lineRule="auto"/>
                    <w:ind w:left="0"/>
                    <w:rPr>
                      <w:rFonts w:ascii="Times New Roman" w:hAnsi="Times New Roman" w:cs="Times New Roman"/>
                    </w:rPr>
                  </w:pPr>
                  <w:r w:rsidRPr="00C550CE">
                    <w:rPr>
                      <w:rFonts w:ascii="Times New Roman" w:hAnsi="Times New Roman" w:cs="Times New Roman"/>
                    </w:rPr>
                    <w:t>Pikët</w:t>
                  </w:r>
                </w:p>
              </w:tc>
              <w:tc>
                <w:tcPr>
                  <w:tcW w:w="1335" w:type="dxa"/>
                </w:tcPr>
                <w:p w:rsidR="0004354A" w:rsidRPr="00C550CE" w:rsidRDefault="0004354A" w:rsidP="00713BAB">
                  <w:pPr>
                    <w:pStyle w:val="ListParagraph"/>
                    <w:spacing w:line="360" w:lineRule="auto"/>
                    <w:ind w:left="0"/>
                    <w:rPr>
                      <w:rFonts w:ascii="Times New Roman" w:hAnsi="Times New Roman" w:cs="Times New Roman"/>
                    </w:rPr>
                  </w:pPr>
                  <w:r w:rsidRPr="00C550CE">
                    <w:rPr>
                      <w:rFonts w:ascii="Times New Roman" w:hAnsi="Times New Roman" w:cs="Times New Roman"/>
                    </w:rPr>
                    <w:t>5-6</w:t>
                  </w:r>
                </w:p>
              </w:tc>
              <w:tc>
                <w:tcPr>
                  <w:tcW w:w="1335" w:type="dxa"/>
                </w:tcPr>
                <w:p w:rsidR="0004354A" w:rsidRPr="00C550CE" w:rsidRDefault="0004354A" w:rsidP="00713BAB">
                  <w:pPr>
                    <w:pStyle w:val="ListParagraph"/>
                    <w:spacing w:line="360" w:lineRule="auto"/>
                    <w:ind w:left="0"/>
                    <w:rPr>
                      <w:rFonts w:ascii="Times New Roman" w:hAnsi="Times New Roman" w:cs="Times New Roman"/>
                    </w:rPr>
                  </w:pPr>
                  <w:r w:rsidRPr="00C550CE">
                    <w:rPr>
                      <w:rFonts w:ascii="Times New Roman" w:hAnsi="Times New Roman" w:cs="Times New Roman"/>
                    </w:rPr>
                    <w:t>10-11</w:t>
                  </w:r>
                </w:p>
              </w:tc>
              <w:tc>
                <w:tcPr>
                  <w:tcW w:w="1335" w:type="dxa"/>
                </w:tcPr>
                <w:p w:rsidR="0004354A" w:rsidRPr="00C550CE" w:rsidRDefault="0004354A" w:rsidP="00713BAB">
                  <w:pPr>
                    <w:pStyle w:val="ListParagraph"/>
                    <w:spacing w:line="360" w:lineRule="auto"/>
                    <w:ind w:left="0"/>
                    <w:rPr>
                      <w:rFonts w:ascii="Times New Roman" w:hAnsi="Times New Roman" w:cs="Times New Roman"/>
                    </w:rPr>
                  </w:pPr>
                  <w:r w:rsidRPr="00C550CE">
                    <w:rPr>
                      <w:rFonts w:ascii="Times New Roman" w:hAnsi="Times New Roman" w:cs="Times New Roman"/>
                    </w:rPr>
                    <w:t>11-14</w:t>
                  </w:r>
                </w:p>
              </w:tc>
              <w:tc>
                <w:tcPr>
                  <w:tcW w:w="1335" w:type="dxa"/>
                </w:tcPr>
                <w:p w:rsidR="0004354A" w:rsidRPr="00C550CE" w:rsidRDefault="0004354A" w:rsidP="00713BAB">
                  <w:pPr>
                    <w:pStyle w:val="ListParagraph"/>
                    <w:spacing w:line="360" w:lineRule="auto"/>
                    <w:ind w:left="0"/>
                    <w:rPr>
                      <w:rFonts w:ascii="Times New Roman" w:hAnsi="Times New Roman" w:cs="Times New Roman"/>
                    </w:rPr>
                  </w:pPr>
                  <w:r w:rsidRPr="00C550CE">
                    <w:rPr>
                      <w:rFonts w:ascii="Times New Roman" w:hAnsi="Times New Roman" w:cs="Times New Roman"/>
                    </w:rPr>
                    <w:t>15-18</w:t>
                  </w:r>
                </w:p>
              </w:tc>
              <w:tc>
                <w:tcPr>
                  <w:tcW w:w="1335" w:type="dxa"/>
                </w:tcPr>
                <w:p w:rsidR="0004354A" w:rsidRPr="00C550CE" w:rsidRDefault="0004354A" w:rsidP="00713BAB">
                  <w:pPr>
                    <w:pStyle w:val="ListParagraph"/>
                    <w:spacing w:line="360" w:lineRule="auto"/>
                    <w:ind w:left="0"/>
                    <w:rPr>
                      <w:rFonts w:ascii="Times New Roman" w:hAnsi="Times New Roman" w:cs="Times New Roman"/>
                    </w:rPr>
                  </w:pPr>
                  <w:r w:rsidRPr="00C550CE">
                    <w:rPr>
                      <w:rFonts w:ascii="Times New Roman" w:hAnsi="Times New Roman" w:cs="Times New Roman"/>
                    </w:rPr>
                    <w:t>19-22</w:t>
                  </w:r>
                </w:p>
              </w:tc>
              <w:tc>
                <w:tcPr>
                  <w:tcW w:w="1336" w:type="dxa"/>
                </w:tcPr>
                <w:p w:rsidR="0004354A" w:rsidRPr="00C550CE" w:rsidRDefault="0004354A" w:rsidP="00713BAB">
                  <w:pPr>
                    <w:pStyle w:val="ListParagraph"/>
                    <w:spacing w:line="360" w:lineRule="auto"/>
                    <w:ind w:left="0"/>
                    <w:rPr>
                      <w:rFonts w:ascii="Times New Roman" w:hAnsi="Times New Roman" w:cs="Times New Roman"/>
                    </w:rPr>
                  </w:pPr>
                  <w:r w:rsidRPr="00C550CE">
                    <w:rPr>
                      <w:rFonts w:ascii="Times New Roman" w:hAnsi="Times New Roman" w:cs="Times New Roman"/>
                    </w:rPr>
                    <w:t>23-26</w:t>
                  </w:r>
                </w:p>
              </w:tc>
              <w:tc>
                <w:tcPr>
                  <w:tcW w:w="1336" w:type="dxa"/>
                </w:tcPr>
                <w:p w:rsidR="0004354A" w:rsidRPr="00C550CE" w:rsidRDefault="0004354A" w:rsidP="00713BAB">
                  <w:pPr>
                    <w:pStyle w:val="ListParagraph"/>
                    <w:spacing w:line="360" w:lineRule="auto"/>
                    <w:ind w:left="0"/>
                    <w:rPr>
                      <w:rFonts w:ascii="Times New Roman" w:hAnsi="Times New Roman" w:cs="Times New Roman"/>
                    </w:rPr>
                  </w:pPr>
                  <w:r w:rsidRPr="00C550CE">
                    <w:rPr>
                      <w:rFonts w:ascii="Times New Roman" w:hAnsi="Times New Roman" w:cs="Times New Roman"/>
                    </w:rPr>
                    <w:t>27-30</w:t>
                  </w:r>
                </w:p>
              </w:tc>
            </w:tr>
          </w:tbl>
          <w:p w:rsidR="0004354A" w:rsidRPr="00C550CE" w:rsidRDefault="0004354A" w:rsidP="00713BAB">
            <w:pPr>
              <w:pStyle w:val="ListParagraph"/>
              <w:spacing w:line="360" w:lineRule="auto"/>
              <w:rPr>
                <w:rFonts w:ascii="Times New Roman" w:hAnsi="Times New Roman" w:cs="Times New Roman"/>
              </w:rPr>
            </w:pPr>
          </w:p>
          <w:p w:rsidR="0004354A" w:rsidRPr="00C550CE" w:rsidRDefault="0004354A" w:rsidP="0004354A">
            <w:pPr>
              <w:pStyle w:val="ListParagraph"/>
              <w:numPr>
                <w:ilvl w:val="0"/>
                <w:numId w:val="263"/>
              </w:numPr>
              <w:spacing w:line="360" w:lineRule="auto"/>
              <w:contextualSpacing w:val="0"/>
              <w:jc w:val="both"/>
              <w:rPr>
                <w:rFonts w:ascii="Times New Roman" w:hAnsi="Times New Roman" w:cs="Times New Roman"/>
              </w:rPr>
            </w:pPr>
            <w:r w:rsidRPr="00C550CE">
              <w:rPr>
                <w:rFonts w:ascii="Times New Roman" w:hAnsi="Times New Roman" w:cs="Times New Roman"/>
              </w:rPr>
              <w:t>Pas vlerësimit, punimet më të mira prezantohen para klasës</w:t>
            </w:r>
          </w:p>
        </w:tc>
      </w:tr>
    </w:tbl>
    <w:p w:rsidR="0004354A" w:rsidRPr="00C550CE" w:rsidRDefault="0004354A" w:rsidP="0004354A">
      <w:pPr>
        <w:spacing w:line="360" w:lineRule="auto"/>
        <w:rPr>
          <w:rFonts w:ascii="Times New Roman" w:hAnsi="Times New Roman" w:cs="Times New Roman"/>
        </w:rPr>
      </w:pPr>
    </w:p>
    <w:tbl>
      <w:tblPr>
        <w:tblStyle w:val="TableGrid"/>
        <w:tblW w:w="10916" w:type="dxa"/>
        <w:tblInd w:w="-289" w:type="dxa"/>
        <w:tblLook w:val="04A0" w:firstRow="1" w:lastRow="0" w:firstColumn="1" w:lastColumn="0" w:noHBand="0" w:noVBand="1"/>
      </w:tblPr>
      <w:tblGrid>
        <w:gridCol w:w="10916"/>
      </w:tblGrid>
      <w:tr w:rsidR="0004354A" w:rsidRPr="00C550CE" w:rsidTr="00713BAB">
        <w:tc>
          <w:tcPr>
            <w:tcW w:w="10916" w:type="dxa"/>
          </w:tcPr>
          <w:p w:rsidR="0004354A" w:rsidRPr="00C550CE" w:rsidRDefault="0004354A" w:rsidP="0004354A">
            <w:pPr>
              <w:numPr>
                <w:ilvl w:val="0"/>
                <w:numId w:val="20"/>
              </w:numPr>
              <w:spacing w:line="360" w:lineRule="auto"/>
              <w:jc w:val="both"/>
              <w:rPr>
                <w:rFonts w:ascii="Times New Roman" w:eastAsia="Times New Roman" w:hAnsi="Times New Roman" w:cs="Times New Roman"/>
                <w:b/>
                <w:u w:val="single"/>
              </w:rPr>
            </w:pPr>
            <w:r w:rsidRPr="00C550CE">
              <w:rPr>
                <w:rFonts w:ascii="Times New Roman" w:eastAsia="Times New Roman" w:hAnsi="Times New Roman" w:cs="Times New Roman"/>
                <w:b/>
                <w:u w:val="single"/>
              </w:rPr>
              <w:t>Vlerësimi i situatës:</w:t>
            </w:r>
          </w:p>
          <w:p w:rsidR="0004354A" w:rsidRPr="00C550CE" w:rsidRDefault="0004354A" w:rsidP="0004354A">
            <w:pPr>
              <w:pStyle w:val="ListParagraph"/>
              <w:numPr>
                <w:ilvl w:val="0"/>
                <w:numId w:val="227"/>
              </w:numPr>
              <w:spacing w:line="360" w:lineRule="auto"/>
              <w:contextualSpacing w:val="0"/>
              <w:jc w:val="both"/>
              <w:rPr>
                <w:rFonts w:ascii="Times New Roman" w:hAnsi="Times New Roman" w:cs="Times New Roman"/>
              </w:rPr>
            </w:pPr>
            <w:r w:rsidRPr="00C550CE">
              <w:rPr>
                <w:rFonts w:ascii="Times New Roman" w:hAnsi="Times New Roman" w:cs="Times New Roman"/>
              </w:rPr>
              <w:t>Situata quhet e vlerësuar kur nxënësi/ja:</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Vlerëson punimet e veta dhe të shokut/shoqes</w:t>
            </w:r>
          </w:p>
          <w:p w:rsidR="0004354A" w:rsidRPr="00C550CE" w:rsidRDefault="0004354A" w:rsidP="0004354A">
            <w:pPr>
              <w:pStyle w:val="ListParagraph"/>
              <w:numPr>
                <w:ilvl w:val="0"/>
                <w:numId w:val="228"/>
              </w:numPr>
              <w:spacing w:line="360" w:lineRule="auto"/>
              <w:contextualSpacing w:val="0"/>
              <w:jc w:val="both"/>
              <w:rPr>
                <w:rFonts w:ascii="Times New Roman" w:hAnsi="Times New Roman" w:cs="Times New Roman"/>
              </w:rPr>
            </w:pPr>
            <w:r w:rsidRPr="00C550CE">
              <w:rPr>
                <w:rFonts w:ascii="Times New Roman" w:hAnsi="Times New Roman" w:cs="Times New Roman"/>
              </w:rPr>
              <w:t>Punimet më të mira prezantohen para klasës</w:t>
            </w:r>
          </w:p>
        </w:tc>
      </w:tr>
      <w:tr w:rsidR="0004354A" w:rsidRPr="00C550CE" w:rsidTr="00713BAB">
        <w:tc>
          <w:tcPr>
            <w:tcW w:w="10916" w:type="dxa"/>
          </w:tcPr>
          <w:p w:rsidR="0004354A" w:rsidRPr="00C550CE" w:rsidRDefault="0004354A" w:rsidP="0004354A">
            <w:pPr>
              <w:numPr>
                <w:ilvl w:val="0"/>
                <w:numId w:val="20"/>
              </w:numPr>
              <w:spacing w:line="360" w:lineRule="auto"/>
              <w:jc w:val="both"/>
              <w:rPr>
                <w:rFonts w:ascii="Times New Roman" w:eastAsia="Times New Roman" w:hAnsi="Times New Roman" w:cs="Times New Roman"/>
                <w:b/>
                <w:u w:val="single"/>
              </w:rPr>
            </w:pPr>
            <w:r w:rsidRPr="00C550CE">
              <w:rPr>
                <w:rFonts w:ascii="Times New Roman" w:eastAsia="Times New Roman" w:hAnsi="Times New Roman" w:cs="Times New Roman"/>
                <w:b/>
                <w:u w:val="single"/>
              </w:rPr>
              <w:t>Vlerësimi i nxënësve:</w:t>
            </w:r>
          </w:p>
          <w:p w:rsidR="0004354A" w:rsidRPr="00C550CE" w:rsidRDefault="0004354A" w:rsidP="0004354A">
            <w:pPr>
              <w:pStyle w:val="ListParagraph"/>
              <w:numPr>
                <w:ilvl w:val="0"/>
                <w:numId w:val="227"/>
              </w:numPr>
              <w:spacing w:line="360" w:lineRule="auto"/>
              <w:contextualSpacing w:val="0"/>
              <w:jc w:val="both"/>
              <w:rPr>
                <w:rFonts w:ascii="Times New Roman" w:hAnsi="Times New Roman" w:cs="Times New Roman"/>
              </w:rPr>
            </w:pPr>
            <w:r w:rsidRPr="00C550CE">
              <w:rPr>
                <w:rFonts w:ascii="Times New Roman" w:hAnsi="Times New Roman" w:cs="Times New Roman"/>
              </w:rPr>
              <w:t>Nxënësi/ja</w:t>
            </w:r>
            <w:r>
              <w:rPr>
                <w:rFonts w:ascii="Times New Roman" w:hAnsi="Times New Roman" w:cs="Times New Roman"/>
              </w:rPr>
              <w:t xml:space="preserve"> </w:t>
            </w:r>
            <w:r w:rsidRPr="00C550CE">
              <w:rPr>
                <w:rFonts w:ascii="Times New Roman" w:hAnsi="Times New Roman" w:cs="Times New Roman"/>
              </w:rPr>
              <w:t xml:space="preserve">vlerësohet për: </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Përmbajtjen e informacionit</w:t>
            </w:r>
          </w:p>
          <w:p w:rsidR="0004354A" w:rsidRPr="00C550CE" w:rsidRDefault="0004354A" w:rsidP="0004354A">
            <w:pPr>
              <w:pStyle w:val="ListParagraph"/>
              <w:numPr>
                <w:ilvl w:val="0"/>
                <w:numId w:val="229"/>
              </w:numPr>
              <w:spacing w:line="360" w:lineRule="auto"/>
              <w:contextualSpacing w:val="0"/>
              <w:jc w:val="both"/>
              <w:rPr>
                <w:rFonts w:ascii="Times New Roman" w:hAnsi="Times New Roman" w:cs="Times New Roman"/>
              </w:rPr>
            </w:pPr>
            <w:r w:rsidRPr="00C550CE">
              <w:rPr>
                <w:rFonts w:ascii="Times New Roman" w:hAnsi="Times New Roman" w:cs="Times New Roman"/>
              </w:rPr>
              <w:t>Realizimin e punëve duke zbatuar të gjithë kriteret e vlerësimit</w:t>
            </w:r>
          </w:p>
        </w:tc>
      </w:tr>
      <w:tr w:rsidR="0004354A" w:rsidRPr="00C550CE" w:rsidTr="00713BAB">
        <w:trPr>
          <w:trHeight w:val="977"/>
        </w:trPr>
        <w:tc>
          <w:tcPr>
            <w:tcW w:w="10916" w:type="dxa"/>
          </w:tcPr>
          <w:p w:rsidR="0004354A" w:rsidRPr="00C550CE" w:rsidRDefault="0004354A" w:rsidP="0004354A">
            <w:pPr>
              <w:pStyle w:val="ListParagraph"/>
              <w:numPr>
                <w:ilvl w:val="0"/>
                <w:numId w:val="206"/>
              </w:numPr>
              <w:spacing w:line="360" w:lineRule="auto"/>
              <w:ind w:left="720"/>
              <w:contextualSpacing w:val="0"/>
              <w:jc w:val="both"/>
              <w:rPr>
                <w:rFonts w:ascii="Times New Roman" w:hAnsi="Times New Roman" w:cs="Times New Roman"/>
                <w:b/>
                <w:u w:val="single"/>
              </w:rPr>
            </w:pPr>
            <w:r w:rsidRPr="00C550CE">
              <w:rPr>
                <w:rFonts w:ascii="Times New Roman" w:hAnsi="Times New Roman" w:cs="Times New Roman"/>
                <w:b/>
                <w:u w:val="single"/>
              </w:rPr>
              <w:t>Detyrat dhe puna e pavarur</w:t>
            </w:r>
          </w:p>
          <w:p w:rsidR="0004354A" w:rsidRPr="00C550CE" w:rsidRDefault="0004354A" w:rsidP="0004354A">
            <w:pPr>
              <w:pStyle w:val="ListParagraph"/>
              <w:numPr>
                <w:ilvl w:val="0"/>
                <w:numId w:val="273"/>
              </w:numPr>
              <w:spacing w:line="360" w:lineRule="auto"/>
              <w:contextualSpacing w:val="0"/>
              <w:jc w:val="both"/>
              <w:rPr>
                <w:rFonts w:ascii="Times New Roman" w:hAnsi="Times New Roman" w:cs="Times New Roman"/>
              </w:rPr>
            </w:pPr>
            <w:r w:rsidRPr="00C550CE">
              <w:rPr>
                <w:rFonts w:ascii="Times New Roman" w:hAnsi="Times New Roman" w:cs="Times New Roman"/>
              </w:rPr>
              <w:t>Mësuesi/ja u jep detyrë nxënësve të përgatiten në orën pasardhëse për përsëritje:</w:t>
            </w:r>
          </w:p>
          <w:p w:rsidR="0004354A" w:rsidRPr="00C550CE" w:rsidRDefault="0004354A" w:rsidP="0004354A">
            <w:pPr>
              <w:pStyle w:val="ListParagraph"/>
              <w:numPr>
                <w:ilvl w:val="1"/>
                <w:numId w:val="266"/>
              </w:numPr>
              <w:spacing w:line="360" w:lineRule="auto"/>
              <w:contextualSpacing w:val="0"/>
              <w:jc w:val="both"/>
              <w:rPr>
                <w:rFonts w:ascii="Times New Roman" w:hAnsi="Times New Roman" w:cs="Times New Roman"/>
              </w:rPr>
            </w:pPr>
            <w:r w:rsidRPr="00C550CE">
              <w:rPr>
                <w:rFonts w:ascii="Times New Roman" w:hAnsi="Times New Roman" w:cs="Times New Roman"/>
              </w:rPr>
              <w:t>Shpejtësia e reaksionit kimik</w:t>
            </w:r>
          </w:p>
          <w:p w:rsidR="0004354A" w:rsidRPr="00C550CE" w:rsidRDefault="0004354A" w:rsidP="0004354A">
            <w:pPr>
              <w:pStyle w:val="ListParagraph"/>
              <w:numPr>
                <w:ilvl w:val="1"/>
                <w:numId w:val="266"/>
              </w:numPr>
              <w:spacing w:line="360" w:lineRule="auto"/>
              <w:contextualSpacing w:val="0"/>
              <w:jc w:val="both"/>
              <w:rPr>
                <w:rFonts w:ascii="Times New Roman" w:hAnsi="Times New Roman" w:cs="Times New Roman"/>
              </w:rPr>
            </w:pPr>
            <w:r w:rsidRPr="00C550CE">
              <w:rPr>
                <w:rFonts w:ascii="Times New Roman" w:hAnsi="Times New Roman" w:cs="Times New Roman"/>
              </w:rPr>
              <w:t>Faktorët që ndikojnë në shpejtësinë e reaksionit kimik</w:t>
            </w:r>
          </w:p>
          <w:p w:rsidR="0004354A" w:rsidRPr="00C550CE" w:rsidRDefault="0004354A" w:rsidP="0004354A">
            <w:pPr>
              <w:pStyle w:val="ListParagraph"/>
              <w:numPr>
                <w:ilvl w:val="1"/>
                <w:numId w:val="266"/>
              </w:numPr>
              <w:spacing w:line="360" w:lineRule="auto"/>
              <w:contextualSpacing w:val="0"/>
              <w:jc w:val="both"/>
              <w:rPr>
                <w:rFonts w:ascii="Times New Roman" w:hAnsi="Times New Roman" w:cs="Times New Roman"/>
              </w:rPr>
            </w:pPr>
            <w:r w:rsidRPr="00C550CE">
              <w:rPr>
                <w:rFonts w:ascii="Times New Roman" w:hAnsi="Times New Roman" w:cs="Times New Roman"/>
              </w:rPr>
              <w:t>Katalizatorët dhe enzimat</w:t>
            </w:r>
          </w:p>
          <w:p w:rsidR="0004354A" w:rsidRPr="00C550CE" w:rsidRDefault="0004354A" w:rsidP="00713BAB">
            <w:pPr>
              <w:pStyle w:val="ListParagraph"/>
              <w:spacing w:line="360" w:lineRule="auto"/>
              <w:rPr>
                <w:rFonts w:ascii="Times New Roman" w:hAnsi="Times New Roman" w:cs="Times New Roman"/>
                <w:b/>
                <w:i/>
                <w:u w:val="single"/>
              </w:rPr>
            </w:pPr>
            <w:r w:rsidRPr="00C550CE">
              <w:rPr>
                <w:rFonts w:ascii="Times New Roman" w:hAnsi="Times New Roman" w:cs="Times New Roman"/>
                <w:b/>
                <w:i/>
                <w:u w:val="single"/>
              </w:rPr>
              <w:t>Secili nxënës të hartojë pyetje që përmbajnë këto njohuri</w:t>
            </w:r>
          </w:p>
        </w:tc>
      </w:tr>
    </w:tbl>
    <w:p w:rsidR="0004354A" w:rsidRPr="00C550CE" w:rsidRDefault="0004354A" w:rsidP="0004354A">
      <w:pPr>
        <w:spacing w:line="360" w:lineRule="auto"/>
        <w:rPr>
          <w:rFonts w:ascii="Times New Roman" w:hAnsi="Times New Roman" w:cs="Times New Roman"/>
        </w:rPr>
      </w:pPr>
    </w:p>
    <w:p w:rsidR="0004354A" w:rsidRDefault="0004354A" w:rsidP="0004354A">
      <w:pPr>
        <w:spacing w:line="360" w:lineRule="auto"/>
        <w:rPr>
          <w:rFonts w:ascii="Times New Roman" w:hAnsi="Times New Roman" w:cs="Times New Roman"/>
        </w:rPr>
      </w:pPr>
    </w:p>
    <w:p w:rsidR="0004354A" w:rsidRPr="00C550CE" w:rsidRDefault="0004354A" w:rsidP="0004354A">
      <w:pPr>
        <w:spacing w:line="360" w:lineRule="auto"/>
        <w:rPr>
          <w:rFonts w:ascii="Times New Roman" w:hAnsi="Times New Roman" w:cs="Times New Roman"/>
        </w:rPr>
      </w:pPr>
    </w:p>
    <w:p w:rsidR="0004354A" w:rsidRPr="00C550CE" w:rsidRDefault="0004354A" w:rsidP="0004354A">
      <w:pPr>
        <w:spacing w:after="0" w:line="360" w:lineRule="auto"/>
        <w:jc w:val="both"/>
        <w:rPr>
          <w:rFonts w:ascii="Times New Roman" w:eastAsia="Times New Roman" w:hAnsi="Times New Roman" w:cs="Times New Roman"/>
          <w:b/>
        </w:rPr>
      </w:pPr>
      <w:r w:rsidRPr="00C550CE">
        <w:rPr>
          <w:rFonts w:ascii="Times New Roman" w:eastAsia="Times New Roman" w:hAnsi="Times New Roman" w:cs="Times New Roman"/>
          <w:b/>
        </w:rPr>
        <w:t>Tema mësimore: TEST I TREMUJORIT TE TRETE</w:t>
      </w:r>
      <w:r w:rsidRPr="00C550CE">
        <w:rPr>
          <w:rFonts w:ascii="Times New Roman" w:eastAsia="Times New Roman" w:hAnsi="Times New Roman" w:cs="Times New Roman"/>
          <w:b/>
        </w:rPr>
        <w:tab/>
      </w:r>
      <w:r w:rsidRPr="00C550CE">
        <w:rPr>
          <w:rFonts w:ascii="Times New Roman" w:eastAsia="Times New Roman" w:hAnsi="Times New Roman" w:cs="Times New Roman"/>
          <w:b/>
        </w:rPr>
        <w:tab/>
      </w:r>
      <w:r w:rsidRPr="00C550CE">
        <w:rPr>
          <w:rFonts w:ascii="Times New Roman" w:eastAsia="Times New Roman" w:hAnsi="Times New Roman" w:cs="Times New Roman"/>
          <w:b/>
        </w:rPr>
        <w:tab/>
      </w:r>
    </w:p>
    <w:tbl>
      <w:tblPr>
        <w:tblStyle w:val="TableGrid"/>
        <w:tblW w:w="10908" w:type="dxa"/>
        <w:jc w:val="center"/>
        <w:tblLook w:val="04A0" w:firstRow="1" w:lastRow="0" w:firstColumn="1" w:lastColumn="0" w:noHBand="0" w:noVBand="1"/>
      </w:tblPr>
      <w:tblGrid>
        <w:gridCol w:w="3438"/>
        <w:gridCol w:w="1800"/>
        <w:gridCol w:w="3143"/>
        <w:gridCol w:w="2527"/>
      </w:tblGrid>
      <w:tr w:rsidR="0004354A" w:rsidRPr="00C550CE" w:rsidTr="00713BAB">
        <w:trPr>
          <w:trHeight w:val="533"/>
          <w:jc w:val="center"/>
        </w:trPr>
        <w:tc>
          <w:tcPr>
            <w:tcW w:w="3438" w:type="dxa"/>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Fusha :</w:t>
            </w:r>
            <w:r>
              <w:rPr>
                <w:rFonts w:ascii="Times New Roman" w:eastAsia="Times New Roman" w:hAnsi="Times New Roman" w:cs="Times New Roman"/>
                <w:b/>
              </w:rPr>
              <w:t xml:space="preserve">Shkencat </w:t>
            </w:r>
            <w:r w:rsidRPr="00C550CE">
              <w:rPr>
                <w:rFonts w:ascii="Times New Roman" w:eastAsia="Times New Roman" w:hAnsi="Times New Roman" w:cs="Times New Roman"/>
                <w:b/>
              </w:rPr>
              <w:t>e natyrës</w:t>
            </w:r>
          </w:p>
        </w:tc>
        <w:tc>
          <w:tcPr>
            <w:tcW w:w="1800" w:type="dxa"/>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Lënda : KIMI</w:t>
            </w:r>
          </w:p>
        </w:tc>
        <w:tc>
          <w:tcPr>
            <w:tcW w:w="3143" w:type="dxa"/>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Shkalla :IV</w:t>
            </w:r>
          </w:p>
        </w:tc>
        <w:tc>
          <w:tcPr>
            <w:tcW w:w="2527" w:type="dxa"/>
          </w:tcPr>
          <w:p w:rsidR="0004354A" w:rsidRPr="00C550CE" w:rsidRDefault="0004354A" w:rsidP="00713BAB">
            <w:pPr>
              <w:spacing w:line="360" w:lineRule="auto"/>
              <w:jc w:val="center"/>
              <w:rPr>
                <w:rFonts w:ascii="Times New Roman" w:eastAsia="Times New Roman" w:hAnsi="Times New Roman" w:cs="Times New Roman"/>
                <w:b/>
              </w:rPr>
            </w:pPr>
            <w:r w:rsidRPr="00C550CE">
              <w:rPr>
                <w:rFonts w:ascii="Times New Roman" w:eastAsia="Times New Roman" w:hAnsi="Times New Roman" w:cs="Times New Roman"/>
                <w:b/>
              </w:rPr>
              <w:t>Klasa : IX</w:t>
            </w:r>
          </w:p>
        </w:tc>
      </w:tr>
      <w:tr w:rsidR="0004354A" w:rsidRPr="00C550CE" w:rsidTr="00713BAB">
        <w:trPr>
          <w:trHeight w:val="1205"/>
          <w:jc w:val="center"/>
        </w:trPr>
        <w:tc>
          <w:tcPr>
            <w:tcW w:w="5238" w:type="dxa"/>
            <w:gridSpan w:val="2"/>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Tema mësimore:</w:t>
            </w:r>
          </w:p>
          <w:p w:rsidR="0004354A" w:rsidRPr="00C550CE" w:rsidRDefault="0004354A" w:rsidP="00713BAB">
            <w:pPr>
              <w:pStyle w:val="ListParagraph"/>
              <w:spacing w:line="360" w:lineRule="auto"/>
              <w:rPr>
                <w:rFonts w:ascii="Times New Roman" w:hAnsi="Times New Roman" w:cs="Times New Roman"/>
                <w:b/>
              </w:rPr>
            </w:pPr>
            <w:r w:rsidRPr="00C550CE">
              <w:rPr>
                <w:rFonts w:ascii="Times New Roman" w:hAnsi="Times New Roman" w:cs="Times New Roman"/>
                <w:b/>
              </w:rPr>
              <w:t>Test i tremujorit të tretë</w:t>
            </w:r>
          </w:p>
        </w:tc>
        <w:tc>
          <w:tcPr>
            <w:tcW w:w="5670" w:type="dxa"/>
            <w:gridSpan w:val="2"/>
          </w:tcPr>
          <w:p w:rsidR="0004354A" w:rsidRPr="00C550CE" w:rsidRDefault="0004354A" w:rsidP="0004354A">
            <w:pPr>
              <w:pStyle w:val="ListParagraph"/>
              <w:numPr>
                <w:ilvl w:val="0"/>
                <w:numId w:val="16"/>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Situata e të nxënit :</w:t>
            </w:r>
          </w:p>
          <w:p w:rsidR="0004354A" w:rsidRPr="00C550CE" w:rsidRDefault="0004354A" w:rsidP="0004354A">
            <w:pPr>
              <w:pStyle w:val="ListParagraph"/>
              <w:numPr>
                <w:ilvl w:val="0"/>
                <w:numId w:val="22"/>
              </w:numPr>
              <w:spacing w:line="360" w:lineRule="auto"/>
              <w:ind w:left="720"/>
              <w:contextualSpacing w:val="0"/>
              <w:jc w:val="both"/>
              <w:rPr>
                <w:rFonts w:ascii="Times New Roman" w:hAnsi="Times New Roman" w:cs="Times New Roman"/>
              </w:rPr>
            </w:pPr>
            <w:r w:rsidRPr="00C550CE">
              <w:rPr>
                <w:rFonts w:ascii="Times New Roman" w:hAnsi="Times New Roman" w:cs="Times New Roman"/>
              </w:rPr>
              <w:t>Kontroll i njohurive të marra gjatë tremujorit të tretë</w:t>
            </w:r>
          </w:p>
        </w:tc>
      </w:tr>
      <w:tr w:rsidR="0004354A" w:rsidRPr="00C550CE" w:rsidTr="00713BAB">
        <w:trPr>
          <w:trHeight w:val="2528"/>
          <w:jc w:val="center"/>
        </w:trPr>
        <w:tc>
          <w:tcPr>
            <w:tcW w:w="5238" w:type="dxa"/>
            <w:gridSpan w:val="2"/>
          </w:tcPr>
          <w:p w:rsidR="0004354A" w:rsidRPr="00C550CE" w:rsidRDefault="0004354A" w:rsidP="0004354A">
            <w:pPr>
              <w:pStyle w:val="ListParagraph"/>
              <w:numPr>
                <w:ilvl w:val="0"/>
                <w:numId w:val="219"/>
              </w:numPr>
              <w:spacing w:line="360" w:lineRule="auto"/>
              <w:contextualSpacing w:val="0"/>
              <w:jc w:val="both"/>
              <w:rPr>
                <w:rFonts w:ascii="Times New Roman" w:hAnsi="Times New Roman" w:cs="Times New Roman"/>
                <w:b/>
              </w:rPr>
            </w:pPr>
            <w:r w:rsidRPr="00C550CE">
              <w:rPr>
                <w:rFonts w:ascii="Times New Roman" w:hAnsi="Times New Roman" w:cs="Times New Roman"/>
                <w:b/>
              </w:rPr>
              <w:t xml:space="preserve">Rezultatet e të nxënit të </w:t>
            </w:r>
            <w:r>
              <w:rPr>
                <w:rFonts w:ascii="Times New Roman" w:hAnsi="Times New Roman" w:cs="Times New Roman"/>
                <w:b/>
              </w:rPr>
              <w:t>kompetencave</w:t>
            </w:r>
            <w:r w:rsidRPr="00C550CE">
              <w:rPr>
                <w:rFonts w:ascii="Times New Roman" w:hAnsi="Times New Roman" w:cs="Times New Roman"/>
                <w:b/>
              </w:rPr>
              <w:t xml:space="preserve"> të fushës/lëndës sipas temës mësimore. Nxënësi/ja :</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Kontrollohen njohuritë e marra në tremujorin e tretë</w:t>
            </w:r>
          </w:p>
          <w:p w:rsidR="0004354A" w:rsidRPr="00C550CE" w:rsidRDefault="0004354A" w:rsidP="0004354A">
            <w:pPr>
              <w:pStyle w:val="ListParagraph"/>
              <w:numPr>
                <w:ilvl w:val="0"/>
                <w:numId w:val="220"/>
              </w:numPr>
              <w:spacing w:line="360" w:lineRule="auto"/>
              <w:rPr>
                <w:rFonts w:ascii="Times New Roman" w:hAnsi="Times New Roman" w:cs="Times New Roman"/>
                <w:lang w:eastAsia="sq-AL"/>
              </w:rPr>
            </w:pPr>
            <w:r w:rsidRPr="00C550CE">
              <w:rPr>
                <w:rFonts w:ascii="Times New Roman" w:hAnsi="Times New Roman" w:cs="Times New Roman"/>
                <w:lang w:eastAsia="sq-AL"/>
              </w:rPr>
              <w:t>Evidentohen arritjet e mangësitë dhe lihen detyra për të ardhmen</w:t>
            </w:r>
          </w:p>
        </w:tc>
        <w:tc>
          <w:tcPr>
            <w:tcW w:w="5670" w:type="dxa"/>
            <w:gridSpan w:val="2"/>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Fjalë kyçe :</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Shpejtësi reaksioni</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Temperaturë</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Përq</w:t>
            </w:r>
            <w:r>
              <w:rPr>
                <w:rFonts w:ascii="Times New Roman" w:hAnsi="Times New Roman" w:cs="Times New Roman"/>
              </w:rPr>
              <w:t>e</w:t>
            </w:r>
            <w:r w:rsidRPr="00C550CE">
              <w:rPr>
                <w:rFonts w:ascii="Times New Roman" w:hAnsi="Times New Roman" w:cs="Times New Roman"/>
              </w:rPr>
              <w:t>ndrim</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Katalizator</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Katalizë</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Goditje të përgjithshme</w:t>
            </w:r>
          </w:p>
          <w:p w:rsidR="0004354A" w:rsidRPr="00C550CE" w:rsidRDefault="0004354A" w:rsidP="0004354A">
            <w:pPr>
              <w:pStyle w:val="ListParagraph"/>
              <w:numPr>
                <w:ilvl w:val="0"/>
                <w:numId w:val="23"/>
              </w:numPr>
              <w:spacing w:line="360" w:lineRule="auto"/>
              <w:ind w:left="927"/>
              <w:contextualSpacing w:val="0"/>
              <w:jc w:val="both"/>
              <w:rPr>
                <w:rFonts w:ascii="Times New Roman" w:hAnsi="Times New Roman" w:cs="Times New Roman"/>
                <w:b/>
              </w:rPr>
            </w:pPr>
            <w:r w:rsidRPr="00C550CE">
              <w:rPr>
                <w:rFonts w:ascii="Times New Roman" w:hAnsi="Times New Roman" w:cs="Times New Roman"/>
              </w:rPr>
              <w:t>Goditje të efektshme</w:t>
            </w:r>
          </w:p>
        </w:tc>
      </w:tr>
      <w:tr w:rsidR="0004354A" w:rsidRPr="00C550CE" w:rsidTr="00713BAB">
        <w:trPr>
          <w:jc w:val="center"/>
        </w:trPr>
        <w:tc>
          <w:tcPr>
            <w:tcW w:w="5238" w:type="dxa"/>
            <w:gridSpan w:val="2"/>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Burimet:</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Teksti i kimisë së klasës së 9-të</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rPr>
            </w:pPr>
            <w:r w:rsidRPr="00C550CE">
              <w:rPr>
                <w:rFonts w:ascii="Times New Roman" w:hAnsi="Times New Roman" w:cs="Times New Roman"/>
              </w:rPr>
              <w:t>Fletë pune</w:t>
            </w:r>
          </w:p>
          <w:p w:rsidR="0004354A" w:rsidRPr="00C550CE" w:rsidRDefault="0004354A" w:rsidP="0004354A">
            <w:pPr>
              <w:pStyle w:val="ListParagraph"/>
              <w:numPr>
                <w:ilvl w:val="0"/>
                <w:numId w:val="18"/>
              </w:numPr>
              <w:spacing w:line="360" w:lineRule="auto"/>
              <w:ind w:left="720"/>
              <w:contextualSpacing w:val="0"/>
              <w:rPr>
                <w:rFonts w:ascii="Times New Roman" w:hAnsi="Times New Roman" w:cs="Times New Roman"/>
                <w:b/>
              </w:rPr>
            </w:pPr>
            <w:r w:rsidRPr="00C550CE">
              <w:rPr>
                <w:rFonts w:ascii="Times New Roman" w:hAnsi="Times New Roman" w:cs="Times New Roman"/>
              </w:rPr>
              <w:t>Materiale nga interneti</w:t>
            </w:r>
          </w:p>
        </w:tc>
        <w:tc>
          <w:tcPr>
            <w:tcW w:w="5670" w:type="dxa"/>
            <w:gridSpan w:val="2"/>
          </w:tcPr>
          <w:p w:rsidR="0004354A" w:rsidRPr="00C550CE" w:rsidRDefault="0004354A" w:rsidP="0004354A">
            <w:pPr>
              <w:pStyle w:val="ListParagraph"/>
              <w:numPr>
                <w:ilvl w:val="0"/>
                <w:numId w:val="15"/>
              </w:numPr>
              <w:spacing w:line="360" w:lineRule="auto"/>
              <w:ind w:left="360"/>
              <w:contextualSpacing w:val="0"/>
              <w:jc w:val="both"/>
              <w:rPr>
                <w:rFonts w:ascii="Times New Roman" w:hAnsi="Times New Roman" w:cs="Times New Roman"/>
                <w:b/>
              </w:rPr>
            </w:pPr>
            <w:r w:rsidRPr="00C550CE">
              <w:rPr>
                <w:rFonts w:ascii="Times New Roman" w:hAnsi="Times New Roman" w:cs="Times New Roman"/>
                <w:b/>
              </w:rPr>
              <w:t>Lidhja me fushat e tjera ose me temat ndërkurrikulare:</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Matematikë</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Fizikë</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Biologji</w:t>
            </w:r>
          </w:p>
          <w:p w:rsidR="0004354A" w:rsidRPr="00C550CE" w:rsidRDefault="0004354A" w:rsidP="0004354A">
            <w:pPr>
              <w:pStyle w:val="ListParagraph"/>
              <w:numPr>
                <w:ilvl w:val="0"/>
                <w:numId w:val="221"/>
              </w:numPr>
              <w:spacing w:line="360" w:lineRule="auto"/>
              <w:contextualSpacing w:val="0"/>
              <w:rPr>
                <w:rFonts w:ascii="Times New Roman" w:hAnsi="Times New Roman" w:cs="Times New Roman"/>
                <w:lang w:eastAsia="sq-AL"/>
              </w:rPr>
            </w:pPr>
            <w:r w:rsidRPr="00C550CE">
              <w:rPr>
                <w:rFonts w:ascii="Times New Roman" w:hAnsi="Times New Roman" w:cs="Times New Roman"/>
                <w:lang w:eastAsia="sq-AL"/>
              </w:rPr>
              <w:t>Industri</w:t>
            </w:r>
          </w:p>
        </w:tc>
      </w:tr>
    </w:tbl>
    <w:p w:rsidR="0004354A" w:rsidRPr="00C550CE" w:rsidRDefault="0004354A" w:rsidP="0004354A">
      <w:pPr>
        <w:spacing w:line="360" w:lineRule="auto"/>
        <w:rPr>
          <w:rFonts w:ascii="Times New Roman" w:hAnsi="Times New Roman" w:cs="Times New Roman"/>
        </w:rPr>
      </w:pPr>
    </w:p>
    <w:tbl>
      <w:tblPr>
        <w:tblStyle w:val="TableGrid"/>
        <w:tblW w:w="0" w:type="auto"/>
        <w:tblLook w:val="04A0" w:firstRow="1" w:lastRow="0" w:firstColumn="1" w:lastColumn="0" w:noHBand="0" w:noVBand="1"/>
      </w:tblPr>
      <w:tblGrid>
        <w:gridCol w:w="10457"/>
      </w:tblGrid>
      <w:tr w:rsidR="0004354A" w:rsidRPr="00C550CE" w:rsidTr="00713BAB">
        <w:tc>
          <w:tcPr>
            <w:tcW w:w="10457" w:type="dxa"/>
          </w:tcPr>
          <w:p w:rsidR="0004354A" w:rsidRPr="00C550CE" w:rsidRDefault="0004354A" w:rsidP="00713BAB">
            <w:pPr>
              <w:spacing w:line="360" w:lineRule="auto"/>
              <w:jc w:val="center"/>
              <w:rPr>
                <w:rFonts w:ascii="Times New Roman" w:hAnsi="Times New Roman" w:cs="Times New Roman"/>
                <w:b/>
              </w:rPr>
            </w:pPr>
            <w:r w:rsidRPr="00C550CE">
              <w:rPr>
                <w:rFonts w:ascii="Times New Roman" w:hAnsi="Times New Roman" w:cs="Times New Roman"/>
                <w:b/>
              </w:rPr>
              <w:t>TESTI I TREMUJORIT TE TRETE</w:t>
            </w:r>
          </w:p>
          <w:p w:rsidR="0004354A" w:rsidRPr="00C550CE" w:rsidRDefault="0004354A" w:rsidP="00713BAB">
            <w:pPr>
              <w:spacing w:line="360" w:lineRule="auto"/>
              <w:rPr>
                <w:rFonts w:ascii="Times New Roman" w:hAnsi="Times New Roman" w:cs="Times New Roman"/>
              </w:rPr>
            </w:pPr>
            <w:r w:rsidRPr="00C550CE">
              <w:rPr>
                <w:rFonts w:ascii="Times New Roman" w:hAnsi="Times New Roman" w:cs="Times New Roman"/>
              </w:rPr>
              <w:t>Lënda: Kimia 9</w:t>
            </w:r>
          </w:p>
          <w:p w:rsidR="0004354A" w:rsidRPr="00C550CE" w:rsidRDefault="0004354A" w:rsidP="00713BAB">
            <w:pPr>
              <w:spacing w:line="360" w:lineRule="auto"/>
              <w:rPr>
                <w:rFonts w:ascii="Times New Roman" w:hAnsi="Times New Roman" w:cs="Times New Roman"/>
              </w:rPr>
            </w:pPr>
            <w:r w:rsidRPr="00C550CE">
              <w:rPr>
                <w:rFonts w:ascii="Times New Roman" w:hAnsi="Times New Roman" w:cs="Times New Roman"/>
              </w:rPr>
              <w:t>Kreu: V</w:t>
            </w:r>
          </w:p>
          <w:p w:rsidR="0004354A" w:rsidRPr="00C550CE" w:rsidRDefault="0004354A" w:rsidP="00713BAB">
            <w:pPr>
              <w:spacing w:line="360" w:lineRule="auto"/>
              <w:rPr>
                <w:rFonts w:ascii="Times New Roman" w:hAnsi="Times New Roman" w:cs="Times New Roman"/>
              </w:rPr>
            </w:pPr>
            <w:r>
              <w:rPr>
                <w:rFonts w:ascii="Times New Roman" w:hAnsi="Times New Roman" w:cs="Times New Roman"/>
              </w:rPr>
              <w:t>Emri Mbie</w:t>
            </w:r>
            <w:r w:rsidRPr="00C550CE">
              <w:rPr>
                <w:rFonts w:ascii="Times New Roman" w:hAnsi="Times New Roman" w:cs="Times New Roman"/>
              </w:rPr>
              <w:t>m</w:t>
            </w:r>
            <w:r>
              <w:rPr>
                <w:rFonts w:ascii="Times New Roman" w:hAnsi="Times New Roman" w:cs="Times New Roman"/>
              </w:rPr>
              <w:t>r</w:t>
            </w:r>
            <w:r w:rsidRPr="00C550CE">
              <w:rPr>
                <w:rFonts w:ascii="Times New Roman" w:hAnsi="Times New Roman" w:cs="Times New Roman"/>
              </w:rPr>
              <w:t>i ___________________________</w:t>
            </w:r>
          </w:p>
          <w:p w:rsidR="0004354A" w:rsidRPr="00C550CE" w:rsidRDefault="0004354A" w:rsidP="00713BAB">
            <w:pPr>
              <w:spacing w:line="360" w:lineRule="auto"/>
              <w:rPr>
                <w:rFonts w:ascii="Times New Roman" w:hAnsi="Times New Roman" w:cs="Times New Roman"/>
              </w:rPr>
            </w:pPr>
          </w:p>
          <w:p w:rsidR="0004354A" w:rsidRPr="00C550CE" w:rsidRDefault="0004354A" w:rsidP="0004354A">
            <w:pPr>
              <w:pStyle w:val="ListParagraph"/>
              <w:numPr>
                <w:ilvl w:val="0"/>
                <w:numId w:val="278"/>
              </w:numPr>
              <w:spacing w:line="360" w:lineRule="auto"/>
              <w:contextualSpacing w:val="0"/>
              <w:jc w:val="both"/>
              <w:rPr>
                <w:rFonts w:ascii="Times New Roman" w:hAnsi="Times New Roman" w:cs="Times New Roman"/>
              </w:rPr>
            </w:pPr>
            <w:r w:rsidRPr="00C550CE">
              <w:rPr>
                <w:rFonts w:ascii="Times New Roman" w:hAnsi="Times New Roman" w:cs="Times New Roman"/>
              </w:rPr>
              <w:t>Plotëso fjalitë me fjalët që mungojnë:</w:t>
            </w:r>
            <w:r>
              <w:rPr>
                <w:rFonts w:ascii="Times New Roman" w:hAnsi="Times New Roman" w:cs="Times New Roman"/>
              </w:rPr>
              <w:t xml:space="preserve">                                          </w:t>
            </w:r>
            <w:r w:rsidRPr="00C550CE">
              <w:rPr>
                <w:rFonts w:ascii="Times New Roman" w:hAnsi="Times New Roman" w:cs="Times New Roman"/>
              </w:rPr>
              <w:t>(5 pikë)</w:t>
            </w:r>
          </w:p>
          <w:p w:rsidR="0004354A" w:rsidRPr="00C550CE" w:rsidRDefault="0004354A" w:rsidP="0004354A">
            <w:pPr>
              <w:pStyle w:val="ListParagraph"/>
              <w:numPr>
                <w:ilvl w:val="0"/>
                <w:numId w:val="279"/>
              </w:numPr>
              <w:spacing w:line="360" w:lineRule="auto"/>
              <w:contextualSpacing w:val="0"/>
              <w:jc w:val="both"/>
              <w:rPr>
                <w:rFonts w:ascii="Times New Roman" w:hAnsi="Times New Roman" w:cs="Times New Roman"/>
              </w:rPr>
            </w:pPr>
            <w:r w:rsidRPr="00C550CE">
              <w:rPr>
                <w:rFonts w:ascii="Times New Roman" w:hAnsi="Times New Roman" w:cs="Times New Roman"/>
              </w:rPr>
              <w:t>Kur rritet numri i goditjeve të____________, shpejtësia e reaksionit ____________</w:t>
            </w:r>
          </w:p>
          <w:p w:rsidR="0004354A" w:rsidRPr="00C550CE" w:rsidRDefault="0004354A" w:rsidP="0004354A">
            <w:pPr>
              <w:pStyle w:val="ListParagraph"/>
              <w:numPr>
                <w:ilvl w:val="0"/>
                <w:numId w:val="279"/>
              </w:numPr>
              <w:spacing w:line="360" w:lineRule="auto"/>
              <w:contextualSpacing w:val="0"/>
              <w:jc w:val="both"/>
              <w:rPr>
                <w:rFonts w:ascii="Times New Roman" w:hAnsi="Times New Roman" w:cs="Times New Roman"/>
              </w:rPr>
            </w:pPr>
            <w:r w:rsidRPr="00C550CE">
              <w:rPr>
                <w:rFonts w:ascii="Times New Roman" w:hAnsi="Times New Roman" w:cs="Times New Roman"/>
              </w:rPr>
              <w:t>Shpejtësia e një reaksioni matet me ____________ e përq</w:t>
            </w:r>
            <w:r>
              <w:rPr>
                <w:rFonts w:ascii="Times New Roman" w:hAnsi="Times New Roman" w:cs="Times New Roman"/>
              </w:rPr>
              <w:t>e</w:t>
            </w:r>
            <w:r w:rsidRPr="00C550CE">
              <w:rPr>
                <w:rFonts w:ascii="Times New Roman" w:hAnsi="Times New Roman" w:cs="Times New Roman"/>
              </w:rPr>
              <w:t>ndrimit në____________</w:t>
            </w:r>
          </w:p>
          <w:p w:rsidR="0004354A" w:rsidRPr="00C550CE" w:rsidRDefault="0004354A" w:rsidP="0004354A">
            <w:pPr>
              <w:pStyle w:val="ListParagraph"/>
              <w:numPr>
                <w:ilvl w:val="0"/>
                <w:numId w:val="279"/>
              </w:numPr>
              <w:spacing w:line="360" w:lineRule="auto"/>
              <w:contextualSpacing w:val="0"/>
              <w:jc w:val="both"/>
              <w:rPr>
                <w:rFonts w:ascii="Times New Roman" w:hAnsi="Times New Roman" w:cs="Times New Roman"/>
              </w:rPr>
            </w:pPr>
            <w:r w:rsidRPr="00C550CE">
              <w:rPr>
                <w:rFonts w:ascii="Times New Roman" w:hAnsi="Times New Roman" w:cs="Times New Roman"/>
              </w:rPr>
              <w:t>Pro</w:t>
            </w:r>
            <w:r>
              <w:rPr>
                <w:rFonts w:ascii="Times New Roman" w:hAnsi="Times New Roman" w:cs="Times New Roman"/>
              </w:rPr>
              <w:t>c</w:t>
            </w:r>
            <w:r w:rsidRPr="00C550CE">
              <w:rPr>
                <w:rFonts w:ascii="Times New Roman" w:hAnsi="Times New Roman" w:cs="Times New Roman"/>
              </w:rPr>
              <w:t>esi katalitik është homogjen nëse ____________ ka të njëjtën gjendje fizike si ____________</w:t>
            </w:r>
          </w:p>
          <w:p w:rsidR="0004354A" w:rsidRPr="00C550CE" w:rsidRDefault="0004354A" w:rsidP="0004354A">
            <w:pPr>
              <w:pStyle w:val="ListParagraph"/>
              <w:numPr>
                <w:ilvl w:val="0"/>
                <w:numId w:val="279"/>
              </w:numPr>
              <w:spacing w:line="360" w:lineRule="auto"/>
              <w:contextualSpacing w:val="0"/>
              <w:jc w:val="both"/>
              <w:rPr>
                <w:rFonts w:ascii="Times New Roman" w:hAnsi="Times New Roman" w:cs="Times New Roman"/>
              </w:rPr>
            </w:pPr>
            <w:r w:rsidRPr="00C550CE">
              <w:rPr>
                <w:rFonts w:ascii="Times New Roman" w:hAnsi="Times New Roman" w:cs="Times New Roman"/>
              </w:rPr>
              <w:t>Shpejtësia e reaksionit ____________ kur matet numri i ____________</w:t>
            </w:r>
          </w:p>
          <w:p w:rsidR="0004354A" w:rsidRPr="00C550CE" w:rsidRDefault="0004354A" w:rsidP="0004354A">
            <w:pPr>
              <w:pStyle w:val="ListParagraph"/>
              <w:numPr>
                <w:ilvl w:val="0"/>
                <w:numId w:val="279"/>
              </w:numPr>
              <w:spacing w:line="360" w:lineRule="auto"/>
              <w:contextualSpacing w:val="0"/>
              <w:jc w:val="both"/>
              <w:rPr>
                <w:rFonts w:ascii="Times New Roman" w:hAnsi="Times New Roman" w:cs="Times New Roman"/>
              </w:rPr>
            </w:pPr>
            <w:r w:rsidRPr="00C550CE">
              <w:rPr>
                <w:rFonts w:ascii="Times New Roman" w:hAnsi="Times New Roman" w:cs="Times New Roman"/>
              </w:rPr>
              <w:t>Shkalla shumë e lartë e grimcimit sjell rritjen e ____________ dhe si pasojë rritjen e numrit të ____________</w:t>
            </w:r>
          </w:p>
          <w:p w:rsidR="0004354A" w:rsidRPr="00C550CE" w:rsidRDefault="0004354A" w:rsidP="00713BAB">
            <w:pPr>
              <w:pStyle w:val="ListParagraph"/>
              <w:spacing w:line="360" w:lineRule="auto"/>
              <w:rPr>
                <w:rFonts w:ascii="Times New Roman" w:hAnsi="Times New Roman" w:cs="Times New Roman"/>
              </w:rPr>
            </w:pPr>
          </w:p>
          <w:p w:rsidR="0004354A" w:rsidRPr="00C550CE" w:rsidRDefault="0004354A" w:rsidP="0004354A">
            <w:pPr>
              <w:pStyle w:val="ListParagraph"/>
              <w:numPr>
                <w:ilvl w:val="0"/>
                <w:numId w:val="278"/>
              </w:numPr>
              <w:spacing w:line="360" w:lineRule="auto"/>
              <w:contextualSpacing w:val="0"/>
              <w:jc w:val="both"/>
              <w:rPr>
                <w:rFonts w:ascii="Times New Roman" w:hAnsi="Times New Roman" w:cs="Times New Roman"/>
              </w:rPr>
            </w:pPr>
            <w:r w:rsidRPr="00C550CE">
              <w:rPr>
                <w:rFonts w:ascii="Times New Roman" w:hAnsi="Times New Roman" w:cs="Times New Roman"/>
              </w:rPr>
              <w:t>E vërtetë (V) apo e gabuar (G):</w:t>
            </w:r>
            <w:r>
              <w:rPr>
                <w:rFonts w:ascii="Times New Roman" w:hAnsi="Times New Roman" w:cs="Times New Roman"/>
              </w:rPr>
              <w:t xml:space="preserve">                                                 </w:t>
            </w:r>
            <w:r w:rsidRPr="00C550CE">
              <w:rPr>
                <w:rFonts w:ascii="Times New Roman" w:hAnsi="Times New Roman" w:cs="Times New Roman"/>
              </w:rPr>
              <w:t>(5 pikë)</w:t>
            </w:r>
          </w:p>
          <w:p w:rsidR="0004354A" w:rsidRPr="00C550CE" w:rsidRDefault="0004354A" w:rsidP="00713BAB">
            <w:pPr>
              <w:spacing w:line="360" w:lineRule="auto"/>
              <w:ind w:left="360"/>
              <w:rPr>
                <w:rFonts w:ascii="Times New Roman" w:hAnsi="Times New Roman" w:cs="Times New Roman"/>
                <w:b/>
                <w:i/>
                <w:u w:val="single"/>
              </w:rPr>
            </w:pPr>
            <w:r w:rsidRPr="00C550CE">
              <w:rPr>
                <w:rFonts w:ascii="Times New Roman" w:hAnsi="Times New Roman" w:cs="Times New Roman"/>
                <w:b/>
                <w:i/>
                <w:u w:val="single"/>
              </w:rPr>
              <w:t>Kur fjalitë janë të gabuara, shkruani fjalinë e saktë</w:t>
            </w:r>
          </w:p>
          <w:p w:rsidR="0004354A" w:rsidRPr="00C550CE" w:rsidRDefault="0004354A" w:rsidP="0004354A">
            <w:pPr>
              <w:pStyle w:val="ListParagraph"/>
              <w:numPr>
                <w:ilvl w:val="0"/>
                <w:numId w:val="280"/>
              </w:numPr>
              <w:spacing w:line="360" w:lineRule="auto"/>
              <w:contextualSpacing w:val="0"/>
              <w:jc w:val="both"/>
              <w:rPr>
                <w:rFonts w:ascii="Times New Roman" w:hAnsi="Times New Roman" w:cs="Times New Roman"/>
                <w:b/>
                <w:i/>
                <w:u w:val="single"/>
              </w:rPr>
            </w:pPr>
            <w:r w:rsidRPr="00C550CE">
              <w:rPr>
                <w:rFonts w:ascii="Times New Roman" w:hAnsi="Times New Roman" w:cs="Times New Roman"/>
              </w:rPr>
              <w:t>Shpejtësia e reaksionit zvogëlohet kur rritet numri i goditjeve të frytshme ___</w:t>
            </w:r>
          </w:p>
          <w:p w:rsidR="0004354A" w:rsidRPr="00C550CE" w:rsidRDefault="0004354A" w:rsidP="00713BAB">
            <w:pPr>
              <w:pStyle w:val="ListParagraph"/>
              <w:spacing w:line="360" w:lineRule="auto"/>
              <w:rPr>
                <w:rFonts w:ascii="Times New Roman" w:hAnsi="Times New Roman" w:cs="Times New Roman"/>
              </w:rPr>
            </w:pPr>
            <w:r w:rsidRPr="00C550CE">
              <w:rPr>
                <w:rFonts w:ascii="Times New Roman" w:hAnsi="Times New Roman" w:cs="Times New Roman"/>
              </w:rPr>
              <w:t>____________________________________________________________</w:t>
            </w:r>
          </w:p>
          <w:p w:rsidR="0004354A" w:rsidRPr="00C550CE" w:rsidRDefault="0004354A" w:rsidP="0004354A">
            <w:pPr>
              <w:pStyle w:val="ListParagraph"/>
              <w:numPr>
                <w:ilvl w:val="0"/>
                <w:numId w:val="280"/>
              </w:numPr>
              <w:spacing w:line="360" w:lineRule="auto"/>
              <w:contextualSpacing w:val="0"/>
              <w:jc w:val="both"/>
              <w:rPr>
                <w:rFonts w:ascii="Times New Roman" w:hAnsi="Times New Roman" w:cs="Times New Roman"/>
                <w:b/>
                <w:i/>
                <w:u w:val="single"/>
              </w:rPr>
            </w:pPr>
            <w:r w:rsidRPr="00C550CE">
              <w:rPr>
                <w:rFonts w:ascii="Times New Roman" w:hAnsi="Times New Roman" w:cs="Times New Roman"/>
              </w:rPr>
              <w:t>Prania e një katalizatori në një reaksion kimik ndikon në ndryshimin e tipit të reaksionit ___</w:t>
            </w:r>
          </w:p>
          <w:p w:rsidR="0004354A" w:rsidRPr="00C550CE" w:rsidRDefault="0004354A" w:rsidP="00713BAB">
            <w:pPr>
              <w:pStyle w:val="ListParagraph"/>
              <w:spacing w:line="360" w:lineRule="auto"/>
              <w:rPr>
                <w:rFonts w:ascii="Times New Roman" w:hAnsi="Times New Roman" w:cs="Times New Roman"/>
              </w:rPr>
            </w:pPr>
            <w:r w:rsidRPr="00C550CE">
              <w:rPr>
                <w:rFonts w:ascii="Times New Roman" w:hAnsi="Times New Roman" w:cs="Times New Roman"/>
              </w:rPr>
              <w:lastRenderedPageBreak/>
              <w:t>_________________________________________________________________________</w:t>
            </w:r>
          </w:p>
          <w:p w:rsidR="0004354A" w:rsidRPr="00C550CE" w:rsidRDefault="0004354A" w:rsidP="0004354A">
            <w:pPr>
              <w:pStyle w:val="ListParagraph"/>
              <w:numPr>
                <w:ilvl w:val="0"/>
                <w:numId w:val="280"/>
              </w:numPr>
              <w:spacing w:line="360" w:lineRule="auto"/>
              <w:contextualSpacing w:val="0"/>
              <w:jc w:val="both"/>
              <w:rPr>
                <w:rFonts w:ascii="Times New Roman" w:hAnsi="Times New Roman" w:cs="Times New Roman"/>
                <w:b/>
                <w:i/>
                <w:u w:val="single"/>
              </w:rPr>
            </w:pPr>
            <w:r w:rsidRPr="00C550CE">
              <w:rPr>
                <w:rFonts w:ascii="Times New Roman" w:hAnsi="Times New Roman" w:cs="Times New Roman"/>
              </w:rPr>
              <w:t>Në një fishekzjarr është më mirë të përdoret magnezi pluhur sesa shirit i magnezit___</w:t>
            </w:r>
          </w:p>
          <w:p w:rsidR="0004354A" w:rsidRPr="00C550CE" w:rsidRDefault="0004354A" w:rsidP="00713BAB">
            <w:pPr>
              <w:pStyle w:val="ListParagraph"/>
              <w:spacing w:line="360" w:lineRule="auto"/>
              <w:rPr>
                <w:rFonts w:ascii="Times New Roman" w:hAnsi="Times New Roman" w:cs="Times New Roman"/>
              </w:rPr>
            </w:pPr>
            <w:r w:rsidRPr="00C550CE">
              <w:rPr>
                <w:rFonts w:ascii="Times New Roman" w:hAnsi="Times New Roman" w:cs="Times New Roman"/>
              </w:rPr>
              <w:t>________________________________________________________________</w:t>
            </w:r>
          </w:p>
          <w:p w:rsidR="0004354A" w:rsidRPr="00C550CE" w:rsidRDefault="0004354A" w:rsidP="00713BAB">
            <w:pPr>
              <w:pStyle w:val="ListParagraph"/>
              <w:spacing w:line="360" w:lineRule="auto"/>
              <w:rPr>
                <w:rFonts w:ascii="Times New Roman" w:hAnsi="Times New Roman" w:cs="Times New Roman"/>
              </w:rPr>
            </w:pPr>
          </w:p>
          <w:p w:rsidR="0004354A" w:rsidRPr="00C550CE" w:rsidRDefault="0004354A" w:rsidP="0004354A">
            <w:pPr>
              <w:pStyle w:val="ListParagraph"/>
              <w:numPr>
                <w:ilvl w:val="0"/>
                <w:numId w:val="278"/>
              </w:numPr>
              <w:spacing w:line="360" w:lineRule="auto"/>
              <w:contextualSpacing w:val="0"/>
              <w:jc w:val="both"/>
              <w:rPr>
                <w:rFonts w:ascii="Times New Roman" w:hAnsi="Times New Roman" w:cs="Times New Roman"/>
                <w:b/>
                <w:i/>
                <w:u w:val="single"/>
              </w:rPr>
            </w:pPr>
            <w:r w:rsidRPr="00C550CE">
              <w:rPr>
                <w:rFonts w:ascii="Times New Roman" w:hAnsi="Times New Roman" w:cs="Times New Roman"/>
              </w:rPr>
              <w:t>Rretho alternativën e saktë:</w:t>
            </w:r>
            <w:r>
              <w:rPr>
                <w:rFonts w:ascii="Times New Roman" w:hAnsi="Times New Roman" w:cs="Times New Roman"/>
              </w:rPr>
              <w:t xml:space="preserve">                                                     </w:t>
            </w:r>
            <w:r w:rsidRPr="00C550CE">
              <w:rPr>
                <w:rFonts w:ascii="Times New Roman" w:hAnsi="Times New Roman" w:cs="Times New Roman"/>
              </w:rPr>
              <w:t xml:space="preserve"> (1 pikë)</w:t>
            </w:r>
          </w:p>
          <w:p w:rsidR="0004354A" w:rsidRPr="00C550CE" w:rsidRDefault="0004354A" w:rsidP="0004354A">
            <w:pPr>
              <w:pStyle w:val="ListParagraph"/>
              <w:numPr>
                <w:ilvl w:val="0"/>
                <w:numId w:val="281"/>
              </w:numPr>
              <w:spacing w:line="360" w:lineRule="auto"/>
              <w:contextualSpacing w:val="0"/>
              <w:jc w:val="both"/>
              <w:rPr>
                <w:rFonts w:ascii="Times New Roman" w:hAnsi="Times New Roman" w:cs="Times New Roman"/>
                <w:b/>
                <w:i/>
                <w:u w:val="single"/>
              </w:rPr>
            </w:pPr>
            <w:r w:rsidRPr="00C550CE">
              <w:rPr>
                <w:rFonts w:ascii="Times New Roman" w:hAnsi="Times New Roman" w:cs="Times New Roman"/>
              </w:rPr>
              <w:t>Cili nga reaksionet zhvillohet më shpejt në temperaturë normale:</w:t>
            </w:r>
          </w:p>
          <w:p w:rsidR="0004354A" w:rsidRPr="00C550CE" w:rsidRDefault="0004354A" w:rsidP="0004354A">
            <w:pPr>
              <w:pStyle w:val="ListParagraph"/>
              <w:numPr>
                <w:ilvl w:val="0"/>
                <w:numId w:val="282"/>
              </w:numPr>
              <w:spacing w:line="360" w:lineRule="auto"/>
              <w:contextualSpacing w:val="0"/>
              <w:jc w:val="both"/>
              <w:rPr>
                <w:rFonts w:ascii="Times New Roman" w:hAnsi="Times New Roman" w:cs="Times New Roman"/>
              </w:rPr>
            </w:pPr>
            <w:r w:rsidRPr="00C550CE">
              <w:rPr>
                <w:rFonts w:ascii="Times New Roman" w:hAnsi="Times New Roman" w:cs="Times New Roman"/>
              </w:rPr>
              <w:t>Ndryshkja e hekurit</w:t>
            </w:r>
          </w:p>
          <w:p w:rsidR="0004354A" w:rsidRPr="00C550CE" w:rsidRDefault="0004354A" w:rsidP="0004354A">
            <w:pPr>
              <w:pStyle w:val="ListParagraph"/>
              <w:numPr>
                <w:ilvl w:val="0"/>
                <w:numId w:val="282"/>
              </w:numPr>
              <w:spacing w:line="360" w:lineRule="auto"/>
              <w:contextualSpacing w:val="0"/>
              <w:jc w:val="both"/>
              <w:rPr>
                <w:rFonts w:ascii="Times New Roman" w:hAnsi="Times New Roman" w:cs="Times New Roman"/>
              </w:rPr>
            </w:pPr>
            <w:r w:rsidRPr="00C550CE">
              <w:rPr>
                <w:rFonts w:ascii="Times New Roman" w:hAnsi="Times New Roman" w:cs="Times New Roman"/>
              </w:rPr>
              <w:t>Oksidimi i natriumit</w:t>
            </w:r>
          </w:p>
          <w:p w:rsidR="0004354A" w:rsidRPr="00C550CE" w:rsidRDefault="0004354A" w:rsidP="0004354A">
            <w:pPr>
              <w:pStyle w:val="ListParagraph"/>
              <w:numPr>
                <w:ilvl w:val="0"/>
                <w:numId w:val="282"/>
              </w:numPr>
              <w:spacing w:line="360" w:lineRule="auto"/>
              <w:contextualSpacing w:val="0"/>
              <w:jc w:val="both"/>
              <w:rPr>
                <w:rFonts w:ascii="Times New Roman" w:hAnsi="Times New Roman" w:cs="Times New Roman"/>
              </w:rPr>
            </w:pPr>
            <w:r w:rsidRPr="00C550CE">
              <w:rPr>
                <w:rFonts w:ascii="Times New Roman" w:hAnsi="Times New Roman" w:cs="Times New Roman"/>
              </w:rPr>
              <w:t>Dekompozimi i plehrave</w:t>
            </w:r>
          </w:p>
          <w:p w:rsidR="0004354A" w:rsidRPr="00C550CE" w:rsidRDefault="0004354A" w:rsidP="0004354A">
            <w:pPr>
              <w:pStyle w:val="ListParagraph"/>
              <w:numPr>
                <w:ilvl w:val="0"/>
                <w:numId w:val="282"/>
              </w:numPr>
              <w:spacing w:line="360" w:lineRule="auto"/>
              <w:contextualSpacing w:val="0"/>
              <w:jc w:val="both"/>
              <w:rPr>
                <w:rFonts w:ascii="Times New Roman" w:hAnsi="Times New Roman" w:cs="Times New Roman"/>
              </w:rPr>
            </w:pPr>
            <w:r w:rsidRPr="00C550CE">
              <w:rPr>
                <w:rFonts w:ascii="Times New Roman" w:hAnsi="Times New Roman" w:cs="Times New Roman"/>
              </w:rPr>
              <w:t>Formimi i qymyreve</w:t>
            </w:r>
          </w:p>
          <w:p w:rsidR="0004354A" w:rsidRPr="00C550CE" w:rsidRDefault="0004354A" w:rsidP="00713BAB">
            <w:pPr>
              <w:spacing w:line="360" w:lineRule="auto"/>
              <w:rPr>
                <w:rFonts w:ascii="Times New Roman" w:hAnsi="Times New Roman" w:cs="Times New Roman"/>
              </w:rPr>
            </w:pPr>
          </w:p>
          <w:p w:rsidR="0004354A" w:rsidRPr="00C550CE" w:rsidRDefault="0004354A" w:rsidP="0004354A">
            <w:pPr>
              <w:pStyle w:val="ListParagraph"/>
              <w:numPr>
                <w:ilvl w:val="0"/>
                <w:numId w:val="278"/>
              </w:numPr>
              <w:spacing w:line="360" w:lineRule="auto"/>
              <w:contextualSpacing w:val="0"/>
              <w:jc w:val="both"/>
              <w:rPr>
                <w:rFonts w:ascii="Times New Roman" w:hAnsi="Times New Roman" w:cs="Times New Roman"/>
              </w:rPr>
            </w:pPr>
            <w:r w:rsidRPr="00C550CE">
              <w:rPr>
                <w:rFonts w:ascii="Times New Roman" w:hAnsi="Times New Roman" w:cs="Times New Roman"/>
              </w:rPr>
              <w:t>Mermeri i copëtuar vepron me acidin klorhidrik sipas barazimit:</w:t>
            </w:r>
          </w:p>
          <w:p w:rsidR="0004354A" w:rsidRPr="00C550CE" w:rsidRDefault="0004354A" w:rsidP="00713BAB">
            <w:pPr>
              <w:pStyle w:val="ListParagraph"/>
              <w:spacing w:line="360" w:lineRule="auto"/>
              <w:ind w:left="360"/>
              <w:rPr>
                <w:rFonts w:ascii="Times New Roman" w:hAnsi="Times New Roman" w:cs="Times New Roman"/>
              </w:rPr>
            </w:pPr>
            <w:r>
              <w:rPr>
                <w:rFonts w:ascii="Times New Roman" w:hAnsi="Times New Roman" w:cs="Times New Roman"/>
                <w:noProof/>
                <w:lang w:val="en-US"/>
              </w:rPr>
              <mc:AlternateContent>
                <mc:Choice Requires="wps">
                  <w:drawing>
                    <wp:anchor distT="4294967295" distB="4294967295" distL="114300" distR="114300" simplePos="0" relativeHeight="251753472" behindDoc="0" locked="0" layoutInCell="1" allowOverlap="1">
                      <wp:simplePos x="0" y="0"/>
                      <wp:positionH relativeFrom="column">
                        <wp:posOffset>1299845</wp:posOffset>
                      </wp:positionH>
                      <wp:positionV relativeFrom="paragraph">
                        <wp:posOffset>92709</wp:posOffset>
                      </wp:positionV>
                      <wp:extent cx="320675" cy="0"/>
                      <wp:effectExtent l="0" t="76200" r="22225" b="95250"/>
                      <wp:wrapNone/>
                      <wp:docPr id="203" name="Straight Arrow Connector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06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9BC8207" id="Straight Arrow Connector 203" o:spid="_x0000_s1026" type="#_x0000_t32" style="position:absolute;margin-left:102.35pt;margin-top:7.3pt;width:25.25pt;height:0;z-index:2517534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8+l4QEAABMEAAAOAAAAZHJzL2Uyb0RvYy54bWysU9uO0zAQfUfiHyy/06RdsaCo6Qp1gZcV&#10;rCh8gNexG2ttjzU2Tfr3jJ0mLDcJIV6s2HPOzDkzk+3N6Cw7KYwGfMvXq5oz5SV0xh9b/uXzuxev&#10;OYtJ+E5Y8KrlZxX5ze75s+0QGrWBHmynkFESH5shtLxPKTRVFWWvnIgrCMpTUAM6keiKx6pDMVB2&#10;Z6tNXV9XA2AXEKSKkV5vpyDflfxaK5k+ah1VYrblpC2VE8v5kM9qtxXNEUXojbzIEP+gwgnjqeiS&#10;6lYkwb6i+SWVMxIhgk4rCa4CrY1UxQO5Wdc/uTn0IqjihZoTw9Km+P/Syg+ne2Sma/mmvuLMC0dD&#10;OiQU5tgn9gYRBrYH76mRgCxjqGNDiA0R9/4es2c5+kO4A/kYKVb9EMyXGCbYqNFlOJlmY5nAeZmA&#10;GhOT9Hi1qa9fveRMzqFKNDMvYEzvFTiWP1oeLyIXdesyAHG6iynrEM1MyEWtz2cSxr71HUvnQDYT&#10;GuGPVmVLBM+Qon4SXKSns1UT/ZPS1CaSOJUpC6r2FtlJ0Gp1j+slCyEzRRtrF1JdtP2RdMFmmipL&#10;+7fEBV0qgk8L0RkP+LuqaZyl6gk/u568ZtsP0J3vcR4mbV7pz+Uvyav99F7o3//l3TcAAAD//wMA&#10;UEsDBBQABgAIAAAAIQDoUrlz3QAAAAkBAAAPAAAAZHJzL2Rvd25yZXYueG1sTI9NT8MwDIbvSPyH&#10;yEjcWEq1L7qmE0JwnBDrhDhmjdtUa5yqSbfy7zHiMI72++j143w7uU6ccQitJwWPswQEUuVNS42C&#10;Q/n2sAYRoiajO0+o4BsDbIvbm1xnxl/oA8/72AguoZBpBTbGPpMyVBadDjPfI3FW+8HpyOPQSDPo&#10;C5e7TqZJspROt8QXrO7xxWJ12o9OQV02h+rrdS3Hrn5flZ/2ye7KnVL3d9PzBkTEKV5h+NVndSjY&#10;6ehHMkF0CtJkvmKUg/kSBAPpYpGCOP4tZJHL/x8UPwAAAP//AwBQSwECLQAUAAYACAAAACEAtoM4&#10;kv4AAADhAQAAEwAAAAAAAAAAAAAAAAAAAAAAW0NvbnRlbnRfVHlwZXNdLnhtbFBLAQItABQABgAI&#10;AAAAIQA4/SH/1gAAAJQBAAALAAAAAAAAAAAAAAAAAC8BAABfcmVscy8ucmVsc1BLAQItABQABgAI&#10;AAAAIQBjb8+l4QEAABMEAAAOAAAAAAAAAAAAAAAAAC4CAABkcnMvZTJvRG9jLnhtbFBLAQItABQA&#10;BgAIAAAAIQDoUrlz3QAAAAkBAAAPAAAAAAAAAAAAAAAAADsEAABkcnMvZG93bnJldi54bWxQSwUG&#10;AAAAAAQABADzAAAARQUAAAAA&#10;" strokecolor="black [3200]" strokeweight=".5pt">
                      <v:stroke endarrow="block" joinstyle="miter"/>
                      <o:lock v:ext="edit" shapetype="f"/>
                    </v:shape>
                  </w:pict>
                </mc:Fallback>
              </mc:AlternateContent>
            </w:r>
            <w:r w:rsidRPr="00C550CE">
              <w:rPr>
                <w:rFonts w:ascii="Times New Roman" w:hAnsi="Times New Roman" w:cs="Times New Roman"/>
              </w:rPr>
              <w:t xml:space="preserve"> CaCO</w:t>
            </w:r>
            <w:r w:rsidRPr="00C550CE">
              <w:rPr>
                <w:rFonts w:ascii="Times New Roman" w:hAnsi="Times New Roman" w:cs="Times New Roman"/>
                <w:vertAlign w:val="subscript"/>
              </w:rPr>
              <w:t>3</w:t>
            </w:r>
            <w:r w:rsidRPr="00C550CE">
              <w:rPr>
                <w:rFonts w:ascii="Times New Roman" w:hAnsi="Times New Roman" w:cs="Times New Roman"/>
              </w:rPr>
              <w:t xml:space="preserve"> + 2 HCl</w:t>
            </w:r>
            <w:r>
              <w:rPr>
                <w:rFonts w:ascii="Times New Roman" w:hAnsi="Times New Roman" w:cs="Times New Roman"/>
              </w:rPr>
              <w:t xml:space="preserve">     </w:t>
            </w:r>
            <w:r w:rsidRPr="00C550CE">
              <w:rPr>
                <w:rFonts w:ascii="Times New Roman" w:hAnsi="Times New Roman" w:cs="Times New Roman"/>
              </w:rPr>
              <w:t xml:space="preserve"> CaCl</w:t>
            </w:r>
            <w:r w:rsidRPr="00C550CE">
              <w:rPr>
                <w:rFonts w:ascii="Times New Roman" w:hAnsi="Times New Roman" w:cs="Times New Roman"/>
                <w:vertAlign w:val="subscript"/>
              </w:rPr>
              <w:t>2</w:t>
            </w:r>
            <w:r w:rsidRPr="00C550CE">
              <w:rPr>
                <w:rFonts w:ascii="Times New Roman" w:hAnsi="Times New Roman" w:cs="Times New Roman"/>
              </w:rPr>
              <w:t xml:space="preserve"> + CO</w:t>
            </w:r>
            <w:r w:rsidRPr="00C550CE">
              <w:rPr>
                <w:rFonts w:ascii="Times New Roman" w:hAnsi="Times New Roman" w:cs="Times New Roman"/>
                <w:vertAlign w:val="subscript"/>
              </w:rPr>
              <w:t>2</w:t>
            </w:r>
            <w:r w:rsidRPr="00C550CE">
              <w:rPr>
                <w:rFonts w:ascii="Times New Roman" w:hAnsi="Times New Roman" w:cs="Times New Roman"/>
              </w:rPr>
              <w:t xml:space="preserve"> + H</w:t>
            </w:r>
            <w:r w:rsidRPr="00C550CE">
              <w:rPr>
                <w:rFonts w:ascii="Times New Roman" w:hAnsi="Times New Roman" w:cs="Times New Roman"/>
                <w:vertAlign w:val="subscript"/>
              </w:rPr>
              <w:t>2</w:t>
            </w:r>
            <w:r w:rsidRPr="00C550CE">
              <w:rPr>
                <w:rFonts w:ascii="Times New Roman" w:hAnsi="Times New Roman" w:cs="Times New Roman"/>
              </w:rPr>
              <w:t>O</w:t>
            </w:r>
          </w:p>
          <w:p w:rsidR="0004354A" w:rsidRPr="00C550CE" w:rsidRDefault="0004354A" w:rsidP="0004354A">
            <w:pPr>
              <w:pStyle w:val="ListParagraph"/>
              <w:numPr>
                <w:ilvl w:val="0"/>
                <w:numId w:val="283"/>
              </w:numPr>
              <w:spacing w:line="360" w:lineRule="auto"/>
              <w:contextualSpacing w:val="0"/>
              <w:jc w:val="both"/>
              <w:rPr>
                <w:rFonts w:ascii="Times New Roman" w:hAnsi="Times New Roman" w:cs="Times New Roman"/>
              </w:rPr>
            </w:pPr>
            <w:r w:rsidRPr="00C550CE">
              <w:rPr>
                <w:rFonts w:ascii="Times New Roman" w:hAnsi="Times New Roman" w:cs="Times New Roman"/>
              </w:rPr>
              <w:t>Cila është substanca e gaztë që çlirohet gjatë reaksionit kimik</w:t>
            </w:r>
          </w:p>
          <w:p w:rsidR="0004354A" w:rsidRPr="00C550CE" w:rsidRDefault="0004354A" w:rsidP="0004354A">
            <w:pPr>
              <w:pStyle w:val="ListParagraph"/>
              <w:numPr>
                <w:ilvl w:val="0"/>
                <w:numId w:val="283"/>
              </w:numPr>
              <w:spacing w:line="360" w:lineRule="auto"/>
              <w:contextualSpacing w:val="0"/>
              <w:jc w:val="both"/>
              <w:rPr>
                <w:rFonts w:ascii="Times New Roman" w:hAnsi="Times New Roman" w:cs="Times New Roman"/>
              </w:rPr>
            </w:pPr>
            <w:r w:rsidRPr="00C550CE">
              <w:rPr>
                <w:rFonts w:ascii="Times New Roman" w:hAnsi="Times New Roman" w:cs="Times New Roman"/>
              </w:rPr>
              <w:t>Përshkruani një metodë laboratorike që mund të përdoret për të vëzhguar shpejtësinë e reaksionit kimik</w:t>
            </w:r>
          </w:p>
          <w:p w:rsidR="0004354A" w:rsidRPr="00C550CE" w:rsidRDefault="0004354A" w:rsidP="0004354A">
            <w:pPr>
              <w:pStyle w:val="ListParagraph"/>
              <w:numPr>
                <w:ilvl w:val="0"/>
                <w:numId w:val="283"/>
              </w:numPr>
              <w:spacing w:line="360" w:lineRule="auto"/>
              <w:contextualSpacing w:val="0"/>
              <w:jc w:val="both"/>
              <w:rPr>
                <w:rFonts w:ascii="Times New Roman" w:hAnsi="Times New Roman" w:cs="Times New Roman"/>
              </w:rPr>
            </w:pPr>
            <w:r w:rsidRPr="00C550CE">
              <w:rPr>
                <w:rFonts w:ascii="Times New Roman" w:hAnsi="Times New Roman" w:cs="Times New Roman"/>
              </w:rPr>
              <w:t>Argumentoni çfarë do të ndodhë me shpejtësinë e reaksionit nëse:</w:t>
            </w:r>
          </w:p>
          <w:p w:rsidR="0004354A" w:rsidRPr="00C550CE" w:rsidRDefault="0004354A" w:rsidP="0004354A">
            <w:pPr>
              <w:pStyle w:val="ListParagraph"/>
              <w:numPr>
                <w:ilvl w:val="1"/>
                <w:numId w:val="283"/>
              </w:numPr>
              <w:spacing w:line="360" w:lineRule="auto"/>
              <w:contextualSpacing w:val="0"/>
              <w:jc w:val="both"/>
              <w:rPr>
                <w:rFonts w:ascii="Times New Roman" w:hAnsi="Times New Roman" w:cs="Times New Roman"/>
              </w:rPr>
            </w:pPr>
            <w:r w:rsidRPr="00C550CE">
              <w:rPr>
                <w:rFonts w:ascii="Times New Roman" w:hAnsi="Times New Roman" w:cs="Times New Roman"/>
              </w:rPr>
              <w:t xml:space="preserve">Rrisim temperaturën </w:t>
            </w:r>
          </w:p>
          <w:p w:rsidR="0004354A" w:rsidRPr="00C550CE" w:rsidRDefault="0004354A" w:rsidP="0004354A">
            <w:pPr>
              <w:pStyle w:val="ListParagraph"/>
              <w:numPr>
                <w:ilvl w:val="1"/>
                <w:numId w:val="283"/>
              </w:numPr>
              <w:spacing w:line="360" w:lineRule="auto"/>
              <w:contextualSpacing w:val="0"/>
              <w:jc w:val="both"/>
              <w:rPr>
                <w:rFonts w:ascii="Times New Roman" w:hAnsi="Times New Roman" w:cs="Times New Roman"/>
              </w:rPr>
            </w:pPr>
            <w:r w:rsidRPr="00C550CE">
              <w:rPr>
                <w:rFonts w:ascii="Times New Roman" w:hAnsi="Times New Roman" w:cs="Times New Roman"/>
              </w:rPr>
              <w:t>Shtojmë ujë në acid</w:t>
            </w:r>
          </w:p>
          <w:p w:rsidR="0004354A" w:rsidRPr="00C550CE" w:rsidRDefault="0004354A" w:rsidP="00713BAB">
            <w:pPr>
              <w:pStyle w:val="ListParagraph"/>
              <w:spacing w:line="360" w:lineRule="auto"/>
              <w:ind w:left="1800"/>
              <w:rPr>
                <w:rFonts w:ascii="Times New Roman" w:hAnsi="Times New Roman" w:cs="Times New Roman"/>
              </w:rPr>
            </w:pPr>
          </w:p>
          <w:p w:rsidR="0004354A" w:rsidRPr="00C550CE" w:rsidRDefault="0004354A" w:rsidP="0004354A">
            <w:pPr>
              <w:pStyle w:val="ListParagraph"/>
              <w:numPr>
                <w:ilvl w:val="0"/>
                <w:numId w:val="278"/>
              </w:numPr>
              <w:spacing w:line="360" w:lineRule="auto"/>
              <w:ind w:firstLine="0"/>
              <w:contextualSpacing w:val="0"/>
              <w:jc w:val="both"/>
              <w:rPr>
                <w:rFonts w:ascii="Times New Roman" w:hAnsi="Times New Roman" w:cs="Times New Roman"/>
              </w:rPr>
            </w:pPr>
            <w:r w:rsidRPr="00C550CE">
              <w:rPr>
                <w:rFonts w:ascii="Times New Roman" w:hAnsi="Times New Roman" w:cs="Times New Roman"/>
              </w:rPr>
              <w:t>Në vëllime të barabarta tretësirash të holluara të acidit klorhidrik hidhen masa të barabarta 5 gramë alumin</w:t>
            </w:r>
          </w:p>
          <w:p w:rsidR="0004354A" w:rsidRPr="00C550CE" w:rsidRDefault="0004354A" w:rsidP="00713BAB">
            <w:pPr>
              <w:pStyle w:val="ListParagraph"/>
              <w:spacing w:line="360" w:lineRule="auto"/>
              <w:ind w:left="360"/>
              <w:jc w:val="center"/>
              <w:rPr>
                <w:rFonts w:ascii="Times New Roman" w:hAnsi="Times New Roman" w:cs="Times New Roman"/>
              </w:rPr>
            </w:pPr>
            <w:r w:rsidRPr="00C550CE">
              <w:rPr>
                <w:rFonts w:ascii="Times New Roman" w:hAnsi="Times New Roman" w:cs="Times New Roman"/>
                <w:noProof/>
                <w:lang w:val="en-US"/>
              </w:rPr>
              <w:drawing>
                <wp:inline distT="0" distB="0" distL="0" distR="0" wp14:anchorId="0254E985" wp14:editId="0E8F5242">
                  <wp:extent cx="5379522" cy="174244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lass_150ns.png"/>
                          <pic:cNvPicPr/>
                        </pic:nvPicPr>
                        <pic:blipFill>
                          <a:blip r:embed="rId148">
                            <a:extLst>
                              <a:ext uri="{28A0092B-C50C-407E-A947-70E740481C1C}">
                                <a14:useLocalDpi xmlns:a14="http://schemas.microsoft.com/office/drawing/2010/main" val="0"/>
                              </a:ext>
                            </a:extLst>
                          </a:blip>
                          <a:stretch>
                            <a:fillRect/>
                          </a:stretch>
                        </pic:blipFill>
                        <pic:spPr>
                          <a:xfrm>
                            <a:off x="0" y="0"/>
                            <a:ext cx="5393206" cy="1746872"/>
                          </a:xfrm>
                          <a:prstGeom prst="rect">
                            <a:avLst/>
                          </a:prstGeom>
                        </pic:spPr>
                      </pic:pic>
                    </a:graphicData>
                  </a:graphic>
                </wp:inline>
              </w:drawing>
            </w:r>
          </w:p>
          <w:p w:rsidR="0004354A" w:rsidRPr="00C550CE" w:rsidRDefault="0004354A" w:rsidP="00713BAB">
            <w:pPr>
              <w:pStyle w:val="ListParagraph"/>
              <w:spacing w:line="360" w:lineRule="auto"/>
              <w:ind w:left="1080"/>
              <w:rPr>
                <w:rFonts w:ascii="Times New Roman" w:hAnsi="Times New Roman" w:cs="Times New Roman"/>
              </w:rPr>
            </w:pPr>
            <w:r>
              <w:rPr>
                <w:rFonts w:ascii="Times New Roman" w:hAnsi="Times New Roman" w:cs="Times New Roman"/>
              </w:rPr>
              <w:t xml:space="preserve">          </w:t>
            </w:r>
            <w:r w:rsidRPr="00C550CE">
              <w:rPr>
                <w:rFonts w:ascii="Times New Roman" w:hAnsi="Times New Roman" w:cs="Times New Roman"/>
              </w:rPr>
              <w:t xml:space="preserve"> A</w:t>
            </w:r>
            <w:r>
              <w:rPr>
                <w:rFonts w:ascii="Times New Roman" w:hAnsi="Times New Roman" w:cs="Times New Roman"/>
              </w:rPr>
              <w:t xml:space="preserve">                      </w:t>
            </w:r>
            <w:r w:rsidRPr="00C550CE">
              <w:rPr>
                <w:rFonts w:ascii="Times New Roman" w:hAnsi="Times New Roman" w:cs="Times New Roman"/>
              </w:rPr>
              <w:t>B</w:t>
            </w:r>
            <w:r>
              <w:rPr>
                <w:rFonts w:ascii="Times New Roman" w:hAnsi="Times New Roman" w:cs="Times New Roman"/>
              </w:rPr>
              <w:t xml:space="preserve">                      </w:t>
            </w:r>
            <w:r w:rsidRPr="00C550CE">
              <w:rPr>
                <w:rFonts w:ascii="Times New Roman" w:hAnsi="Times New Roman" w:cs="Times New Roman"/>
              </w:rPr>
              <w:t xml:space="preserve"> C</w:t>
            </w:r>
            <w:r>
              <w:rPr>
                <w:rFonts w:ascii="Times New Roman" w:hAnsi="Times New Roman" w:cs="Times New Roman"/>
              </w:rPr>
              <w:t xml:space="preserve"> </w:t>
            </w:r>
          </w:p>
          <w:p w:rsidR="0004354A" w:rsidRPr="00C550CE" w:rsidRDefault="0004354A" w:rsidP="00713BAB">
            <w:pPr>
              <w:pStyle w:val="ListParagraph"/>
              <w:spacing w:line="360" w:lineRule="auto"/>
              <w:ind w:left="1080"/>
              <w:rPr>
                <w:rFonts w:ascii="Times New Roman" w:hAnsi="Times New Roman" w:cs="Times New Roman"/>
              </w:rPr>
            </w:pPr>
            <w:r>
              <w:rPr>
                <w:rFonts w:ascii="Times New Roman" w:hAnsi="Times New Roman" w:cs="Times New Roman"/>
              </w:rPr>
              <w:t xml:space="preserve">      </w:t>
            </w:r>
            <w:r w:rsidRPr="00C550CE">
              <w:rPr>
                <w:rFonts w:ascii="Times New Roman" w:hAnsi="Times New Roman" w:cs="Times New Roman"/>
              </w:rPr>
              <w:t>Tel alumini</w:t>
            </w:r>
            <w:r>
              <w:rPr>
                <w:rFonts w:ascii="Times New Roman" w:hAnsi="Times New Roman" w:cs="Times New Roman"/>
              </w:rPr>
              <w:t xml:space="preserve">              </w:t>
            </w:r>
            <w:r w:rsidRPr="00C550CE">
              <w:rPr>
                <w:rFonts w:ascii="Times New Roman" w:hAnsi="Times New Roman" w:cs="Times New Roman"/>
              </w:rPr>
              <w:t>Pluhur alumini</w:t>
            </w:r>
            <w:r>
              <w:rPr>
                <w:rFonts w:ascii="Times New Roman" w:hAnsi="Times New Roman" w:cs="Times New Roman"/>
              </w:rPr>
              <w:t xml:space="preserve">           </w:t>
            </w:r>
            <w:r w:rsidRPr="00C550CE">
              <w:rPr>
                <w:rFonts w:ascii="Times New Roman" w:hAnsi="Times New Roman" w:cs="Times New Roman"/>
              </w:rPr>
              <w:t xml:space="preserve"> Alumin i shkrirë</w:t>
            </w:r>
          </w:p>
          <w:p w:rsidR="0004354A" w:rsidRPr="00C550CE" w:rsidRDefault="0004354A" w:rsidP="0004354A">
            <w:pPr>
              <w:pStyle w:val="ListParagraph"/>
              <w:numPr>
                <w:ilvl w:val="1"/>
                <w:numId w:val="278"/>
              </w:numPr>
              <w:spacing w:line="360" w:lineRule="auto"/>
              <w:contextualSpacing w:val="0"/>
              <w:jc w:val="both"/>
              <w:rPr>
                <w:rFonts w:ascii="Times New Roman" w:hAnsi="Times New Roman" w:cs="Times New Roman"/>
              </w:rPr>
            </w:pPr>
            <w:r w:rsidRPr="00C550CE">
              <w:rPr>
                <w:rFonts w:ascii="Times New Roman" w:hAnsi="Times New Roman" w:cs="Times New Roman"/>
              </w:rPr>
              <w:t>Në cilën prej gotave reaksioni do të jetë më i shpejtë</w:t>
            </w:r>
            <w:r>
              <w:rPr>
                <w:rFonts w:ascii="Times New Roman" w:hAnsi="Times New Roman" w:cs="Times New Roman"/>
              </w:rPr>
              <w:t xml:space="preserve">                         </w:t>
            </w:r>
            <w:r w:rsidRPr="00C550CE">
              <w:rPr>
                <w:rFonts w:ascii="Times New Roman" w:hAnsi="Times New Roman" w:cs="Times New Roman"/>
              </w:rPr>
              <w:t>(2 pikë)</w:t>
            </w:r>
          </w:p>
          <w:p w:rsidR="0004354A" w:rsidRPr="00C550CE" w:rsidRDefault="0004354A" w:rsidP="0004354A">
            <w:pPr>
              <w:pStyle w:val="ListParagraph"/>
              <w:numPr>
                <w:ilvl w:val="1"/>
                <w:numId w:val="278"/>
              </w:numPr>
              <w:spacing w:line="360" w:lineRule="auto"/>
              <w:contextualSpacing w:val="0"/>
              <w:jc w:val="both"/>
              <w:rPr>
                <w:rFonts w:ascii="Times New Roman" w:hAnsi="Times New Roman" w:cs="Times New Roman"/>
              </w:rPr>
            </w:pPr>
            <w:r w:rsidRPr="00C550CE">
              <w:rPr>
                <w:rFonts w:ascii="Times New Roman" w:hAnsi="Times New Roman" w:cs="Times New Roman"/>
              </w:rPr>
              <w:t>Shkruani barazimin kimik të bashkëveprimit të aluminit me acidin klorhidrik</w:t>
            </w:r>
            <w:r>
              <w:rPr>
                <w:rFonts w:ascii="Times New Roman" w:hAnsi="Times New Roman" w:cs="Times New Roman"/>
              </w:rPr>
              <w:t xml:space="preserve">      </w:t>
            </w:r>
            <w:r w:rsidRPr="00C550CE">
              <w:rPr>
                <w:rFonts w:ascii="Times New Roman" w:hAnsi="Times New Roman" w:cs="Times New Roman"/>
              </w:rPr>
              <w:t xml:space="preserve"> (1 pikë)</w:t>
            </w:r>
          </w:p>
          <w:p w:rsidR="0004354A" w:rsidRPr="00C550CE" w:rsidRDefault="0004354A" w:rsidP="0004354A">
            <w:pPr>
              <w:pStyle w:val="ListParagraph"/>
              <w:numPr>
                <w:ilvl w:val="1"/>
                <w:numId w:val="278"/>
              </w:numPr>
              <w:spacing w:line="360" w:lineRule="auto"/>
              <w:contextualSpacing w:val="0"/>
              <w:jc w:val="both"/>
              <w:rPr>
                <w:rFonts w:ascii="Times New Roman" w:hAnsi="Times New Roman" w:cs="Times New Roman"/>
              </w:rPr>
            </w:pPr>
            <w:r w:rsidRPr="00C550CE">
              <w:rPr>
                <w:rFonts w:ascii="Times New Roman" w:hAnsi="Times New Roman" w:cs="Times New Roman"/>
              </w:rPr>
              <w:t>Cili është emri i kripës së formuar në këtë reaksion</w:t>
            </w:r>
            <w:r>
              <w:rPr>
                <w:rFonts w:ascii="Times New Roman" w:hAnsi="Times New Roman" w:cs="Times New Roman"/>
              </w:rPr>
              <w:t xml:space="preserve">                          </w:t>
            </w:r>
            <w:r w:rsidRPr="00C550CE">
              <w:rPr>
                <w:rFonts w:ascii="Times New Roman" w:hAnsi="Times New Roman" w:cs="Times New Roman"/>
              </w:rPr>
              <w:t>(1 pikë)</w:t>
            </w:r>
          </w:p>
          <w:p w:rsidR="0004354A" w:rsidRPr="00C550CE" w:rsidRDefault="0004354A" w:rsidP="0004354A">
            <w:pPr>
              <w:pStyle w:val="ListParagraph"/>
              <w:numPr>
                <w:ilvl w:val="1"/>
                <w:numId w:val="278"/>
              </w:numPr>
              <w:spacing w:line="360" w:lineRule="auto"/>
              <w:contextualSpacing w:val="0"/>
              <w:jc w:val="both"/>
              <w:rPr>
                <w:rFonts w:ascii="Times New Roman" w:hAnsi="Times New Roman" w:cs="Times New Roman"/>
              </w:rPr>
            </w:pPr>
            <w:r w:rsidRPr="00C550CE">
              <w:rPr>
                <w:rFonts w:ascii="Times New Roman" w:hAnsi="Times New Roman" w:cs="Times New Roman"/>
              </w:rPr>
              <w:t xml:space="preserve">Njehsoni shpejtësinë e reaksionit kimik nëse në 10 sekonda përftohen 20 ml hidrogjen </w:t>
            </w:r>
          </w:p>
          <w:p w:rsidR="0004354A" w:rsidRPr="00C550CE" w:rsidRDefault="0004354A" w:rsidP="00713BAB">
            <w:pPr>
              <w:pStyle w:val="ListParagraph"/>
              <w:spacing w:line="360" w:lineRule="auto"/>
              <w:ind w:left="1080"/>
              <w:rPr>
                <w:rFonts w:ascii="Times New Roman" w:hAnsi="Times New Roman" w:cs="Times New Roman"/>
              </w:rPr>
            </w:pPr>
            <w:r w:rsidRPr="00C550CE">
              <w:rPr>
                <w:rFonts w:ascii="Times New Roman" w:hAnsi="Times New Roman" w:cs="Times New Roman"/>
              </w:rPr>
              <w:t>(2 pikë)</w:t>
            </w:r>
          </w:p>
          <w:p w:rsidR="0004354A" w:rsidRPr="00C550CE" w:rsidRDefault="0004354A" w:rsidP="0004354A">
            <w:pPr>
              <w:pStyle w:val="ListParagraph"/>
              <w:numPr>
                <w:ilvl w:val="1"/>
                <w:numId w:val="278"/>
              </w:numPr>
              <w:spacing w:line="360" w:lineRule="auto"/>
              <w:contextualSpacing w:val="0"/>
              <w:jc w:val="both"/>
              <w:rPr>
                <w:rFonts w:ascii="Times New Roman" w:hAnsi="Times New Roman" w:cs="Times New Roman"/>
              </w:rPr>
            </w:pPr>
            <w:r w:rsidRPr="00C550CE">
              <w:rPr>
                <w:rFonts w:ascii="Times New Roman" w:hAnsi="Times New Roman" w:cs="Times New Roman"/>
              </w:rPr>
              <w:t>Sa do të jetë vëllimi i hidrogjenit të çliruar, nëse në reaksionin me acidin klorhidrik do të vepronin 13.5 g alumin</w:t>
            </w:r>
            <w:r>
              <w:rPr>
                <w:rFonts w:ascii="Times New Roman" w:hAnsi="Times New Roman" w:cs="Times New Roman"/>
              </w:rPr>
              <w:t xml:space="preserve">                                                   </w:t>
            </w:r>
            <w:r w:rsidRPr="00C550CE">
              <w:rPr>
                <w:rFonts w:ascii="Times New Roman" w:hAnsi="Times New Roman" w:cs="Times New Roman"/>
              </w:rPr>
              <w:t>(2 pikë)</w:t>
            </w:r>
          </w:p>
          <w:p w:rsidR="0004354A" w:rsidRPr="00C550CE" w:rsidRDefault="0004354A" w:rsidP="00713BAB">
            <w:pPr>
              <w:pStyle w:val="ListParagraph"/>
              <w:spacing w:line="360" w:lineRule="auto"/>
              <w:ind w:left="1080"/>
              <w:rPr>
                <w:rFonts w:ascii="Times New Roman" w:hAnsi="Times New Roman" w:cs="Times New Roman"/>
              </w:rPr>
            </w:pPr>
          </w:p>
          <w:p w:rsidR="0004354A" w:rsidRPr="00C550CE" w:rsidRDefault="0004354A" w:rsidP="0004354A">
            <w:pPr>
              <w:pStyle w:val="ListParagraph"/>
              <w:numPr>
                <w:ilvl w:val="0"/>
                <w:numId w:val="278"/>
              </w:numPr>
              <w:spacing w:line="360" w:lineRule="auto"/>
              <w:contextualSpacing w:val="0"/>
              <w:jc w:val="both"/>
              <w:rPr>
                <w:rFonts w:ascii="Times New Roman" w:hAnsi="Times New Roman" w:cs="Times New Roman"/>
              </w:rPr>
            </w:pPr>
            <w:r w:rsidRPr="00C550CE">
              <w:rPr>
                <w:rFonts w:ascii="Times New Roman" w:hAnsi="Times New Roman" w:cs="Times New Roman"/>
              </w:rPr>
              <w:t>Shpjego fjalorin:</w:t>
            </w:r>
            <w:r>
              <w:rPr>
                <w:rFonts w:ascii="Times New Roman" w:hAnsi="Times New Roman" w:cs="Times New Roman"/>
              </w:rPr>
              <w:t xml:space="preserve">                                                              </w:t>
            </w:r>
            <w:r w:rsidRPr="00C550CE">
              <w:rPr>
                <w:rFonts w:ascii="Times New Roman" w:hAnsi="Times New Roman" w:cs="Times New Roman"/>
              </w:rPr>
              <w:t xml:space="preserve"> (5 pikë)</w:t>
            </w:r>
          </w:p>
          <w:p w:rsidR="0004354A" w:rsidRPr="00C550CE" w:rsidRDefault="0004354A" w:rsidP="0004354A">
            <w:pPr>
              <w:pStyle w:val="ListParagraph"/>
              <w:numPr>
                <w:ilvl w:val="1"/>
                <w:numId w:val="278"/>
              </w:numPr>
              <w:spacing w:line="360" w:lineRule="auto"/>
              <w:contextualSpacing w:val="0"/>
              <w:jc w:val="both"/>
              <w:rPr>
                <w:rFonts w:ascii="Times New Roman" w:hAnsi="Times New Roman" w:cs="Times New Roman"/>
              </w:rPr>
            </w:pPr>
            <w:r w:rsidRPr="00C550CE">
              <w:rPr>
                <w:rFonts w:ascii="Times New Roman" w:hAnsi="Times New Roman" w:cs="Times New Roman"/>
              </w:rPr>
              <w:t>Katalizator</w:t>
            </w:r>
          </w:p>
          <w:p w:rsidR="0004354A" w:rsidRPr="00C550CE" w:rsidRDefault="0004354A" w:rsidP="0004354A">
            <w:pPr>
              <w:pStyle w:val="ListParagraph"/>
              <w:numPr>
                <w:ilvl w:val="1"/>
                <w:numId w:val="278"/>
              </w:numPr>
              <w:spacing w:line="360" w:lineRule="auto"/>
              <w:contextualSpacing w:val="0"/>
              <w:jc w:val="both"/>
              <w:rPr>
                <w:rFonts w:ascii="Times New Roman" w:hAnsi="Times New Roman" w:cs="Times New Roman"/>
              </w:rPr>
            </w:pPr>
            <w:r w:rsidRPr="00C550CE">
              <w:rPr>
                <w:rFonts w:ascii="Times New Roman" w:hAnsi="Times New Roman" w:cs="Times New Roman"/>
              </w:rPr>
              <w:lastRenderedPageBreak/>
              <w:t>Goditje e efektshme</w:t>
            </w:r>
          </w:p>
          <w:p w:rsidR="0004354A" w:rsidRPr="00C550CE" w:rsidRDefault="0004354A" w:rsidP="0004354A">
            <w:pPr>
              <w:pStyle w:val="ListParagraph"/>
              <w:numPr>
                <w:ilvl w:val="1"/>
                <w:numId w:val="278"/>
              </w:numPr>
              <w:spacing w:line="360" w:lineRule="auto"/>
              <w:contextualSpacing w:val="0"/>
              <w:jc w:val="both"/>
              <w:rPr>
                <w:rFonts w:ascii="Times New Roman" w:hAnsi="Times New Roman" w:cs="Times New Roman"/>
              </w:rPr>
            </w:pPr>
            <w:r w:rsidRPr="00C550CE">
              <w:rPr>
                <w:rFonts w:ascii="Times New Roman" w:hAnsi="Times New Roman" w:cs="Times New Roman"/>
              </w:rPr>
              <w:t>Shpejtësi reaksioni</w:t>
            </w:r>
          </w:p>
          <w:p w:rsidR="0004354A" w:rsidRPr="00C550CE" w:rsidRDefault="0004354A" w:rsidP="0004354A">
            <w:pPr>
              <w:pStyle w:val="ListParagraph"/>
              <w:numPr>
                <w:ilvl w:val="1"/>
                <w:numId w:val="278"/>
              </w:numPr>
              <w:spacing w:line="360" w:lineRule="auto"/>
              <w:contextualSpacing w:val="0"/>
              <w:jc w:val="both"/>
              <w:rPr>
                <w:rFonts w:ascii="Times New Roman" w:hAnsi="Times New Roman" w:cs="Times New Roman"/>
              </w:rPr>
            </w:pPr>
            <w:r w:rsidRPr="00C550CE">
              <w:rPr>
                <w:rFonts w:ascii="Times New Roman" w:hAnsi="Times New Roman" w:cs="Times New Roman"/>
              </w:rPr>
              <w:t>Katalizë</w:t>
            </w:r>
          </w:p>
          <w:p w:rsidR="0004354A" w:rsidRPr="00C550CE" w:rsidRDefault="0004354A" w:rsidP="0004354A">
            <w:pPr>
              <w:pStyle w:val="ListParagraph"/>
              <w:numPr>
                <w:ilvl w:val="1"/>
                <w:numId w:val="278"/>
              </w:numPr>
              <w:spacing w:line="360" w:lineRule="auto"/>
              <w:contextualSpacing w:val="0"/>
              <w:jc w:val="both"/>
              <w:rPr>
                <w:rFonts w:ascii="Times New Roman" w:hAnsi="Times New Roman" w:cs="Times New Roman"/>
              </w:rPr>
            </w:pPr>
            <w:r w:rsidRPr="00C550CE">
              <w:rPr>
                <w:rFonts w:ascii="Times New Roman" w:hAnsi="Times New Roman" w:cs="Times New Roman"/>
              </w:rPr>
              <w:t>Faktor</w:t>
            </w:r>
          </w:p>
          <w:p w:rsidR="0004354A" w:rsidRPr="00C550CE" w:rsidRDefault="0004354A" w:rsidP="00713BAB">
            <w:pPr>
              <w:pStyle w:val="ListParagraph"/>
              <w:spacing w:line="360" w:lineRule="auto"/>
              <w:ind w:left="1080"/>
              <w:rPr>
                <w:rFonts w:ascii="Times New Roman" w:hAnsi="Times New Roman" w:cs="Times New Roman"/>
              </w:rPr>
            </w:pPr>
          </w:p>
          <w:p w:rsidR="0004354A" w:rsidRPr="00C550CE" w:rsidRDefault="0004354A" w:rsidP="0004354A">
            <w:pPr>
              <w:pStyle w:val="ListParagraph"/>
              <w:numPr>
                <w:ilvl w:val="0"/>
                <w:numId w:val="278"/>
              </w:numPr>
              <w:spacing w:line="360" w:lineRule="auto"/>
              <w:contextualSpacing w:val="0"/>
              <w:jc w:val="both"/>
              <w:rPr>
                <w:rFonts w:ascii="Times New Roman" w:hAnsi="Times New Roman" w:cs="Times New Roman"/>
              </w:rPr>
            </w:pPr>
            <w:r w:rsidRPr="00C550CE">
              <w:rPr>
                <w:rFonts w:ascii="Times New Roman" w:hAnsi="Times New Roman" w:cs="Times New Roman"/>
              </w:rPr>
              <w:t>Veprojnë 20 g Ca (M = 40g/mol) me H</w:t>
            </w:r>
            <w:r w:rsidRPr="00C550CE">
              <w:rPr>
                <w:rFonts w:ascii="Times New Roman" w:hAnsi="Times New Roman" w:cs="Times New Roman"/>
                <w:vertAlign w:val="subscript"/>
              </w:rPr>
              <w:t>2</w:t>
            </w:r>
            <w:r w:rsidRPr="00C550CE">
              <w:rPr>
                <w:rFonts w:ascii="Times New Roman" w:hAnsi="Times New Roman" w:cs="Times New Roman"/>
              </w:rPr>
              <w:t>SO</w:t>
            </w:r>
            <w:r w:rsidRPr="00C550CE">
              <w:rPr>
                <w:rFonts w:ascii="Times New Roman" w:hAnsi="Times New Roman" w:cs="Times New Roman"/>
                <w:vertAlign w:val="subscript"/>
              </w:rPr>
              <w:t>4</w:t>
            </w:r>
            <w:r w:rsidRPr="00C550CE">
              <w:rPr>
                <w:rFonts w:ascii="Times New Roman" w:hAnsi="Times New Roman" w:cs="Times New Roman"/>
              </w:rPr>
              <w:t xml:space="preserve"> të holluar brenda 10 sekondave. Sa do të jetë shpejtësia e formimit të hidrogjenit në mol/sek.</w:t>
            </w:r>
          </w:p>
          <w:p w:rsidR="0004354A" w:rsidRPr="00C550CE" w:rsidRDefault="0004354A" w:rsidP="00713BAB">
            <w:pPr>
              <w:spacing w:line="360" w:lineRule="auto"/>
              <w:rPr>
                <w:rFonts w:ascii="Times New Roman" w:hAnsi="Times New Roman" w:cs="Times New Roman"/>
              </w:rPr>
            </w:pPr>
          </w:p>
          <w:p w:rsidR="0004354A" w:rsidRPr="00C550CE" w:rsidRDefault="0004354A" w:rsidP="00713BAB">
            <w:pPr>
              <w:spacing w:line="360" w:lineRule="auto"/>
              <w:rPr>
                <w:rFonts w:ascii="Times New Roman" w:hAnsi="Times New Roman" w:cs="Times New Roman"/>
                <w:b/>
                <w:i/>
                <w:u w:val="single"/>
              </w:rPr>
            </w:pPr>
            <w:r w:rsidRPr="00C550CE">
              <w:rPr>
                <w:rFonts w:ascii="Times New Roman" w:hAnsi="Times New Roman" w:cs="Times New Roman"/>
                <w:b/>
                <w:i/>
                <w:u w:val="single"/>
              </w:rPr>
              <w:t>Vlerësimi:</w:t>
            </w:r>
          </w:p>
          <w:p w:rsidR="0004354A" w:rsidRPr="00C550CE" w:rsidRDefault="0004354A" w:rsidP="00713BAB">
            <w:pPr>
              <w:spacing w:line="360" w:lineRule="auto"/>
              <w:rPr>
                <w:rFonts w:ascii="Times New Roman" w:hAnsi="Times New Roman" w:cs="Times New Roman"/>
                <w:b/>
                <w:i/>
                <w:u w:val="single"/>
              </w:rPr>
            </w:pPr>
          </w:p>
          <w:tbl>
            <w:tblPr>
              <w:tblStyle w:val="TableGrid"/>
              <w:tblW w:w="0" w:type="auto"/>
              <w:tblLook w:val="04A0" w:firstRow="1" w:lastRow="0" w:firstColumn="1" w:lastColumn="0" w:noHBand="0" w:noVBand="1"/>
            </w:tblPr>
            <w:tblGrid>
              <w:gridCol w:w="1278"/>
              <w:gridCol w:w="1279"/>
              <w:gridCol w:w="1279"/>
              <w:gridCol w:w="1279"/>
              <w:gridCol w:w="1279"/>
              <w:gridCol w:w="1279"/>
              <w:gridCol w:w="1279"/>
              <w:gridCol w:w="1279"/>
            </w:tblGrid>
            <w:tr w:rsidR="0004354A" w:rsidRPr="00C550CE" w:rsidTr="00713BAB">
              <w:tc>
                <w:tcPr>
                  <w:tcW w:w="1278" w:type="dxa"/>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Nota</w:t>
                  </w:r>
                </w:p>
              </w:tc>
              <w:tc>
                <w:tcPr>
                  <w:tcW w:w="1279" w:type="dxa"/>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4</w:t>
                  </w:r>
                </w:p>
              </w:tc>
              <w:tc>
                <w:tcPr>
                  <w:tcW w:w="1279" w:type="dxa"/>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5</w:t>
                  </w:r>
                </w:p>
              </w:tc>
              <w:tc>
                <w:tcPr>
                  <w:tcW w:w="1279" w:type="dxa"/>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6</w:t>
                  </w:r>
                </w:p>
              </w:tc>
              <w:tc>
                <w:tcPr>
                  <w:tcW w:w="1279" w:type="dxa"/>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7</w:t>
                  </w:r>
                </w:p>
              </w:tc>
              <w:tc>
                <w:tcPr>
                  <w:tcW w:w="1279" w:type="dxa"/>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8</w:t>
                  </w:r>
                </w:p>
              </w:tc>
              <w:tc>
                <w:tcPr>
                  <w:tcW w:w="1279" w:type="dxa"/>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9</w:t>
                  </w:r>
                </w:p>
              </w:tc>
              <w:tc>
                <w:tcPr>
                  <w:tcW w:w="1279" w:type="dxa"/>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10</w:t>
                  </w:r>
                </w:p>
              </w:tc>
            </w:tr>
            <w:tr w:rsidR="0004354A" w:rsidRPr="00C550CE" w:rsidTr="00713BAB">
              <w:tc>
                <w:tcPr>
                  <w:tcW w:w="1278" w:type="dxa"/>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Pikët</w:t>
                  </w:r>
                </w:p>
              </w:tc>
              <w:tc>
                <w:tcPr>
                  <w:tcW w:w="1279" w:type="dxa"/>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0-8</w:t>
                  </w:r>
                </w:p>
              </w:tc>
              <w:tc>
                <w:tcPr>
                  <w:tcW w:w="1279" w:type="dxa"/>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9-12</w:t>
                  </w:r>
                </w:p>
              </w:tc>
              <w:tc>
                <w:tcPr>
                  <w:tcW w:w="1279" w:type="dxa"/>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13-16</w:t>
                  </w:r>
                </w:p>
              </w:tc>
              <w:tc>
                <w:tcPr>
                  <w:tcW w:w="1279" w:type="dxa"/>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17-20</w:t>
                  </w:r>
                </w:p>
              </w:tc>
              <w:tc>
                <w:tcPr>
                  <w:tcW w:w="1279" w:type="dxa"/>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21-24</w:t>
                  </w:r>
                </w:p>
              </w:tc>
              <w:tc>
                <w:tcPr>
                  <w:tcW w:w="1279" w:type="dxa"/>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25-27</w:t>
                  </w:r>
                </w:p>
              </w:tc>
              <w:tc>
                <w:tcPr>
                  <w:tcW w:w="1279" w:type="dxa"/>
                </w:tcPr>
                <w:p w:rsidR="0004354A" w:rsidRPr="00C550CE" w:rsidRDefault="0004354A" w:rsidP="00713BAB">
                  <w:pPr>
                    <w:spacing w:line="360" w:lineRule="auto"/>
                    <w:jc w:val="center"/>
                    <w:rPr>
                      <w:rFonts w:ascii="Times New Roman" w:hAnsi="Times New Roman" w:cs="Times New Roman"/>
                    </w:rPr>
                  </w:pPr>
                  <w:r w:rsidRPr="00C550CE">
                    <w:rPr>
                      <w:rFonts w:ascii="Times New Roman" w:hAnsi="Times New Roman" w:cs="Times New Roman"/>
                    </w:rPr>
                    <w:t>28-30</w:t>
                  </w:r>
                </w:p>
              </w:tc>
            </w:tr>
          </w:tbl>
          <w:p w:rsidR="0004354A" w:rsidRPr="00C550CE" w:rsidRDefault="0004354A" w:rsidP="00713BAB">
            <w:pPr>
              <w:spacing w:line="360" w:lineRule="auto"/>
              <w:rPr>
                <w:rFonts w:ascii="Times New Roman" w:hAnsi="Times New Roman" w:cs="Times New Roman"/>
              </w:rPr>
            </w:pPr>
          </w:p>
        </w:tc>
      </w:tr>
    </w:tbl>
    <w:p w:rsidR="0004354A" w:rsidRPr="00C550CE" w:rsidRDefault="0004354A" w:rsidP="0004354A">
      <w:pPr>
        <w:pStyle w:val="ListParagraph"/>
        <w:spacing w:line="360" w:lineRule="auto"/>
        <w:rPr>
          <w:rFonts w:ascii="Times New Roman" w:hAnsi="Times New Roman" w:cs="Times New Roman"/>
        </w:rPr>
      </w:pPr>
    </w:p>
    <w:p w:rsidR="0004354A" w:rsidRPr="00C550CE" w:rsidRDefault="0004354A" w:rsidP="0004354A">
      <w:pPr>
        <w:rPr>
          <w:rFonts w:ascii="Times New Roman" w:hAnsi="Times New Roman" w:cs="Times New Roman"/>
        </w:rPr>
      </w:pPr>
    </w:p>
    <w:p w:rsidR="0004354A" w:rsidRPr="001743E8" w:rsidRDefault="0004354A" w:rsidP="005A52A1">
      <w:pPr>
        <w:rPr>
          <w:rFonts w:ascii="Times New Roman" w:hAnsi="Times New Roman" w:cs="Times New Roman"/>
          <w:sz w:val="28"/>
          <w:szCs w:val="28"/>
          <w:lang w:val="en-US"/>
        </w:rPr>
      </w:pPr>
    </w:p>
    <w:sectPr w:rsidR="0004354A" w:rsidRPr="001743E8" w:rsidSect="00713BAB">
      <w:pgSz w:w="11907" w:h="16839"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2AFF" w:usb1="4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00007843" w:usb2="00000001"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skerville">
    <w:panose1 w:val="02020502060306020303"/>
    <w:charset w:val="00"/>
    <w:family w:val="roman"/>
    <w:pitch w:val="variable"/>
    <w:sig w:usb0="A0000267" w:usb1="00000040" w:usb2="00000000" w:usb3="00000000" w:csb0="00000115" w:csb1="00000000"/>
  </w:font>
  <w:font w:name="SymbolStd">
    <w:altName w:val="Times New Roman"/>
    <w:panose1 w:val="00000000000000000000"/>
    <w:charset w:val="00"/>
    <w:family w:val="roman"/>
    <w:notTrueType/>
    <w:pitch w:val="default"/>
  </w:font>
  <w:font w:name="AGaramondPro-Bold">
    <w:altName w:val="MS Gothic"/>
    <w:panose1 w:val="00000000000000000000"/>
    <w:charset w:val="80"/>
    <w:family w:val="auto"/>
    <w:notTrueType/>
    <w:pitch w:val="default"/>
    <w:sig w:usb0="00000001" w:usb1="08070000" w:usb2="00000010" w:usb3="00000000" w:csb0="0002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pt;height:11.2pt" o:bullet="t">
        <v:imagedata r:id="rId1" o:title="mso27F3"/>
      </v:shape>
    </w:pict>
  </w:numPicBullet>
  <w:numPicBullet w:numPicBulletId="1">
    <w:pict>
      <v:shape id="_x0000_i1033" type="#_x0000_t75" style="width:11.2pt;height:11.2pt" o:bullet="t">
        <v:imagedata r:id="rId2" o:title="msoD517"/>
      </v:shape>
    </w:pict>
  </w:numPicBullet>
  <w:abstractNum w:abstractNumId="0" w15:restartNumberingAfterBreak="0">
    <w:nsid w:val="008E7E96"/>
    <w:multiLevelType w:val="hybridMultilevel"/>
    <w:tmpl w:val="37D2D014"/>
    <w:lvl w:ilvl="0" w:tplc="443C3E98">
      <w:start w:val="1"/>
      <w:numFmt w:val="decimal"/>
      <w:lvlText w:val="%1."/>
      <w:lvlJc w:val="left"/>
      <w:pPr>
        <w:ind w:left="720" w:hanging="36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0D92EAB"/>
    <w:multiLevelType w:val="hybridMultilevel"/>
    <w:tmpl w:val="241A553C"/>
    <w:lvl w:ilvl="0" w:tplc="B6C8AAA0">
      <w:numFmt w:val="bullet"/>
      <w:lvlText w:val="-"/>
      <w:lvlJc w:val="left"/>
      <w:pPr>
        <w:ind w:left="1368" w:hanging="360"/>
      </w:pPr>
      <w:rPr>
        <w:rFonts w:ascii="Times New Roman" w:eastAsia="Calibri" w:hAnsi="Times New Roman" w:cs="Times New Roman" w:hint="default"/>
      </w:rPr>
    </w:lvl>
    <w:lvl w:ilvl="1" w:tplc="041C0003" w:tentative="1">
      <w:start w:val="1"/>
      <w:numFmt w:val="bullet"/>
      <w:lvlText w:val="o"/>
      <w:lvlJc w:val="left"/>
      <w:pPr>
        <w:ind w:left="2088" w:hanging="360"/>
      </w:pPr>
      <w:rPr>
        <w:rFonts w:ascii="Courier New" w:hAnsi="Courier New" w:cs="Courier New" w:hint="default"/>
      </w:rPr>
    </w:lvl>
    <w:lvl w:ilvl="2" w:tplc="041C0005" w:tentative="1">
      <w:start w:val="1"/>
      <w:numFmt w:val="bullet"/>
      <w:lvlText w:val=""/>
      <w:lvlJc w:val="left"/>
      <w:pPr>
        <w:ind w:left="2808" w:hanging="360"/>
      </w:pPr>
      <w:rPr>
        <w:rFonts w:ascii="Wingdings" w:hAnsi="Wingdings" w:hint="default"/>
      </w:rPr>
    </w:lvl>
    <w:lvl w:ilvl="3" w:tplc="041C0001" w:tentative="1">
      <w:start w:val="1"/>
      <w:numFmt w:val="bullet"/>
      <w:lvlText w:val=""/>
      <w:lvlJc w:val="left"/>
      <w:pPr>
        <w:ind w:left="3528" w:hanging="360"/>
      </w:pPr>
      <w:rPr>
        <w:rFonts w:ascii="Symbol" w:hAnsi="Symbol" w:hint="default"/>
      </w:rPr>
    </w:lvl>
    <w:lvl w:ilvl="4" w:tplc="041C0003" w:tentative="1">
      <w:start w:val="1"/>
      <w:numFmt w:val="bullet"/>
      <w:lvlText w:val="o"/>
      <w:lvlJc w:val="left"/>
      <w:pPr>
        <w:ind w:left="4248" w:hanging="360"/>
      </w:pPr>
      <w:rPr>
        <w:rFonts w:ascii="Courier New" w:hAnsi="Courier New" w:cs="Courier New" w:hint="default"/>
      </w:rPr>
    </w:lvl>
    <w:lvl w:ilvl="5" w:tplc="041C0005" w:tentative="1">
      <w:start w:val="1"/>
      <w:numFmt w:val="bullet"/>
      <w:lvlText w:val=""/>
      <w:lvlJc w:val="left"/>
      <w:pPr>
        <w:ind w:left="4968" w:hanging="360"/>
      </w:pPr>
      <w:rPr>
        <w:rFonts w:ascii="Wingdings" w:hAnsi="Wingdings" w:hint="default"/>
      </w:rPr>
    </w:lvl>
    <w:lvl w:ilvl="6" w:tplc="041C0001" w:tentative="1">
      <w:start w:val="1"/>
      <w:numFmt w:val="bullet"/>
      <w:lvlText w:val=""/>
      <w:lvlJc w:val="left"/>
      <w:pPr>
        <w:ind w:left="5688" w:hanging="360"/>
      </w:pPr>
      <w:rPr>
        <w:rFonts w:ascii="Symbol" w:hAnsi="Symbol" w:hint="default"/>
      </w:rPr>
    </w:lvl>
    <w:lvl w:ilvl="7" w:tplc="041C0003" w:tentative="1">
      <w:start w:val="1"/>
      <w:numFmt w:val="bullet"/>
      <w:lvlText w:val="o"/>
      <w:lvlJc w:val="left"/>
      <w:pPr>
        <w:ind w:left="6408" w:hanging="360"/>
      </w:pPr>
      <w:rPr>
        <w:rFonts w:ascii="Courier New" w:hAnsi="Courier New" w:cs="Courier New" w:hint="default"/>
      </w:rPr>
    </w:lvl>
    <w:lvl w:ilvl="8" w:tplc="041C0005" w:tentative="1">
      <w:start w:val="1"/>
      <w:numFmt w:val="bullet"/>
      <w:lvlText w:val=""/>
      <w:lvlJc w:val="left"/>
      <w:pPr>
        <w:ind w:left="7128" w:hanging="360"/>
      </w:pPr>
      <w:rPr>
        <w:rFonts w:ascii="Wingdings" w:hAnsi="Wingdings" w:hint="default"/>
      </w:rPr>
    </w:lvl>
  </w:abstractNum>
  <w:abstractNum w:abstractNumId="2" w15:restartNumberingAfterBreak="0">
    <w:nsid w:val="01861728"/>
    <w:multiLevelType w:val="hybridMultilevel"/>
    <w:tmpl w:val="0D1A19F4"/>
    <w:lvl w:ilvl="0" w:tplc="A3428EBA">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 w15:restartNumberingAfterBreak="0">
    <w:nsid w:val="01A832A3"/>
    <w:multiLevelType w:val="hybridMultilevel"/>
    <w:tmpl w:val="CCC08A10"/>
    <w:lvl w:ilvl="0" w:tplc="041C0003">
      <w:start w:val="1"/>
      <w:numFmt w:val="bullet"/>
      <w:lvlText w:val="o"/>
      <w:lvlJc w:val="left"/>
      <w:pPr>
        <w:ind w:left="1440" w:hanging="360"/>
      </w:pPr>
      <w:rPr>
        <w:rFonts w:ascii="Courier New" w:hAnsi="Courier New" w:cs="Courier New"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4" w15:restartNumberingAfterBreak="0">
    <w:nsid w:val="01F95EFB"/>
    <w:multiLevelType w:val="hybridMultilevel"/>
    <w:tmpl w:val="03C605D6"/>
    <w:lvl w:ilvl="0" w:tplc="041C0009">
      <w:start w:val="1"/>
      <w:numFmt w:val="bullet"/>
      <w:lvlText w:val=""/>
      <w:lvlJc w:val="left"/>
      <w:pPr>
        <w:ind w:left="1635" w:hanging="360"/>
      </w:pPr>
      <w:rPr>
        <w:rFonts w:ascii="Wingdings" w:hAnsi="Wingdings" w:hint="default"/>
      </w:rPr>
    </w:lvl>
    <w:lvl w:ilvl="1" w:tplc="041C0003" w:tentative="1">
      <w:start w:val="1"/>
      <w:numFmt w:val="bullet"/>
      <w:lvlText w:val="o"/>
      <w:lvlJc w:val="left"/>
      <w:pPr>
        <w:ind w:left="2355" w:hanging="360"/>
      </w:pPr>
      <w:rPr>
        <w:rFonts w:ascii="Courier New" w:hAnsi="Courier New" w:cs="Courier New" w:hint="default"/>
      </w:rPr>
    </w:lvl>
    <w:lvl w:ilvl="2" w:tplc="041C0005" w:tentative="1">
      <w:start w:val="1"/>
      <w:numFmt w:val="bullet"/>
      <w:lvlText w:val=""/>
      <w:lvlJc w:val="left"/>
      <w:pPr>
        <w:ind w:left="3075" w:hanging="360"/>
      </w:pPr>
      <w:rPr>
        <w:rFonts w:ascii="Wingdings" w:hAnsi="Wingdings" w:hint="default"/>
      </w:rPr>
    </w:lvl>
    <w:lvl w:ilvl="3" w:tplc="041C0001" w:tentative="1">
      <w:start w:val="1"/>
      <w:numFmt w:val="bullet"/>
      <w:lvlText w:val=""/>
      <w:lvlJc w:val="left"/>
      <w:pPr>
        <w:ind w:left="3795" w:hanging="360"/>
      </w:pPr>
      <w:rPr>
        <w:rFonts w:ascii="Symbol" w:hAnsi="Symbol" w:hint="default"/>
      </w:rPr>
    </w:lvl>
    <w:lvl w:ilvl="4" w:tplc="041C0003" w:tentative="1">
      <w:start w:val="1"/>
      <w:numFmt w:val="bullet"/>
      <w:lvlText w:val="o"/>
      <w:lvlJc w:val="left"/>
      <w:pPr>
        <w:ind w:left="4515" w:hanging="360"/>
      </w:pPr>
      <w:rPr>
        <w:rFonts w:ascii="Courier New" w:hAnsi="Courier New" w:cs="Courier New" w:hint="default"/>
      </w:rPr>
    </w:lvl>
    <w:lvl w:ilvl="5" w:tplc="041C0005" w:tentative="1">
      <w:start w:val="1"/>
      <w:numFmt w:val="bullet"/>
      <w:lvlText w:val=""/>
      <w:lvlJc w:val="left"/>
      <w:pPr>
        <w:ind w:left="5235" w:hanging="360"/>
      </w:pPr>
      <w:rPr>
        <w:rFonts w:ascii="Wingdings" w:hAnsi="Wingdings" w:hint="default"/>
      </w:rPr>
    </w:lvl>
    <w:lvl w:ilvl="6" w:tplc="041C0001" w:tentative="1">
      <w:start w:val="1"/>
      <w:numFmt w:val="bullet"/>
      <w:lvlText w:val=""/>
      <w:lvlJc w:val="left"/>
      <w:pPr>
        <w:ind w:left="5955" w:hanging="360"/>
      </w:pPr>
      <w:rPr>
        <w:rFonts w:ascii="Symbol" w:hAnsi="Symbol" w:hint="default"/>
      </w:rPr>
    </w:lvl>
    <w:lvl w:ilvl="7" w:tplc="041C0003" w:tentative="1">
      <w:start w:val="1"/>
      <w:numFmt w:val="bullet"/>
      <w:lvlText w:val="o"/>
      <w:lvlJc w:val="left"/>
      <w:pPr>
        <w:ind w:left="6675" w:hanging="360"/>
      </w:pPr>
      <w:rPr>
        <w:rFonts w:ascii="Courier New" w:hAnsi="Courier New" w:cs="Courier New" w:hint="default"/>
      </w:rPr>
    </w:lvl>
    <w:lvl w:ilvl="8" w:tplc="041C0005" w:tentative="1">
      <w:start w:val="1"/>
      <w:numFmt w:val="bullet"/>
      <w:lvlText w:val=""/>
      <w:lvlJc w:val="left"/>
      <w:pPr>
        <w:ind w:left="7395" w:hanging="360"/>
      </w:pPr>
      <w:rPr>
        <w:rFonts w:ascii="Wingdings" w:hAnsi="Wingdings" w:hint="default"/>
      </w:rPr>
    </w:lvl>
  </w:abstractNum>
  <w:abstractNum w:abstractNumId="5" w15:restartNumberingAfterBreak="0">
    <w:nsid w:val="023B4F58"/>
    <w:multiLevelType w:val="hybridMultilevel"/>
    <w:tmpl w:val="1E167D96"/>
    <w:lvl w:ilvl="0" w:tplc="041C000D">
      <w:start w:val="1"/>
      <w:numFmt w:val="bullet"/>
      <w:lvlText w:val=""/>
      <w:lvlJc w:val="left"/>
      <w:pPr>
        <w:ind w:left="795" w:hanging="360"/>
      </w:pPr>
      <w:rPr>
        <w:rFonts w:ascii="Wingdings" w:hAnsi="Wingdings" w:hint="default"/>
      </w:rPr>
    </w:lvl>
    <w:lvl w:ilvl="1" w:tplc="041C0003" w:tentative="1">
      <w:start w:val="1"/>
      <w:numFmt w:val="bullet"/>
      <w:lvlText w:val="o"/>
      <w:lvlJc w:val="left"/>
      <w:pPr>
        <w:ind w:left="1515" w:hanging="360"/>
      </w:pPr>
      <w:rPr>
        <w:rFonts w:ascii="Courier New" w:hAnsi="Courier New" w:cs="Courier New" w:hint="default"/>
      </w:rPr>
    </w:lvl>
    <w:lvl w:ilvl="2" w:tplc="041C0005" w:tentative="1">
      <w:start w:val="1"/>
      <w:numFmt w:val="bullet"/>
      <w:lvlText w:val=""/>
      <w:lvlJc w:val="left"/>
      <w:pPr>
        <w:ind w:left="2235" w:hanging="360"/>
      </w:pPr>
      <w:rPr>
        <w:rFonts w:ascii="Wingdings" w:hAnsi="Wingdings" w:hint="default"/>
      </w:rPr>
    </w:lvl>
    <w:lvl w:ilvl="3" w:tplc="041C0001" w:tentative="1">
      <w:start w:val="1"/>
      <w:numFmt w:val="bullet"/>
      <w:lvlText w:val=""/>
      <w:lvlJc w:val="left"/>
      <w:pPr>
        <w:ind w:left="2955" w:hanging="360"/>
      </w:pPr>
      <w:rPr>
        <w:rFonts w:ascii="Symbol" w:hAnsi="Symbol" w:hint="default"/>
      </w:rPr>
    </w:lvl>
    <w:lvl w:ilvl="4" w:tplc="041C0003" w:tentative="1">
      <w:start w:val="1"/>
      <w:numFmt w:val="bullet"/>
      <w:lvlText w:val="o"/>
      <w:lvlJc w:val="left"/>
      <w:pPr>
        <w:ind w:left="3675" w:hanging="360"/>
      </w:pPr>
      <w:rPr>
        <w:rFonts w:ascii="Courier New" w:hAnsi="Courier New" w:cs="Courier New" w:hint="default"/>
      </w:rPr>
    </w:lvl>
    <w:lvl w:ilvl="5" w:tplc="041C0005" w:tentative="1">
      <w:start w:val="1"/>
      <w:numFmt w:val="bullet"/>
      <w:lvlText w:val=""/>
      <w:lvlJc w:val="left"/>
      <w:pPr>
        <w:ind w:left="4395" w:hanging="360"/>
      </w:pPr>
      <w:rPr>
        <w:rFonts w:ascii="Wingdings" w:hAnsi="Wingdings" w:hint="default"/>
      </w:rPr>
    </w:lvl>
    <w:lvl w:ilvl="6" w:tplc="041C0001" w:tentative="1">
      <w:start w:val="1"/>
      <w:numFmt w:val="bullet"/>
      <w:lvlText w:val=""/>
      <w:lvlJc w:val="left"/>
      <w:pPr>
        <w:ind w:left="5115" w:hanging="360"/>
      </w:pPr>
      <w:rPr>
        <w:rFonts w:ascii="Symbol" w:hAnsi="Symbol" w:hint="default"/>
      </w:rPr>
    </w:lvl>
    <w:lvl w:ilvl="7" w:tplc="041C0003" w:tentative="1">
      <w:start w:val="1"/>
      <w:numFmt w:val="bullet"/>
      <w:lvlText w:val="o"/>
      <w:lvlJc w:val="left"/>
      <w:pPr>
        <w:ind w:left="5835" w:hanging="360"/>
      </w:pPr>
      <w:rPr>
        <w:rFonts w:ascii="Courier New" w:hAnsi="Courier New" w:cs="Courier New" w:hint="default"/>
      </w:rPr>
    </w:lvl>
    <w:lvl w:ilvl="8" w:tplc="041C0005" w:tentative="1">
      <w:start w:val="1"/>
      <w:numFmt w:val="bullet"/>
      <w:lvlText w:val=""/>
      <w:lvlJc w:val="left"/>
      <w:pPr>
        <w:ind w:left="6555" w:hanging="360"/>
      </w:pPr>
      <w:rPr>
        <w:rFonts w:ascii="Wingdings" w:hAnsi="Wingdings" w:hint="default"/>
      </w:rPr>
    </w:lvl>
  </w:abstractNum>
  <w:abstractNum w:abstractNumId="6" w15:restartNumberingAfterBreak="0">
    <w:nsid w:val="04375874"/>
    <w:multiLevelType w:val="hybridMultilevel"/>
    <w:tmpl w:val="85826E6E"/>
    <w:lvl w:ilvl="0" w:tplc="316C6E6C">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04BC5BEF"/>
    <w:multiLevelType w:val="hybridMultilevel"/>
    <w:tmpl w:val="511649A2"/>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8" w15:restartNumberingAfterBreak="0">
    <w:nsid w:val="05AE1E46"/>
    <w:multiLevelType w:val="hybridMultilevel"/>
    <w:tmpl w:val="FDBCA47C"/>
    <w:lvl w:ilvl="0" w:tplc="041C000B">
      <w:start w:val="1"/>
      <w:numFmt w:val="bullet"/>
      <w:lvlText w:val=""/>
      <w:lvlJc w:val="left"/>
      <w:pPr>
        <w:ind w:left="1440" w:hanging="360"/>
      </w:pPr>
      <w:rPr>
        <w:rFonts w:ascii="Wingdings" w:hAnsi="Wingdings"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9" w15:restartNumberingAfterBreak="0">
    <w:nsid w:val="05EB3E69"/>
    <w:multiLevelType w:val="hybridMultilevel"/>
    <w:tmpl w:val="5CEA097C"/>
    <w:lvl w:ilvl="0" w:tplc="3A02CD5A">
      <w:start w:val="1"/>
      <w:numFmt w:val="decimal"/>
      <w:lvlText w:val="%1."/>
      <w:lvlJc w:val="left"/>
      <w:pPr>
        <w:ind w:left="1080" w:hanging="360"/>
      </w:pPr>
      <w:rPr>
        <w:rFonts w:hint="default"/>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0" w15:restartNumberingAfterBreak="0">
    <w:nsid w:val="069118CE"/>
    <w:multiLevelType w:val="hybridMultilevel"/>
    <w:tmpl w:val="5EB0F7F8"/>
    <w:lvl w:ilvl="0" w:tplc="041C0003">
      <w:start w:val="1"/>
      <w:numFmt w:val="bullet"/>
      <w:lvlText w:val="o"/>
      <w:lvlJc w:val="left"/>
      <w:pPr>
        <w:ind w:left="1440" w:hanging="360"/>
      </w:pPr>
      <w:rPr>
        <w:rFonts w:ascii="Courier New" w:hAnsi="Courier New" w:cs="Courier New" w:hint="default"/>
        <w:color w:val="000080"/>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1" w15:restartNumberingAfterBreak="0">
    <w:nsid w:val="06CC763D"/>
    <w:multiLevelType w:val="hybridMultilevel"/>
    <w:tmpl w:val="D2FA3D22"/>
    <w:lvl w:ilvl="0" w:tplc="9D2E79AC">
      <w:start w:val="1"/>
      <w:numFmt w:val="decimal"/>
      <w:lvlText w:val="%1."/>
      <w:lvlJc w:val="left"/>
      <w:pPr>
        <w:ind w:left="1080" w:hanging="360"/>
      </w:pPr>
      <w:rPr>
        <w:rFonts w:hint="default"/>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2" w15:restartNumberingAfterBreak="0">
    <w:nsid w:val="092C0519"/>
    <w:multiLevelType w:val="hybridMultilevel"/>
    <w:tmpl w:val="71F4FA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960610B"/>
    <w:multiLevelType w:val="hybridMultilevel"/>
    <w:tmpl w:val="A7A29932"/>
    <w:lvl w:ilvl="0" w:tplc="280CC12E">
      <w:start w:val="1"/>
      <w:numFmt w:val="decimal"/>
      <w:lvlText w:val="%1."/>
      <w:lvlJc w:val="left"/>
      <w:pPr>
        <w:ind w:left="1080" w:hanging="360"/>
      </w:pPr>
      <w:rPr>
        <w:rFonts w:hint="default"/>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4" w15:restartNumberingAfterBreak="0">
    <w:nsid w:val="097B6A5C"/>
    <w:multiLevelType w:val="hybridMultilevel"/>
    <w:tmpl w:val="9AE0FD16"/>
    <w:lvl w:ilvl="0" w:tplc="041C0007">
      <w:start w:val="1"/>
      <w:numFmt w:val="bullet"/>
      <w:lvlText w:val=""/>
      <w:lvlPicBulletId w:val="1"/>
      <w:lvlJc w:val="left"/>
      <w:pPr>
        <w:ind w:left="2235" w:hanging="360"/>
      </w:pPr>
      <w:rPr>
        <w:rFonts w:ascii="Symbol" w:hAnsi="Symbol" w:hint="default"/>
      </w:rPr>
    </w:lvl>
    <w:lvl w:ilvl="1" w:tplc="041C0003" w:tentative="1">
      <w:start w:val="1"/>
      <w:numFmt w:val="bullet"/>
      <w:lvlText w:val="o"/>
      <w:lvlJc w:val="left"/>
      <w:pPr>
        <w:ind w:left="2955" w:hanging="360"/>
      </w:pPr>
      <w:rPr>
        <w:rFonts w:ascii="Courier New" w:hAnsi="Courier New" w:cs="Courier New" w:hint="default"/>
      </w:rPr>
    </w:lvl>
    <w:lvl w:ilvl="2" w:tplc="041C0005" w:tentative="1">
      <w:start w:val="1"/>
      <w:numFmt w:val="bullet"/>
      <w:lvlText w:val=""/>
      <w:lvlJc w:val="left"/>
      <w:pPr>
        <w:ind w:left="3675" w:hanging="360"/>
      </w:pPr>
      <w:rPr>
        <w:rFonts w:ascii="Wingdings" w:hAnsi="Wingdings" w:hint="default"/>
      </w:rPr>
    </w:lvl>
    <w:lvl w:ilvl="3" w:tplc="041C0001" w:tentative="1">
      <w:start w:val="1"/>
      <w:numFmt w:val="bullet"/>
      <w:lvlText w:val=""/>
      <w:lvlJc w:val="left"/>
      <w:pPr>
        <w:ind w:left="4395" w:hanging="360"/>
      </w:pPr>
      <w:rPr>
        <w:rFonts w:ascii="Symbol" w:hAnsi="Symbol" w:hint="default"/>
      </w:rPr>
    </w:lvl>
    <w:lvl w:ilvl="4" w:tplc="041C0003" w:tentative="1">
      <w:start w:val="1"/>
      <w:numFmt w:val="bullet"/>
      <w:lvlText w:val="o"/>
      <w:lvlJc w:val="left"/>
      <w:pPr>
        <w:ind w:left="5115" w:hanging="360"/>
      </w:pPr>
      <w:rPr>
        <w:rFonts w:ascii="Courier New" w:hAnsi="Courier New" w:cs="Courier New" w:hint="default"/>
      </w:rPr>
    </w:lvl>
    <w:lvl w:ilvl="5" w:tplc="041C0005" w:tentative="1">
      <w:start w:val="1"/>
      <w:numFmt w:val="bullet"/>
      <w:lvlText w:val=""/>
      <w:lvlJc w:val="left"/>
      <w:pPr>
        <w:ind w:left="5835" w:hanging="360"/>
      </w:pPr>
      <w:rPr>
        <w:rFonts w:ascii="Wingdings" w:hAnsi="Wingdings" w:hint="default"/>
      </w:rPr>
    </w:lvl>
    <w:lvl w:ilvl="6" w:tplc="041C0001" w:tentative="1">
      <w:start w:val="1"/>
      <w:numFmt w:val="bullet"/>
      <w:lvlText w:val=""/>
      <w:lvlJc w:val="left"/>
      <w:pPr>
        <w:ind w:left="6555" w:hanging="360"/>
      </w:pPr>
      <w:rPr>
        <w:rFonts w:ascii="Symbol" w:hAnsi="Symbol" w:hint="default"/>
      </w:rPr>
    </w:lvl>
    <w:lvl w:ilvl="7" w:tplc="041C0003" w:tentative="1">
      <w:start w:val="1"/>
      <w:numFmt w:val="bullet"/>
      <w:lvlText w:val="o"/>
      <w:lvlJc w:val="left"/>
      <w:pPr>
        <w:ind w:left="7275" w:hanging="360"/>
      </w:pPr>
      <w:rPr>
        <w:rFonts w:ascii="Courier New" w:hAnsi="Courier New" w:cs="Courier New" w:hint="default"/>
      </w:rPr>
    </w:lvl>
    <w:lvl w:ilvl="8" w:tplc="041C0005" w:tentative="1">
      <w:start w:val="1"/>
      <w:numFmt w:val="bullet"/>
      <w:lvlText w:val=""/>
      <w:lvlJc w:val="left"/>
      <w:pPr>
        <w:ind w:left="7995" w:hanging="360"/>
      </w:pPr>
      <w:rPr>
        <w:rFonts w:ascii="Wingdings" w:hAnsi="Wingdings" w:hint="default"/>
      </w:rPr>
    </w:lvl>
  </w:abstractNum>
  <w:abstractNum w:abstractNumId="15" w15:restartNumberingAfterBreak="0">
    <w:nsid w:val="09995384"/>
    <w:multiLevelType w:val="hybridMultilevel"/>
    <w:tmpl w:val="445257CA"/>
    <w:lvl w:ilvl="0" w:tplc="041C0001">
      <w:start w:val="1"/>
      <w:numFmt w:val="bullet"/>
      <w:lvlText w:val=""/>
      <w:lvlJc w:val="left"/>
      <w:pPr>
        <w:ind w:left="1440" w:hanging="360"/>
      </w:pPr>
      <w:rPr>
        <w:rFonts w:ascii="Symbol" w:hAnsi="Symbol" w:hint="default"/>
        <w:b w:val="0"/>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6" w15:restartNumberingAfterBreak="0">
    <w:nsid w:val="09D572AD"/>
    <w:multiLevelType w:val="hybridMultilevel"/>
    <w:tmpl w:val="41A6F5F0"/>
    <w:lvl w:ilvl="0" w:tplc="041C0005">
      <w:start w:val="1"/>
      <w:numFmt w:val="bullet"/>
      <w:lvlText w:val=""/>
      <w:lvlJc w:val="left"/>
      <w:pPr>
        <w:ind w:left="1440" w:hanging="360"/>
      </w:pPr>
      <w:rPr>
        <w:rFonts w:ascii="Wingdings" w:hAnsi="Wingdings"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7" w15:restartNumberingAfterBreak="0">
    <w:nsid w:val="0A4530DE"/>
    <w:multiLevelType w:val="hybridMultilevel"/>
    <w:tmpl w:val="0A8CDA4C"/>
    <w:lvl w:ilvl="0" w:tplc="08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0A5D419D"/>
    <w:multiLevelType w:val="hybridMultilevel"/>
    <w:tmpl w:val="BC801690"/>
    <w:lvl w:ilvl="0" w:tplc="E75093E2">
      <w:numFmt w:val="bullet"/>
      <w:lvlText w:val="-"/>
      <w:lvlJc w:val="left"/>
      <w:pPr>
        <w:ind w:left="2880" w:hanging="360"/>
      </w:pPr>
      <w:rPr>
        <w:rFonts w:ascii="Times New Roman" w:eastAsia="Calibri" w:hAnsi="Times New Roman" w:cs="Times New Roman"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9" w15:restartNumberingAfterBreak="0">
    <w:nsid w:val="0B944F24"/>
    <w:multiLevelType w:val="hybridMultilevel"/>
    <w:tmpl w:val="2960D2E8"/>
    <w:lvl w:ilvl="0" w:tplc="C3427488">
      <w:start w:val="1"/>
      <w:numFmt w:val="decimal"/>
      <w:lvlText w:val="%1."/>
      <w:lvlJc w:val="left"/>
      <w:pPr>
        <w:ind w:left="1080" w:hanging="360"/>
      </w:pPr>
      <w:rPr>
        <w:rFonts w:hint="default"/>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0" w15:restartNumberingAfterBreak="0">
    <w:nsid w:val="0BAE4D4D"/>
    <w:multiLevelType w:val="hybridMultilevel"/>
    <w:tmpl w:val="87BA4EE8"/>
    <w:lvl w:ilvl="0" w:tplc="041C000B">
      <w:start w:val="1"/>
      <w:numFmt w:val="bullet"/>
      <w:lvlText w:val=""/>
      <w:lvlJc w:val="left"/>
      <w:pPr>
        <w:ind w:left="1440" w:hanging="360"/>
      </w:pPr>
      <w:rPr>
        <w:rFonts w:ascii="Wingdings" w:hAnsi="Wingdings"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1" w15:restartNumberingAfterBreak="0">
    <w:nsid w:val="0C2C12F0"/>
    <w:multiLevelType w:val="hybridMultilevel"/>
    <w:tmpl w:val="58A07494"/>
    <w:lvl w:ilvl="0" w:tplc="0809000B">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0CB52CC2"/>
    <w:multiLevelType w:val="hybridMultilevel"/>
    <w:tmpl w:val="B7B8AC04"/>
    <w:lvl w:ilvl="0" w:tplc="04090007">
      <w:start w:val="1"/>
      <w:numFmt w:val="bullet"/>
      <w:lvlText w:val=""/>
      <w:lvlPicBulletId w:val="1"/>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0DDF62FA"/>
    <w:multiLevelType w:val="hybridMultilevel"/>
    <w:tmpl w:val="ED264EC4"/>
    <w:lvl w:ilvl="0" w:tplc="041C0009">
      <w:start w:val="1"/>
      <w:numFmt w:val="bullet"/>
      <w:lvlText w:val=""/>
      <w:lvlJc w:val="left"/>
      <w:pPr>
        <w:ind w:left="1440" w:hanging="360"/>
      </w:pPr>
      <w:rPr>
        <w:rFonts w:ascii="Wingdings" w:hAnsi="Wingdings"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4" w15:restartNumberingAfterBreak="0">
    <w:nsid w:val="0E80659F"/>
    <w:multiLevelType w:val="hybridMultilevel"/>
    <w:tmpl w:val="462E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0E911644"/>
    <w:multiLevelType w:val="hybridMultilevel"/>
    <w:tmpl w:val="89982172"/>
    <w:lvl w:ilvl="0" w:tplc="041C0003">
      <w:start w:val="1"/>
      <w:numFmt w:val="bullet"/>
      <w:lvlText w:val="o"/>
      <w:lvlJc w:val="left"/>
      <w:pPr>
        <w:ind w:left="1440" w:hanging="360"/>
      </w:pPr>
      <w:rPr>
        <w:rFonts w:ascii="Courier New" w:hAnsi="Courier New" w:cs="Courier New"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6" w15:restartNumberingAfterBreak="0">
    <w:nsid w:val="0F200443"/>
    <w:multiLevelType w:val="hybridMultilevel"/>
    <w:tmpl w:val="54580B34"/>
    <w:lvl w:ilvl="0" w:tplc="08090007">
      <w:start w:val="1"/>
      <w:numFmt w:val="bullet"/>
      <w:lvlText w:val=""/>
      <w:lvlPicBulletId w:val="1"/>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0F8D3A35"/>
    <w:multiLevelType w:val="hybridMultilevel"/>
    <w:tmpl w:val="211EEEF2"/>
    <w:lvl w:ilvl="0" w:tplc="2884A986">
      <w:start w:val="1"/>
      <w:numFmt w:val="decimal"/>
      <w:lvlText w:val="%1."/>
      <w:lvlJc w:val="left"/>
      <w:pPr>
        <w:ind w:left="720" w:hanging="36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0FDF7FA3"/>
    <w:multiLevelType w:val="hybridMultilevel"/>
    <w:tmpl w:val="6B3C6302"/>
    <w:lvl w:ilvl="0" w:tplc="64B4BB20">
      <w:start w:val="1"/>
      <w:numFmt w:val="decimal"/>
      <w:lvlText w:val="%1."/>
      <w:lvlJc w:val="left"/>
      <w:pPr>
        <w:ind w:left="1875" w:hanging="360"/>
      </w:pPr>
      <w:rPr>
        <w:rFonts w:hint="default"/>
      </w:rPr>
    </w:lvl>
    <w:lvl w:ilvl="1" w:tplc="041C0019" w:tentative="1">
      <w:start w:val="1"/>
      <w:numFmt w:val="lowerLetter"/>
      <w:lvlText w:val="%2."/>
      <w:lvlJc w:val="left"/>
      <w:pPr>
        <w:ind w:left="2595" w:hanging="360"/>
      </w:pPr>
    </w:lvl>
    <w:lvl w:ilvl="2" w:tplc="041C001B" w:tentative="1">
      <w:start w:val="1"/>
      <w:numFmt w:val="lowerRoman"/>
      <w:lvlText w:val="%3."/>
      <w:lvlJc w:val="right"/>
      <w:pPr>
        <w:ind w:left="3315" w:hanging="180"/>
      </w:pPr>
    </w:lvl>
    <w:lvl w:ilvl="3" w:tplc="041C000F" w:tentative="1">
      <w:start w:val="1"/>
      <w:numFmt w:val="decimal"/>
      <w:lvlText w:val="%4."/>
      <w:lvlJc w:val="left"/>
      <w:pPr>
        <w:ind w:left="4035" w:hanging="360"/>
      </w:pPr>
    </w:lvl>
    <w:lvl w:ilvl="4" w:tplc="041C0019" w:tentative="1">
      <w:start w:val="1"/>
      <w:numFmt w:val="lowerLetter"/>
      <w:lvlText w:val="%5."/>
      <w:lvlJc w:val="left"/>
      <w:pPr>
        <w:ind w:left="4755" w:hanging="360"/>
      </w:pPr>
    </w:lvl>
    <w:lvl w:ilvl="5" w:tplc="041C001B" w:tentative="1">
      <w:start w:val="1"/>
      <w:numFmt w:val="lowerRoman"/>
      <w:lvlText w:val="%6."/>
      <w:lvlJc w:val="right"/>
      <w:pPr>
        <w:ind w:left="5475" w:hanging="180"/>
      </w:pPr>
    </w:lvl>
    <w:lvl w:ilvl="6" w:tplc="041C000F" w:tentative="1">
      <w:start w:val="1"/>
      <w:numFmt w:val="decimal"/>
      <w:lvlText w:val="%7."/>
      <w:lvlJc w:val="left"/>
      <w:pPr>
        <w:ind w:left="6195" w:hanging="360"/>
      </w:pPr>
    </w:lvl>
    <w:lvl w:ilvl="7" w:tplc="041C0019" w:tentative="1">
      <w:start w:val="1"/>
      <w:numFmt w:val="lowerLetter"/>
      <w:lvlText w:val="%8."/>
      <w:lvlJc w:val="left"/>
      <w:pPr>
        <w:ind w:left="6915" w:hanging="360"/>
      </w:pPr>
    </w:lvl>
    <w:lvl w:ilvl="8" w:tplc="041C001B" w:tentative="1">
      <w:start w:val="1"/>
      <w:numFmt w:val="lowerRoman"/>
      <w:lvlText w:val="%9."/>
      <w:lvlJc w:val="right"/>
      <w:pPr>
        <w:ind w:left="7635" w:hanging="180"/>
      </w:pPr>
    </w:lvl>
  </w:abstractNum>
  <w:abstractNum w:abstractNumId="29" w15:restartNumberingAfterBreak="0">
    <w:nsid w:val="116C09CC"/>
    <w:multiLevelType w:val="hybridMultilevel"/>
    <w:tmpl w:val="272E9B8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0" w15:restartNumberingAfterBreak="0">
    <w:nsid w:val="116E4D5D"/>
    <w:multiLevelType w:val="hybridMultilevel"/>
    <w:tmpl w:val="3976E39C"/>
    <w:lvl w:ilvl="0" w:tplc="E75093E2">
      <w:numFmt w:val="bullet"/>
      <w:lvlText w:val="-"/>
      <w:lvlJc w:val="left"/>
      <w:pPr>
        <w:ind w:left="1800" w:hanging="360"/>
      </w:pPr>
      <w:rPr>
        <w:rFonts w:ascii="Times New Roman" w:eastAsia="Calibri"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1" w15:restartNumberingAfterBreak="0">
    <w:nsid w:val="12475A0C"/>
    <w:multiLevelType w:val="hybridMultilevel"/>
    <w:tmpl w:val="263C3FA4"/>
    <w:lvl w:ilvl="0" w:tplc="041C000F">
      <w:start w:val="1"/>
      <w:numFmt w:val="decimal"/>
      <w:lvlText w:val="%1."/>
      <w:lvlJc w:val="left"/>
      <w:pPr>
        <w:ind w:left="72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15:restartNumberingAfterBreak="0">
    <w:nsid w:val="124940C0"/>
    <w:multiLevelType w:val="hybridMultilevel"/>
    <w:tmpl w:val="0A4C7B68"/>
    <w:lvl w:ilvl="0" w:tplc="041C0003">
      <w:start w:val="1"/>
      <w:numFmt w:val="bullet"/>
      <w:lvlText w:val="o"/>
      <w:lvlJc w:val="left"/>
      <w:pPr>
        <w:ind w:left="795" w:hanging="360"/>
      </w:pPr>
      <w:rPr>
        <w:rFonts w:ascii="Courier New" w:hAnsi="Courier New" w:cs="Courier New" w:hint="default"/>
      </w:rPr>
    </w:lvl>
    <w:lvl w:ilvl="1" w:tplc="041C0003" w:tentative="1">
      <w:start w:val="1"/>
      <w:numFmt w:val="bullet"/>
      <w:lvlText w:val="o"/>
      <w:lvlJc w:val="left"/>
      <w:pPr>
        <w:ind w:left="1515" w:hanging="360"/>
      </w:pPr>
      <w:rPr>
        <w:rFonts w:ascii="Courier New" w:hAnsi="Courier New" w:cs="Courier New" w:hint="default"/>
      </w:rPr>
    </w:lvl>
    <w:lvl w:ilvl="2" w:tplc="041C0005" w:tentative="1">
      <w:start w:val="1"/>
      <w:numFmt w:val="bullet"/>
      <w:lvlText w:val=""/>
      <w:lvlJc w:val="left"/>
      <w:pPr>
        <w:ind w:left="2235" w:hanging="360"/>
      </w:pPr>
      <w:rPr>
        <w:rFonts w:ascii="Wingdings" w:hAnsi="Wingdings" w:hint="default"/>
      </w:rPr>
    </w:lvl>
    <w:lvl w:ilvl="3" w:tplc="041C0001" w:tentative="1">
      <w:start w:val="1"/>
      <w:numFmt w:val="bullet"/>
      <w:lvlText w:val=""/>
      <w:lvlJc w:val="left"/>
      <w:pPr>
        <w:ind w:left="2955" w:hanging="360"/>
      </w:pPr>
      <w:rPr>
        <w:rFonts w:ascii="Symbol" w:hAnsi="Symbol" w:hint="default"/>
      </w:rPr>
    </w:lvl>
    <w:lvl w:ilvl="4" w:tplc="041C0003" w:tentative="1">
      <w:start w:val="1"/>
      <w:numFmt w:val="bullet"/>
      <w:lvlText w:val="o"/>
      <w:lvlJc w:val="left"/>
      <w:pPr>
        <w:ind w:left="3675" w:hanging="360"/>
      </w:pPr>
      <w:rPr>
        <w:rFonts w:ascii="Courier New" w:hAnsi="Courier New" w:cs="Courier New" w:hint="default"/>
      </w:rPr>
    </w:lvl>
    <w:lvl w:ilvl="5" w:tplc="041C0005" w:tentative="1">
      <w:start w:val="1"/>
      <w:numFmt w:val="bullet"/>
      <w:lvlText w:val=""/>
      <w:lvlJc w:val="left"/>
      <w:pPr>
        <w:ind w:left="4395" w:hanging="360"/>
      </w:pPr>
      <w:rPr>
        <w:rFonts w:ascii="Wingdings" w:hAnsi="Wingdings" w:hint="default"/>
      </w:rPr>
    </w:lvl>
    <w:lvl w:ilvl="6" w:tplc="041C0001" w:tentative="1">
      <w:start w:val="1"/>
      <w:numFmt w:val="bullet"/>
      <w:lvlText w:val=""/>
      <w:lvlJc w:val="left"/>
      <w:pPr>
        <w:ind w:left="5115" w:hanging="360"/>
      </w:pPr>
      <w:rPr>
        <w:rFonts w:ascii="Symbol" w:hAnsi="Symbol" w:hint="default"/>
      </w:rPr>
    </w:lvl>
    <w:lvl w:ilvl="7" w:tplc="041C0003" w:tentative="1">
      <w:start w:val="1"/>
      <w:numFmt w:val="bullet"/>
      <w:lvlText w:val="o"/>
      <w:lvlJc w:val="left"/>
      <w:pPr>
        <w:ind w:left="5835" w:hanging="360"/>
      </w:pPr>
      <w:rPr>
        <w:rFonts w:ascii="Courier New" w:hAnsi="Courier New" w:cs="Courier New" w:hint="default"/>
      </w:rPr>
    </w:lvl>
    <w:lvl w:ilvl="8" w:tplc="041C0005" w:tentative="1">
      <w:start w:val="1"/>
      <w:numFmt w:val="bullet"/>
      <w:lvlText w:val=""/>
      <w:lvlJc w:val="left"/>
      <w:pPr>
        <w:ind w:left="6555" w:hanging="360"/>
      </w:pPr>
      <w:rPr>
        <w:rFonts w:ascii="Wingdings" w:hAnsi="Wingdings" w:hint="default"/>
      </w:rPr>
    </w:lvl>
  </w:abstractNum>
  <w:abstractNum w:abstractNumId="33" w15:restartNumberingAfterBreak="0">
    <w:nsid w:val="12C07E96"/>
    <w:multiLevelType w:val="hybridMultilevel"/>
    <w:tmpl w:val="85AED560"/>
    <w:lvl w:ilvl="0" w:tplc="0809000B">
      <w:start w:val="1"/>
      <w:numFmt w:val="bullet"/>
      <w:lvlText w:val=""/>
      <w:lvlJc w:val="left"/>
      <w:pPr>
        <w:ind w:left="360" w:hanging="360"/>
      </w:pPr>
      <w:rPr>
        <w:rFonts w:ascii="Wingdings" w:hAnsi="Wingdings" w:hint="default"/>
      </w:rPr>
    </w:lvl>
    <w:lvl w:ilvl="1" w:tplc="0809000B">
      <w:start w:val="1"/>
      <w:numFmt w:val="bullet"/>
      <w:lvlText w:val=""/>
      <w:lvlJc w:val="left"/>
      <w:pPr>
        <w:ind w:left="1080" w:hanging="360"/>
      </w:pPr>
      <w:rPr>
        <w:rFonts w:ascii="Wingdings" w:hAnsi="Wingding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2CA05AC"/>
    <w:multiLevelType w:val="hybridMultilevel"/>
    <w:tmpl w:val="6A8E2F90"/>
    <w:lvl w:ilvl="0" w:tplc="041C000B">
      <w:start w:val="1"/>
      <w:numFmt w:val="bullet"/>
      <w:lvlText w:val=""/>
      <w:lvlJc w:val="left"/>
      <w:pPr>
        <w:ind w:left="1515" w:hanging="360"/>
      </w:pPr>
      <w:rPr>
        <w:rFonts w:ascii="Wingdings" w:hAnsi="Wingdings" w:hint="default"/>
      </w:rPr>
    </w:lvl>
    <w:lvl w:ilvl="1" w:tplc="041C0003" w:tentative="1">
      <w:start w:val="1"/>
      <w:numFmt w:val="bullet"/>
      <w:lvlText w:val="o"/>
      <w:lvlJc w:val="left"/>
      <w:pPr>
        <w:ind w:left="2235" w:hanging="360"/>
      </w:pPr>
      <w:rPr>
        <w:rFonts w:ascii="Courier New" w:hAnsi="Courier New" w:cs="Courier New" w:hint="default"/>
      </w:rPr>
    </w:lvl>
    <w:lvl w:ilvl="2" w:tplc="041C0005" w:tentative="1">
      <w:start w:val="1"/>
      <w:numFmt w:val="bullet"/>
      <w:lvlText w:val=""/>
      <w:lvlJc w:val="left"/>
      <w:pPr>
        <w:ind w:left="2955" w:hanging="360"/>
      </w:pPr>
      <w:rPr>
        <w:rFonts w:ascii="Wingdings" w:hAnsi="Wingdings" w:hint="default"/>
      </w:rPr>
    </w:lvl>
    <w:lvl w:ilvl="3" w:tplc="041C0001" w:tentative="1">
      <w:start w:val="1"/>
      <w:numFmt w:val="bullet"/>
      <w:lvlText w:val=""/>
      <w:lvlJc w:val="left"/>
      <w:pPr>
        <w:ind w:left="3675" w:hanging="360"/>
      </w:pPr>
      <w:rPr>
        <w:rFonts w:ascii="Symbol" w:hAnsi="Symbol" w:hint="default"/>
      </w:rPr>
    </w:lvl>
    <w:lvl w:ilvl="4" w:tplc="041C0003" w:tentative="1">
      <w:start w:val="1"/>
      <w:numFmt w:val="bullet"/>
      <w:lvlText w:val="o"/>
      <w:lvlJc w:val="left"/>
      <w:pPr>
        <w:ind w:left="4395" w:hanging="360"/>
      </w:pPr>
      <w:rPr>
        <w:rFonts w:ascii="Courier New" w:hAnsi="Courier New" w:cs="Courier New" w:hint="default"/>
      </w:rPr>
    </w:lvl>
    <w:lvl w:ilvl="5" w:tplc="041C0005" w:tentative="1">
      <w:start w:val="1"/>
      <w:numFmt w:val="bullet"/>
      <w:lvlText w:val=""/>
      <w:lvlJc w:val="left"/>
      <w:pPr>
        <w:ind w:left="5115" w:hanging="360"/>
      </w:pPr>
      <w:rPr>
        <w:rFonts w:ascii="Wingdings" w:hAnsi="Wingdings" w:hint="default"/>
      </w:rPr>
    </w:lvl>
    <w:lvl w:ilvl="6" w:tplc="041C0001" w:tentative="1">
      <w:start w:val="1"/>
      <w:numFmt w:val="bullet"/>
      <w:lvlText w:val=""/>
      <w:lvlJc w:val="left"/>
      <w:pPr>
        <w:ind w:left="5835" w:hanging="360"/>
      </w:pPr>
      <w:rPr>
        <w:rFonts w:ascii="Symbol" w:hAnsi="Symbol" w:hint="default"/>
      </w:rPr>
    </w:lvl>
    <w:lvl w:ilvl="7" w:tplc="041C0003" w:tentative="1">
      <w:start w:val="1"/>
      <w:numFmt w:val="bullet"/>
      <w:lvlText w:val="o"/>
      <w:lvlJc w:val="left"/>
      <w:pPr>
        <w:ind w:left="6555" w:hanging="360"/>
      </w:pPr>
      <w:rPr>
        <w:rFonts w:ascii="Courier New" w:hAnsi="Courier New" w:cs="Courier New" w:hint="default"/>
      </w:rPr>
    </w:lvl>
    <w:lvl w:ilvl="8" w:tplc="041C0005" w:tentative="1">
      <w:start w:val="1"/>
      <w:numFmt w:val="bullet"/>
      <w:lvlText w:val=""/>
      <w:lvlJc w:val="left"/>
      <w:pPr>
        <w:ind w:left="7275" w:hanging="360"/>
      </w:pPr>
      <w:rPr>
        <w:rFonts w:ascii="Wingdings" w:hAnsi="Wingdings" w:hint="default"/>
      </w:rPr>
    </w:lvl>
  </w:abstractNum>
  <w:abstractNum w:abstractNumId="35" w15:restartNumberingAfterBreak="0">
    <w:nsid w:val="12FB5839"/>
    <w:multiLevelType w:val="hybridMultilevel"/>
    <w:tmpl w:val="6B02CB20"/>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2FE5C00"/>
    <w:multiLevelType w:val="hybridMultilevel"/>
    <w:tmpl w:val="026647E6"/>
    <w:lvl w:ilvl="0" w:tplc="1034E01C">
      <w:start w:val="6"/>
      <w:numFmt w:val="bullet"/>
      <w:lvlText w:val="-"/>
      <w:lvlJc w:val="left"/>
      <w:pPr>
        <w:ind w:left="1200" w:hanging="360"/>
      </w:pPr>
      <w:rPr>
        <w:rFonts w:ascii="Times New Roman" w:eastAsia="Times New Roman" w:hAnsi="Times New Roman" w:cs="Times New Roman" w:hint="default"/>
        <w:b w:val="0"/>
      </w:rPr>
    </w:lvl>
    <w:lvl w:ilvl="1" w:tplc="041C0003" w:tentative="1">
      <w:start w:val="1"/>
      <w:numFmt w:val="bullet"/>
      <w:lvlText w:val="o"/>
      <w:lvlJc w:val="left"/>
      <w:pPr>
        <w:ind w:left="1920" w:hanging="360"/>
      </w:pPr>
      <w:rPr>
        <w:rFonts w:ascii="Courier New" w:hAnsi="Courier New" w:cs="Courier New" w:hint="default"/>
      </w:rPr>
    </w:lvl>
    <w:lvl w:ilvl="2" w:tplc="041C0005" w:tentative="1">
      <w:start w:val="1"/>
      <w:numFmt w:val="bullet"/>
      <w:lvlText w:val=""/>
      <w:lvlJc w:val="left"/>
      <w:pPr>
        <w:ind w:left="2640" w:hanging="360"/>
      </w:pPr>
      <w:rPr>
        <w:rFonts w:ascii="Wingdings" w:hAnsi="Wingdings" w:hint="default"/>
      </w:rPr>
    </w:lvl>
    <w:lvl w:ilvl="3" w:tplc="041C0001" w:tentative="1">
      <w:start w:val="1"/>
      <w:numFmt w:val="bullet"/>
      <w:lvlText w:val=""/>
      <w:lvlJc w:val="left"/>
      <w:pPr>
        <w:ind w:left="3360" w:hanging="360"/>
      </w:pPr>
      <w:rPr>
        <w:rFonts w:ascii="Symbol" w:hAnsi="Symbol" w:hint="default"/>
      </w:rPr>
    </w:lvl>
    <w:lvl w:ilvl="4" w:tplc="041C0003" w:tentative="1">
      <w:start w:val="1"/>
      <w:numFmt w:val="bullet"/>
      <w:lvlText w:val="o"/>
      <w:lvlJc w:val="left"/>
      <w:pPr>
        <w:ind w:left="4080" w:hanging="360"/>
      </w:pPr>
      <w:rPr>
        <w:rFonts w:ascii="Courier New" w:hAnsi="Courier New" w:cs="Courier New" w:hint="default"/>
      </w:rPr>
    </w:lvl>
    <w:lvl w:ilvl="5" w:tplc="041C0005" w:tentative="1">
      <w:start w:val="1"/>
      <w:numFmt w:val="bullet"/>
      <w:lvlText w:val=""/>
      <w:lvlJc w:val="left"/>
      <w:pPr>
        <w:ind w:left="4800" w:hanging="360"/>
      </w:pPr>
      <w:rPr>
        <w:rFonts w:ascii="Wingdings" w:hAnsi="Wingdings" w:hint="default"/>
      </w:rPr>
    </w:lvl>
    <w:lvl w:ilvl="6" w:tplc="041C0001" w:tentative="1">
      <w:start w:val="1"/>
      <w:numFmt w:val="bullet"/>
      <w:lvlText w:val=""/>
      <w:lvlJc w:val="left"/>
      <w:pPr>
        <w:ind w:left="5520" w:hanging="360"/>
      </w:pPr>
      <w:rPr>
        <w:rFonts w:ascii="Symbol" w:hAnsi="Symbol" w:hint="default"/>
      </w:rPr>
    </w:lvl>
    <w:lvl w:ilvl="7" w:tplc="041C0003" w:tentative="1">
      <w:start w:val="1"/>
      <w:numFmt w:val="bullet"/>
      <w:lvlText w:val="o"/>
      <w:lvlJc w:val="left"/>
      <w:pPr>
        <w:ind w:left="6240" w:hanging="360"/>
      </w:pPr>
      <w:rPr>
        <w:rFonts w:ascii="Courier New" w:hAnsi="Courier New" w:cs="Courier New" w:hint="default"/>
      </w:rPr>
    </w:lvl>
    <w:lvl w:ilvl="8" w:tplc="041C0005" w:tentative="1">
      <w:start w:val="1"/>
      <w:numFmt w:val="bullet"/>
      <w:lvlText w:val=""/>
      <w:lvlJc w:val="left"/>
      <w:pPr>
        <w:ind w:left="6960" w:hanging="360"/>
      </w:pPr>
      <w:rPr>
        <w:rFonts w:ascii="Wingdings" w:hAnsi="Wingdings" w:hint="default"/>
      </w:rPr>
    </w:lvl>
  </w:abstractNum>
  <w:abstractNum w:abstractNumId="37" w15:restartNumberingAfterBreak="0">
    <w:nsid w:val="137D622F"/>
    <w:multiLevelType w:val="hybridMultilevel"/>
    <w:tmpl w:val="C86C6A12"/>
    <w:lvl w:ilvl="0" w:tplc="B9661FB0">
      <w:start w:val="1"/>
      <w:numFmt w:val="decimal"/>
      <w:lvlText w:val="%1."/>
      <w:lvlJc w:val="left"/>
      <w:pPr>
        <w:ind w:left="1080" w:hanging="360"/>
      </w:pPr>
      <w:rPr>
        <w:rFonts w:hint="default"/>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8" w15:restartNumberingAfterBreak="0">
    <w:nsid w:val="13C10BF9"/>
    <w:multiLevelType w:val="hybridMultilevel"/>
    <w:tmpl w:val="4F283DBC"/>
    <w:lvl w:ilvl="0" w:tplc="E830027A">
      <w:start w:val="1"/>
      <w:numFmt w:val="decimal"/>
      <w:lvlText w:val="%1."/>
      <w:lvlJc w:val="left"/>
      <w:pPr>
        <w:ind w:left="1080" w:hanging="360"/>
      </w:pPr>
      <w:rPr>
        <w:rFonts w:hint="default"/>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9" w15:restartNumberingAfterBreak="0">
    <w:nsid w:val="1487267C"/>
    <w:multiLevelType w:val="hybridMultilevel"/>
    <w:tmpl w:val="DB90AAA2"/>
    <w:lvl w:ilvl="0" w:tplc="B142DEB2">
      <w:start w:val="1"/>
      <w:numFmt w:val="upperLetter"/>
      <w:lvlText w:val="%1-"/>
      <w:lvlJc w:val="left"/>
      <w:pPr>
        <w:ind w:left="1440" w:hanging="360"/>
      </w:pPr>
      <w:rPr>
        <w:rFonts w:hint="default"/>
        <w:b/>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40" w15:restartNumberingAfterBreak="0">
    <w:nsid w:val="151C01F0"/>
    <w:multiLevelType w:val="hybridMultilevel"/>
    <w:tmpl w:val="0590CC24"/>
    <w:lvl w:ilvl="0" w:tplc="041C0003">
      <w:start w:val="1"/>
      <w:numFmt w:val="bullet"/>
      <w:lvlText w:val="o"/>
      <w:lvlJc w:val="left"/>
      <w:pPr>
        <w:ind w:left="1440" w:hanging="360"/>
      </w:pPr>
      <w:rPr>
        <w:rFonts w:ascii="Courier New" w:hAnsi="Courier New" w:cs="Courier New"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41" w15:restartNumberingAfterBreak="0">
    <w:nsid w:val="15482117"/>
    <w:multiLevelType w:val="hybridMultilevel"/>
    <w:tmpl w:val="8F02DF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15533732"/>
    <w:multiLevelType w:val="hybridMultilevel"/>
    <w:tmpl w:val="242E571C"/>
    <w:lvl w:ilvl="0" w:tplc="041C0001">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43" w15:restartNumberingAfterBreak="0">
    <w:nsid w:val="15964B38"/>
    <w:multiLevelType w:val="hybridMultilevel"/>
    <w:tmpl w:val="DC56895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4" w15:restartNumberingAfterBreak="0">
    <w:nsid w:val="162366AD"/>
    <w:multiLevelType w:val="hybridMultilevel"/>
    <w:tmpl w:val="B2BC6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162952FC"/>
    <w:multiLevelType w:val="hybridMultilevel"/>
    <w:tmpl w:val="858A7FFE"/>
    <w:lvl w:ilvl="0" w:tplc="041C000D">
      <w:start w:val="1"/>
      <w:numFmt w:val="bullet"/>
      <w:lvlText w:val=""/>
      <w:lvlJc w:val="left"/>
      <w:pPr>
        <w:ind w:left="2235" w:hanging="360"/>
      </w:pPr>
      <w:rPr>
        <w:rFonts w:ascii="Wingdings" w:hAnsi="Wingdings" w:hint="default"/>
      </w:rPr>
    </w:lvl>
    <w:lvl w:ilvl="1" w:tplc="041C0003" w:tentative="1">
      <w:start w:val="1"/>
      <w:numFmt w:val="bullet"/>
      <w:lvlText w:val="o"/>
      <w:lvlJc w:val="left"/>
      <w:pPr>
        <w:ind w:left="2955" w:hanging="360"/>
      </w:pPr>
      <w:rPr>
        <w:rFonts w:ascii="Courier New" w:hAnsi="Courier New" w:cs="Courier New" w:hint="default"/>
      </w:rPr>
    </w:lvl>
    <w:lvl w:ilvl="2" w:tplc="041C0005" w:tentative="1">
      <w:start w:val="1"/>
      <w:numFmt w:val="bullet"/>
      <w:lvlText w:val=""/>
      <w:lvlJc w:val="left"/>
      <w:pPr>
        <w:ind w:left="3675" w:hanging="360"/>
      </w:pPr>
      <w:rPr>
        <w:rFonts w:ascii="Wingdings" w:hAnsi="Wingdings" w:hint="default"/>
      </w:rPr>
    </w:lvl>
    <w:lvl w:ilvl="3" w:tplc="041C0001" w:tentative="1">
      <w:start w:val="1"/>
      <w:numFmt w:val="bullet"/>
      <w:lvlText w:val=""/>
      <w:lvlJc w:val="left"/>
      <w:pPr>
        <w:ind w:left="4395" w:hanging="360"/>
      </w:pPr>
      <w:rPr>
        <w:rFonts w:ascii="Symbol" w:hAnsi="Symbol" w:hint="default"/>
      </w:rPr>
    </w:lvl>
    <w:lvl w:ilvl="4" w:tplc="041C0003" w:tentative="1">
      <w:start w:val="1"/>
      <w:numFmt w:val="bullet"/>
      <w:lvlText w:val="o"/>
      <w:lvlJc w:val="left"/>
      <w:pPr>
        <w:ind w:left="5115" w:hanging="360"/>
      </w:pPr>
      <w:rPr>
        <w:rFonts w:ascii="Courier New" w:hAnsi="Courier New" w:cs="Courier New" w:hint="default"/>
      </w:rPr>
    </w:lvl>
    <w:lvl w:ilvl="5" w:tplc="041C0005" w:tentative="1">
      <w:start w:val="1"/>
      <w:numFmt w:val="bullet"/>
      <w:lvlText w:val=""/>
      <w:lvlJc w:val="left"/>
      <w:pPr>
        <w:ind w:left="5835" w:hanging="360"/>
      </w:pPr>
      <w:rPr>
        <w:rFonts w:ascii="Wingdings" w:hAnsi="Wingdings" w:hint="default"/>
      </w:rPr>
    </w:lvl>
    <w:lvl w:ilvl="6" w:tplc="041C0001" w:tentative="1">
      <w:start w:val="1"/>
      <w:numFmt w:val="bullet"/>
      <w:lvlText w:val=""/>
      <w:lvlJc w:val="left"/>
      <w:pPr>
        <w:ind w:left="6555" w:hanging="360"/>
      </w:pPr>
      <w:rPr>
        <w:rFonts w:ascii="Symbol" w:hAnsi="Symbol" w:hint="default"/>
      </w:rPr>
    </w:lvl>
    <w:lvl w:ilvl="7" w:tplc="041C0003" w:tentative="1">
      <w:start w:val="1"/>
      <w:numFmt w:val="bullet"/>
      <w:lvlText w:val="o"/>
      <w:lvlJc w:val="left"/>
      <w:pPr>
        <w:ind w:left="7275" w:hanging="360"/>
      </w:pPr>
      <w:rPr>
        <w:rFonts w:ascii="Courier New" w:hAnsi="Courier New" w:cs="Courier New" w:hint="default"/>
      </w:rPr>
    </w:lvl>
    <w:lvl w:ilvl="8" w:tplc="041C0005" w:tentative="1">
      <w:start w:val="1"/>
      <w:numFmt w:val="bullet"/>
      <w:lvlText w:val=""/>
      <w:lvlJc w:val="left"/>
      <w:pPr>
        <w:ind w:left="7995" w:hanging="360"/>
      </w:pPr>
      <w:rPr>
        <w:rFonts w:ascii="Wingdings" w:hAnsi="Wingdings" w:hint="default"/>
      </w:rPr>
    </w:lvl>
  </w:abstractNum>
  <w:abstractNum w:abstractNumId="46" w15:restartNumberingAfterBreak="0">
    <w:nsid w:val="16846EBF"/>
    <w:multiLevelType w:val="hybridMultilevel"/>
    <w:tmpl w:val="E1D8C234"/>
    <w:lvl w:ilvl="0" w:tplc="CA801AA8">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7" w15:restartNumberingAfterBreak="0">
    <w:nsid w:val="16CC3615"/>
    <w:multiLevelType w:val="hybridMultilevel"/>
    <w:tmpl w:val="20640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D8475A"/>
    <w:multiLevelType w:val="hybridMultilevel"/>
    <w:tmpl w:val="F294D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1A7F34A2"/>
    <w:multiLevelType w:val="hybridMultilevel"/>
    <w:tmpl w:val="BA5865A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1B331C5F"/>
    <w:multiLevelType w:val="hybridMultilevel"/>
    <w:tmpl w:val="4E023AEE"/>
    <w:lvl w:ilvl="0" w:tplc="041C0003">
      <w:start w:val="1"/>
      <w:numFmt w:val="bullet"/>
      <w:lvlText w:val="o"/>
      <w:lvlJc w:val="left"/>
      <w:pPr>
        <w:ind w:left="1440" w:hanging="360"/>
      </w:pPr>
      <w:rPr>
        <w:rFonts w:ascii="Courier New" w:hAnsi="Courier New" w:cs="Courier New"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51" w15:restartNumberingAfterBreak="0">
    <w:nsid w:val="1C2149B3"/>
    <w:multiLevelType w:val="hybridMultilevel"/>
    <w:tmpl w:val="5DA03700"/>
    <w:lvl w:ilvl="0" w:tplc="041C0001">
      <w:start w:val="1"/>
      <w:numFmt w:val="bullet"/>
      <w:lvlText w:val=""/>
      <w:lvlJc w:val="left"/>
      <w:pPr>
        <w:ind w:left="1575" w:hanging="360"/>
      </w:pPr>
      <w:rPr>
        <w:rFonts w:ascii="Symbol" w:hAnsi="Symbol" w:hint="default"/>
      </w:rPr>
    </w:lvl>
    <w:lvl w:ilvl="1" w:tplc="041C0003" w:tentative="1">
      <w:start w:val="1"/>
      <w:numFmt w:val="bullet"/>
      <w:lvlText w:val="o"/>
      <w:lvlJc w:val="left"/>
      <w:pPr>
        <w:ind w:left="2295" w:hanging="360"/>
      </w:pPr>
      <w:rPr>
        <w:rFonts w:ascii="Courier New" w:hAnsi="Courier New" w:cs="Courier New" w:hint="default"/>
      </w:rPr>
    </w:lvl>
    <w:lvl w:ilvl="2" w:tplc="041C0005" w:tentative="1">
      <w:start w:val="1"/>
      <w:numFmt w:val="bullet"/>
      <w:lvlText w:val=""/>
      <w:lvlJc w:val="left"/>
      <w:pPr>
        <w:ind w:left="3015" w:hanging="360"/>
      </w:pPr>
      <w:rPr>
        <w:rFonts w:ascii="Wingdings" w:hAnsi="Wingdings" w:hint="default"/>
      </w:rPr>
    </w:lvl>
    <w:lvl w:ilvl="3" w:tplc="041C0001" w:tentative="1">
      <w:start w:val="1"/>
      <w:numFmt w:val="bullet"/>
      <w:lvlText w:val=""/>
      <w:lvlJc w:val="left"/>
      <w:pPr>
        <w:ind w:left="3735" w:hanging="360"/>
      </w:pPr>
      <w:rPr>
        <w:rFonts w:ascii="Symbol" w:hAnsi="Symbol" w:hint="default"/>
      </w:rPr>
    </w:lvl>
    <w:lvl w:ilvl="4" w:tplc="041C0003" w:tentative="1">
      <w:start w:val="1"/>
      <w:numFmt w:val="bullet"/>
      <w:lvlText w:val="o"/>
      <w:lvlJc w:val="left"/>
      <w:pPr>
        <w:ind w:left="4455" w:hanging="360"/>
      </w:pPr>
      <w:rPr>
        <w:rFonts w:ascii="Courier New" w:hAnsi="Courier New" w:cs="Courier New" w:hint="default"/>
      </w:rPr>
    </w:lvl>
    <w:lvl w:ilvl="5" w:tplc="041C0005" w:tentative="1">
      <w:start w:val="1"/>
      <w:numFmt w:val="bullet"/>
      <w:lvlText w:val=""/>
      <w:lvlJc w:val="left"/>
      <w:pPr>
        <w:ind w:left="5175" w:hanging="360"/>
      </w:pPr>
      <w:rPr>
        <w:rFonts w:ascii="Wingdings" w:hAnsi="Wingdings" w:hint="default"/>
      </w:rPr>
    </w:lvl>
    <w:lvl w:ilvl="6" w:tplc="041C0001" w:tentative="1">
      <w:start w:val="1"/>
      <w:numFmt w:val="bullet"/>
      <w:lvlText w:val=""/>
      <w:lvlJc w:val="left"/>
      <w:pPr>
        <w:ind w:left="5895" w:hanging="360"/>
      </w:pPr>
      <w:rPr>
        <w:rFonts w:ascii="Symbol" w:hAnsi="Symbol" w:hint="default"/>
      </w:rPr>
    </w:lvl>
    <w:lvl w:ilvl="7" w:tplc="041C0003" w:tentative="1">
      <w:start w:val="1"/>
      <w:numFmt w:val="bullet"/>
      <w:lvlText w:val="o"/>
      <w:lvlJc w:val="left"/>
      <w:pPr>
        <w:ind w:left="6615" w:hanging="360"/>
      </w:pPr>
      <w:rPr>
        <w:rFonts w:ascii="Courier New" w:hAnsi="Courier New" w:cs="Courier New" w:hint="default"/>
      </w:rPr>
    </w:lvl>
    <w:lvl w:ilvl="8" w:tplc="041C0005" w:tentative="1">
      <w:start w:val="1"/>
      <w:numFmt w:val="bullet"/>
      <w:lvlText w:val=""/>
      <w:lvlJc w:val="left"/>
      <w:pPr>
        <w:ind w:left="7335" w:hanging="360"/>
      </w:pPr>
      <w:rPr>
        <w:rFonts w:ascii="Wingdings" w:hAnsi="Wingdings" w:hint="default"/>
      </w:rPr>
    </w:lvl>
  </w:abstractNum>
  <w:abstractNum w:abstractNumId="52" w15:restartNumberingAfterBreak="0">
    <w:nsid w:val="1C7D111B"/>
    <w:multiLevelType w:val="hybridMultilevel"/>
    <w:tmpl w:val="CE7E42F6"/>
    <w:lvl w:ilvl="0" w:tplc="47223258">
      <w:numFmt w:val="bullet"/>
      <w:lvlText w:val="•"/>
      <w:lvlJc w:val="left"/>
      <w:pPr>
        <w:ind w:left="720" w:hanging="360"/>
      </w:p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3" w15:restartNumberingAfterBreak="0">
    <w:nsid w:val="1C8A0846"/>
    <w:multiLevelType w:val="hybridMultilevel"/>
    <w:tmpl w:val="C4F8ED8C"/>
    <w:lvl w:ilvl="0" w:tplc="041C0003">
      <w:start w:val="1"/>
      <w:numFmt w:val="bullet"/>
      <w:lvlText w:val="o"/>
      <w:lvlJc w:val="left"/>
      <w:pPr>
        <w:ind w:left="1440" w:hanging="360"/>
      </w:pPr>
      <w:rPr>
        <w:rFonts w:ascii="Courier New" w:hAnsi="Courier New" w:cs="Courier New"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54" w15:restartNumberingAfterBreak="0">
    <w:nsid w:val="1CB0355E"/>
    <w:multiLevelType w:val="hybridMultilevel"/>
    <w:tmpl w:val="3E20C772"/>
    <w:lvl w:ilvl="0" w:tplc="0809000B">
      <w:start w:val="1"/>
      <w:numFmt w:val="bullet"/>
      <w:lvlText w:val=""/>
      <w:lvlJc w:val="left"/>
      <w:pPr>
        <w:ind w:left="1131" w:hanging="360"/>
      </w:pPr>
      <w:rPr>
        <w:rFonts w:ascii="Wingdings" w:hAnsi="Wingdings" w:hint="default"/>
      </w:rPr>
    </w:lvl>
    <w:lvl w:ilvl="1" w:tplc="08090003" w:tentative="1">
      <w:start w:val="1"/>
      <w:numFmt w:val="bullet"/>
      <w:lvlText w:val="o"/>
      <w:lvlJc w:val="left"/>
      <w:pPr>
        <w:ind w:left="1851" w:hanging="360"/>
      </w:pPr>
      <w:rPr>
        <w:rFonts w:ascii="Courier New" w:hAnsi="Courier New" w:cs="Courier New" w:hint="default"/>
      </w:rPr>
    </w:lvl>
    <w:lvl w:ilvl="2" w:tplc="08090005" w:tentative="1">
      <w:start w:val="1"/>
      <w:numFmt w:val="bullet"/>
      <w:lvlText w:val=""/>
      <w:lvlJc w:val="left"/>
      <w:pPr>
        <w:ind w:left="2571" w:hanging="360"/>
      </w:pPr>
      <w:rPr>
        <w:rFonts w:ascii="Wingdings" w:hAnsi="Wingdings" w:hint="default"/>
      </w:rPr>
    </w:lvl>
    <w:lvl w:ilvl="3" w:tplc="08090001" w:tentative="1">
      <w:start w:val="1"/>
      <w:numFmt w:val="bullet"/>
      <w:lvlText w:val=""/>
      <w:lvlJc w:val="left"/>
      <w:pPr>
        <w:ind w:left="3291" w:hanging="360"/>
      </w:pPr>
      <w:rPr>
        <w:rFonts w:ascii="Symbol" w:hAnsi="Symbol" w:hint="default"/>
      </w:rPr>
    </w:lvl>
    <w:lvl w:ilvl="4" w:tplc="08090003" w:tentative="1">
      <w:start w:val="1"/>
      <w:numFmt w:val="bullet"/>
      <w:lvlText w:val="o"/>
      <w:lvlJc w:val="left"/>
      <w:pPr>
        <w:ind w:left="4011" w:hanging="360"/>
      </w:pPr>
      <w:rPr>
        <w:rFonts w:ascii="Courier New" w:hAnsi="Courier New" w:cs="Courier New" w:hint="default"/>
      </w:rPr>
    </w:lvl>
    <w:lvl w:ilvl="5" w:tplc="08090005" w:tentative="1">
      <w:start w:val="1"/>
      <w:numFmt w:val="bullet"/>
      <w:lvlText w:val=""/>
      <w:lvlJc w:val="left"/>
      <w:pPr>
        <w:ind w:left="4731" w:hanging="360"/>
      </w:pPr>
      <w:rPr>
        <w:rFonts w:ascii="Wingdings" w:hAnsi="Wingdings" w:hint="default"/>
      </w:rPr>
    </w:lvl>
    <w:lvl w:ilvl="6" w:tplc="08090001" w:tentative="1">
      <w:start w:val="1"/>
      <w:numFmt w:val="bullet"/>
      <w:lvlText w:val=""/>
      <w:lvlJc w:val="left"/>
      <w:pPr>
        <w:ind w:left="5451" w:hanging="360"/>
      </w:pPr>
      <w:rPr>
        <w:rFonts w:ascii="Symbol" w:hAnsi="Symbol" w:hint="default"/>
      </w:rPr>
    </w:lvl>
    <w:lvl w:ilvl="7" w:tplc="08090003" w:tentative="1">
      <w:start w:val="1"/>
      <w:numFmt w:val="bullet"/>
      <w:lvlText w:val="o"/>
      <w:lvlJc w:val="left"/>
      <w:pPr>
        <w:ind w:left="6171" w:hanging="360"/>
      </w:pPr>
      <w:rPr>
        <w:rFonts w:ascii="Courier New" w:hAnsi="Courier New" w:cs="Courier New" w:hint="default"/>
      </w:rPr>
    </w:lvl>
    <w:lvl w:ilvl="8" w:tplc="08090005" w:tentative="1">
      <w:start w:val="1"/>
      <w:numFmt w:val="bullet"/>
      <w:lvlText w:val=""/>
      <w:lvlJc w:val="left"/>
      <w:pPr>
        <w:ind w:left="6891" w:hanging="360"/>
      </w:pPr>
      <w:rPr>
        <w:rFonts w:ascii="Wingdings" w:hAnsi="Wingdings" w:hint="default"/>
      </w:rPr>
    </w:lvl>
  </w:abstractNum>
  <w:abstractNum w:abstractNumId="55" w15:restartNumberingAfterBreak="0">
    <w:nsid w:val="1CE95726"/>
    <w:multiLevelType w:val="hybridMultilevel"/>
    <w:tmpl w:val="4928DD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1DA90F73"/>
    <w:multiLevelType w:val="hybridMultilevel"/>
    <w:tmpl w:val="90EC40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7" w15:restartNumberingAfterBreak="0">
    <w:nsid w:val="1E6F429F"/>
    <w:multiLevelType w:val="hybridMultilevel"/>
    <w:tmpl w:val="09C07986"/>
    <w:lvl w:ilvl="0" w:tplc="04090001">
      <w:start w:val="1"/>
      <w:numFmt w:val="bullet"/>
      <w:lvlText w:val=""/>
      <w:lvlJc w:val="left"/>
      <w:pPr>
        <w:ind w:left="1335" w:hanging="360"/>
      </w:pPr>
      <w:rPr>
        <w:rFonts w:ascii="Symbol" w:hAnsi="Symbol" w:hint="default"/>
      </w:rPr>
    </w:lvl>
    <w:lvl w:ilvl="1" w:tplc="041C0003" w:tentative="1">
      <w:start w:val="1"/>
      <w:numFmt w:val="bullet"/>
      <w:lvlText w:val="o"/>
      <w:lvlJc w:val="left"/>
      <w:pPr>
        <w:ind w:left="2055" w:hanging="360"/>
      </w:pPr>
      <w:rPr>
        <w:rFonts w:ascii="Courier New" w:hAnsi="Courier New" w:cs="Courier New" w:hint="default"/>
      </w:rPr>
    </w:lvl>
    <w:lvl w:ilvl="2" w:tplc="041C0005" w:tentative="1">
      <w:start w:val="1"/>
      <w:numFmt w:val="bullet"/>
      <w:lvlText w:val=""/>
      <w:lvlJc w:val="left"/>
      <w:pPr>
        <w:ind w:left="2775" w:hanging="360"/>
      </w:pPr>
      <w:rPr>
        <w:rFonts w:ascii="Wingdings" w:hAnsi="Wingdings" w:hint="default"/>
      </w:rPr>
    </w:lvl>
    <w:lvl w:ilvl="3" w:tplc="041C0001" w:tentative="1">
      <w:start w:val="1"/>
      <w:numFmt w:val="bullet"/>
      <w:lvlText w:val=""/>
      <w:lvlJc w:val="left"/>
      <w:pPr>
        <w:ind w:left="3495" w:hanging="360"/>
      </w:pPr>
      <w:rPr>
        <w:rFonts w:ascii="Symbol" w:hAnsi="Symbol" w:hint="default"/>
      </w:rPr>
    </w:lvl>
    <w:lvl w:ilvl="4" w:tplc="041C0003" w:tentative="1">
      <w:start w:val="1"/>
      <w:numFmt w:val="bullet"/>
      <w:lvlText w:val="o"/>
      <w:lvlJc w:val="left"/>
      <w:pPr>
        <w:ind w:left="4215" w:hanging="360"/>
      </w:pPr>
      <w:rPr>
        <w:rFonts w:ascii="Courier New" w:hAnsi="Courier New" w:cs="Courier New" w:hint="default"/>
      </w:rPr>
    </w:lvl>
    <w:lvl w:ilvl="5" w:tplc="041C0005" w:tentative="1">
      <w:start w:val="1"/>
      <w:numFmt w:val="bullet"/>
      <w:lvlText w:val=""/>
      <w:lvlJc w:val="left"/>
      <w:pPr>
        <w:ind w:left="4935" w:hanging="360"/>
      </w:pPr>
      <w:rPr>
        <w:rFonts w:ascii="Wingdings" w:hAnsi="Wingdings" w:hint="default"/>
      </w:rPr>
    </w:lvl>
    <w:lvl w:ilvl="6" w:tplc="041C0001" w:tentative="1">
      <w:start w:val="1"/>
      <w:numFmt w:val="bullet"/>
      <w:lvlText w:val=""/>
      <w:lvlJc w:val="left"/>
      <w:pPr>
        <w:ind w:left="5655" w:hanging="360"/>
      </w:pPr>
      <w:rPr>
        <w:rFonts w:ascii="Symbol" w:hAnsi="Symbol" w:hint="default"/>
      </w:rPr>
    </w:lvl>
    <w:lvl w:ilvl="7" w:tplc="041C0003" w:tentative="1">
      <w:start w:val="1"/>
      <w:numFmt w:val="bullet"/>
      <w:lvlText w:val="o"/>
      <w:lvlJc w:val="left"/>
      <w:pPr>
        <w:ind w:left="6375" w:hanging="360"/>
      </w:pPr>
      <w:rPr>
        <w:rFonts w:ascii="Courier New" w:hAnsi="Courier New" w:cs="Courier New" w:hint="default"/>
      </w:rPr>
    </w:lvl>
    <w:lvl w:ilvl="8" w:tplc="041C0005" w:tentative="1">
      <w:start w:val="1"/>
      <w:numFmt w:val="bullet"/>
      <w:lvlText w:val=""/>
      <w:lvlJc w:val="left"/>
      <w:pPr>
        <w:ind w:left="7095" w:hanging="360"/>
      </w:pPr>
      <w:rPr>
        <w:rFonts w:ascii="Wingdings" w:hAnsi="Wingdings" w:hint="default"/>
      </w:rPr>
    </w:lvl>
  </w:abstractNum>
  <w:abstractNum w:abstractNumId="58" w15:restartNumberingAfterBreak="0">
    <w:nsid w:val="1EF84F60"/>
    <w:multiLevelType w:val="hybridMultilevel"/>
    <w:tmpl w:val="1F98824E"/>
    <w:lvl w:ilvl="0" w:tplc="041C0009">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9" w15:restartNumberingAfterBreak="0">
    <w:nsid w:val="203F4D24"/>
    <w:multiLevelType w:val="hybridMultilevel"/>
    <w:tmpl w:val="284896A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0" w15:restartNumberingAfterBreak="0">
    <w:nsid w:val="20813EDD"/>
    <w:multiLevelType w:val="hybridMultilevel"/>
    <w:tmpl w:val="D37AAEC8"/>
    <w:lvl w:ilvl="0" w:tplc="041C000B">
      <w:start w:val="1"/>
      <w:numFmt w:val="bullet"/>
      <w:lvlText w:val=""/>
      <w:lvlJc w:val="left"/>
      <w:pPr>
        <w:ind w:left="1005" w:hanging="360"/>
      </w:pPr>
      <w:rPr>
        <w:rFonts w:ascii="Wingdings" w:hAnsi="Wingdings" w:hint="default"/>
      </w:rPr>
    </w:lvl>
    <w:lvl w:ilvl="1" w:tplc="041C0003" w:tentative="1">
      <w:start w:val="1"/>
      <w:numFmt w:val="bullet"/>
      <w:lvlText w:val="o"/>
      <w:lvlJc w:val="left"/>
      <w:pPr>
        <w:ind w:left="1725" w:hanging="360"/>
      </w:pPr>
      <w:rPr>
        <w:rFonts w:ascii="Courier New" w:hAnsi="Courier New" w:cs="Courier New" w:hint="default"/>
      </w:rPr>
    </w:lvl>
    <w:lvl w:ilvl="2" w:tplc="041C0005" w:tentative="1">
      <w:start w:val="1"/>
      <w:numFmt w:val="bullet"/>
      <w:lvlText w:val=""/>
      <w:lvlJc w:val="left"/>
      <w:pPr>
        <w:ind w:left="2445" w:hanging="360"/>
      </w:pPr>
      <w:rPr>
        <w:rFonts w:ascii="Wingdings" w:hAnsi="Wingdings" w:hint="default"/>
      </w:rPr>
    </w:lvl>
    <w:lvl w:ilvl="3" w:tplc="041C0001" w:tentative="1">
      <w:start w:val="1"/>
      <w:numFmt w:val="bullet"/>
      <w:lvlText w:val=""/>
      <w:lvlJc w:val="left"/>
      <w:pPr>
        <w:ind w:left="3165" w:hanging="360"/>
      </w:pPr>
      <w:rPr>
        <w:rFonts w:ascii="Symbol" w:hAnsi="Symbol" w:hint="default"/>
      </w:rPr>
    </w:lvl>
    <w:lvl w:ilvl="4" w:tplc="041C0003" w:tentative="1">
      <w:start w:val="1"/>
      <w:numFmt w:val="bullet"/>
      <w:lvlText w:val="o"/>
      <w:lvlJc w:val="left"/>
      <w:pPr>
        <w:ind w:left="3885" w:hanging="360"/>
      </w:pPr>
      <w:rPr>
        <w:rFonts w:ascii="Courier New" w:hAnsi="Courier New" w:cs="Courier New" w:hint="default"/>
      </w:rPr>
    </w:lvl>
    <w:lvl w:ilvl="5" w:tplc="041C0005" w:tentative="1">
      <w:start w:val="1"/>
      <w:numFmt w:val="bullet"/>
      <w:lvlText w:val=""/>
      <w:lvlJc w:val="left"/>
      <w:pPr>
        <w:ind w:left="4605" w:hanging="360"/>
      </w:pPr>
      <w:rPr>
        <w:rFonts w:ascii="Wingdings" w:hAnsi="Wingdings" w:hint="default"/>
      </w:rPr>
    </w:lvl>
    <w:lvl w:ilvl="6" w:tplc="041C0001" w:tentative="1">
      <w:start w:val="1"/>
      <w:numFmt w:val="bullet"/>
      <w:lvlText w:val=""/>
      <w:lvlJc w:val="left"/>
      <w:pPr>
        <w:ind w:left="5325" w:hanging="360"/>
      </w:pPr>
      <w:rPr>
        <w:rFonts w:ascii="Symbol" w:hAnsi="Symbol" w:hint="default"/>
      </w:rPr>
    </w:lvl>
    <w:lvl w:ilvl="7" w:tplc="041C0003" w:tentative="1">
      <w:start w:val="1"/>
      <w:numFmt w:val="bullet"/>
      <w:lvlText w:val="o"/>
      <w:lvlJc w:val="left"/>
      <w:pPr>
        <w:ind w:left="6045" w:hanging="360"/>
      </w:pPr>
      <w:rPr>
        <w:rFonts w:ascii="Courier New" w:hAnsi="Courier New" w:cs="Courier New" w:hint="default"/>
      </w:rPr>
    </w:lvl>
    <w:lvl w:ilvl="8" w:tplc="041C0005" w:tentative="1">
      <w:start w:val="1"/>
      <w:numFmt w:val="bullet"/>
      <w:lvlText w:val=""/>
      <w:lvlJc w:val="left"/>
      <w:pPr>
        <w:ind w:left="6765" w:hanging="360"/>
      </w:pPr>
      <w:rPr>
        <w:rFonts w:ascii="Wingdings" w:hAnsi="Wingdings" w:hint="default"/>
      </w:rPr>
    </w:lvl>
  </w:abstractNum>
  <w:abstractNum w:abstractNumId="61" w15:restartNumberingAfterBreak="0">
    <w:nsid w:val="20BA4039"/>
    <w:multiLevelType w:val="hybridMultilevel"/>
    <w:tmpl w:val="5C547142"/>
    <w:lvl w:ilvl="0" w:tplc="041C0009">
      <w:start w:val="1"/>
      <w:numFmt w:val="bullet"/>
      <w:lvlText w:val=""/>
      <w:lvlJc w:val="left"/>
      <w:pPr>
        <w:ind w:left="1845" w:hanging="360"/>
      </w:pPr>
      <w:rPr>
        <w:rFonts w:ascii="Wingdings" w:hAnsi="Wingdings" w:hint="default"/>
      </w:rPr>
    </w:lvl>
    <w:lvl w:ilvl="1" w:tplc="041C0003" w:tentative="1">
      <w:start w:val="1"/>
      <w:numFmt w:val="bullet"/>
      <w:lvlText w:val="o"/>
      <w:lvlJc w:val="left"/>
      <w:pPr>
        <w:ind w:left="2565" w:hanging="360"/>
      </w:pPr>
      <w:rPr>
        <w:rFonts w:ascii="Courier New" w:hAnsi="Courier New" w:cs="Courier New" w:hint="default"/>
      </w:rPr>
    </w:lvl>
    <w:lvl w:ilvl="2" w:tplc="041C0005" w:tentative="1">
      <w:start w:val="1"/>
      <w:numFmt w:val="bullet"/>
      <w:lvlText w:val=""/>
      <w:lvlJc w:val="left"/>
      <w:pPr>
        <w:ind w:left="3285" w:hanging="360"/>
      </w:pPr>
      <w:rPr>
        <w:rFonts w:ascii="Wingdings" w:hAnsi="Wingdings" w:hint="default"/>
      </w:rPr>
    </w:lvl>
    <w:lvl w:ilvl="3" w:tplc="041C0001" w:tentative="1">
      <w:start w:val="1"/>
      <w:numFmt w:val="bullet"/>
      <w:lvlText w:val=""/>
      <w:lvlJc w:val="left"/>
      <w:pPr>
        <w:ind w:left="4005" w:hanging="360"/>
      </w:pPr>
      <w:rPr>
        <w:rFonts w:ascii="Symbol" w:hAnsi="Symbol" w:hint="default"/>
      </w:rPr>
    </w:lvl>
    <w:lvl w:ilvl="4" w:tplc="041C0003" w:tentative="1">
      <w:start w:val="1"/>
      <w:numFmt w:val="bullet"/>
      <w:lvlText w:val="o"/>
      <w:lvlJc w:val="left"/>
      <w:pPr>
        <w:ind w:left="4725" w:hanging="360"/>
      </w:pPr>
      <w:rPr>
        <w:rFonts w:ascii="Courier New" w:hAnsi="Courier New" w:cs="Courier New" w:hint="default"/>
      </w:rPr>
    </w:lvl>
    <w:lvl w:ilvl="5" w:tplc="041C0005" w:tentative="1">
      <w:start w:val="1"/>
      <w:numFmt w:val="bullet"/>
      <w:lvlText w:val=""/>
      <w:lvlJc w:val="left"/>
      <w:pPr>
        <w:ind w:left="5445" w:hanging="360"/>
      </w:pPr>
      <w:rPr>
        <w:rFonts w:ascii="Wingdings" w:hAnsi="Wingdings" w:hint="default"/>
      </w:rPr>
    </w:lvl>
    <w:lvl w:ilvl="6" w:tplc="041C0001" w:tentative="1">
      <w:start w:val="1"/>
      <w:numFmt w:val="bullet"/>
      <w:lvlText w:val=""/>
      <w:lvlJc w:val="left"/>
      <w:pPr>
        <w:ind w:left="6165" w:hanging="360"/>
      </w:pPr>
      <w:rPr>
        <w:rFonts w:ascii="Symbol" w:hAnsi="Symbol" w:hint="default"/>
      </w:rPr>
    </w:lvl>
    <w:lvl w:ilvl="7" w:tplc="041C0003" w:tentative="1">
      <w:start w:val="1"/>
      <w:numFmt w:val="bullet"/>
      <w:lvlText w:val="o"/>
      <w:lvlJc w:val="left"/>
      <w:pPr>
        <w:ind w:left="6885" w:hanging="360"/>
      </w:pPr>
      <w:rPr>
        <w:rFonts w:ascii="Courier New" w:hAnsi="Courier New" w:cs="Courier New" w:hint="default"/>
      </w:rPr>
    </w:lvl>
    <w:lvl w:ilvl="8" w:tplc="041C0005" w:tentative="1">
      <w:start w:val="1"/>
      <w:numFmt w:val="bullet"/>
      <w:lvlText w:val=""/>
      <w:lvlJc w:val="left"/>
      <w:pPr>
        <w:ind w:left="7605" w:hanging="360"/>
      </w:pPr>
      <w:rPr>
        <w:rFonts w:ascii="Wingdings" w:hAnsi="Wingdings" w:hint="default"/>
      </w:rPr>
    </w:lvl>
  </w:abstractNum>
  <w:abstractNum w:abstractNumId="62" w15:restartNumberingAfterBreak="0">
    <w:nsid w:val="21527C9C"/>
    <w:multiLevelType w:val="hybridMultilevel"/>
    <w:tmpl w:val="E6D03646"/>
    <w:lvl w:ilvl="0" w:tplc="7BA2966A">
      <w:start w:val="1"/>
      <w:numFmt w:val="decimal"/>
      <w:lvlText w:val="%1."/>
      <w:lvlJc w:val="left"/>
      <w:pPr>
        <w:ind w:left="1215" w:hanging="360"/>
      </w:pPr>
      <w:rPr>
        <w:rFonts w:hint="default"/>
      </w:rPr>
    </w:lvl>
    <w:lvl w:ilvl="1" w:tplc="041C0019" w:tentative="1">
      <w:start w:val="1"/>
      <w:numFmt w:val="lowerLetter"/>
      <w:lvlText w:val="%2."/>
      <w:lvlJc w:val="left"/>
      <w:pPr>
        <w:ind w:left="1935" w:hanging="360"/>
      </w:pPr>
    </w:lvl>
    <w:lvl w:ilvl="2" w:tplc="041C001B" w:tentative="1">
      <w:start w:val="1"/>
      <w:numFmt w:val="lowerRoman"/>
      <w:lvlText w:val="%3."/>
      <w:lvlJc w:val="right"/>
      <w:pPr>
        <w:ind w:left="2655" w:hanging="180"/>
      </w:pPr>
    </w:lvl>
    <w:lvl w:ilvl="3" w:tplc="041C000F" w:tentative="1">
      <w:start w:val="1"/>
      <w:numFmt w:val="decimal"/>
      <w:lvlText w:val="%4."/>
      <w:lvlJc w:val="left"/>
      <w:pPr>
        <w:ind w:left="3375" w:hanging="360"/>
      </w:pPr>
    </w:lvl>
    <w:lvl w:ilvl="4" w:tplc="041C0019" w:tentative="1">
      <w:start w:val="1"/>
      <w:numFmt w:val="lowerLetter"/>
      <w:lvlText w:val="%5."/>
      <w:lvlJc w:val="left"/>
      <w:pPr>
        <w:ind w:left="4095" w:hanging="360"/>
      </w:pPr>
    </w:lvl>
    <w:lvl w:ilvl="5" w:tplc="041C001B" w:tentative="1">
      <w:start w:val="1"/>
      <w:numFmt w:val="lowerRoman"/>
      <w:lvlText w:val="%6."/>
      <w:lvlJc w:val="right"/>
      <w:pPr>
        <w:ind w:left="4815" w:hanging="180"/>
      </w:pPr>
    </w:lvl>
    <w:lvl w:ilvl="6" w:tplc="041C000F" w:tentative="1">
      <w:start w:val="1"/>
      <w:numFmt w:val="decimal"/>
      <w:lvlText w:val="%7."/>
      <w:lvlJc w:val="left"/>
      <w:pPr>
        <w:ind w:left="5535" w:hanging="360"/>
      </w:pPr>
    </w:lvl>
    <w:lvl w:ilvl="7" w:tplc="041C0019" w:tentative="1">
      <w:start w:val="1"/>
      <w:numFmt w:val="lowerLetter"/>
      <w:lvlText w:val="%8."/>
      <w:lvlJc w:val="left"/>
      <w:pPr>
        <w:ind w:left="6255" w:hanging="360"/>
      </w:pPr>
    </w:lvl>
    <w:lvl w:ilvl="8" w:tplc="041C001B" w:tentative="1">
      <w:start w:val="1"/>
      <w:numFmt w:val="lowerRoman"/>
      <w:lvlText w:val="%9."/>
      <w:lvlJc w:val="right"/>
      <w:pPr>
        <w:ind w:left="6975" w:hanging="180"/>
      </w:pPr>
    </w:lvl>
  </w:abstractNum>
  <w:abstractNum w:abstractNumId="63" w15:restartNumberingAfterBreak="0">
    <w:nsid w:val="21754096"/>
    <w:multiLevelType w:val="hybridMultilevel"/>
    <w:tmpl w:val="D390CAD6"/>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64" w15:restartNumberingAfterBreak="0">
    <w:nsid w:val="21796689"/>
    <w:multiLevelType w:val="hybridMultilevel"/>
    <w:tmpl w:val="7D70CB52"/>
    <w:lvl w:ilvl="0" w:tplc="717AE4BE">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5" w15:restartNumberingAfterBreak="0">
    <w:nsid w:val="21903995"/>
    <w:multiLevelType w:val="hybridMultilevel"/>
    <w:tmpl w:val="82DE18DA"/>
    <w:lvl w:ilvl="0" w:tplc="041C000B">
      <w:start w:val="1"/>
      <w:numFmt w:val="bullet"/>
      <w:lvlText w:val=""/>
      <w:lvlJc w:val="left"/>
      <w:pPr>
        <w:ind w:left="1440" w:hanging="360"/>
      </w:pPr>
      <w:rPr>
        <w:rFonts w:ascii="Wingdings" w:hAnsi="Wingdings"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66" w15:restartNumberingAfterBreak="0">
    <w:nsid w:val="21E17932"/>
    <w:multiLevelType w:val="hybridMultilevel"/>
    <w:tmpl w:val="7A22FCDA"/>
    <w:lvl w:ilvl="0" w:tplc="041C0003">
      <w:start w:val="1"/>
      <w:numFmt w:val="bullet"/>
      <w:lvlText w:val="o"/>
      <w:lvlJc w:val="left"/>
      <w:pPr>
        <w:ind w:left="1440" w:hanging="360"/>
      </w:pPr>
      <w:rPr>
        <w:rFonts w:ascii="Courier New" w:hAnsi="Courier New" w:cs="Courier New"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67" w15:restartNumberingAfterBreak="0">
    <w:nsid w:val="21F73CE8"/>
    <w:multiLevelType w:val="hybridMultilevel"/>
    <w:tmpl w:val="14AC5CF0"/>
    <w:lvl w:ilvl="0" w:tplc="C31E1294">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68" w15:restartNumberingAfterBreak="0">
    <w:nsid w:val="230409E5"/>
    <w:multiLevelType w:val="hybridMultilevel"/>
    <w:tmpl w:val="93DCD8CC"/>
    <w:lvl w:ilvl="0" w:tplc="40DED492">
      <w:numFmt w:val="bullet"/>
      <w:lvlText w:val="-"/>
      <w:lvlJc w:val="left"/>
      <w:pPr>
        <w:ind w:left="1440" w:hanging="360"/>
      </w:pPr>
      <w:rPr>
        <w:rFonts w:ascii="Times New Roman" w:eastAsia="Calibri" w:hAnsi="Times New Roman" w:cs="Times New Roman"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69" w15:restartNumberingAfterBreak="0">
    <w:nsid w:val="256264D2"/>
    <w:multiLevelType w:val="hybridMultilevel"/>
    <w:tmpl w:val="095C9286"/>
    <w:lvl w:ilvl="0" w:tplc="18C0BE50">
      <w:start w:val="2"/>
      <w:numFmt w:val="bullet"/>
      <w:lvlText w:val="-"/>
      <w:lvlJc w:val="left"/>
      <w:pPr>
        <w:ind w:left="360" w:hanging="360"/>
      </w:pPr>
      <w:rPr>
        <w:rFonts w:ascii="Times New Roman" w:eastAsiaTheme="minorHAns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0" w15:restartNumberingAfterBreak="0">
    <w:nsid w:val="26FB2C9A"/>
    <w:multiLevelType w:val="hybridMultilevel"/>
    <w:tmpl w:val="852A41A6"/>
    <w:lvl w:ilvl="0" w:tplc="041C0009">
      <w:start w:val="1"/>
      <w:numFmt w:val="bullet"/>
      <w:lvlText w:val=""/>
      <w:lvlJc w:val="left"/>
      <w:pPr>
        <w:ind w:left="1305" w:hanging="360"/>
      </w:pPr>
      <w:rPr>
        <w:rFonts w:ascii="Wingdings" w:hAnsi="Wingdings" w:hint="default"/>
      </w:rPr>
    </w:lvl>
    <w:lvl w:ilvl="1" w:tplc="041C0003" w:tentative="1">
      <w:start w:val="1"/>
      <w:numFmt w:val="bullet"/>
      <w:lvlText w:val="o"/>
      <w:lvlJc w:val="left"/>
      <w:pPr>
        <w:ind w:left="2025" w:hanging="360"/>
      </w:pPr>
      <w:rPr>
        <w:rFonts w:ascii="Courier New" w:hAnsi="Courier New" w:cs="Courier New" w:hint="default"/>
      </w:rPr>
    </w:lvl>
    <w:lvl w:ilvl="2" w:tplc="041C0005" w:tentative="1">
      <w:start w:val="1"/>
      <w:numFmt w:val="bullet"/>
      <w:lvlText w:val=""/>
      <w:lvlJc w:val="left"/>
      <w:pPr>
        <w:ind w:left="2745" w:hanging="360"/>
      </w:pPr>
      <w:rPr>
        <w:rFonts w:ascii="Wingdings" w:hAnsi="Wingdings" w:hint="default"/>
      </w:rPr>
    </w:lvl>
    <w:lvl w:ilvl="3" w:tplc="041C0001" w:tentative="1">
      <w:start w:val="1"/>
      <w:numFmt w:val="bullet"/>
      <w:lvlText w:val=""/>
      <w:lvlJc w:val="left"/>
      <w:pPr>
        <w:ind w:left="3465" w:hanging="360"/>
      </w:pPr>
      <w:rPr>
        <w:rFonts w:ascii="Symbol" w:hAnsi="Symbol" w:hint="default"/>
      </w:rPr>
    </w:lvl>
    <w:lvl w:ilvl="4" w:tplc="041C0003" w:tentative="1">
      <w:start w:val="1"/>
      <w:numFmt w:val="bullet"/>
      <w:lvlText w:val="o"/>
      <w:lvlJc w:val="left"/>
      <w:pPr>
        <w:ind w:left="4185" w:hanging="360"/>
      </w:pPr>
      <w:rPr>
        <w:rFonts w:ascii="Courier New" w:hAnsi="Courier New" w:cs="Courier New" w:hint="default"/>
      </w:rPr>
    </w:lvl>
    <w:lvl w:ilvl="5" w:tplc="041C0005" w:tentative="1">
      <w:start w:val="1"/>
      <w:numFmt w:val="bullet"/>
      <w:lvlText w:val=""/>
      <w:lvlJc w:val="left"/>
      <w:pPr>
        <w:ind w:left="4905" w:hanging="360"/>
      </w:pPr>
      <w:rPr>
        <w:rFonts w:ascii="Wingdings" w:hAnsi="Wingdings" w:hint="default"/>
      </w:rPr>
    </w:lvl>
    <w:lvl w:ilvl="6" w:tplc="041C0001" w:tentative="1">
      <w:start w:val="1"/>
      <w:numFmt w:val="bullet"/>
      <w:lvlText w:val=""/>
      <w:lvlJc w:val="left"/>
      <w:pPr>
        <w:ind w:left="5625" w:hanging="360"/>
      </w:pPr>
      <w:rPr>
        <w:rFonts w:ascii="Symbol" w:hAnsi="Symbol" w:hint="default"/>
      </w:rPr>
    </w:lvl>
    <w:lvl w:ilvl="7" w:tplc="041C0003" w:tentative="1">
      <w:start w:val="1"/>
      <w:numFmt w:val="bullet"/>
      <w:lvlText w:val="o"/>
      <w:lvlJc w:val="left"/>
      <w:pPr>
        <w:ind w:left="6345" w:hanging="360"/>
      </w:pPr>
      <w:rPr>
        <w:rFonts w:ascii="Courier New" w:hAnsi="Courier New" w:cs="Courier New" w:hint="default"/>
      </w:rPr>
    </w:lvl>
    <w:lvl w:ilvl="8" w:tplc="041C0005" w:tentative="1">
      <w:start w:val="1"/>
      <w:numFmt w:val="bullet"/>
      <w:lvlText w:val=""/>
      <w:lvlJc w:val="left"/>
      <w:pPr>
        <w:ind w:left="7065" w:hanging="360"/>
      </w:pPr>
      <w:rPr>
        <w:rFonts w:ascii="Wingdings" w:hAnsi="Wingdings" w:hint="default"/>
      </w:rPr>
    </w:lvl>
  </w:abstractNum>
  <w:abstractNum w:abstractNumId="71" w15:restartNumberingAfterBreak="0">
    <w:nsid w:val="27E06B16"/>
    <w:multiLevelType w:val="hybridMultilevel"/>
    <w:tmpl w:val="6ABADA18"/>
    <w:lvl w:ilvl="0" w:tplc="717AE4BE">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2" w15:restartNumberingAfterBreak="0">
    <w:nsid w:val="27F518B6"/>
    <w:multiLevelType w:val="hybridMultilevel"/>
    <w:tmpl w:val="6D7CAF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28CA06EC"/>
    <w:multiLevelType w:val="hybridMultilevel"/>
    <w:tmpl w:val="C87A8806"/>
    <w:lvl w:ilvl="0" w:tplc="041C0003">
      <w:start w:val="1"/>
      <w:numFmt w:val="bullet"/>
      <w:lvlText w:val="o"/>
      <w:lvlJc w:val="left"/>
      <w:pPr>
        <w:ind w:left="1440" w:hanging="360"/>
      </w:pPr>
      <w:rPr>
        <w:rFonts w:ascii="Courier New" w:hAnsi="Courier New" w:cs="Courier New" w:hint="default"/>
        <w:color w:val="000080"/>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74" w15:restartNumberingAfterBreak="0">
    <w:nsid w:val="28DB1D86"/>
    <w:multiLevelType w:val="hybridMultilevel"/>
    <w:tmpl w:val="C7F215B0"/>
    <w:lvl w:ilvl="0" w:tplc="041C0007">
      <w:start w:val="1"/>
      <w:numFmt w:val="bullet"/>
      <w:lvlText w:val=""/>
      <w:lvlPicBulletId w:val="1"/>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5" w15:restartNumberingAfterBreak="0">
    <w:nsid w:val="29044B39"/>
    <w:multiLevelType w:val="hybridMultilevel"/>
    <w:tmpl w:val="FD762906"/>
    <w:lvl w:ilvl="0" w:tplc="86ACE74C">
      <w:start w:val="1"/>
      <w:numFmt w:val="decimal"/>
      <w:lvlText w:val="%1."/>
      <w:lvlJc w:val="left"/>
      <w:pPr>
        <w:ind w:left="1080" w:hanging="360"/>
      </w:pPr>
      <w:rPr>
        <w:rFonts w:hint="default"/>
        <w:b w:val="0"/>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76" w15:restartNumberingAfterBreak="0">
    <w:nsid w:val="29FA0638"/>
    <w:multiLevelType w:val="hybridMultilevel"/>
    <w:tmpl w:val="6FF0A2EC"/>
    <w:lvl w:ilvl="0" w:tplc="AD9270A4">
      <w:start w:val="1"/>
      <w:numFmt w:val="bullet"/>
      <w:lvlText w:val=""/>
      <w:lvlPicBulletId w:val="0"/>
      <w:lvlJc w:val="left"/>
      <w:pPr>
        <w:ind w:left="720" w:hanging="360"/>
      </w:pPr>
      <w:rPr>
        <w:rFonts w:ascii="Symbol" w:hAnsi="Symbol" w:hint="default"/>
        <w:color w:val="00008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7" w15:restartNumberingAfterBreak="0">
    <w:nsid w:val="2A937E4B"/>
    <w:multiLevelType w:val="hybridMultilevel"/>
    <w:tmpl w:val="B2141DE8"/>
    <w:lvl w:ilvl="0" w:tplc="99280F1A">
      <w:start w:val="1"/>
      <w:numFmt w:val="decimal"/>
      <w:lvlText w:val="%1."/>
      <w:lvlJc w:val="left"/>
      <w:pPr>
        <w:ind w:left="1080" w:hanging="360"/>
      </w:pPr>
      <w:rPr>
        <w:rFonts w:hint="default"/>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78" w15:restartNumberingAfterBreak="0">
    <w:nsid w:val="2B86760B"/>
    <w:multiLevelType w:val="hybridMultilevel"/>
    <w:tmpl w:val="9BA23C7A"/>
    <w:lvl w:ilvl="0" w:tplc="041C0005">
      <w:start w:val="1"/>
      <w:numFmt w:val="bullet"/>
      <w:lvlText w:val=""/>
      <w:lvlJc w:val="left"/>
      <w:pPr>
        <w:ind w:left="1440" w:hanging="360"/>
      </w:pPr>
      <w:rPr>
        <w:rFonts w:ascii="Wingdings" w:hAnsi="Wingdings"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79" w15:restartNumberingAfterBreak="0">
    <w:nsid w:val="2B9E10B5"/>
    <w:multiLevelType w:val="hybridMultilevel"/>
    <w:tmpl w:val="E4CCE7DE"/>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E75093E2">
      <w:numFmt w:val="bullet"/>
      <w:lvlText w:val="-"/>
      <w:lvlJc w:val="left"/>
      <w:pPr>
        <w:ind w:left="2160" w:hanging="360"/>
      </w:pPr>
      <w:rPr>
        <w:rFonts w:ascii="Times New Roman" w:eastAsia="Calibri"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2BB86176"/>
    <w:multiLevelType w:val="hybridMultilevel"/>
    <w:tmpl w:val="48B24F10"/>
    <w:lvl w:ilvl="0" w:tplc="041C0007">
      <w:start w:val="1"/>
      <w:numFmt w:val="bullet"/>
      <w:lvlText w:val=""/>
      <w:lvlPicBulletId w:val="1"/>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1" w15:restartNumberingAfterBreak="0">
    <w:nsid w:val="2BC440A3"/>
    <w:multiLevelType w:val="hybridMultilevel"/>
    <w:tmpl w:val="D3D6588C"/>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2BC6750E"/>
    <w:multiLevelType w:val="hybridMultilevel"/>
    <w:tmpl w:val="3B20BD92"/>
    <w:lvl w:ilvl="0" w:tplc="08090017">
      <w:start w:val="1"/>
      <w:numFmt w:val="lowerLetter"/>
      <w:lvlText w:val="%1)"/>
      <w:lvlJc w:val="left"/>
      <w:pPr>
        <w:ind w:left="1080" w:hanging="360"/>
      </w:pPr>
    </w:lvl>
    <w:lvl w:ilvl="1" w:tplc="08090001">
      <w:start w:val="1"/>
      <w:numFmt w:val="bullet"/>
      <w:lvlText w:val=""/>
      <w:lvlJc w:val="left"/>
      <w:pPr>
        <w:ind w:left="1800" w:hanging="360"/>
      </w:pPr>
      <w:rPr>
        <w:rFonts w:ascii="Symbol" w:hAnsi="Symbol" w:hint="default"/>
      </w:r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3" w15:restartNumberingAfterBreak="0">
    <w:nsid w:val="2C184F4C"/>
    <w:multiLevelType w:val="hybridMultilevel"/>
    <w:tmpl w:val="7B76C5D6"/>
    <w:lvl w:ilvl="0" w:tplc="41CC7FF6">
      <w:start w:val="1"/>
      <w:numFmt w:val="decimal"/>
      <w:lvlText w:val="%1."/>
      <w:lvlJc w:val="left"/>
      <w:pPr>
        <w:ind w:left="1080" w:hanging="360"/>
      </w:pPr>
      <w:rPr>
        <w:rFonts w:hint="default"/>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84" w15:restartNumberingAfterBreak="0">
    <w:nsid w:val="2C3D56A7"/>
    <w:multiLevelType w:val="hybridMultilevel"/>
    <w:tmpl w:val="DB5868B8"/>
    <w:lvl w:ilvl="0" w:tplc="BD4232E6">
      <w:start w:val="1"/>
      <w:numFmt w:val="decimal"/>
      <w:lvlText w:val="%1."/>
      <w:lvlJc w:val="left"/>
      <w:pPr>
        <w:ind w:left="720" w:hanging="36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5" w15:restartNumberingAfterBreak="0">
    <w:nsid w:val="2D085200"/>
    <w:multiLevelType w:val="hybridMultilevel"/>
    <w:tmpl w:val="7D6AD014"/>
    <w:lvl w:ilvl="0" w:tplc="041C0003">
      <w:start w:val="1"/>
      <w:numFmt w:val="bullet"/>
      <w:lvlText w:val="o"/>
      <w:lvlJc w:val="left"/>
      <w:pPr>
        <w:ind w:left="1515" w:hanging="360"/>
      </w:pPr>
      <w:rPr>
        <w:rFonts w:ascii="Courier New" w:hAnsi="Courier New" w:cs="Courier New" w:hint="default"/>
      </w:rPr>
    </w:lvl>
    <w:lvl w:ilvl="1" w:tplc="041C0003" w:tentative="1">
      <w:start w:val="1"/>
      <w:numFmt w:val="bullet"/>
      <w:lvlText w:val="o"/>
      <w:lvlJc w:val="left"/>
      <w:pPr>
        <w:ind w:left="2235" w:hanging="360"/>
      </w:pPr>
      <w:rPr>
        <w:rFonts w:ascii="Courier New" w:hAnsi="Courier New" w:cs="Courier New" w:hint="default"/>
      </w:rPr>
    </w:lvl>
    <w:lvl w:ilvl="2" w:tplc="041C0005" w:tentative="1">
      <w:start w:val="1"/>
      <w:numFmt w:val="bullet"/>
      <w:lvlText w:val=""/>
      <w:lvlJc w:val="left"/>
      <w:pPr>
        <w:ind w:left="2955" w:hanging="360"/>
      </w:pPr>
      <w:rPr>
        <w:rFonts w:ascii="Wingdings" w:hAnsi="Wingdings" w:hint="default"/>
      </w:rPr>
    </w:lvl>
    <w:lvl w:ilvl="3" w:tplc="041C0001" w:tentative="1">
      <w:start w:val="1"/>
      <w:numFmt w:val="bullet"/>
      <w:lvlText w:val=""/>
      <w:lvlJc w:val="left"/>
      <w:pPr>
        <w:ind w:left="3675" w:hanging="360"/>
      </w:pPr>
      <w:rPr>
        <w:rFonts w:ascii="Symbol" w:hAnsi="Symbol" w:hint="default"/>
      </w:rPr>
    </w:lvl>
    <w:lvl w:ilvl="4" w:tplc="041C0003" w:tentative="1">
      <w:start w:val="1"/>
      <w:numFmt w:val="bullet"/>
      <w:lvlText w:val="o"/>
      <w:lvlJc w:val="left"/>
      <w:pPr>
        <w:ind w:left="4395" w:hanging="360"/>
      </w:pPr>
      <w:rPr>
        <w:rFonts w:ascii="Courier New" w:hAnsi="Courier New" w:cs="Courier New" w:hint="default"/>
      </w:rPr>
    </w:lvl>
    <w:lvl w:ilvl="5" w:tplc="041C0005" w:tentative="1">
      <w:start w:val="1"/>
      <w:numFmt w:val="bullet"/>
      <w:lvlText w:val=""/>
      <w:lvlJc w:val="left"/>
      <w:pPr>
        <w:ind w:left="5115" w:hanging="360"/>
      </w:pPr>
      <w:rPr>
        <w:rFonts w:ascii="Wingdings" w:hAnsi="Wingdings" w:hint="default"/>
      </w:rPr>
    </w:lvl>
    <w:lvl w:ilvl="6" w:tplc="041C0001" w:tentative="1">
      <w:start w:val="1"/>
      <w:numFmt w:val="bullet"/>
      <w:lvlText w:val=""/>
      <w:lvlJc w:val="left"/>
      <w:pPr>
        <w:ind w:left="5835" w:hanging="360"/>
      </w:pPr>
      <w:rPr>
        <w:rFonts w:ascii="Symbol" w:hAnsi="Symbol" w:hint="default"/>
      </w:rPr>
    </w:lvl>
    <w:lvl w:ilvl="7" w:tplc="041C0003" w:tentative="1">
      <w:start w:val="1"/>
      <w:numFmt w:val="bullet"/>
      <w:lvlText w:val="o"/>
      <w:lvlJc w:val="left"/>
      <w:pPr>
        <w:ind w:left="6555" w:hanging="360"/>
      </w:pPr>
      <w:rPr>
        <w:rFonts w:ascii="Courier New" w:hAnsi="Courier New" w:cs="Courier New" w:hint="default"/>
      </w:rPr>
    </w:lvl>
    <w:lvl w:ilvl="8" w:tplc="041C0005" w:tentative="1">
      <w:start w:val="1"/>
      <w:numFmt w:val="bullet"/>
      <w:lvlText w:val=""/>
      <w:lvlJc w:val="left"/>
      <w:pPr>
        <w:ind w:left="7275" w:hanging="360"/>
      </w:pPr>
      <w:rPr>
        <w:rFonts w:ascii="Wingdings" w:hAnsi="Wingdings" w:hint="default"/>
      </w:rPr>
    </w:lvl>
  </w:abstractNum>
  <w:abstractNum w:abstractNumId="86" w15:restartNumberingAfterBreak="0">
    <w:nsid w:val="2D196134"/>
    <w:multiLevelType w:val="hybridMultilevel"/>
    <w:tmpl w:val="9A26487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7" w15:restartNumberingAfterBreak="0">
    <w:nsid w:val="2D6C312D"/>
    <w:multiLevelType w:val="hybridMultilevel"/>
    <w:tmpl w:val="8C74A75E"/>
    <w:lvl w:ilvl="0" w:tplc="041C000F">
      <w:start w:val="1"/>
      <w:numFmt w:val="decimal"/>
      <w:lvlText w:val="%1."/>
      <w:lvlJc w:val="left"/>
      <w:pPr>
        <w:ind w:left="1575" w:hanging="360"/>
      </w:pPr>
    </w:lvl>
    <w:lvl w:ilvl="1" w:tplc="041C0019" w:tentative="1">
      <w:start w:val="1"/>
      <w:numFmt w:val="lowerLetter"/>
      <w:lvlText w:val="%2."/>
      <w:lvlJc w:val="left"/>
      <w:pPr>
        <w:ind w:left="2295" w:hanging="360"/>
      </w:pPr>
    </w:lvl>
    <w:lvl w:ilvl="2" w:tplc="041C001B" w:tentative="1">
      <w:start w:val="1"/>
      <w:numFmt w:val="lowerRoman"/>
      <w:lvlText w:val="%3."/>
      <w:lvlJc w:val="right"/>
      <w:pPr>
        <w:ind w:left="3015" w:hanging="180"/>
      </w:pPr>
    </w:lvl>
    <w:lvl w:ilvl="3" w:tplc="041C000F" w:tentative="1">
      <w:start w:val="1"/>
      <w:numFmt w:val="decimal"/>
      <w:lvlText w:val="%4."/>
      <w:lvlJc w:val="left"/>
      <w:pPr>
        <w:ind w:left="3735" w:hanging="360"/>
      </w:pPr>
    </w:lvl>
    <w:lvl w:ilvl="4" w:tplc="041C0019" w:tentative="1">
      <w:start w:val="1"/>
      <w:numFmt w:val="lowerLetter"/>
      <w:lvlText w:val="%5."/>
      <w:lvlJc w:val="left"/>
      <w:pPr>
        <w:ind w:left="4455" w:hanging="360"/>
      </w:pPr>
    </w:lvl>
    <w:lvl w:ilvl="5" w:tplc="041C001B" w:tentative="1">
      <w:start w:val="1"/>
      <w:numFmt w:val="lowerRoman"/>
      <w:lvlText w:val="%6."/>
      <w:lvlJc w:val="right"/>
      <w:pPr>
        <w:ind w:left="5175" w:hanging="180"/>
      </w:pPr>
    </w:lvl>
    <w:lvl w:ilvl="6" w:tplc="041C000F" w:tentative="1">
      <w:start w:val="1"/>
      <w:numFmt w:val="decimal"/>
      <w:lvlText w:val="%7."/>
      <w:lvlJc w:val="left"/>
      <w:pPr>
        <w:ind w:left="5895" w:hanging="360"/>
      </w:pPr>
    </w:lvl>
    <w:lvl w:ilvl="7" w:tplc="041C0019" w:tentative="1">
      <w:start w:val="1"/>
      <w:numFmt w:val="lowerLetter"/>
      <w:lvlText w:val="%8."/>
      <w:lvlJc w:val="left"/>
      <w:pPr>
        <w:ind w:left="6615" w:hanging="360"/>
      </w:pPr>
    </w:lvl>
    <w:lvl w:ilvl="8" w:tplc="041C001B" w:tentative="1">
      <w:start w:val="1"/>
      <w:numFmt w:val="lowerRoman"/>
      <w:lvlText w:val="%9."/>
      <w:lvlJc w:val="right"/>
      <w:pPr>
        <w:ind w:left="7335" w:hanging="180"/>
      </w:pPr>
    </w:lvl>
  </w:abstractNum>
  <w:abstractNum w:abstractNumId="88" w15:restartNumberingAfterBreak="0">
    <w:nsid w:val="2DDA3F6B"/>
    <w:multiLevelType w:val="hybridMultilevel"/>
    <w:tmpl w:val="3D28996E"/>
    <w:lvl w:ilvl="0" w:tplc="7B06F2A4">
      <w:start w:val="1"/>
      <w:numFmt w:val="decimal"/>
      <w:lvlText w:val="%1."/>
      <w:lvlJc w:val="left"/>
      <w:pPr>
        <w:ind w:left="1440" w:hanging="360"/>
      </w:pPr>
      <w:rPr>
        <w:rFonts w:hint="default"/>
        <w:b/>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89" w15:restartNumberingAfterBreak="0">
    <w:nsid w:val="2E302909"/>
    <w:multiLevelType w:val="hybridMultilevel"/>
    <w:tmpl w:val="D916C0AA"/>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0" w15:restartNumberingAfterBreak="0">
    <w:nsid w:val="2E8F69C9"/>
    <w:multiLevelType w:val="hybridMultilevel"/>
    <w:tmpl w:val="ECA05892"/>
    <w:lvl w:ilvl="0" w:tplc="041C0003">
      <w:start w:val="1"/>
      <w:numFmt w:val="bullet"/>
      <w:lvlText w:val="o"/>
      <w:lvlJc w:val="left"/>
      <w:pPr>
        <w:ind w:left="1440" w:hanging="360"/>
      </w:pPr>
      <w:rPr>
        <w:rFonts w:ascii="Courier New" w:hAnsi="Courier New" w:cs="Courier New"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91" w15:restartNumberingAfterBreak="0">
    <w:nsid w:val="2EB054B6"/>
    <w:multiLevelType w:val="hybridMultilevel"/>
    <w:tmpl w:val="CC324A4A"/>
    <w:lvl w:ilvl="0" w:tplc="041C0003">
      <w:start w:val="1"/>
      <w:numFmt w:val="bullet"/>
      <w:lvlText w:val="o"/>
      <w:lvlJc w:val="left"/>
      <w:pPr>
        <w:ind w:left="1515" w:hanging="360"/>
      </w:pPr>
      <w:rPr>
        <w:rFonts w:ascii="Courier New" w:hAnsi="Courier New" w:cs="Courier New" w:hint="default"/>
      </w:rPr>
    </w:lvl>
    <w:lvl w:ilvl="1" w:tplc="041C0003" w:tentative="1">
      <w:start w:val="1"/>
      <w:numFmt w:val="bullet"/>
      <w:lvlText w:val="o"/>
      <w:lvlJc w:val="left"/>
      <w:pPr>
        <w:ind w:left="2235" w:hanging="360"/>
      </w:pPr>
      <w:rPr>
        <w:rFonts w:ascii="Courier New" w:hAnsi="Courier New" w:cs="Courier New" w:hint="default"/>
      </w:rPr>
    </w:lvl>
    <w:lvl w:ilvl="2" w:tplc="041C0005" w:tentative="1">
      <w:start w:val="1"/>
      <w:numFmt w:val="bullet"/>
      <w:lvlText w:val=""/>
      <w:lvlJc w:val="left"/>
      <w:pPr>
        <w:ind w:left="2955" w:hanging="360"/>
      </w:pPr>
      <w:rPr>
        <w:rFonts w:ascii="Wingdings" w:hAnsi="Wingdings" w:hint="default"/>
      </w:rPr>
    </w:lvl>
    <w:lvl w:ilvl="3" w:tplc="041C0001" w:tentative="1">
      <w:start w:val="1"/>
      <w:numFmt w:val="bullet"/>
      <w:lvlText w:val=""/>
      <w:lvlJc w:val="left"/>
      <w:pPr>
        <w:ind w:left="3675" w:hanging="360"/>
      </w:pPr>
      <w:rPr>
        <w:rFonts w:ascii="Symbol" w:hAnsi="Symbol" w:hint="default"/>
      </w:rPr>
    </w:lvl>
    <w:lvl w:ilvl="4" w:tplc="041C0003" w:tentative="1">
      <w:start w:val="1"/>
      <w:numFmt w:val="bullet"/>
      <w:lvlText w:val="o"/>
      <w:lvlJc w:val="left"/>
      <w:pPr>
        <w:ind w:left="4395" w:hanging="360"/>
      </w:pPr>
      <w:rPr>
        <w:rFonts w:ascii="Courier New" w:hAnsi="Courier New" w:cs="Courier New" w:hint="default"/>
      </w:rPr>
    </w:lvl>
    <w:lvl w:ilvl="5" w:tplc="041C0005" w:tentative="1">
      <w:start w:val="1"/>
      <w:numFmt w:val="bullet"/>
      <w:lvlText w:val=""/>
      <w:lvlJc w:val="left"/>
      <w:pPr>
        <w:ind w:left="5115" w:hanging="360"/>
      </w:pPr>
      <w:rPr>
        <w:rFonts w:ascii="Wingdings" w:hAnsi="Wingdings" w:hint="default"/>
      </w:rPr>
    </w:lvl>
    <w:lvl w:ilvl="6" w:tplc="041C0001" w:tentative="1">
      <w:start w:val="1"/>
      <w:numFmt w:val="bullet"/>
      <w:lvlText w:val=""/>
      <w:lvlJc w:val="left"/>
      <w:pPr>
        <w:ind w:left="5835" w:hanging="360"/>
      </w:pPr>
      <w:rPr>
        <w:rFonts w:ascii="Symbol" w:hAnsi="Symbol" w:hint="default"/>
      </w:rPr>
    </w:lvl>
    <w:lvl w:ilvl="7" w:tplc="041C0003" w:tentative="1">
      <w:start w:val="1"/>
      <w:numFmt w:val="bullet"/>
      <w:lvlText w:val="o"/>
      <w:lvlJc w:val="left"/>
      <w:pPr>
        <w:ind w:left="6555" w:hanging="360"/>
      </w:pPr>
      <w:rPr>
        <w:rFonts w:ascii="Courier New" w:hAnsi="Courier New" w:cs="Courier New" w:hint="default"/>
      </w:rPr>
    </w:lvl>
    <w:lvl w:ilvl="8" w:tplc="041C0005" w:tentative="1">
      <w:start w:val="1"/>
      <w:numFmt w:val="bullet"/>
      <w:lvlText w:val=""/>
      <w:lvlJc w:val="left"/>
      <w:pPr>
        <w:ind w:left="7275" w:hanging="360"/>
      </w:pPr>
      <w:rPr>
        <w:rFonts w:ascii="Wingdings" w:hAnsi="Wingdings" w:hint="default"/>
      </w:rPr>
    </w:lvl>
  </w:abstractNum>
  <w:abstractNum w:abstractNumId="92" w15:restartNumberingAfterBreak="0">
    <w:nsid w:val="2ED55846"/>
    <w:multiLevelType w:val="hybridMultilevel"/>
    <w:tmpl w:val="F4F84DB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3" w15:restartNumberingAfterBreak="0">
    <w:nsid w:val="2EE11C91"/>
    <w:multiLevelType w:val="hybridMultilevel"/>
    <w:tmpl w:val="2B32A9EA"/>
    <w:lvl w:ilvl="0" w:tplc="041C0003">
      <w:start w:val="1"/>
      <w:numFmt w:val="bullet"/>
      <w:lvlText w:val="o"/>
      <w:lvlJc w:val="left"/>
      <w:pPr>
        <w:ind w:left="1440" w:hanging="360"/>
      </w:pPr>
      <w:rPr>
        <w:rFonts w:ascii="Courier New" w:hAnsi="Courier New" w:cs="Courier New"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94" w15:restartNumberingAfterBreak="0">
    <w:nsid w:val="2F4111DD"/>
    <w:multiLevelType w:val="hybridMultilevel"/>
    <w:tmpl w:val="F43AFB8A"/>
    <w:lvl w:ilvl="0" w:tplc="978446BC">
      <w:start w:val="1"/>
      <w:numFmt w:val="bullet"/>
      <w:lvlText w:val="o"/>
      <w:lvlJc w:val="left"/>
      <w:pPr>
        <w:ind w:left="1440" w:hanging="360"/>
      </w:pPr>
      <w:rPr>
        <w:rFonts w:ascii="Courier New" w:hAnsi="Courier New" w:cs="Courier New"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95" w15:restartNumberingAfterBreak="0">
    <w:nsid w:val="2F7676DB"/>
    <w:multiLevelType w:val="hybridMultilevel"/>
    <w:tmpl w:val="7D30FAC6"/>
    <w:lvl w:ilvl="0" w:tplc="0640FDD8">
      <w:start w:val="1"/>
      <w:numFmt w:val="decimal"/>
      <w:lvlText w:val="%1."/>
      <w:lvlJc w:val="left"/>
      <w:pPr>
        <w:ind w:left="360" w:hanging="360"/>
      </w:pPr>
      <w:rPr>
        <w:b w:val="0"/>
        <w:i w:val="0"/>
      </w:rPr>
    </w:lvl>
    <w:lvl w:ilvl="1" w:tplc="08090017">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6" w15:restartNumberingAfterBreak="0">
    <w:nsid w:val="300F59C8"/>
    <w:multiLevelType w:val="hybridMultilevel"/>
    <w:tmpl w:val="26120C28"/>
    <w:lvl w:ilvl="0" w:tplc="041C0009">
      <w:start w:val="1"/>
      <w:numFmt w:val="bullet"/>
      <w:lvlText w:val=""/>
      <w:lvlJc w:val="left"/>
      <w:pPr>
        <w:ind w:left="1440" w:hanging="360"/>
      </w:pPr>
      <w:rPr>
        <w:rFonts w:ascii="Wingdings" w:hAnsi="Wingdings"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97" w15:restartNumberingAfterBreak="0">
    <w:nsid w:val="301B382A"/>
    <w:multiLevelType w:val="hybridMultilevel"/>
    <w:tmpl w:val="A4A61D92"/>
    <w:lvl w:ilvl="0" w:tplc="041C0003">
      <w:start w:val="1"/>
      <w:numFmt w:val="bullet"/>
      <w:lvlText w:val="o"/>
      <w:lvlJc w:val="left"/>
      <w:pPr>
        <w:ind w:left="1440" w:hanging="360"/>
      </w:pPr>
      <w:rPr>
        <w:rFonts w:ascii="Courier New" w:hAnsi="Courier New" w:cs="Courier New"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98" w15:restartNumberingAfterBreak="0">
    <w:nsid w:val="30683B7F"/>
    <w:multiLevelType w:val="hybridMultilevel"/>
    <w:tmpl w:val="BD2859A8"/>
    <w:lvl w:ilvl="0" w:tplc="041C0003">
      <w:start w:val="1"/>
      <w:numFmt w:val="bullet"/>
      <w:lvlText w:val="o"/>
      <w:lvlJc w:val="left"/>
      <w:pPr>
        <w:ind w:left="1440" w:hanging="360"/>
      </w:pPr>
      <w:rPr>
        <w:rFonts w:ascii="Courier New" w:hAnsi="Courier New" w:cs="Courier New"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99" w15:restartNumberingAfterBreak="0">
    <w:nsid w:val="308E06A4"/>
    <w:multiLevelType w:val="hybridMultilevel"/>
    <w:tmpl w:val="DDD23A14"/>
    <w:lvl w:ilvl="0" w:tplc="041C0003">
      <w:start w:val="1"/>
      <w:numFmt w:val="bullet"/>
      <w:lvlText w:val="o"/>
      <w:lvlJc w:val="left"/>
      <w:pPr>
        <w:ind w:left="1440" w:hanging="360"/>
      </w:pPr>
      <w:rPr>
        <w:rFonts w:ascii="Courier New" w:hAnsi="Courier New" w:cs="Courier New"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00" w15:restartNumberingAfterBreak="0">
    <w:nsid w:val="309A4B87"/>
    <w:multiLevelType w:val="hybridMultilevel"/>
    <w:tmpl w:val="F992F780"/>
    <w:lvl w:ilvl="0" w:tplc="041C0005">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1" w15:restartNumberingAfterBreak="0">
    <w:nsid w:val="31622D71"/>
    <w:multiLevelType w:val="hybridMultilevel"/>
    <w:tmpl w:val="04023B9A"/>
    <w:lvl w:ilvl="0" w:tplc="041C0001">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02" w15:restartNumberingAfterBreak="0">
    <w:nsid w:val="316E15D2"/>
    <w:multiLevelType w:val="hybridMultilevel"/>
    <w:tmpl w:val="AC7812C4"/>
    <w:lvl w:ilvl="0" w:tplc="041C0003">
      <w:start w:val="1"/>
      <w:numFmt w:val="bullet"/>
      <w:lvlText w:val="o"/>
      <w:lvlJc w:val="left"/>
      <w:pPr>
        <w:ind w:left="1440" w:hanging="360"/>
      </w:pPr>
      <w:rPr>
        <w:rFonts w:ascii="Courier New" w:hAnsi="Courier New" w:cs="Courier New"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03" w15:restartNumberingAfterBreak="0">
    <w:nsid w:val="31F54B6D"/>
    <w:multiLevelType w:val="hybridMultilevel"/>
    <w:tmpl w:val="6A408F26"/>
    <w:lvl w:ilvl="0" w:tplc="11320A52">
      <w:start w:val="1"/>
      <w:numFmt w:val="lowerLetter"/>
      <w:lvlText w:val="%1-"/>
      <w:lvlJc w:val="left"/>
      <w:pPr>
        <w:ind w:left="1800" w:hanging="360"/>
      </w:pPr>
      <w:rPr>
        <w:rFonts w:hint="default"/>
        <w:b/>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104" w15:restartNumberingAfterBreak="0">
    <w:nsid w:val="328F54B4"/>
    <w:multiLevelType w:val="hybridMultilevel"/>
    <w:tmpl w:val="AD0E9FA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5" w15:restartNumberingAfterBreak="0">
    <w:nsid w:val="33186C96"/>
    <w:multiLevelType w:val="hybridMultilevel"/>
    <w:tmpl w:val="B058AD22"/>
    <w:lvl w:ilvl="0" w:tplc="7DC8CBD8">
      <w:start w:val="1"/>
      <w:numFmt w:val="decimal"/>
      <w:lvlText w:val="%1."/>
      <w:lvlJc w:val="left"/>
      <w:pPr>
        <w:ind w:left="1800" w:hanging="360"/>
      </w:pPr>
      <w:rPr>
        <w:rFonts w:hint="default"/>
        <w:b/>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106" w15:restartNumberingAfterBreak="0">
    <w:nsid w:val="33B96D72"/>
    <w:multiLevelType w:val="hybridMultilevel"/>
    <w:tmpl w:val="8A58B4BA"/>
    <w:lvl w:ilvl="0" w:tplc="041C000B">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7" w15:restartNumberingAfterBreak="0">
    <w:nsid w:val="34170890"/>
    <w:multiLevelType w:val="hybridMultilevel"/>
    <w:tmpl w:val="EC4A7088"/>
    <w:lvl w:ilvl="0" w:tplc="7DB4E932">
      <w:start w:val="1"/>
      <w:numFmt w:val="decimal"/>
      <w:lvlText w:val="%1."/>
      <w:lvlJc w:val="left"/>
      <w:pPr>
        <w:ind w:left="1080" w:hanging="360"/>
      </w:pPr>
      <w:rPr>
        <w:rFonts w:hint="default"/>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08" w15:restartNumberingAfterBreak="0">
    <w:nsid w:val="3419564E"/>
    <w:multiLevelType w:val="hybridMultilevel"/>
    <w:tmpl w:val="A2008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34211263"/>
    <w:multiLevelType w:val="hybridMultilevel"/>
    <w:tmpl w:val="649413BE"/>
    <w:lvl w:ilvl="0" w:tplc="D78C9D5E">
      <w:start w:val="1"/>
      <w:numFmt w:val="lowerLetter"/>
      <w:lvlText w:val="%1."/>
      <w:lvlJc w:val="left"/>
      <w:pPr>
        <w:ind w:left="720" w:hanging="36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0" w15:restartNumberingAfterBreak="0">
    <w:nsid w:val="3435211C"/>
    <w:multiLevelType w:val="hybridMultilevel"/>
    <w:tmpl w:val="A274CF90"/>
    <w:lvl w:ilvl="0" w:tplc="A5BA82F6">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11" w15:restartNumberingAfterBreak="0">
    <w:nsid w:val="3519323D"/>
    <w:multiLevelType w:val="hybridMultilevel"/>
    <w:tmpl w:val="62AAA03A"/>
    <w:lvl w:ilvl="0" w:tplc="4D123A64">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12" w15:restartNumberingAfterBreak="0">
    <w:nsid w:val="360E719A"/>
    <w:multiLevelType w:val="hybridMultilevel"/>
    <w:tmpl w:val="6CEE639A"/>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3" w15:restartNumberingAfterBreak="0">
    <w:nsid w:val="360F1171"/>
    <w:multiLevelType w:val="hybridMultilevel"/>
    <w:tmpl w:val="EC9CA3AE"/>
    <w:lvl w:ilvl="0" w:tplc="DAF81206">
      <w:start w:val="1"/>
      <w:numFmt w:val="decimal"/>
      <w:lvlText w:val="%1."/>
      <w:lvlJc w:val="left"/>
      <w:pPr>
        <w:ind w:left="1080" w:hanging="360"/>
      </w:pPr>
      <w:rPr>
        <w:rFonts w:hint="default"/>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14" w15:restartNumberingAfterBreak="0">
    <w:nsid w:val="365D42DC"/>
    <w:multiLevelType w:val="hybridMultilevel"/>
    <w:tmpl w:val="CE10C904"/>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5" w15:restartNumberingAfterBreak="0">
    <w:nsid w:val="37032949"/>
    <w:multiLevelType w:val="hybridMultilevel"/>
    <w:tmpl w:val="00A89FF6"/>
    <w:lvl w:ilvl="0" w:tplc="041C0001">
      <w:start w:val="1"/>
      <w:numFmt w:val="bullet"/>
      <w:lvlText w:val=""/>
      <w:lvlJc w:val="left"/>
      <w:pPr>
        <w:ind w:left="1575" w:hanging="360"/>
      </w:pPr>
      <w:rPr>
        <w:rFonts w:ascii="Symbol" w:hAnsi="Symbol" w:hint="default"/>
      </w:rPr>
    </w:lvl>
    <w:lvl w:ilvl="1" w:tplc="041C0003" w:tentative="1">
      <w:start w:val="1"/>
      <w:numFmt w:val="bullet"/>
      <w:lvlText w:val="o"/>
      <w:lvlJc w:val="left"/>
      <w:pPr>
        <w:ind w:left="2295" w:hanging="360"/>
      </w:pPr>
      <w:rPr>
        <w:rFonts w:ascii="Courier New" w:hAnsi="Courier New" w:cs="Courier New" w:hint="default"/>
      </w:rPr>
    </w:lvl>
    <w:lvl w:ilvl="2" w:tplc="041C0005" w:tentative="1">
      <w:start w:val="1"/>
      <w:numFmt w:val="bullet"/>
      <w:lvlText w:val=""/>
      <w:lvlJc w:val="left"/>
      <w:pPr>
        <w:ind w:left="3015" w:hanging="360"/>
      </w:pPr>
      <w:rPr>
        <w:rFonts w:ascii="Wingdings" w:hAnsi="Wingdings" w:hint="default"/>
      </w:rPr>
    </w:lvl>
    <w:lvl w:ilvl="3" w:tplc="041C0001" w:tentative="1">
      <w:start w:val="1"/>
      <w:numFmt w:val="bullet"/>
      <w:lvlText w:val=""/>
      <w:lvlJc w:val="left"/>
      <w:pPr>
        <w:ind w:left="3735" w:hanging="360"/>
      </w:pPr>
      <w:rPr>
        <w:rFonts w:ascii="Symbol" w:hAnsi="Symbol" w:hint="default"/>
      </w:rPr>
    </w:lvl>
    <w:lvl w:ilvl="4" w:tplc="041C0003" w:tentative="1">
      <w:start w:val="1"/>
      <w:numFmt w:val="bullet"/>
      <w:lvlText w:val="o"/>
      <w:lvlJc w:val="left"/>
      <w:pPr>
        <w:ind w:left="4455" w:hanging="360"/>
      </w:pPr>
      <w:rPr>
        <w:rFonts w:ascii="Courier New" w:hAnsi="Courier New" w:cs="Courier New" w:hint="default"/>
      </w:rPr>
    </w:lvl>
    <w:lvl w:ilvl="5" w:tplc="041C0005" w:tentative="1">
      <w:start w:val="1"/>
      <w:numFmt w:val="bullet"/>
      <w:lvlText w:val=""/>
      <w:lvlJc w:val="left"/>
      <w:pPr>
        <w:ind w:left="5175" w:hanging="360"/>
      </w:pPr>
      <w:rPr>
        <w:rFonts w:ascii="Wingdings" w:hAnsi="Wingdings" w:hint="default"/>
      </w:rPr>
    </w:lvl>
    <w:lvl w:ilvl="6" w:tplc="041C0001" w:tentative="1">
      <w:start w:val="1"/>
      <w:numFmt w:val="bullet"/>
      <w:lvlText w:val=""/>
      <w:lvlJc w:val="left"/>
      <w:pPr>
        <w:ind w:left="5895" w:hanging="360"/>
      </w:pPr>
      <w:rPr>
        <w:rFonts w:ascii="Symbol" w:hAnsi="Symbol" w:hint="default"/>
      </w:rPr>
    </w:lvl>
    <w:lvl w:ilvl="7" w:tplc="041C0003" w:tentative="1">
      <w:start w:val="1"/>
      <w:numFmt w:val="bullet"/>
      <w:lvlText w:val="o"/>
      <w:lvlJc w:val="left"/>
      <w:pPr>
        <w:ind w:left="6615" w:hanging="360"/>
      </w:pPr>
      <w:rPr>
        <w:rFonts w:ascii="Courier New" w:hAnsi="Courier New" w:cs="Courier New" w:hint="default"/>
      </w:rPr>
    </w:lvl>
    <w:lvl w:ilvl="8" w:tplc="041C0005" w:tentative="1">
      <w:start w:val="1"/>
      <w:numFmt w:val="bullet"/>
      <w:lvlText w:val=""/>
      <w:lvlJc w:val="left"/>
      <w:pPr>
        <w:ind w:left="7335" w:hanging="360"/>
      </w:pPr>
      <w:rPr>
        <w:rFonts w:ascii="Wingdings" w:hAnsi="Wingdings" w:hint="default"/>
      </w:rPr>
    </w:lvl>
  </w:abstractNum>
  <w:abstractNum w:abstractNumId="116" w15:restartNumberingAfterBreak="0">
    <w:nsid w:val="378D5528"/>
    <w:multiLevelType w:val="hybridMultilevel"/>
    <w:tmpl w:val="2B6416C4"/>
    <w:lvl w:ilvl="0" w:tplc="18C0BE50">
      <w:start w:val="2"/>
      <w:numFmt w:val="bullet"/>
      <w:lvlText w:val="-"/>
      <w:lvlJc w:val="left"/>
      <w:pPr>
        <w:ind w:left="360" w:hanging="360"/>
      </w:pPr>
      <w:rPr>
        <w:rFonts w:ascii="Times New Roman" w:eastAsiaTheme="minorHAns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7" w15:restartNumberingAfterBreak="0">
    <w:nsid w:val="383D3770"/>
    <w:multiLevelType w:val="hybridMultilevel"/>
    <w:tmpl w:val="E342EB54"/>
    <w:lvl w:ilvl="0" w:tplc="FFFFFFFF">
      <w:start w:val="2"/>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8" w15:restartNumberingAfterBreak="0">
    <w:nsid w:val="389A251E"/>
    <w:multiLevelType w:val="hybridMultilevel"/>
    <w:tmpl w:val="66AA046C"/>
    <w:lvl w:ilvl="0" w:tplc="041C0003">
      <w:start w:val="1"/>
      <w:numFmt w:val="bullet"/>
      <w:lvlText w:val="o"/>
      <w:lvlJc w:val="left"/>
      <w:pPr>
        <w:ind w:left="1800" w:hanging="360"/>
      </w:pPr>
      <w:rPr>
        <w:rFonts w:ascii="Courier New" w:hAnsi="Courier New" w:cs="Courier New" w:hint="default"/>
      </w:rPr>
    </w:lvl>
    <w:lvl w:ilvl="1" w:tplc="041C0003" w:tentative="1">
      <w:start w:val="1"/>
      <w:numFmt w:val="bullet"/>
      <w:lvlText w:val="o"/>
      <w:lvlJc w:val="left"/>
      <w:pPr>
        <w:ind w:left="2520" w:hanging="360"/>
      </w:pPr>
      <w:rPr>
        <w:rFonts w:ascii="Courier New" w:hAnsi="Courier New" w:cs="Courier New" w:hint="default"/>
      </w:rPr>
    </w:lvl>
    <w:lvl w:ilvl="2" w:tplc="041C0005" w:tentative="1">
      <w:start w:val="1"/>
      <w:numFmt w:val="bullet"/>
      <w:lvlText w:val=""/>
      <w:lvlJc w:val="left"/>
      <w:pPr>
        <w:ind w:left="3240" w:hanging="360"/>
      </w:pPr>
      <w:rPr>
        <w:rFonts w:ascii="Wingdings" w:hAnsi="Wingdings" w:hint="default"/>
      </w:rPr>
    </w:lvl>
    <w:lvl w:ilvl="3" w:tplc="041C0001" w:tentative="1">
      <w:start w:val="1"/>
      <w:numFmt w:val="bullet"/>
      <w:lvlText w:val=""/>
      <w:lvlJc w:val="left"/>
      <w:pPr>
        <w:ind w:left="3960" w:hanging="360"/>
      </w:pPr>
      <w:rPr>
        <w:rFonts w:ascii="Symbol" w:hAnsi="Symbol" w:hint="default"/>
      </w:rPr>
    </w:lvl>
    <w:lvl w:ilvl="4" w:tplc="041C0003" w:tentative="1">
      <w:start w:val="1"/>
      <w:numFmt w:val="bullet"/>
      <w:lvlText w:val="o"/>
      <w:lvlJc w:val="left"/>
      <w:pPr>
        <w:ind w:left="4680" w:hanging="360"/>
      </w:pPr>
      <w:rPr>
        <w:rFonts w:ascii="Courier New" w:hAnsi="Courier New" w:cs="Courier New" w:hint="default"/>
      </w:rPr>
    </w:lvl>
    <w:lvl w:ilvl="5" w:tplc="041C0005" w:tentative="1">
      <w:start w:val="1"/>
      <w:numFmt w:val="bullet"/>
      <w:lvlText w:val=""/>
      <w:lvlJc w:val="left"/>
      <w:pPr>
        <w:ind w:left="5400" w:hanging="360"/>
      </w:pPr>
      <w:rPr>
        <w:rFonts w:ascii="Wingdings" w:hAnsi="Wingdings" w:hint="default"/>
      </w:rPr>
    </w:lvl>
    <w:lvl w:ilvl="6" w:tplc="041C0001" w:tentative="1">
      <w:start w:val="1"/>
      <w:numFmt w:val="bullet"/>
      <w:lvlText w:val=""/>
      <w:lvlJc w:val="left"/>
      <w:pPr>
        <w:ind w:left="6120" w:hanging="360"/>
      </w:pPr>
      <w:rPr>
        <w:rFonts w:ascii="Symbol" w:hAnsi="Symbol" w:hint="default"/>
      </w:rPr>
    </w:lvl>
    <w:lvl w:ilvl="7" w:tplc="041C0003" w:tentative="1">
      <w:start w:val="1"/>
      <w:numFmt w:val="bullet"/>
      <w:lvlText w:val="o"/>
      <w:lvlJc w:val="left"/>
      <w:pPr>
        <w:ind w:left="6840" w:hanging="360"/>
      </w:pPr>
      <w:rPr>
        <w:rFonts w:ascii="Courier New" w:hAnsi="Courier New" w:cs="Courier New" w:hint="default"/>
      </w:rPr>
    </w:lvl>
    <w:lvl w:ilvl="8" w:tplc="041C0005" w:tentative="1">
      <w:start w:val="1"/>
      <w:numFmt w:val="bullet"/>
      <w:lvlText w:val=""/>
      <w:lvlJc w:val="left"/>
      <w:pPr>
        <w:ind w:left="7560" w:hanging="360"/>
      </w:pPr>
      <w:rPr>
        <w:rFonts w:ascii="Wingdings" w:hAnsi="Wingdings" w:hint="default"/>
      </w:rPr>
    </w:lvl>
  </w:abstractNum>
  <w:abstractNum w:abstractNumId="119" w15:restartNumberingAfterBreak="0">
    <w:nsid w:val="38C76EA1"/>
    <w:multiLevelType w:val="hybridMultilevel"/>
    <w:tmpl w:val="062C479E"/>
    <w:lvl w:ilvl="0" w:tplc="0409000F">
      <w:start w:val="1"/>
      <w:numFmt w:val="decimal"/>
      <w:lvlText w:val="%1."/>
      <w:lvlJc w:val="left"/>
      <w:pPr>
        <w:ind w:left="458" w:hanging="360"/>
      </w:pPr>
      <w:rPr>
        <w:rFonts w:hint="default"/>
        <w:b/>
        <w:bCs/>
        <w:w w:val="104"/>
        <w:sz w:val="22"/>
        <w:szCs w:val="22"/>
      </w:rPr>
    </w:lvl>
    <w:lvl w:ilvl="1" w:tplc="041C0019" w:tentative="1">
      <w:start w:val="1"/>
      <w:numFmt w:val="lowerLetter"/>
      <w:lvlText w:val="%2."/>
      <w:lvlJc w:val="left"/>
      <w:pPr>
        <w:ind w:left="1489" w:hanging="360"/>
      </w:pPr>
    </w:lvl>
    <w:lvl w:ilvl="2" w:tplc="041C001B" w:tentative="1">
      <w:start w:val="1"/>
      <w:numFmt w:val="lowerRoman"/>
      <w:lvlText w:val="%3."/>
      <w:lvlJc w:val="right"/>
      <w:pPr>
        <w:ind w:left="2209" w:hanging="180"/>
      </w:pPr>
    </w:lvl>
    <w:lvl w:ilvl="3" w:tplc="041C000F" w:tentative="1">
      <w:start w:val="1"/>
      <w:numFmt w:val="decimal"/>
      <w:lvlText w:val="%4."/>
      <w:lvlJc w:val="left"/>
      <w:pPr>
        <w:ind w:left="2929" w:hanging="360"/>
      </w:pPr>
    </w:lvl>
    <w:lvl w:ilvl="4" w:tplc="041C0019" w:tentative="1">
      <w:start w:val="1"/>
      <w:numFmt w:val="lowerLetter"/>
      <w:lvlText w:val="%5."/>
      <w:lvlJc w:val="left"/>
      <w:pPr>
        <w:ind w:left="3649" w:hanging="360"/>
      </w:pPr>
    </w:lvl>
    <w:lvl w:ilvl="5" w:tplc="041C001B" w:tentative="1">
      <w:start w:val="1"/>
      <w:numFmt w:val="lowerRoman"/>
      <w:lvlText w:val="%6."/>
      <w:lvlJc w:val="right"/>
      <w:pPr>
        <w:ind w:left="4369" w:hanging="180"/>
      </w:pPr>
    </w:lvl>
    <w:lvl w:ilvl="6" w:tplc="041C000F" w:tentative="1">
      <w:start w:val="1"/>
      <w:numFmt w:val="decimal"/>
      <w:lvlText w:val="%7."/>
      <w:lvlJc w:val="left"/>
      <w:pPr>
        <w:ind w:left="5089" w:hanging="360"/>
      </w:pPr>
    </w:lvl>
    <w:lvl w:ilvl="7" w:tplc="041C0019" w:tentative="1">
      <w:start w:val="1"/>
      <w:numFmt w:val="lowerLetter"/>
      <w:lvlText w:val="%8."/>
      <w:lvlJc w:val="left"/>
      <w:pPr>
        <w:ind w:left="5809" w:hanging="360"/>
      </w:pPr>
    </w:lvl>
    <w:lvl w:ilvl="8" w:tplc="041C001B" w:tentative="1">
      <w:start w:val="1"/>
      <w:numFmt w:val="lowerRoman"/>
      <w:lvlText w:val="%9."/>
      <w:lvlJc w:val="right"/>
      <w:pPr>
        <w:ind w:left="6529" w:hanging="180"/>
      </w:pPr>
    </w:lvl>
  </w:abstractNum>
  <w:abstractNum w:abstractNumId="120" w15:restartNumberingAfterBreak="0">
    <w:nsid w:val="39215606"/>
    <w:multiLevelType w:val="hybridMultilevel"/>
    <w:tmpl w:val="F9CA3BBE"/>
    <w:lvl w:ilvl="0" w:tplc="041C0001">
      <w:start w:val="1"/>
      <w:numFmt w:val="bullet"/>
      <w:lvlText w:val=""/>
      <w:lvlJc w:val="left"/>
      <w:pPr>
        <w:ind w:left="1515" w:hanging="360"/>
      </w:pPr>
      <w:rPr>
        <w:rFonts w:ascii="Symbol" w:hAnsi="Symbol" w:hint="default"/>
      </w:rPr>
    </w:lvl>
    <w:lvl w:ilvl="1" w:tplc="041C0003" w:tentative="1">
      <w:start w:val="1"/>
      <w:numFmt w:val="bullet"/>
      <w:lvlText w:val="o"/>
      <w:lvlJc w:val="left"/>
      <w:pPr>
        <w:ind w:left="2235" w:hanging="360"/>
      </w:pPr>
      <w:rPr>
        <w:rFonts w:ascii="Courier New" w:hAnsi="Courier New" w:cs="Courier New" w:hint="default"/>
      </w:rPr>
    </w:lvl>
    <w:lvl w:ilvl="2" w:tplc="041C0005" w:tentative="1">
      <w:start w:val="1"/>
      <w:numFmt w:val="bullet"/>
      <w:lvlText w:val=""/>
      <w:lvlJc w:val="left"/>
      <w:pPr>
        <w:ind w:left="2955" w:hanging="360"/>
      </w:pPr>
      <w:rPr>
        <w:rFonts w:ascii="Wingdings" w:hAnsi="Wingdings" w:hint="default"/>
      </w:rPr>
    </w:lvl>
    <w:lvl w:ilvl="3" w:tplc="041C0001" w:tentative="1">
      <w:start w:val="1"/>
      <w:numFmt w:val="bullet"/>
      <w:lvlText w:val=""/>
      <w:lvlJc w:val="left"/>
      <w:pPr>
        <w:ind w:left="3675" w:hanging="360"/>
      </w:pPr>
      <w:rPr>
        <w:rFonts w:ascii="Symbol" w:hAnsi="Symbol" w:hint="default"/>
      </w:rPr>
    </w:lvl>
    <w:lvl w:ilvl="4" w:tplc="041C0003" w:tentative="1">
      <w:start w:val="1"/>
      <w:numFmt w:val="bullet"/>
      <w:lvlText w:val="o"/>
      <w:lvlJc w:val="left"/>
      <w:pPr>
        <w:ind w:left="4395" w:hanging="360"/>
      </w:pPr>
      <w:rPr>
        <w:rFonts w:ascii="Courier New" w:hAnsi="Courier New" w:cs="Courier New" w:hint="default"/>
      </w:rPr>
    </w:lvl>
    <w:lvl w:ilvl="5" w:tplc="041C0005" w:tentative="1">
      <w:start w:val="1"/>
      <w:numFmt w:val="bullet"/>
      <w:lvlText w:val=""/>
      <w:lvlJc w:val="left"/>
      <w:pPr>
        <w:ind w:left="5115" w:hanging="360"/>
      </w:pPr>
      <w:rPr>
        <w:rFonts w:ascii="Wingdings" w:hAnsi="Wingdings" w:hint="default"/>
      </w:rPr>
    </w:lvl>
    <w:lvl w:ilvl="6" w:tplc="041C0001" w:tentative="1">
      <w:start w:val="1"/>
      <w:numFmt w:val="bullet"/>
      <w:lvlText w:val=""/>
      <w:lvlJc w:val="left"/>
      <w:pPr>
        <w:ind w:left="5835" w:hanging="360"/>
      </w:pPr>
      <w:rPr>
        <w:rFonts w:ascii="Symbol" w:hAnsi="Symbol" w:hint="default"/>
      </w:rPr>
    </w:lvl>
    <w:lvl w:ilvl="7" w:tplc="041C0003" w:tentative="1">
      <w:start w:val="1"/>
      <w:numFmt w:val="bullet"/>
      <w:lvlText w:val="o"/>
      <w:lvlJc w:val="left"/>
      <w:pPr>
        <w:ind w:left="6555" w:hanging="360"/>
      </w:pPr>
      <w:rPr>
        <w:rFonts w:ascii="Courier New" w:hAnsi="Courier New" w:cs="Courier New" w:hint="default"/>
      </w:rPr>
    </w:lvl>
    <w:lvl w:ilvl="8" w:tplc="041C0005" w:tentative="1">
      <w:start w:val="1"/>
      <w:numFmt w:val="bullet"/>
      <w:lvlText w:val=""/>
      <w:lvlJc w:val="left"/>
      <w:pPr>
        <w:ind w:left="7275" w:hanging="360"/>
      </w:pPr>
      <w:rPr>
        <w:rFonts w:ascii="Wingdings" w:hAnsi="Wingdings" w:hint="default"/>
      </w:rPr>
    </w:lvl>
  </w:abstractNum>
  <w:abstractNum w:abstractNumId="121" w15:restartNumberingAfterBreak="0">
    <w:nsid w:val="3A0505AC"/>
    <w:multiLevelType w:val="hybridMultilevel"/>
    <w:tmpl w:val="661842B4"/>
    <w:lvl w:ilvl="0" w:tplc="0809000B">
      <w:start w:val="1"/>
      <w:numFmt w:val="bullet"/>
      <w:lvlText w:val=""/>
      <w:lvlJc w:val="left"/>
      <w:pPr>
        <w:ind w:left="1800" w:hanging="360"/>
      </w:pPr>
      <w:rPr>
        <w:rFonts w:ascii="Wingdings" w:hAnsi="Wingdings" w:hint="default"/>
      </w:rPr>
    </w:lvl>
    <w:lvl w:ilvl="1" w:tplc="E75093E2">
      <w:numFmt w:val="bullet"/>
      <w:lvlText w:val="-"/>
      <w:lvlJc w:val="left"/>
      <w:pPr>
        <w:ind w:left="2520" w:hanging="360"/>
      </w:pPr>
      <w:rPr>
        <w:rFonts w:ascii="Times New Roman" w:eastAsia="Calibri" w:hAnsi="Times New Roman" w:cs="Times New Roman" w:hint="default"/>
      </w:r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2" w15:restartNumberingAfterBreak="0">
    <w:nsid w:val="3AB20B28"/>
    <w:multiLevelType w:val="hybridMultilevel"/>
    <w:tmpl w:val="81AC1E18"/>
    <w:lvl w:ilvl="0" w:tplc="041C0001">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23" w15:restartNumberingAfterBreak="0">
    <w:nsid w:val="3AFE7288"/>
    <w:multiLevelType w:val="hybridMultilevel"/>
    <w:tmpl w:val="402402C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4" w15:restartNumberingAfterBreak="0">
    <w:nsid w:val="3B10279A"/>
    <w:multiLevelType w:val="hybridMultilevel"/>
    <w:tmpl w:val="143E128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5" w15:restartNumberingAfterBreak="0">
    <w:nsid w:val="3C293F3F"/>
    <w:multiLevelType w:val="hybridMultilevel"/>
    <w:tmpl w:val="C6F07AEE"/>
    <w:lvl w:ilvl="0" w:tplc="9490D358">
      <w:start w:val="1"/>
      <w:numFmt w:val="decimal"/>
      <w:lvlText w:val="%1."/>
      <w:lvlJc w:val="left"/>
      <w:pPr>
        <w:ind w:left="945" w:hanging="360"/>
      </w:pPr>
      <w:rPr>
        <w:b/>
      </w:rPr>
    </w:lvl>
    <w:lvl w:ilvl="1" w:tplc="041C0019" w:tentative="1">
      <w:start w:val="1"/>
      <w:numFmt w:val="lowerLetter"/>
      <w:lvlText w:val="%2."/>
      <w:lvlJc w:val="left"/>
      <w:pPr>
        <w:ind w:left="1665" w:hanging="360"/>
      </w:pPr>
    </w:lvl>
    <w:lvl w:ilvl="2" w:tplc="041C001B" w:tentative="1">
      <w:start w:val="1"/>
      <w:numFmt w:val="lowerRoman"/>
      <w:lvlText w:val="%3."/>
      <w:lvlJc w:val="right"/>
      <w:pPr>
        <w:ind w:left="2385" w:hanging="180"/>
      </w:pPr>
    </w:lvl>
    <w:lvl w:ilvl="3" w:tplc="041C000F" w:tentative="1">
      <w:start w:val="1"/>
      <w:numFmt w:val="decimal"/>
      <w:lvlText w:val="%4."/>
      <w:lvlJc w:val="left"/>
      <w:pPr>
        <w:ind w:left="3105" w:hanging="360"/>
      </w:pPr>
    </w:lvl>
    <w:lvl w:ilvl="4" w:tplc="041C0019" w:tentative="1">
      <w:start w:val="1"/>
      <w:numFmt w:val="lowerLetter"/>
      <w:lvlText w:val="%5."/>
      <w:lvlJc w:val="left"/>
      <w:pPr>
        <w:ind w:left="3825" w:hanging="360"/>
      </w:pPr>
    </w:lvl>
    <w:lvl w:ilvl="5" w:tplc="041C001B" w:tentative="1">
      <w:start w:val="1"/>
      <w:numFmt w:val="lowerRoman"/>
      <w:lvlText w:val="%6."/>
      <w:lvlJc w:val="right"/>
      <w:pPr>
        <w:ind w:left="4545" w:hanging="180"/>
      </w:pPr>
    </w:lvl>
    <w:lvl w:ilvl="6" w:tplc="041C000F" w:tentative="1">
      <w:start w:val="1"/>
      <w:numFmt w:val="decimal"/>
      <w:lvlText w:val="%7."/>
      <w:lvlJc w:val="left"/>
      <w:pPr>
        <w:ind w:left="5265" w:hanging="360"/>
      </w:pPr>
    </w:lvl>
    <w:lvl w:ilvl="7" w:tplc="041C0019" w:tentative="1">
      <w:start w:val="1"/>
      <w:numFmt w:val="lowerLetter"/>
      <w:lvlText w:val="%8."/>
      <w:lvlJc w:val="left"/>
      <w:pPr>
        <w:ind w:left="5985" w:hanging="360"/>
      </w:pPr>
    </w:lvl>
    <w:lvl w:ilvl="8" w:tplc="041C001B" w:tentative="1">
      <w:start w:val="1"/>
      <w:numFmt w:val="lowerRoman"/>
      <w:lvlText w:val="%9."/>
      <w:lvlJc w:val="right"/>
      <w:pPr>
        <w:ind w:left="6705" w:hanging="180"/>
      </w:pPr>
    </w:lvl>
  </w:abstractNum>
  <w:abstractNum w:abstractNumId="126" w15:restartNumberingAfterBreak="0">
    <w:nsid w:val="3C681AF5"/>
    <w:multiLevelType w:val="hybridMultilevel"/>
    <w:tmpl w:val="9D0690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7" w15:restartNumberingAfterBreak="0">
    <w:nsid w:val="3D1646C8"/>
    <w:multiLevelType w:val="hybridMultilevel"/>
    <w:tmpl w:val="5520141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8" w15:restartNumberingAfterBreak="0">
    <w:nsid w:val="3EC82E7A"/>
    <w:multiLevelType w:val="hybridMultilevel"/>
    <w:tmpl w:val="6C8235EC"/>
    <w:lvl w:ilvl="0" w:tplc="08090017">
      <w:start w:val="1"/>
      <w:numFmt w:val="lowerLetter"/>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29" w15:restartNumberingAfterBreak="0">
    <w:nsid w:val="3ED369E3"/>
    <w:multiLevelType w:val="hybridMultilevel"/>
    <w:tmpl w:val="9FC4CB08"/>
    <w:lvl w:ilvl="0" w:tplc="041C0003">
      <w:start w:val="1"/>
      <w:numFmt w:val="bullet"/>
      <w:lvlText w:val="o"/>
      <w:lvlJc w:val="left"/>
      <w:pPr>
        <w:ind w:left="1440" w:hanging="360"/>
      </w:pPr>
      <w:rPr>
        <w:rFonts w:ascii="Courier New" w:hAnsi="Courier New" w:cs="Courier New"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30" w15:restartNumberingAfterBreak="0">
    <w:nsid w:val="3FB96F0E"/>
    <w:multiLevelType w:val="hybridMultilevel"/>
    <w:tmpl w:val="33F47EE2"/>
    <w:lvl w:ilvl="0" w:tplc="041C0003">
      <w:start w:val="1"/>
      <w:numFmt w:val="bullet"/>
      <w:lvlText w:val="o"/>
      <w:lvlJc w:val="left"/>
      <w:pPr>
        <w:ind w:left="1440" w:hanging="360"/>
      </w:pPr>
      <w:rPr>
        <w:rFonts w:ascii="Courier New" w:hAnsi="Courier New" w:cs="Courier New"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31" w15:restartNumberingAfterBreak="0">
    <w:nsid w:val="3FBA027B"/>
    <w:multiLevelType w:val="hybridMultilevel"/>
    <w:tmpl w:val="A2BECCD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2" w15:restartNumberingAfterBreak="0">
    <w:nsid w:val="401C217C"/>
    <w:multiLevelType w:val="hybridMultilevel"/>
    <w:tmpl w:val="89748FA0"/>
    <w:lvl w:ilvl="0" w:tplc="5DD63554">
      <w:start w:val="1"/>
      <w:numFmt w:val="lowerLetter"/>
      <w:lvlText w:val="%1)"/>
      <w:lvlJc w:val="left"/>
      <w:pPr>
        <w:ind w:left="720" w:hanging="360"/>
      </w:pPr>
      <w:rPr>
        <w:rFonts w:hint="default"/>
        <w:b w:val="0"/>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41226D7C"/>
    <w:multiLevelType w:val="hybridMultilevel"/>
    <w:tmpl w:val="9F840F22"/>
    <w:lvl w:ilvl="0" w:tplc="041C0003">
      <w:start w:val="1"/>
      <w:numFmt w:val="bullet"/>
      <w:lvlText w:val="o"/>
      <w:lvlJc w:val="left"/>
      <w:pPr>
        <w:ind w:left="2160" w:hanging="360"/>
      </w:pPr>
      <w:rPr>
        <w:rFonts w:ascii="Courier New" w:hAnsi="Courier New" w:cs="Courier New" w:hint="default"/>
      </w:rPr>
    </w:lvl>
    <w:lvl w:ilvl="1" w:tplc="041C0003" w:tentative="1">
      <w:start w:val="1"/>
      <w:numFmt w:val="bullet"/>
      <w:lvlText w:val="o"/>
      <w:lvlJc w:val="left"/>
      <w:pPr>
        <w:ind w:left="2880" w:hanging="360"/>
      </w:pPr>
      <w:rPr>
        <w:rFonts w:ascii="Courier New" w:hAnsi="Courier New" w:cs="Courier New" w:hint="default"/>
      </w:rPr>
    </w:lvl>
    <w:lvl w:ilvl="2" w:tplc="041C0005" w:tentative="1">
      <w:start w:val="1"/>
      <w:numFmt w:val="bullet"/>
      <w:lvlText w:val=""/>
      <w:lvlJc w:val="left"/>
      <w:pPr>
        <w:ind w:left="3600" w:hanging="360"/>
      </w:pPr>
      <w:rPr>
        <w:rFonts w:ascii="Wingdings" w:hAnsi="Wingdings" w:hint="default"/>
      </w:rPr>
    </w:lvl>
    <w:lvl w:ilvl="3" w:tplc="041C0001" w:tentative="1">
      <w:start w:val="1"/>
      <w:numFmt w:val="bullet"/>
      <w:lvlText w:val=""/>
      <w:lvlJc w:val="left"/>
      <w:pPr>
        <w:ind w:left="4320" w:hanging="360"/>
      </w:pPr>
      <w:rPr>
        <w:rFonts w:ascii="Symbol" w:hAnsi="Symbol" w:hint="default"/>
      </w:rPr>
    </w:lvl>
    <w:lvl w:ilvl="4" w:tplc="041C0003" w:tentative="1">
      <w:start w:val="1"/>
      <w:numFmt w:val="bullet"/>
      <w:lvlText w:val="o"/>
      <w:lvlJc w:val="left"/>
      <w:pPr>
        <w:ind w:left="5040" w:hanging="360"/>
      </w:pPr>
      <w:rPr>
        <w:rFonts w:ascii="Courier New" w:hAnsi="Courier New" w:cs="Courier New" w:hint="default"/>
      </w:rPr>
    </w:lvl>
    <w:lvl w:ilvl="5" w:tplc="041C0005" w:tentative="1">
      <w:start w:val="1"/>
      <w:numFmt w:val="bullet"/>
      <w:lvlText w:val=""/>
      <w:lvlJc w:val="left"/>
      <w:pPr>
        <w:ind w:left="5760" w:hanging="360"/>
      </w:pPr>
      <w:rPr>
        <w:rFonts w:ascii="Wingdings" w:hAnsi="Wingdings" w:hint="default"/>
      </w:rPr>
    </w:lvl>
    <w:lvl w:ilvl="6" w:tplc="041C0001" w:tentative="1">
      <w:start w:val="1"/>
      <w:numFmt w:val="bullet"/>
      <w:lvlText w:val=""/>
      <w:lvlJc w:val="left"/>
      <w:pPr>
        <w:ind w:left="6480" w:hanging="360"/>
      </w:pPr>
      <w:rPr>
        <w:rFonts w:ascii="Symbol" w:hAnsi="Symbol" w:hint="default"/>
      </w:rPr>
    </w:lvl>
    <w:lvl w:ilvl="7" w:tplc="041C0003" w:tentative="1">
      <w:start w:val="1"/>
      <w:numFmt w:val="bullet"/>
      <w:lvlText w:val="o"/>
      <w:lvlJc w:val="left"/>
      <w:pPr>
        <w:ind w:left="7200" w:hanging="360"/>
      </w:pPr>
      <w:rPr>
        <w:rFonts w:ascii="Courier New" w:hAnsi="Courier New" w:cs="Courier New" w:hint="default"/>
      </w:rPr>
    </w:lvl>
    <w:lvl w:ilvl="8" w:tplc="041C0005" w:tentative="1">
      <w:start w:val="1"/>
      <w:numFmt w:val="bullet"/>
      <w:lvlText w:val=""/>
      <w:lvlJc w:val="left"/>
      <w:pPr>
        <w:ind w:left="7920" w:hanging="360"/>
      </w:pPr>
      <w:rPr>
        <w:rFonts w:ascii="Wingdings" w:hAnsi="Wingdings" w:hint="default"/>
      </w:rPr>
    </w:lvl>
  </w:abstractNum>
  <w:abstractNum w:abstractNumId="134" w15:restartNumberingAfterBreak="0">
    <w:nsid w:val="414E1125"/>
    <w:multiLevelType w:val="hybridMultilevel"/>
    <w:tmpl w:val="9A646CC4"/>
    <w:lvl w:ilvl="0" w:tplc="18C0BE50">
      <w:start w:val="2"/>
      <w:numFmt w:val="bullet"/>
      <w:lvlText w:val="-"/>
      <w:lvlJc w:val="left"/>
      <w:pPr>
        <w:ind w:left="360" w:hanging="360"/>
      </w:pPr>
      <w:rPr>
        <w:rFonts w:ascii="Times New Roman" w:eastAsiaTheme="minorHAns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5" w15:restartNumberingAfterBreak="0">
    <w:nsid w:val="41BE4F53"/>
    <w:multiLevelType w:val="hybridMultilevel"/>
    <w:tmpl w:val="154A31B0"/>
    <w:lvl w:ilvl="0" w:tplc="041C0007">
      <w:start w:val="1"/>
      <w:numFmt w:val="bullet"/>
      <w:lvlText w:val=""/>
      <w:lvlPicBulletId w:val="1"/>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6" w15:restartNumberingAfterBreak="0">
    <w:nsid w:val="42476242"/>
    <w:multiLevelType w:val="hybridMultilevel"/>
    <w:tmpl w:val="8CBA1D76"/>
    <w:lvl w:ilvl="0" w:tplc="041C0003">
      <w:start w:val="1"/>
      <w:numFmt w:val="bullet"/>
      <w:lvlText w:val="o"/>
      <w:lvlJc w:val="left"/>
      <w:pPr>
        <w:ind w:left="1440" w:hanging="360"/>
      </w:pPr>
      <w:rPr>
        <w:rFonts w:ascii="Courier New" w:hAnsi="Courier New" w:cs="Courier New"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37" w15:restartNumberingAfterBreak="0">
    <w:nsid w:val="430442B9"/>
    <w:multiLevelType w:val="hybridMultilevel"/>
    <w:tmpl w:val="C76C2B4C"/>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8" w15:restartNumberingAfterBreak="0">
    <w:nsid w:val="43196445"/>
    <w:multiLevelType w:val="hybridMultilevel"/>
    <w:tmpl w:val="89A4CC34"/>
    <w:lvl w:ilvl="0" w:tplc="041C0003">
      <w:start w:val="1"/>
      <w:numFmt w:val="bullet"/>
      <w:lvlText w:val="o"/>
      <w:lvlJc w:val="left"/>
      <w:pPr>
        <w:ind w:left="1440" w:hanging="360"/>
      </w:pPr>
      <w:rPr>
        <w:rFonts w:ascii="Courier New" w:hAnsi="Courier New" w:cs="Courier New"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39" w15:restartNumberingAfterBreak="0">
    <w:nsid w:val="43BE1561"/>
    <w:multiLevelType w:val="hybridMultilevel"/>
    <w:tmpl w:val="AE2AF36C"/>
    <w:lvl w:ilvl="0" w:tplc="FFFFFFFF">
      <w:start w:val="2"/>
      <w:numFmt w:val="bullet"/>
      <w:lvlText w:val="-"/>
      <w:lvlJc w:val="left"/>
      <w:pPr>
        <w:ind w:left="2160" w:hanging="360"/>
      </w:pPr>
      <w:rPr>
        <w:rFonts w:ascii="Times New Roman" w:eastAsia="Times New Roman" w:hAnsi="Times New Roman" w:cs="Times New Roman"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0" w15:restartNumberingAfterBreak="0">
    <w:nsid w:val="43DE6982"/>
    <w:multiLevelType w:val="hybridMultilevel"/>
    <w:tmpl w:val="D1A0A6C6"/>
    <w:lvl w:ilvl="0" w:tplc="041C0009">
      <w:start w:val="1"/>
      <w:numFmt w:val="bullet"/>
      <w:lvlText w:val=""/>
      <w:lvlJc w:val="left"/>
      <w:pPr>
        <w:ind w:left="2088" w:hanging="360"/>
      </w:pPr>
      <w:rPr>
        <w:rFonts w:ascii="Wingdings" w:hAnsi="Wingdings" w:hint="default"/>
      </w:rPr>
    </w:lvl>
    <w:lvl w:ilvl="1" w:tplc="041C0003" w:tentative="1">
      <w:start w:val="1"/>
      <w:numFmt w:val="bullet"/>
      <w:lvlText w:val="o"/>
      <w:lvlJc w:val="left"/>
      <w:pPr>
        <w:ind w:left="2808" w:hanging="360"/>
      </w:pPr>
      <w:rPr>
        <w:rFonts w:ascii="Courier New" w:hAnsi="Courier New" w:cs="Courier New" w:hint="default"/>
      </w:rPr>
    </w:lvl>
    <w:lvl w:ilvl="2" w:tplc="041C0005" w:tentative="1">
      <w:start w:val="1"/>
      <w:numFmt w:val="bullet"/>
      <w:lvlText w:val=""/>
      <w:lvlJc w:val="left"/>
      <w:pPr>
        <w:ind w:left="3528" w:hanging="360"/>
      </w:pPr>
      <w:rPr>
        <w:rFonts w:ascii="Wingdings" w:hAnsi="Wingdings" w:hint="default"/>
      </w:rPr>
    </w:lvl>
    <w:lvl w:ilvl="3" w:tplc="041C0001" w:tentative="1">
      <w:start w:val="1"/>
      <w:numFmt w:val="bullet"/>
      <w:lvlText w:val=""/>
      <w:lvlJc w:val="left"/>
      <w:pPr>
        <w:ind w:left="4248" w:hanging="360"/>
      </w:pPr>
      <w:rPr>
        <w:rFonts w:ascii="Symbol" w:hAnsi="Symbol" w:hint="default"/>
      </w:rPr>
    </w:lvl>
    <w:lvl w:ilvl="4" w:tplc="041C0003" w:tentative="1">
      <w:start w:val="1"/>
      <w:numFmt w:val="bullet"/>
      <w:lvlText w:val="o"/>
      <w:lvlJc w:val="left"/>
      <w:pPr>
        <w:ind w:left="4968" w:hanging="360"/>
      </w:pPr>
      <w:rPr>
        <w:rFonts w:ascii="Courier New" w:hAnsi="Courier New" w:cs="Courier New" w:hint="default"/>
      </w:rPr>
    </w:lvl>
    <w:lvl w:ilvl="5" w:tplc="041C0005" w:tentative="1">
      <w:start w:val="1"/>
      <w:numFmt w:val="bullet"/>
      <w:lvlText w:val=""/>
      <w:lvlJc w:val="left"/>
      <w:pPr>
        <w:ind w:left="5688" w:hanging="360"/>
      </w:pPr>
      <w:rPr>
        <w:rFonts w:ascii="Wingdings" w:hAnsi="Wingdings" w:hint="default"/>
      </w:rPr>
    </w:lvl>
    <w:lvl w:ilvl="6" w:tplc="041C0001" w:tentative="1">
      <w:start w:val="1"/>
      <w:numFmt w:val="bullet"/>
      <w:lvlText w:val=""/>
      <w:lvlJc w:val="left"/>
      <w:pPr>
        <w:ind w:left="6408" w:hanging="360"/>
      </w:pPr>
      <w:rPr>
        <w:rFonts w:ascii="Symbol" w:hAnsi="Symbol" w:hint="default"/>
      </w:rPr>
    </w:lvl>
    <w:lvl w:ilvl="7" w:tplc="041C0003" w:tentative="1">
      <w:start w:val="1"/>
      <w:numFmt w:val="bullet"/>
      <w:lvlText w:val="o"/>
      <w:lvlJc w:val="left"/>
      <w:pPr>
        <w:ind w:left="7128" w:hanging="360"/>
      </w:pPr>
      <w:rPr>
        <w:rFonts w:ascii="Courier New" w:hAnsi="Courier New" w:cs="Courier New" w:hint="default"/>
      </w:rPr>
    </w:lvl>
    <w:lvl w:ilvl="8" w:tplc="041C0005" w:tentative="1">
      <w:start w:val="1"/>
      <w:numFmt w:val="bullet"/>
      <w:lvlText w:val=""/>
      <w:lvlJc w:val="left"/>
      <w:pPr>
        <w:ind w:left="7848" w:hanging="360"/>
      </w:pPr>
      <w:rPr>
        <w:rFonts w:ascii="Wingdings" w:hAnsi="Wingdings" w:hint="default"/>
      </w:rPr>
    </w:lvl>
  </w:abstractNum>
  <w:abstractNum w:abstractNumId="141" w15:restartNumberingAfterBreak="0">
    <w:nsid w:val="4421586B"/>
    <w:multiLevelType w:val="hybridMultilevel"/>
    <w:tmpl w:val="1524554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2" w15:restartNumberingAfterBreak="0">
    <w:nsid w:val="445D5C5F"/>
    <w:multiLevelType w:val="hybridMultilevel"/>
    <w:tmpl w:val="CF36E97A"/>
    <w:lvl w:ilvl="0" w:tplc="041C000B">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3" w15:restartNumberingAfterBreak="0">
    <w:nsid w:val="44F47D75"/>
    <w:multiLevelType w:val="hybridMultilevel"/>
    <w:tmpl w:val="570A95E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4" w15:restartNumberingAfterBreak="0">
    <w:nsid w:val="452A290E"/>
    <w:multiLevelType w:val="hybridMultilevel"/>
    <w:tmpl w:val="3426E572"/>
    <w:lvl w:ilvl="0" w:tplc="08090007">
      <w:start w:val="1"/>
      <w:numFmt w:val="bullet"/>
      <w:lvlText w:val=""/>
      <w:lvlPicBulletId w:val="1"/>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5" w15:restartNumberingAfterBreak="0">
    <w:nsid w:val="4623743D"/>
    <w:multiLevelType w:val="hybridMultilevel"/>
    <w:tmpl w:val="A1D627A4"/>
    <w:lvl w:ilvl="0" w:tplc="041C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6" w15:restartNumberingAfterBreak="0">
    <w:nsid w:val="46974C24"/>
    <w:multiLevelType w:val="hybridMultilevel"/>
    <w:tmpl w:val="80DAC77E"/>
    <w:lvl w:ilvl="0" w:tplc="041C0003">
      <w:start w:val="1"/>
      <w:numFmt w:val="bullet"/>
      <w:lvlText w:val="o"/>
      <w:lvlJc w:val="left"/>
      <w:pPr>
        <w:ind w:left="1515" w:hanging="360"/>
      </w:pPr>
      <w:rPr>
        <w:rFonts w:ascii="Courier New" w:hAnsi="Courier New" w:cs="Courier New" w:hint="default"/>
      </w:rPr>
    </w:lvl>
    <w:lvl w:ilvl="1" w:tplc="041C0003" w:tentative="1">
      <w:start w:val="1"/>
      <w:numFmt w:val="bullet"/>
      <w:lvlText w:val="o"/>
      <w:lvlJc w:val="left"/>
      <w:pPr>
        <w:ind w:left="2235" w:hanging="360"/>
      </w:pPr>
      <w:rPr>
        <w:rFonts w:ascii="Courier New" w:hAnsi="Courier New" w:cs="Courier New" w:hint="default"/>
      </w:rPr>
    </w:lvl>
    <w:lvl w:ilvl="2" w:tplc="041C0005" w:tentative="1">
      <w:start w:val="1"/>
      <w:numFmt w:val="bullet"/>
      <w:lvlText w:val=""/>
      <w:lvlJc w:val="left"/>
      <w:pPr>
        <w:ind w:left="2955" w:hanging="360"/>
      </w:pPr>
      <w:rPr>
        <w:rFonts w:ascii="Wingdings" w:hAnsi="Wingdings" w:hint="default"/>
      </w:rPr>
    </w:lvl>
    <w:lvl w:ilvl="3" w:tplc="041C0001" w:tentative="1">
      <w:start w:val="1"/>
      <w:numFmt w:val="bullet"/>
      <w:lvlText w:val=""/>
      <w:lvlJc w:val="left"/>
      <w:pPr>
        <w:ind w:left="3675" w:hanging="360"/>
      </w:pPr>
      <w:rPr>
        <w:rFonts w:ascii="Symbol" w:hAnsi="Symbol" w:hint="default"/>
      </w:rPr>
    </w:lvl>
    <w:lvl w:ilvl="4" w:tplc="041C0003" w:tentative="1">
      <w:start w:val="1"/>
      <w:numFmt w:val="bullet"/>
      <w:lvlText w:val="o"/>
      <w:lvlJc w:val="left"/>
      <w:pPr>
        <w:ind w:left="4395" w:hanging="360"/>
      </w:pPr>
      <w:rPr>
        <w:rFonts w:ascii="Courier New" w:hAnsi="Courier New" w:cs="Courier New" w:hint="default"/>
      </w:rPr>
    </w:lvl>
    <w:lvl w:ilvl="5" w:tplc="041C0005" w:tentative="1">
      <w:start w:val="1"/>
      <w:numFmt w:val="bullet"/>
      <w:lvlText w:val=""/>
      <w:lvlJc w:val="left"/>
      <w:pPr>
        <w:ind w:left="5115" w:hanging="360"/>
      </w:pPr>
      <w:rPr>
        <w:rFonts w:ascii="Wingdings" w:hAnsi="Wingdings" w:hint="default"/>
      </w:rPr>
    </w:lvl>
    <w:lvl w:ilvl="6" w:tplc="041C0001" w:tentative="1">
      <w:start w:val="1"/>
      <w:numFmt w:val="bullet"/>
      <w:lvlText w:val=""/>
      <w:lvlJc w:val="left"/>
      <w:pPr>
        <w:ind w:left="5835" w:hanging="360"/>
      </w:pPr>
      <w:rPr>
        <w:rFonts w:ascii="Symbol" w:hAnsi="Symbol" w:hint="default"/>
      </w:rPr>
    </w:lvl>
    <w:lvl w:ilvl="7" w:tplc="041C0003" w:tentative="1">
      <w:start w:val="1"/>
      <w:numFmt w:val="bullet"/>
      <w:lvlText w:val="o"/>
      <w:lvlJc w:val="left"/>
      <w:pPr>
        <w:ind w:left="6555" w:hanging="360"/>
      </w:pPr>
      <w:rPr>
        <w:rFonts w:ascii="Courier New" w:hAnsi="Courier New" w:cs="Courier New" w:hint="default"/>
      </w:rPr>
    </w:lvl>
    <w:lvl w:ilvl="8" w:tplc="041C0005" w:tentative="1">
      <w:start w:val="1"/>
      <w:numFmt w:val="bullet"/>
      <w:lvlText w:val=""/>
      <w:lvlJc w:val="left"/>
      <w:pPr>
        <w:ind w:left="7275" w:hanging="360"/>
      </w:pPr>
      <w:rPr>
        <w:rFonts w:ascii="Wingdings" w:hAnsi="Wingdings" w:hint="default"/>
      </w:rPr>
    </w:lvl>
  </w:abstractNum>
  <w:abstractNum w:abstractNumId="147" w15:restartNumberingAfterBreak="0">
    <w:nsid w:val="46D92D23"/>
    <w:multiLevelType w:val="hybridMultilevel"/>
    <w:tmpl w:val="E3223DA8"/>
    <w:lvl w:ilvl="0" w:tplc="08090001">
      <w:start w:val="1"/>
      <w:numFmt w:val="bullet"/>
      <w:lvlText w:val=""/>
      <w:lvlJc w:val="left"/>
      <w:pPr>
        <w:ind w:left="1080" w:hanging="360"/>
      </w:pPr>
      <w:rPr>
        <w:rFonts w:ascii="Symbol" w:hAnsi="Symbol" w:hint="default"/>
      </w:rPr>
    </w:lvl>
    <w:lvl w:ilvl="1" w:tplc="0809000B">
      <w:start w:val="1"/>
      <w:numFmt w:val="bullet"/>
      <w:lvlText w:val=""/>
      <w:lvlJc w:val="left"/>
      <w:pPr>
        <w:ind w:left="1800" w:hanging="360"/>
      </w:pPr>
      <w:rPr>
        <w:rFonts w:ascii="Wingdings" w:hAnsi="Wingdings"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8" w15:restartNumberingAfterBreak="0">
    <w:nsid w:val="47401345"/>
    <w:multiLevelType w:val="hybridMultilevel"/>
    <w:tmpl w:val="A9E2C7D8"/>
    <w:lvl w:ilvl="0" w:tplc="041C0007">
      <w:start w:val="1"/>
      <w:numFmt w:val="bullet"/>
      <w:lvlText w:val=""/>
      <w:lvlPicBulletId w:val="1"/>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9" w15:restartNumberingAfterBreak="0">
    <w:nsid w:val="482D3A8E"/>
    <w:multiLevelType w:val="hybridMultilevel"/>
    <w:tmpl w:val="3FB0D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4831374A"/>
    <w:multiLevelType w:val="hybridMultilevel"/>
    <w:tmpl w:val="303CB820"/>
    <w:lvl w:ilvl="0" w:tplc="08090007">
      <w:start w:val="1"/>
      <w:numFmt w:val="bullet"/>
      <w:lvlText w:val=""/>
      <w:lvlPicBulletId w:val="1"/>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1" w15:restartNumberingAfterBreak="0">
    <w:nsid w:val="487325CC"/>
    <w:multiLevelType w:val="hybridMultilevel"/>
    <w:tmpl w:val="5B3A43E8"/>
    <w:lvl w:ilvl="0" w:tplc="18C0BE50">
      <w:start w:val="2"/>
      <w:numFmt w:val="bullet"/>
      <w:lvlText w:val="-"/>
      <w:lvlJc w:val="left"/>
      <w:pPr>
        <w:ind w:left="360" w:hanging="360"/>
      </w:pPr>
      <w:rPr>
        <w:rFonts w:ascii="Times New Roman" w:eastAsiaTheme="minorHAns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2" w15:restartNumberingAfterBreak="0">
    <w:nsid w:val="4902160C"/>
    <w:multiLevelType w:val="hybridMultilevel"/>
    <w:tmpl w:val="1F80DCB6"/>
    <w:lvl w:ilvl="0" w:tplc="041C0009">
      <w:start w:val="1"/>
      <w:numFmt w:val="bullet"/>
      <w:lvlText w:val=""/>
      <w:lvlJc w:val="left"/>
      <w:pPr>
        <w:ind w:left="1440" w:hanging="360"/>
      </w:pPr>
      <w:rPr>
        <w:rFonts w:ascii="Wingdings" w:hAnsi="Wingdings"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53" w15:restartNumberingAfterBreak="0">
    <w:nsid w:val="491D2690"/>
    <w:multiLevelType w:val="hybridMultilevel"/>
    <w:tmpl w:val="143EDC92"/>
    <w:lvl w:ilvl="0" w:tplc="041C0005">
      <w:start w:val="1"/>
      <w:numFmt w:val="bullet"/>
      <w:lvlText w:val=""/>
      <w:lvlJc w:val="left"/>
      <w:pPr>
        <w:ind w:left="1440" w:hanging="360"/>
      </w:pPr>
      <w:rPr>
        <w:rFonts w:ascii="Wingdings" w:hAnsi="Wingdings"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54" w15:restartNumberingAfterBreak="0">
    <w:nsid w:val="499B16A3"/>
    <w:multiLevelType w:val="hybridMultilevel"/>
    <w:tmpl w:val="8BCEF07E"/>
    <w:lvl w:ilvl="0" w:tplc="041C0005">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5" w15:restartNumberingAfterBreak="0">
    <w:nsid w:val="4A1B360E"/>
    <w:multiLevelType w:val="hybridMultilevel"/>
    <w:tmpl w:val="0E02E31E"/>
    <w:lvl w:ilvl="0" w:tplc="041C0009">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6" w15:restartNumberingAfterBreak="0">
    <w:nsid w:val="4A887B4B"/>
    <w:multiLevelType w:val="hybridMultilevel"/>
    <w:tmpl w:val="7EF02FC0"/>
    <w:lvl w:ilvl="0" w:tplc="0809000B">
      <w:start w:val="1"/>
      <w:numFmt w:val="bullet"/>
      <w:lvlText w:val=""/>
      <w:lvlJc w:val="left"/>
      <w:pPr>
        <w:ind w:left="1505" w:hanging="360"/>
      </w:pPr>
      <w:rPr>
        <w:rFonts w:ascii="Wingdings" w:hAnsi="Wingdings" w:hint="default"/>
      </w:rPr>
    </w:lvl>
    <w:lvl w:ilvl="1" w:tplc="08090003" w:tentative="1">
      <w:start w:val="1"/>
      <w:numFmt w:val="bullet"/>
      <w:lvlText w:val="o"/>
      <w:lvlJc w:val="left"/>
      <w:pPr>
        <w:ind w:left="2225" w:hanging="360"/>
      </w:pPr>
      <w:rPr>
        <w:rFonts w:ascii="Courier New" w:hAnsi="Courier New" w:cs="Courier New" w:hint="default"/>
      </w:rPr>
    </w:lvl>
    <w:lvl w:ilvl="2" w:tplc="08090005" w:tentative="1">
      <w:start w:val="1"/>
      <w:numFmt w:val="bullet"/>
      <w:lvlText w:val=""/>
      <w:lvlJc w:val="left"/>
      <w:pPr>
        <w:ind w:left="2945" w:hanging="360"/>
      </w:pPr>
      <w:rPr>
        <w:rFonts w:ascii="Wingdings" w:hAnsi="Wingdings" w:hint="default"/>
      </w:rPr>
    </w:lvl>
    <w:lvl w:ilvl="3" w:tplc="08090001" w:tentative="1">
      <w:start w:val="1"/>
      <w:numFmt w:val="bullet"/>
      <w:lvlText w:val=""/>
      <w:lvlJc w:val="left"/>
      <w:pPr>
        <w:ind w:left="3665" w:hanging="360"/>
      </w:pPr>
      <w:rPr>
        <w:rFonts w:ascii="Symbol" w:hAnsi="Symbol" w:hint="default"/>
      </w:rPr>
    </w:lvl>
    <w:lvl w:ilvl="4" w:tplc="08090003" w:tentative="1">
      <w:start w:val="1"/>
      <w:numFmt w:val="bullet"/>
      <w:lvlText w:val="o"/>
      <w:lvlJc w:val="left"/>
      <w:pPr>
        <w:ind w:left="4385" w:hanging="360"/>
      </w:pPr>
      <w:rPr>
        <w:rFonts w:ascii="Courier New" w:hAnsi="Courier New" w:cs="Courier New" w:hint="default"/>
      </w:rPr>
    </w:lvl>
    <w:lvl w:ilvl="5" w:tplc="08090005" w:tentative="1">
      <w:start w:val="1"/>
      <w:numFmt w:val="bullet"/>
      <w:lvlText w:val=""/>
      <w:lvlJc w:val="left"/>
      <w:pPr>
        <w:ind w:left="5105" w:hanging="360"/>
      </w:pPr>
      <w:rPr>
        <w:rFonts w:ascii="Wingdings" w:hAnsi="Wingdings" w:hint="default"/>
      </w:rPr>
    </w:lvl>
    <w:lvl w:ilvl="6" w:tplc="08090001" w:tentative="1">
      <w:start w:val="1"/>
      <w:numFmt w:val="bullet"/>
      <w:lvlText w:val=""/>
      <w:lvlJc w:val="left"/>
      <w:pPr>
        <w:ind w:left="5825" w:hanging="360"/>
      </w:pPr>
      <w:rPr>
        <w:rFonts w:ascii="Symbol" w:hAnsi="Symbol" w:hint="default"/>
      </w:rPr>
    </w:lvl>
    <w:lvl w:ilvl="7" w:tplc="08090003" w:tentative="1">
      <w:start w:val="1"/>
      <w:numFmt w:val="bullet"/>
      <w:lvlText w:val="o"/>
      <w:lvlJc w:val="left"/>
      <w:pPr>
        <w:ind w:left="6545" w:hanging="360"/>
      </w:pPr>
      <w:rPr>
        <w:rFonts w:ascii="Courier New" w:hAnsi="Courier New" w:cs="Courier New" w:hint="default"/>
      </w:rPr>
    </w:lvl>
    <w:lvl w:ilvl="8" w:tplc="08090005" w:tentative="1">
      <w:start w:val="1"/>
      <w:numFmt w:val="bullet"/>
      <w:lvlText w:val=""/>
      <w:lvlJc w:val="left"/>
      <w:pPr>
        <w:ind w:left="7265" w:hanging="360"/>
      </w:pPr>
      <w:rPr>
        <w:rFonts w:ascii="Wingdings" w:hAnsi="Wingdings" w:hint="default"/>
      </w:rPr>
    </w:lvl>
  </w:abstractNum>
  <w:abstractNum w:abstractNumId="157" w15:restartNumberingAfterBreak="0">
    <w:nsid w:val="4BBB136A"/>
    <w:multiLevelType w:val="hybridMultilevel"/>
    <w:tmpl w:val="F944417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8" w15:restartNumberingAfterBreak="0">
    <w:nsid w:val="4C022267"/>
    <w:multiLevelType w:val="hybridMultilevel"/>
    <w:tmpl w:val="3C8C3918"/>
    <w:lvl w:ilvl="0" w:tplc="0809000B">
      <w:start w:val="1"/>
      <w:numFmt w:val="bullet"/>
      <w:lvlText w:val=""/>
      <w:lvlJc w:val="left"/>
      <w:pPr>
        <w:ind w:left="1440" w:hanging="360"/>
      </w:pPr>
      <w:rPr>
        <w:rFonts w:ascii="Wingdings" w:hAnsi="Wingdings" w:hint="default"/>
      </w:rPr>
    </w:lvl>
    <w:lvl w:ilvl="1" w:tplc="E75093E2">
      <w:numFmt w:val="bullet"/>
      <w:lvlText w:val="-"/>
      <w:lvlJc w:val="left"/>
      <w:pPr>
        <w:ind w:left="2160" w:hanging="360"/>
      </w:pPr>
      <w:rPr>
        <w:rFonts w:ascii="Times New Roman" w:eastAsia="Calibri" w:hAnsi="Times New Roman" w:cs="Times New Roman"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9" w15:restartNumberingAfterBreak="0">
    <w:nsid w:val="4C133428"/>
    <w:multiLevelType w:val="hybridMultilevel"/>
    <w:tmpl w:val="C1209DCC"/>
    <w:lvl w:ilvl="0" w:tplc="0809000B">
      <w:start w:val="1"/>
      <w:numFmt w:val="bullet"/>
      <w:lvlText w:val=""/>
      <w:lvlJc w:val="left"/>
      <w:pPr>
        <w:ind w:left="1318" w:hanging="360"/>
      </w:pPr>
      <w:rPr>
        <w:rFonts w:ascii="Wingdings" w:hAnsi="Wingdings" w:hint="default"/>
      </w:rPr>
    </w:lvl>
    <w:lvl w:ilvl="1" w:tplc="08090003" w:tentative="1">
      <w:start w:val="1"/>
      <w:numFmt w:val="bullet"/>
      <w:lvlText w:val="o"/>
      <w:lvlJc w:val="left"/>
      <w:pPr>
        <w:ind w:left="2038" w:hanging="360"/>
      </w:pPr>
      <w:rPr>
        <w:rFonts w:ascii="Courier New" w:hAnsi="Courier New" w:cs="Courier New" w:hint="default"/>
      </w:rPr>
    </w:lvl>
    <w:lvl w:ilvl="2" w:tplc="08090005" w:tentative="1">
      <w:start w:val="1"/>
      <w:numFmt w:val="bullet"/>
      <w:lvlText w:val=""/>
      <w:lvlJc w:val="left"/>
      <w:pPr>
        <w:ind w:left="2758" w:hanging="360"/>
      </w:pPr>
      <w:rPr>
        <w:rFonts w:ascii="Wingdings" w:hAnsi="Wingdings" w:hint="default"/>
      </w:rPr>
    </w:lvl>
    <w:lvl w:ilvl="3" w:tplc="08090001" w:tentative="1">
      <w:start w:val="1"/>
      <w:numFmt w:val="bullet"/>
      <w:lvlText w:val=""/>
      <w:lvlJc w:val="left"/>
      <w:pPr>
        <w:ind w:left="3478" w:hanging="360"/>
      </w:pPr>
      <w:rPr>
        <w:rFonts w:ascii="Symbol" w:hAnsi="Symbol" w:hint="default"/>
      </w:rPr>
    </w:lvl>
    <w:lvl w:ilvl="4" w:tplc="08090003" w:tentative="1">
      <w:start w:val="1"/>
      <w:numFmt w:val="bullet"/>
      <w:lvlText w:val="o"/>
      <w:lvlJc w:val="left"/>
      <w:pPr>
        <w:ind w:left="4198" w:hanging="360"/>
      </w:pPr>
      <w:rPr>
        <w:rFonts w:ascii="Courier New" w:hAnsi="Courier New" w:cs="Courier New" w:hint="default"/>
      </w:rPr>
    </w:lvl>
    <w:lvl w:ilvl="5" w:tplc="08090005" w:tentative="1">
      <w:start w:val="1"/>
      <w:numFmt w:val="bullet"/>
      <w:lvlText w:val=""/>
      <w:lvlJc w:val="left"/>
      <w:pPr>
        <w:ind w:left="4918" w:hanging="360"/>
      </w:pPr>
      <w:rPr>
        <w:rFonts w:ascii="Wingdings" w:hAnsi="Wingdings" w:hint="default"/>
      </w:rPr>
    </w:lvl>
    <w:lvl w:ilvl="6" w:tplc="08090001" w:tentative="1">
      <w:start w:val="1"/>
      <w:numFmt w:val="bullet"/>
      <w:lvlText w:val=""/>
      <w:lvlJc w:val="left"/>
      <w:pPr>
        <w:ind w:left="5638" w:hanging="360"/>
      </w:pPr>
      <w:rPr>
        <w:rFonts w:ascii="Symbol" w:hAnsi="Symbol" w:hint="default"/>
      </w:rPr>
    </w:lvl>
    <w:lvl w:ilvl="7" w:tplc="08090003" w:tentative="1">
      <w:start w:val="1"/>
      <w:numFmt w:val="bullet"/>
      <w:lvlText w:val="o"/>
      <w:lvlJc w:val="left"/>
      <w:pPr>
        <w:ind w:left="6358" w:hanging="360"/>
      </w:pPr>
      <w:rPr>
        <w:rFonts w:ascii="Courier New" w:hAnsi="Courier New" w:cs="Courier New" w:hint="default"/>
      </w:rPr>
    </w:lvl>
    <w:lvl w:ilvl="8" w:tplc="08090005" w:tentative="1">
      <w:start w:val="1"/>
      <w:numFmt w:val="bullet"/>
      <w:lvlText w:val=""/>
      <w:lvlJc w:val="left"/>
      <w:pPr>
        <w:ind w:left="7078" w:hanging="360"/>
      </w:pPr>
      <w:rPr>
        <w:rFonts w:ascii="Wingdings" w:hAnsi="Wingdings" w:hint="default"/>
      </w:rPr>
    </w:lvl>
  </w:abstractNum>
  <w:abstractNum w:abstractNumId="160" w15:restartNumberingAfterBreak="0">
    <w:nsid w:val="4DA44442"/>
    <w:multiLevelType w:val="hybridMultilevel"/>
    <w:tmpl w:val="9CF28A62"/>
    <w:lvl w:ilvl="0" w:tplc="041C0007">
      <w:start w:val="1"/>
      <w:numFmt w:val="bullet"/>
      <w:lvlText w:val=""/>
      <w:lvlPicBulletId w:val="1"/>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61" w15:restartNumberingAfterBreak="0">
    <w:nsid w:val="4DB85B8F"/>
    <w:multiLevelType w:val="hybridMultilevel"/>
    <w:tmpl w:val="8A1CC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4E357AA6"/>
    <w:multiLevelType w:val="hybridMultilevel"/>
    <w:tmpl w:val="30FCA6D0"/>
    <w:lvl w:ilvl="0" w:tplc="041C0009">
      <w:start w:val="1"/>
      <w:numFmt w:val="bullet"/>
      <w:lvlText w:val=""/>
      <w:lvlJc w:val="left"/>
      <w:pPr>
        <w:ind w:left="1440" w:hanging="360"/>
      </w:pPr>
      <w:rPr>
        <w:rFonts w:ascii="Wingdings" w:hAnsi="Wingdings"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63" w15:restartNumberingAfterBreak="0">
    <w:nsid w:val="4EF97022"/>
    <w:multiLevelType w:val="hybridMultilevel"/>
    <w:tmpl w:val="1624B3E0"/>
    <w:lvl w:ilvl="0" w:tplc="041C000B">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64" w15:restartNumberingAfterBreak="0">
    <w:nsid w:val="4FBC202A"/>
    <w:multiLevelType w:val="hybridMultilevel"/>
    <w:tmpl w:val="849021A2"/>
    <w:lvl w:ilvl="0" w:tplc="041C0003">
      <w:start w:val="1"/>
      <w:numFmt w:val="bullet"/>
      <w:lvlText w:val="o"/>
      <w:lvlJc w:val="left"/>
      <w:pPr>
        <w:ind w:left="1515" w:hanging="360"/>
      </w:pPr>
      <w:rPr>
        <w:rFonts w:ascii="Courier New" w:hAnsi="Courier New" w:cs="Courier New" w:hint="default"/>
      </w:rPr>
    </w:lvl>
    <w:lvl w:ilvl="1" w:tplc="041C0003" w:tentative="1">
      <w:start w:val="1"/>
      <w:numFmt w:val="bullet"/>
      <w:lvlText w:val="o"/>
      <w:lvlJc w:val="left"/>
      <w:pPr>
        <w:ind w:left="2235" w:hanging="360"/>
      </w:pPr>
      <w:rPr>
        <w:rFonts w:ascii="Courier New" w:hAnsi="Courier New" w:cs="Courier New" w:hint="default"/>
      </w:rPr>
    </w:lvl>
    <w:lvl w:ilvl="2" w:tplc="041C0005" w:tentative="1">
      <w:start w:val="1"/>
      <w:numFmt w:val="bullet"/>
      <w:lvlText w:val=""/>
      <w:lvlJc w:val="left"/>
      <w:pPr>
        <w:ind w:left="2955" w:hanging="360"/>
      </w:pPr>
      <w:rPr>
        <w:rFonts w:ascii="Wingdings" w:hAnsi="Wingdings" w:hint="default"/>
      </w:rPr>
    </w:lvl>
    <w:lvl w:ilvl="3" w:tplc="041C0001" w:tentative="1">
      <w:start w:val="1"/>
      <w:numFmt w:val="bullet"/>
      <w:lvlText w:val=""/>
      <w:lvlJc w:val="left"/>
      <w:pPr>
        <w:ind w:left="3675" w:hanging="360"/>
      </w:pPr>
      <w:rPr>
        <w:rFonts w:ascii="Symbol" w:hAnsi="Symbol" w:hint="default"/>
      </w:rPr>
    </w:lvl>
    <w:lvl w:ilvl="4" w:tplc="041C0003" w:tentative="1">
      <w:start w:val="1"/>
      <w:numFmt w:val="bullet"/>
      <w:lvlText w:val="o"/>
      <w:lvlJc w:val="left"/>
      <w:pPr>
        <w:ind w:left="4395" w:hanging="360"/>
      </w:pPr>
      <w:rPr>
        <w:rFonts w:ascii="Courier New" w:hAnsi="Courier New" w:cs="Courier New" w:hint="default"/>
      </w:rPr>
    </w:lvl>
    <w:lvl w:ilvl="5" w:tplc="041C0005" w:tentative="1">
      <w:start w:val="1"/>
      <w:numFmt w:val="bullet"/>
      <w:lvlText w:val=""/>
      <w:lvlJc w:val="left"/>
      <w:pPr>
        <w:ind w:left="5115" w:hanging="360"/>
      </w:pPr>
      <w:rPr>
        <w:rFonts w:ascii="Wingdings" w:hAnsi="Wingdings" w:hint="default"/>
      </w:rPr>
    </w:lvl>
    <w:lvl w:ilvl="6" w:tplc="041C0001" w:tentative="1">
      <w:start w:val="1"/>
      <w:numFmt w:val="bullet"/>
      <w:lvlText w:val=""/>
      <w:lvlJc w:val="left"/>
      <w:pPr>
        <w:ind w:left="5835" w:hanging="360"/>
      </w:pPr>
      <w:rPr>
        <w:rFonts w:ascii="Symbol" w:hAnsi="Symbol" w:hint="default"/>
      </w:rPr>
    </w:lvl>
    <w:lvl w:ilvl="7" w:tplc="041C0003" w:tentative="1">
      <w:start w:val="1"/>
      <w:numFmt w:val="bullet"/>
      <w:lvlText w:val="o"/>
      <w:lvlJc w:val="left"/>
      <w:pPr>
        <w:ind w:left="6555" w:hanging="360"/>
      </w:pPr>
      <w:rPr>
        <w:rFonts w:ascii="Courier New" w:hAnsi="Courier New" w:cs="Courier New" w:hint="default"/>
      </w:rPr>
    </w:lvl>
    <w:lvl w:ilvl="8" w:tplc="041C0005" w:tentative="1">
      <w:start w:val="1"/>
      <w:numFmt w:val="bullet"/>
      <w:lvlText w:val=""/>
      <w:lvlJc w:val="left"/>
      <w:pPr>
        <w:ind w:left="7275" w:hanging="360"/>
      </w:pPr>
      <w:rPr>
        <w:rFonts w:ascii="Wingdings" w:hAnsi="Wingdings" w:hint="default"/>
      </w:rPr>
    </w:lvl>
  </w:abstractNum>
  <w:abstractNum w:abstractNumId="165" w15:restartNumberingAfterBreak="0">
    <w:nsid w:val="51101A82"/>
    <w:multiLevelType w:val="hybridMultilevel"/>
    <w:tmpl w:val="D00A9AAC"/>
    <w:lvl w:ilvl="0" w:tplc="041C0007">
      <w:start w:val="1"/>
      <w:numFmt w:val="bullet"/>
      <w:lvlText w:val=""/>
      <w:lvlPicBulletId w:val="1"/>
      <w:lvlJc w:val="left"/>
      <w:pPr>
        <w:ind w:left="1800" w:hanging="360"/>
      </w:pPr>
      <w:rPr>
        <w:rFonts w:ascii="Symbol" w:hAnsi="Symbol" w:hint="default"/>
      </w:rPr>
    </w:lvl>
    <w:lvl w:ilvl="1" w:tplc="041C0003" w:tentative="1">
      <w:start w:val="1"/>
      <w:numFmt w:val="bullet"/>
      <w:lvlText w:val="o"/>
      <w:lvlJc w:val="left"/>
      <w:pPr>
        <w:ind w:left="2520" w:hanging="360"/>
      </w:pPr>
      <w:rPr>
        <w:rFonts w:ascii="Courier New" w:hAnsi="Courier New" w:cs="Courier New" w:hint="default"/>
      </w:rPr>
    </w:lvl>
    <w:lvl w:ilvl="2" w:tplc="041C0005" w:tentative="1">
      <w:start w:val="1"/>
      <w:numFmt w:val="bullet"/>
      <w:lvlText w:val=""/>
      <w:lvlJc w:val="left"/>
      <w:pPr>
        <w:ind w:left="3240" w:hanging="360"/>
      </w:pPr>
      <w:rPr>
        <w:rFonts w:ascii="Wingdings" w:hAnsi="Wingdings" w:hint="default"/>
      </w:rPr>
    </w:lvl>
    <w:lvl w:ilvl="3" w:tplc="041C0001" w:tentative="1">
      <w:start w:val="1"/>
      <w:numFmt w:val="bullet"/>
      <w:lvlText w:val=""/>
      <w:lvlJc w:val="left"/>
      <w:pPr>
        <w:ind w:left="3960" w:hanging="360"/>
      </w:pPr>
      <w:rPr>
        <w:rFonts w:ascii="Symbol" w:hAnsi="Symbol" w:hint="default"/>
      </w:rPr>
    </w:lvl>
    <w:lvl w:ilvl="4" w:tplc="041C0003" w:tentative="1">
      <w:start w:val="1"/>
      <w:numFmt w:val="bullet"/>
      <w:lvlText w:val="o"/>
      <w:lvlJc w:val="left"/>
      <w:pPr>
        <w:ind w:left="4680" w:hanging="360"/>
      </w:pPr>
      <w:rPr>
        <w:rFonts w:ascii="Courier New" w:hAnsi="Courier New" w:cs="Courier New" w:hint="default"/>
      </w:rPr>
    </w:lvl>
    <w:lvl w:ilvl="5" w:tplc="041C0005" w:tentative="1">
      <w:start w:val="1"/>
      <w:numFmt w:val="bullet"/>
      <w:lvlText w:val=""/>
      <w:lvlJc w:val="left"/>
      <w:pPr>
        <w:ind w:left="5400" w:hanging="360"/>
      </w:pPr>
      <w:rPr>
        <w:rFonts w:ascii="Wingdings" w:hAnsi="Wingdings" w:hint="default"/>
      </w:rPr>
    </w:lvl>
    <w:lvl w:ilvl="6" w:tplc="041C0001" w:tentative="1">
      <w:start w:val="1"/>
      <w:numFmt w:val="bullet"/>
      <w:lvlText w:val=""/>
      <w:lvlJc w:val="left"/>
      <w:pPr>
        <w:ind w:left="6120" w:hanging="360"/>
      </w:pPr>
      <w:rPr>
        <w:rFonts w:ascii="Symbol" w:hAnsi="Symbol" w:hint="default"/>
      </w:rPr>
    </w:lvl>
    <w:lvl w:ilvl="7" w:tplc="041C0003" w:tentative="1">
      <w:start w:val="1"/>
      <w:numFmt w:val="bullet"/>
      <w:lvlText w:val="o"/>
      <w:lvlJc w:val="left"/>
      <w:pPr>
        <w:ind w:left="6840" w:hanging="360"/>
      </w:pPr>
      <w:rPr>
        <w:rFonts w:ascii="Courier New" w:hAnsi="Courier New" w:cs="Courier New" w:hint="default"/>
      </w:rPr>
    </w:lvl>
    <w:lvl w:ilvl="8" w:tplc="041C0005" w:tentative="1">
      <w:start w:val="1"/>
      <w:numFmt w:val="bullet"/>
      <w:lvlText w:val=""/>
      <w:lvlJc w:val="left"/>
      <w:pPr>
        <w:ind w:left="7560" w:hanging="360"/>
      </w:pPr>
      <w:rPr>
        <w:rFonts w:ascii="Wingdings" w:hAnsi="Wingdings" w:hint="default"/>
      </w:rPr>
    </w:lvl>
  </w:abstractNum>
  <w:abstractNum w:abstractNumId="166" w15:restartNumberingAfterBreak="0">
    <w:nsid w:val="51D21E3D"/>
    <w:multiLevelType w:val="hybridMultilevel"/>
    <w:tmpl w:val="FDF06E1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7" w15:restartNumberingAfterBreak="0">
    <w:nsid w:val="53077408"/>
    <w:multiLevelType w:val="hybridMultilevel"/>
    <w:tmpl w:val="B040FDEA"/>
    <w:lvl w:ilvl="0" w:tplc="041C0001">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68" w15:restartNumberingAfterBreak="0">
    <w:nsid w:val="533F684F"/>
    <w:multiLevelType w:val="hybridMultilevel"/>
    <w:tmpl w:val="7D5E04BE"/>
    <w:lvl w:ilvl="0" w:tplc="041C000B">
      <w:start w:val="1"/>
      <w:numFmt w:val="bullet"/>
      <w:lvlText w:val=""/>
      <w:lvlJc w:val="left"/>
      <w:pPr>
        <w:ind w:left="1440" w:hanging="360"/>
      </w:pPr>
      <w:rPr>
        <w:rFonts w:ascii="Wingdings" w:hAnsi="Wingdings"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69" w15:restartNumberingAfterBreak="0">
    <w:nsid w:val="53941220"/>
    <w:multiLevelType w:val="hybridMultilevel"/>
    <w:tmpl w:val="24A641F6"/>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70" w15:restartNumberingAfterBreak="0">
    <w:nsid w:val="540875A3"/>
    <w:multiLevelType w:val="hybridMultilevel"/>
    <w:tmpl w:val="6DFA90E8"/>
    <w:lvl w:ilvl="0" w:tplc="77DCCE92">
      <w:start w:val="1"/>
      <w:numFmt w:val="decimal"/>
      <w:lvlText w:val="%1."/>
      <w:lvlJc w:val="left"/>
      <w:pPr>
        <w:ind w:left="1778" w:hanging="360"/>
      </w:pPr>
      <w:rPr>
        <w:rFonts w:hint="default"/>
        <w:b w:val="0"/>
      </w:rPr>
    </w:lvl>
    <w:lvl w:ilvl="1" w:tplc="041C0019" w:tentative="1">
      <w:start w:val="1"/>
      <w:numFmt w:val="lowerLetter"/>
      <w:lvlText w:val="%2."/>
      <w:lvlJc w:val="left"/>
      <w:pPr>
        <w:ind w:left="2498" w:hanging="360"/>
      </w:pPr>
    </w:lvl>
    <w:lvl w:ilvl="2" w:tplc="041C001B" w:tentative="1">
      <w:start w:val="1"/>
      <w:numFmt w:val="lowerRoman"/>
      <w:lvlText w:val="%3."/>
      <w:lvlJc w:val="right"/>
      <w:pPr>
        <w:ind w:left="3218" w:hanging="180"/>
      </w:pPr>
    </w:lvl>
    <w:lvl w:ilvl="3" w:tplc="041C000F" w:tentative="1">
      <w:start w:val="1"/>
      <w:numFmt w:val="decimal"/>
      <w:lvlText w:val="%4."/>
      <w:lvlJc w:val="left"/>
      <w:pPr>
        <w:ind w:left="3938" w:hanging="360"/>
      </w:pPr>
    </w:lvl>
    <w:lvl w:ilvl="4" w:tplc="041C0019" w:tentative="1">
      <w:start w:val="1"/>
      <w:numFmt w:val="lowerLetter"/>
      <w:lvlText w:val="%5."/>
      <w:lvlJc w:val="left"/>
      <w:pPr>
        <w:ind w:left="4658" w:hanging="360"/>
      </w:pPr>
    </w:lvl>
    <w:lvl w:ilvl="5" w:tplc="041C001B" w:tentative="1">
      <w:start w:val="1"/>
      <w:numFmt w:val="lowerRoman"/>
      <w:lvlText w:val="%6."/>
      <w:lvlJc w:val="right"/>
      <w:pPr>
        <w:ind w:left="5378" w:hanging="180"/>
      </w:pPr>
    </w:lvl>
    <w:lvl w:ilvl="6" w:tplc="041C000F" w:tentative="1">
      <w:start w:val="1"/>
      <w:numFmt w:val="decimal"/>
      <w:lvlText w:val="%7."/>
      <w:lvlJc w:val="left"/>
      <w:pPr>
        <w:ind w:left="6098" w:hanging="360"/>
      </w:pPr>
    </w:lvl>
    <w:lvl w:ilvl="7" w:tplc="041C0019" w:tentative="1">
      <w:start w:val="1"/>
      <w:numFmt w:val="lowerLetter"/>
      <w:lvlText w:val="%8."/>
      <w:lvlJc w:val="left"/>
      <w:pPr>
        <w:ind w:left="6818" w:hanging="360"/>
      </w:pPr>
    </w:lvl>
    <w:lvl w:ilvl="8" w:tplc="041C001B" w:tentative="1">
      <w:start w:val="1"/>
      <w:numFmt w:val="lowerRoman"/>
      <w:lvlText w:val="%9."/>
      <w:lvlJc w:val="right"/>
      <w:pPr>
        <w:ind w:left="7538" w:hanging="180"/>
      </w:pPr>
    </w:lvl>
  </w:abstractNum>
  <w:abstractNum w:abstractNumId="171" w15:restartNumberingAfterBreak="0">
    <w:nsid w:val="546C74C4"/>
    <w:multiLevelType w:val="hybridMultilevel"/>
    <w:tmpl w:val="FC54F01E"/>
    <w:lvl w:ilvl="0" w:tplc="08090001">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2" w15:restartNumberingAfterBreak="0">
    <w:nsid w:val="54882B35"/>
    <w:multiLevelType w:val="hybridMultilevel"/>
    <w:tmpl w:val="8084D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3" w15:restartNumberingAfterBreak="0">
    <w:nsid w:val="562E71D5"/>
    <w:multiLevelType w:val="hybridMultilevel"/>
    <w:tmpl w:val="6EC29CC4"/>
    <w:lvl w:ilvl="0" w:tplc="E75093E2">
      <w:numFmt w:val="bullet"/>
      <w:lvlText w:val="-"/>
      <w:lvlJc w:val="left"/>
      <w:pPr>
        <w:ind w:left="2160" w:hanging="360"/>
      </w:pPr>
      <w:rPr>
        <w:rFonts w:ascii="Times New Roman" w:eastAsia="Calibri" w:hAnsi="Times New Roman" w:cs="Times New Roman"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4" w15:restartNumberingAfterBreak="0">
    <w:nsid w:val="570C1EC2"/>
    <w:multiLevelType w:val="hybridMultilevel"/>
    <w:tmpl w:val="3C1EA6FA"/>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5" w15:restartNumberingAfterBreak="0">
    <w:nsid w:val="572025EF"/>
    <w:multiLevelType w:val="hybridMultilevel"/>
    <w:tmpl w:val="462E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6" w15:restartNumberingAfterBreak="0">
    <w:nsid w:val="57BC18EF"/>
    <w:multiLevelType w:val="hybridMultilevel"/>
    <w:tmpl w:val="67160E8C"/>
    <w:lvl w:ilvl="0" w:tplc="8E76AC0A">
      <w:start w:val="1"/>
      <w:numFmt w:val="lowerLetter"/>
      <w:lvlText w:val="%1)"/>
      <w:lvlJc w:val="left"/>
      <w:pPr>
        <w:ind w:left="1374" w:hanging="360"/>
      </w:pPr>
      <w:rPr>
        <w:rFonts w:hint="default"/>
        <w:b/>
      </w:rPr>
    </w:lvl>
    <w:lvl w:ilvl="1" w:tplc="041C0019" w:tentative="1">
      <w:start w:val="1"/>
      <w:numFmt w:val="lowerLetter"/>
      <w:lvlText w:val="%2."/>
      <w:lvlJc w:val="left"/>
      <w:pPr>
        <w:ind w:left="2094" w:hanging="360"/>
      </w:pPr>
    </w:lvl>
    <w:lvl w:ilvl="2" w:tplc="041C001B" w:tentative="1">
      <w:start w:val="1"/>
      <w:numFmt w:val="lowerRoman"/>
      <w:lvlText w:val="%3."/>
      <w:lvlJc w:val="right"/>
      <w:pPr>
        <w:ind w:left="2814" w:hanging="180"/>
      </w:pPr>
    </w:lvl>
    <w:lvl w:ilvl="3" w:tplc="041C000F" w:tentative="1">
      <w:start w:val="1"/>
      <w:numFmt w:val="decimal"/>
      <w:lvlText w:val="%4."/>
      <w:lvlJc w:val="left"/>
      <w:pPr>
        <w:ind w:left="3534" w:hanging="360"/>
      </w:pPr>
    </w:lvl>
    <w:lvl w:ilvl="4" w:tplc="041C0019" w:tentative="1">
      <w:start w:val="1"/>
      <w:numFmt w:val="lowerLetter"/>
      <w:lvlText w:val="%5."/>
      <w:lvlJc w:val="left"/>
      <w:pPr>
        <w:ind w:left="4254" w:hanging="360"/>
      </w:pPr>
    </w:lvl>
    <w:lvl w:ilvl="5" w:tplc="041C001B" w:tentative="1">
      <w:start w:val="1"/>
      <w:numFmt w:val="lowerRoman"/>
      <w:lvlText w:val="%6."/>
      <w:lvlJc w:val="right"/>
      <w:pPr>
        <w:ind w:left="4974" w:hanging="180"/>
      </w:pPr>
    </w:lvl>
    <w:lvl w:ilvl="6" w:tplc="041C000F" w:tentative="1">
      <w:start w:val="1"/>
      <w:numFmt w:val="decimal"/>
      <w:lvlText w:val="%7."/>
      <w:lvlJc w:val="left"/>
      <w:pPr>
        <w:ind w:left="5694" w:hanging="360"/>
      </w:pPr>
    </w:lvl>
    <w:lvl w:ilvl="7" w:tplc="041C0019" w:tentative="1">
      <w:start w:val="1"/>
      <w:numFmt w:val="lowerLetter"/>
      <w:lvlText w:val="%8."/>
      <w:lvlJc w:val="left"/>
      <w:pPr>
        <w:ind w:left="6414" w:hanging="360"/>
      </w:pPr>
    </w:lvl>
    <w:lvl w:ilvl="8" w:tplc="041C001B" w:tentative="1">
      <w:start w:val="1"/>
      <w:numFmt w:val="lowerRoman"/>
      <w:lvlText w:val="%9."/>
      <w:lvlJc w:val="right"/>
      <w:pPr>
        <w:ind w:left="7134" w:hanging="180"/>
      </w:pPr>
    </w:lvl>
  </w:abstractNum>
  <w:abstractNum w:abstractNumId="177" w15:restartNumberingAfterBreak="0">
    <w:nsid w:val="582A027E"/>
    <w:multiLevelType w:val="hybridMultilevel"/>
    <w:tmpl w:val="FF9ED7F6"/>
    <w:lvl w:ilvl="0" w:tplc="8ABCC468">
      <w:start w:val="1"/>
      <w:numFmt w:val="decimal"/>
      <w:lvlText w:val="%1."/>
      <w:lvlJc w:val="left"/>
      <w:pPr>
        <w:ind w:left="1211" w:hanging="360"/>
      </w:pPr>
      <w:rPr>
        <w:rFonts w:hint="default"/>
        <w:b/>
        <w:u w:val="none"/>
      </w:rPr>
    </w:lvl>
    <w:lvl w:ilvl="1" w:tplc="041C0019" w:tentative="1">
      <w:start w:val="1"/>
      <w:numFmt w:val="lowerLetter"/>
      <w:lvlText w:val="%2."/>
      <w:lvlJc w:val="left"/>
      <w:pPr>
        <w:ind w:left="1931" w:hanging="360"/>
      </w:pPr>
    </w:lvl>
    <w:lvl w:ilvl="2" w:tplc="041C001B" w:tentative="1">
      <w:start w:val="1"/>
      <w:numFmt w:val="lowerRoman"/>
      <w:lvlText w:val="%3."/>
      <w:lvlJc w:val="right"/>
      <w:pPr>
        <w:ind w:left="2651" w:hanging="180"/>
      </w:pPr>
    </w:lvl>
    <w:lvl w:ilvl="3" w:tplc="041C000F" w:tentative="1">
      <w:start w:val="1"/>
      <w:numFmt w:val="decimal"/>
      <w:lvlText w:val="%4."/>
      <w:lvlJc w:val="left"/>
      <w:pPr>
        <w:ind w:left="3371" w:hanging="360"/>
      </w:pPr>
    </w:lvl>
    <w:lvl w:ilvl="4" w:tplc="041C0019" w:tentative="1">
      <w:start w:val="1"/>
      <w:numFmt w:val="lowerLetter"/>
      <w:lvlText w:val="%5."/>
      <w:lvlJc w:val="left"/>
      <w:pPr>
        <w:ind w:left="4091" w:hanging="360"/>
      </w:pPr>
    </w:lvl>
    <w:lvl w:ilvl="5" w:tplc="041C001B" w:tentative="1">
      <w:start w:val="1"/>
      <w:numFmt w:val="lowerRoman"/>
      <w:lvlText w:val="%6."/>
      <w:lvlJc w:val="right"/>
      <w:pPr>
        <w:ind w:left="4811" w:hanging="180"/>
      </w:pPr>
    </w:lvl>
    <w:lvl w:ilvl="6" w:tplc="041C000F" w:tentative="1">
      <w:start w:val="1"/>
      <w:numFmt w:val="decimal"/>
      <w:lvlText w:val="%7."/>
      <w:lvlJc w:val="left"/>
      <w:pPr>
        <w:ind w:left="5531" w:hanging="360"/>
      </w:pPr>
    </w:lvl>
    <w:lvl w:ilvl="7" w:tplc="041C0019" w:tentative="1">
      <w:start w:val="1"/>
      <w:numFmt w:val="lowerLetter"/>
      <w:lvlText w:val="%8."/>
      <w:lvlJc w:val="left"/>
      <w:pPr>
        <w:ind w:left="6251" w:hanging="360"/>
      </w:pPr>
    </w:lvl>
    <w:lvl w:ilvl="8" w:tplc="041C001B" w:tentative="1">
      <w:start w:val="1"/>
      <w:numFmt w:val="lowerRoman"/>
      <w:lvlText w:val="%9."/>
      <w:lvlJc w:val="right"/>
      <w:pPr>
        <w:ind w:left="6971" w:hanging="180"/>
      </w:pPr>
    </w:lvl>
  </w:abstractNum>
  <w:abstractNum w:abstractNumId="178" w15:restartNumberingAfterBreak="0">
    <w:nsid w:val="58EB7394"/>
    <w:multiLevelType w:val="hybridMultilevel"/>
    <w:tmpl w:val="245A0D1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9" w15:restartNumberingAfterBreak="0">
    <w:nsid w:val="594321ED"/>
    <w:multiLevelType w:val="hybridMultilevel"/>
    <w:tmpl w:val="DCE621AE"/>
    <w:lvl w:ilvl="0" w:tplc="041C0009">
      <w:start w:val="1"/>
      <w:numFmt w:val="bullet"/>
      <w:lvlText w:val=""/>
      <w:lvlJc w:val="left"/>
      <w:pPr>
        <w:ind w:left="1500" w:hanging="360"/>
      </w:pPr>
      <w:rPr>
        <w:rFonts w:ascii="Wingdings" w:hAnsi="Wingdings" w:hint="default"/>
      </w:rPr>
    </w:lvl>
    <w:lvl w:ilvl="1" w:tplc="041C0003" w:tentative="1">
      <w:start w:val="1"/>
      <w:numFmt w:val="bullet"/>
      <w:lvlText w:val="o"/>
      <w:lvlJc w:val="left"/>
      <w:pPr>
        <w:ind w:left="2220" w:hanging="360"/>
      </w:pPr>
      <w:rPr>
        <w:rFonts w:ascii="Courier New" w:hAnsi="Courier New" w:cs="Courier New" w:hint="default"/>
      </w:rPr>
    </w:lvl>
    <w:lvl w:ilvl="2" w:tplc="041C0005" w:tentative="1">
      <w:start w:val="1"/>
      <w:numFmt w:val="bullet"/>
      <w:lvlText w:val=""/>
      <w:lvlJc w:val="left"/>
      <w:pPr>
        <w:ind w:left="2940" w:hanging="360"/>
      </w:pPr>
      <w:rPr>
        <w:rFonts w:ascii="Wingdings" w:hAnsi="Wingdings" w:hint="default"/>
      </w:rPr>
    </w:lvl>
    <w:lvl w:ilvl="3" w:tplc="041C0001" w:tentative="1">
      <w:start w:val="1"/>
      <w:numFmt w:val="bullet"/>
      <w:lvlText w:val=""/>
      <w:lvlJc w:val="left"/>
      <w:pPr>
        <w:ind w:left="3660" w:hanging="360"/>
      </w:pPr>
      <w:rPr>
        <w:rFonts w:ascii="Symbol" w:hAnsi="Symbol" w:hint="default"/>
      </w:rPr>
    </w:lvl>
    <w:lvl w:ilvl="4" w:tplc="041C0003" w:tentative="1">
      <w:start w:val="1"/>
      <w:numFmt w:val="bullet"/>
      <w:lvlText w:val="o"/>
      <w:lvlJc w:val="left"/>
      <w:pPr>
        <w:ind w:left="4380" w:hanging="360"/>
      </w:pPr>
      <w:rPr>
        <w:rFonts w:ascii="Courier New" w:hAnsi="Courier New" w:cs="Courier New" w:hint="default"/>
      </w:rPr>
    </w:lvl>
    <w:lvl w:ilvl="5" w:tplc="041C0005" w:tentative="1">
      <w:start w:val="1"/>
      <w:numFmt w:val="bullet"/>
      <w:lvlText w:val=""/>
      <w:lvlJc w:val="left"/>
      <w:pPr>
        <w:ind w:left="5100" w:hanging="360"/>
      </w:pPr>
      <w:rPr>
        <w:rFonts w:ascii="Wingdings" w:hAnsi="Wingdings" w:hint="default"/>
      </w:rPr>
    </w:lvl>
    <w:lvl w:ilvl="6" w:tplc="041C0001" w:tentative="1">
      <w:start w:val="1"/>
      <w:numFmt w:val="bullet"/>
      <w:lvlText w:val=""/>
      <w:lvlJc w:val="left"/>
      <w:pPr>
        <w:ind w:left="5820" w:hanging="360"/>
      </w:pPr>
      <w:rPr>
        <w:rFonts w:ascii="Symbol" w:hAnsi="Symbol" w:hint="default"/>
      </w:rPr>
    </w:lvl>
    <w:lvl w:ilvl="7" w:tplc="041C0003" w:tentative="1">
      <w:start w:val="1"/>
      <w:numFmt w:val="bullet"/>
      <w:lvlText w:val="o"/>
      <w:lvlJc w:val="left"/>
      <w:pPr>
        <w:ind w:left="6540" w:hanging="360"/>
      </w:pPr>
      <w:rPr>
        <w:rFonts w:ascii="Courier New" w:hAnsi="Courier New" w:cs="Courier New" w:hint="default"/>
      </w:rPr>
    </w:lvl>
    <w:lvl w:ilvl="8" w:tplc="041C0005" w:tentative="1">
      <w:start w:val="1"/>
      <w:numFmt w:val="bullet"/>
      <w:lvlText w:val=""/>
      <w:lvlJc w:val="left"/>
      <w:pPr>
        <w:ind w:left="7260" w:hanging="360"/>
      </w:pPr>
      <w:rPr>
        <w:rFonts w:ascii="Wingdings" w:hAnsi="Wingdings" w:hint="default"/>
      </w:rPr>
    </w:lvl>
  </w:abstractNum>
  <w:abstractNum w:abstractNumId="180" w15:restartNumberingAfterBreak="0">
    <w:nsid w:val="5A9B45F9"/>
    <w:multiLevelType w:val="hybridMultilevel"/>
    <w:tmpl w:val="2DF46886"/>
    <w:lvl w:ilvl="0" w:tplc="041C0001">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81" w15:restartNumberingAfterBreak="0">
    <w:nsid w:val="5AEA109C"/>
    <w:multiLevelType w:val="hybridMultilevel"/>
    <w:tmpl w:val="BDCE1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2" w15:restartNumberingAfterBreak="0">
    <w:nsid w:val="5B9A736D"/>
    <w:multiLevelType w:val="hybridMultilevel"/>
    <w:tmpl w:val="C6EAAB6C"/>
    <w:lvl w:ilvl="0" w:tplc="041C000B">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3" w15:restartNumberingAfterBreak="0">
    <w:nsid w:val="5CFA3F32"/>
    <w:multiLevelType w:val="hybridMultilevel"/>
    <w:tmpl w:val="304AF3FC"/>
    <w:lvl w:ilvl="0" w:tplc="8D3A50BE">
      <w:start w:val="1"/>
      <w:numFmt w:val="decimal"/>
      <w:lvlText w:val="%1."/>
      <w:lvlJc w:val="left"/>
      <w:pPr>
        <w:ind w:left="1080" w:hanging="360"/>
      </w:pPr>
      <w:rPr>
        <w:rFonts w:hint="default"/>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84" w15:restartNumberingAfterBreak="0">
    <w:nsid w:val="5D844D1C"/>
    <w:multiLevelType w:val="hybridMultilevel"/>
    <w:tmpl w:val="EE5CD06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5" w15:restartNumberingAfterBreak="0">
    <w:nsid w:val="5DE323D9"/>
    <w:multiLevelType w:val="hybridMultilevel"/>
    <w:tmpl w:val="91781644"/>
    <w:lvl w:ilvl="0" w:tplc="041C0003">
      <w:start w:val="1"/>
      <w:numFmt w:val="bullet"/>
      <w:lvlText w:val="o"/>
      <w:lvlJc w:val="left"/>
      <w:pPr>
        <w:ind w:left="1515" w:hanging="360"/>
      </w:pPr>
      <w:rPr>
        <w:rFonts w:ascii="Courier New" w:hAnsi="Courier New" w:cs="Courier New" w:hint="default"/>
      </w:rPr>
    </w:lvl>
    <w:lvl w:ilvl="1" w:tplc="041C0003" w:tentative="1">
      <w:start w:val="1"/>
      <w:numFmt w:val="bullet"/>
      <w:lvlText w:val="o"/>
      <w:lvlJc w:val="left"/>
      <w:pPr>
        <w:ind w:left="2235" w:hanging="360"/>
      </w:pPr>
      <w:rPr>
        <w:rFonts w:ascii="Courier New" w:hAnsi="Courier New" w:cs="Courier New" w:hint="default"/>
      </w:rPr>
    </w:lvl>
    <w:lvl w:ilvl="2" w:tplc="041C0005" w:tentative="1">
      <w:start w:val="1"/>
      <w:numFmt w:val="bullet"/>
      <w:lvlText w:val=""/>
      <w:lvlJc w:val="left"/>
      <w:pPr>
        <w:ind w:left="2955" w:hanging="360"/>
      </w:pPr>
      <w:rPr>
        <w:rFonts w:ascii="Wingdings" w:hAnsi="Wingdings" w:hint="default"/>
      </w:rPr>
    </w:lvl>
    <w:lvl w:ilvl="3" w:tplc="041C0001" w:tentative="1">
      <w:start w:val="1"/>
      <w:numFmt w:val="bullet"/>
      <w:lvlText w:val=""/>
      <w:lvlJc w:val="left"/>
      <w:pPr>
        <w:ind w:left="3675" w:hanging="360"/>
      </w:pPr>
      <w:rPr>
        <w:rFonts w:ascii="Symbol" w:hAnsi="Symbol" w:hint="default"/>
      </w:rPr>
    </w:lvl>
    <w:lvl w:ilvl="4" w:tplc="041C0003" w:tentative="1">
      <w:start w:val="1"/>
      <w:numFmt w:val="bullet"/>
      <w:lvlText w:val="o"/>
      <w:lvlJc w:val="left"/>
      <w:pPr>
        <w:ind w:left="4395" w:hanging="360"/>
      </w:pPr>
      <w:rPr>
        <w:rFonts w:ascii="Courier New" w:hAnsi="Courier New" w:cs="Courier New" w:hint="default"/>
      </w:rPr>
    </w:lvl>
    <w:lvl w:ilvl="5" w:tplc="041C0005" w:tentative="1">
      <w:start w:val="1"/>
      <w:numFmt w:val="bullet"/>
      <w:lvlText w:val=""/>
      <w:lvlJc w:val="left"/>
      <w:pPr>
        <w:ind w:left="5115" w:hanging="360"/>
      </w:pPr>
      <w:rPr>
        <w:rFonts w:ascii="Wingdings" w:hAnsi="Wingdings" w:hint="default"/>
      </w:rPr>
    </w:lvl>
    <w:lvl w:ilvl="6" w:tplc="041C0001" w:tentative="1">
      <w:start w:val="1"/>
      <w:numFmt w:val="bullet"/>
      <w:lvlText w:val=""/>
      <w:lvlJc w:val="left"/>
      <w:pPr>
        <w:ind w:left="5835" w:hanging="360"/>
      </w:pPr>
      <w:rPr>
        <w:rFonts w:ascii="Symbol" w:hAnsi="Symbol" w:hint="default"/>
      </w:rPr>
    </w:lvl>
    <w:lvl w:ilvl="7" w:tplc="041C0003" w:tentative="1">
      <w:start w:val="1"/>
      <w:numFmt w:val="bullet"/>
      <w:lvlText w:val="o"/>
      <w:lvlJc w:val="left"/>
      <w:pPr>
        <w:ind w:left="6555" w:hanging="360"/>
      </w:pPr>
      <w:rPr>
        <w:rFonts w:ascii="Courier New" w:hAnsi="Courier New" w:cs="Courier New" w:hint="default"/>
      </w:rPr>
    </w:lvl>
    <w:lvl w:ilvl="8" w:tplc="041C0005" w:tentative="1">
      <w:start w:val="1"/>
      <w:numFmt w:val="bullet"/>
      <w:lvlText w:val=""/>
      <w:lvlJc w:val="left"/>
      <w:pPr>
        <w:ind w:left="7275" w:hanging="360"/>
      </w:pPr>
      <w:rPr>
        <w:rFonts w:ascii="Wingdings" w:hAnsi="Wingdings" w:hint="default"/>
      </w:rPr>
    </w:lvl>
  </w:abstractNum>
  <w:abstractNum w:abstractNumId="186" w15:restartNumberingAfterBreak="0">
    <w:nsid w:val="5E7A3766"/>
    <w:multiLevelType w:val="hybridMultilevel"/>
    <w:tmpl w:val="1594512C"/>
    <w:lvl w:ilvl="0" w:tplc="B6C8AAA0">
      <w:numFmt w:val="bullet"/>
      <w:lvlText w:val="-"/>
      <w:lvlJc w:val="left"/>
      <w:pPr>
        <w:ind w:left="1368" w:hanging="360"/>
      </w:pPr>
      <w:rPr>
        <w:rFonts w:ascii="Times New Roman" w:eastAsia="Calibri" w:hAnsi="Times New Roman" w:cs="Times New Roman" w:hint="default"/>
      </w:rPr>
    </w:lvl>
    <w:lvl w:ilvl="1" w:tplc="041C0003" w:tentative="1">
      <w:start w:val="1"/>
      <w:numFmt w:val="bullet"/>
      <w:lvlText w:val="o"/>
      <w:lvlJc w:val="left"/>
      <w:pPr>
        <w:ind w:left="2088" w:hanging="360"/>
      </w:pPr>
      <w:rPr>
        <w:rFonts w:ascii="Courier New" w:hAnsi="Courier New" w:cs="Courier New" w:hint="default"/>
      </w:rPr>
    </w:lvl>
    <w:lvl w:ilvl="2" w:tplc="041C0005" w:tentative="1">
      <w:start w:val="1"/>
      <w:numFmt w:val="bullet"/>
      <w:lvlText w:val=""/>
      <w:lvlJc w:val="left"/>
      <w:pPr>
        <w:ind w:left="2808" w:hanging="360"/>
      </w:pPr>
      <w:rPr>
        <w:rFonts w:ascii="Wingdings" w:hAnsi="Wingdings" w:hint="default"/>
      </w:rPr>
    </w:lvl>
    <w:lvl w:ilvl="3" w:tplc="041C0001" w:tentative="1">
      <w:start w:val="1"/>
      <w:numFmt w:val="bullet"/>
      <w:lvlText w:val=""/>
      <w:lvlJc w:val="left"/>
      <w:pPr>
        <w:ind w:left="3528" w:hanging="360"/>
      </w:pPr>
      <w:rPr>
        <w:rFonts w:ascii="Symbol" w:hAnsi="Symbol" w:hint="default"/>
      </w:rPr>
    </w:lvl>
    <w:lvl w:ilvl="4" w:tplc="041C0003" w:tentative="1">
      <w:start w:val="1"/>
      <w:numFmt w:val="bullet"/>
      <w:lvlText w:val="o"/>
      <w:lvlJc w:val="left"/>
      <w:pPr>
        <w:ind w:left="4248" w:hanging="360"/>
      </w:pPr>
      <w:rPr>
        <w:rFonts w:ascii="Courier New" w:hAnsi="Courier New" w:cs="Courier New" w:hint="default"/>
      </w:rPr>
    </w:lvl>
    <w:lvl w:ilvl="5" w:tplc="041C0005" w:tentative="1">
      <w:start w:val="1"/>
      <w:numFmt w:val="bullet"/>
      <w:lvlText w:val=""/>
      <w:lvlJc w:val="left"/>
      <w:pPr>
        <w:ind w:left="4968" w:hanging="360"/>
      </w:pPr>
      <w:rPr>
        <w:rFonts w:ascii="Wingdings" w:hAnsi="Wingdings" w:hint="default"/>
      </w:rPr>
    </w:lvl>
    <w:lvl w:ilvl="6" w:tplc="041C0001" w:tentative="1">
      <w:start w:val="1"/>
      <w:numFmt w:val="bullet"/>
      <w:lvlText w:val=""/>
      <w:lvlJc w:val="left"/>
      <w:pPr>
        <w:ind w:left="5688" w:hanging="360"/>
      </w:pPr>
      <w:rPr>
        <w:rFonts w:ascii="Symbol" w:hAnsi="Symbol" w:hint="default"/>
      </w:rPr>
    </w:lvl>
    <w:lvl w:ilvl="7" w:tplc="041C0003" w:tentative="1">
      <w:start w:val="1"/>
      <w:numFmt w:val="bullet"/>
      <w:lvlText w:val="o"/>
      <w:lvlJc w:val="left"/>
      <w:pPr>
        <w:ind w:left="6408" w:hanging="360"/>
      </w:pPr>
      <w:rPr>
        <w:rFonts w:ascii="Courier New" w:hAnsi="Courier New" w:cs="Courier New" w:hint="default"/>
      </w:rPr>
    </w:lvl>
    <w:lvl w:ilvl="8" w:tplc="041C0005" w:tentative="1">
      <w:start w:val="1"/>
      <w:numFmt w:val="bullet"/>
      <w:lvlText w:val=""/>
      <w:lvlJc w:val="left"/>
      <w:pPr>
        <w:ind w:left="7128" w:hanging="360"/>
      </w:pPr>
      <w:rPr>
        <w:rFonts w:ascii="Wingdings" w:hAnsi="Wingdings" w:hint="default"/>
      </w:rPr>
    </w:lvl>
  </w:abstractNum>
  <w:abstractNum w:abstractNumId="187" w15:restartNumberingAfterBreak="0">
    <w:nsid w:val="5E7D2273"/>
    <w:multiLevelType w:val="hybridMultilevel"/>
    <w:tmpl w:val="7BB43C4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8" w15:restartNumberingAfterBreak="0">
    <w:nsid w:val="5F940275"/>
    <w:multiLevelType w:val="hybridMultilevel"/>
    <w:tmpl w:val="ABF6B244"/>
    <w:lvl w:ilvl="0" w:tplc="041C0003">
      <w:start w:val="1"/>
      <w:numFmt w:val="bullet"/>
      <w:lvlText w:val="o"/>
      <w:lvlJc w:val="left"/>
      <w:pPr>
        <w:ind w:left="1440" w:hanging="360"/>
      </w:pPr>
      <w:rPr>
        <w:rFonts w:ascii="Courier New" w:hAnsi="Courier New" w:cs="Courier New"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89" w15:restartNumberingAfterBreak="0">
    <w:nsid w:val="5FDE1B2B"/>
    <w:multiLevelType w:val="hybridMultilevel"/>
    <w:tmpl w:val="DD4C6020"/>
    <w:lvl w:ilvl="0" w:tplc="041C0009">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0" w15:restartNumberingAfterBreak="0">
    <w:nsid w:val="605B4A6F"/>
    <w:multiLevelType w:val="hybridMultilevel"/>
    <w:tmpl w:val="8B2233A4"/>
    <w:lvl w:ilvl="0" w:tplc="DD56E25E">
      <w:start w:val="2"/>
      <w:numFmt w:val="bullet"/>
      <w:lvlText w:val="-"/>
      <w:lvlJc w:val="left"/>
      <w:pPr>
        <w:ind w:left="3168" w:hanging="360"/>
      </w:pPr>
      <w:rPr>
        <w:rFonts w:ascii="Times New Roman" w:eastAsia="Times New Roman" w:hAnsi="Times New Roman" w:cs="Times New Roman" w:hint="default"/>
      </w:rPr>
    </w:lvl>
    <w:lvl w:ilvl="1" w:tplc="041C0003" w:tentative="1">
      <w:start w:val="1"/>
      <w:numFmt w:val="bullet"/>
      <w:lvlText w:val="o"/>
      <w:lvlJc w:val="left"/>
      <w:pPr>
        <w:ind w:left="3888" w:hanging="360"/>
      </w:pPr>
      <w:rPr>
        <w:rFonts w:ascii="Courier New" w:hAnsi="Courier New" w:cs="Courier New" w:hint="default"/>
      </w:rPr>
    </w:lvl>
    <w:lvl w:ilvl="2" w:tplc="041C0005" w:tentative="1">
      <w:start w:val="1"/>
      <w:numFmt w:val="bullet"/>
      <w:lvlText w:val=""/>
      <w:lvlJc w:val="left"/>
      <w:pPr>
        <w:ind w:left="4608" w:hanging="360"/>
      </w:pPr>
      <w:rPr>
        <w:rFonts w:ascii="Wingdings" w:hAnsi="Wingdings" w:hint="default"/>
      </w:rPr>
    </w:lvl>
    <w:lvl w:ilvl="3" w:tplc="041C0001" w:tentative="1">
      <w:start w:val="1"/>
      <w:numFmt w:val="bullet"/>
      <w:lvlText w:val=""/>
      <w:lvlJc w:val="left"/>
      <w:pPr>
        <w:ind w:left="5328" w:hanging="360"/>
      </w:pPr>
      <w:rPr>
        <w:rFonts w:ascii="Symbol" w:hAnsi="Symbol" w:hint="default"/>
      </w:rPr>
    </w:lvl>
    <w:lvl w:ilvl="4" w:tplc="041C0003" w:tentative="1">
      <w:start w:val="1"/>
      <w:numFmt w:val="bullet"/>
      <w:lvlText w:val="o"/>
      <w:lvlJc w:val="left"/>
      <w:pPr>
        <w:ind w:left="6048" w:hanging="360"/>
      </w:pPr>
      <w:rPr>
        <w:rFonts w:ascii="Courier New" w:hAnsi="Courier New" w:cs="Courier New" w:hint="default"/>
      </w:rPr>
    </w:lvl>
    <w:lvl w:ilvl="5" w:tplc="041C0005" w:tentative="1">
      <w:start w:val="1"/>
      <w:numFmt w:val="bullet"/>
      <w:lvlText w:val=""/>
      <w:lvlJc w:val="left"/>
      <w:pPr>
        <w:ind w:left="6768" w:hanging="360"/>
      </w:pPr>
      <w:rPr>
        <w:rFonts w:ascii="Wingdings" w:hAnsi="Wingdings" w:hint="default"/>
      </w:rPr>
    </w:lvl>
    <w:lvl w:ilvl="6" w:tplc="041C0001" w:tentative="1">
      <w:start w:val="1"/>
      <w:numFmt w:val="bullet"/>
      <w:lvlText w:val=""/>
      <w:lvlJc w:val="left"/>
      <w:pPr>
        <w:ind w:left="7488" w:hanging="360"/>
      </w:pPr>
      <w:rPr>
        <w:rFonts w:ascii="Symbol" w:hAnsi="Symbol" w:hint="default"/>
      </w:rPr>
    </w:lvl>
    <w:lvl w:ilvl="7" w:tplc="041C0003" w:tentative="1">
      <w:start w:val="1"/>
      <w:numFmt w:val="bullet"/>
      <w:lvlText w:val="o"/>
      <w:lvlJc w:val="left"/>
      <w:pPr>
        <w:ind w:left="8208" w:hanging="360"/>
      </w:pPr>
      <w:rPr>
        <w:rFonts w:ascii="Courier New" w:hAnsi="Courier New" w:cs="Courier New" w:hint="default"/>
      </w:rPr>
    </w:lvl>
    <w:lvl w:ilvl="8" w:tplc="041C0005" w:tentative="1">
      <w:start w:val="1"/>
      <w:numFmt w:val="bullet"/>
      <w:lvlText w:val=""/>
      <w:lvlJc w:val="left"/>
      <w:pPr>
        <w:ind w:left="8928" w:hanging="360"/>
      </w:pPr>
      <w:rPr>
        <w:rFonts w:ascii="Wingdings" w:hAnsi="Wingdings" w:hint="default"/>
      </w:rPr>
    </w:lvl>
  </w:abstractNum>
  <w:abstractNum w:abstractNumId="191" w15:restartNumberingAfterBreak="0">
    <w:nsid w:val="606C640A"/>
    <w:multiLevelType w:val="hybridMultilevel"/>
    <w:tmpl w:val="BEA8ABE8"/>
    <w:lvl w:ilvl="0" w:tplc="041C000B">
      <w:start w:val="1"/>
      <w:numFmt w:val="bullet"/>
      <w:lvlText w:val=""/>
      <w:lvlJc w:val="left"/>
      <w:pPr>
        <w:ind w:left="1440" w:hanging="360"/>
      </w:pPr>
      <w:rPr>
        <w:rFonts w:ascii="Wingdings" w:hAnsi="Wingdings"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92" w15:restartNumberingAfterBreak="0">
    <w:nsid w:val="608B70A8"/>
    <w:multiLevelType w:val="hybridMultilevel"/>
    <w:tmpl w:val="F3C67826"/>
    <w:lvl w:ilvl="0" w:tplc="041C0003">
      <w:start w:val="1"/>
      <w:numFmt w:val="bullet"/>
      <w:lvlText w:val="o"/>
      <w:lvlJc w:val="left"/>
      <w:pPr>
        <w:ind w:left="1440" w:hanging="360"/>
      </w:pPr>
      <w:rPr>
        <w:rFonts w:ascii="Courier New" w:hAnsi="Courier New" w:cs="Courier New"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93" w15:restartNumberingAfterBreak="0">
    <w:nsid w:val="609F04F8"/>
    <w:multiLevelType w:val="hybridMultilevel"/>
    <w:tmpl w:val="B2C6CFE8"/>
    <w:lvl w:ilvl="0" w:tplc="0809000B">
      <w:start w:val="1"/>
      <w:numFmt w:val="bullet"/>
      <w:lvlText w:val=""/>
      <w:lvlJc w:val="left"/>
      <w:pPr>
        <w:ind w:left="1080" w:hanging="360"/>
      </w:pPr>
      <w:rPr>
        <w:rFonts w:ascii="Wingdings" w:hAnsi="Wingdings" w:hint="default"/>
      </w:rPr>
    </w:lvl>
    <w:lvl w:ilvl="1" w:tplc="0809000B">
      <w:start w:val="1"/>
      <w:numFmt w:val="bullet"/>
      <w:lvlText w:val=""/>
      <w:lvlJc w:val="left"/>
      <w:pPr>
        <w:ind w:left="1800" w:hanging="360"/>
      </w:pPr>
      <w:rPr>
        <w:rFonts w:ascii="Wingdings" w:hAnsi="Wingdings"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4" w15:restartNumberingAfterBreak="0">
    <w:nsid w:val="6266303D"/>
    <w:multiLevelType w:val="hybridMultilevel"/>
    <w:tmpl w:val="AFCA89E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5" w15:restartNumberingAfterBreak="0">
    <w:nsid w:val="62831298"/>
    <w:multiLevelType w:val="hybridMultilevel"/>
    <w:tmpl w:val="14F08F22"/>
    <w:lvl w:ilvl="0" w:tplc="B002C532">
      <w:start w:val="1"/>
      <w:numFmt w:val="decimal"/>
      <w:lvlText w:val="%1."/>
      <w:lvlJc w:val="left"/>
      <w:pPr>
        <w:ind w:left="1515" w:hanging="360"/>
      </w:pPr>
      <w:rPr>
        <w:rFonts w:hint="default"/>
        <w:b/>
      </w:rPr>
    </w:lvl>
    <w:lvl w:ilvl="1" w:tplc="041C0019" w:tentative="1">
      <w:start w:val="1"/>
      <w:numFmt w:val="lowerLetter"/>
      <w:lvlText w:val="%2."/>
      <w:lvlJc w:val="left"/>
      <w:pPr>
        <w:ind w:left="2235" w:hanging="360"/>
      </w:pPr>
    </w:lvl>
    <w:lvl w:ilvl="2" w:tplc="041C001B" w:tentative="1">
      <w:start w:val="1"/>
      <w:numFmt w:val="lowerRoman"/>
      <w:lvlText w:val="%3."/>
      <w:lvlJc w:val="right"/>
      <w:pPr>
        <w:ind w:left="2955" w:hanging="180"/>
      </w:pPr>
    </w:lvl>
    <w:lvl w:ilvl="3" w:tplc="041C000F" w:tentative="1">
      <w:start w:val="1"/>
      <w:numFmt w:val="decimal"/>
      <w:lvlText w:val="%4."/>
      <w:lvlJc w:val="left"/>
      <w:pPr>
        <w:ind w:left="3675" w:hanging="360"/>
      </w:pPr>
    </w:lvl>
    <w:lvl w:ilvl="4" w:tplc="041C0019" w:tentative="1">
      <w:start w:val="1"/>
      <w:numFmt w:val="lowerLetter"/>
      <w:lvlText w:val="%5."/>
      <w:lvlJc w:val="left"/>
      <w:pPr>
        <w:ind w:left="4395" w:hanging="360"/>
      </w:pPr>
    </w:lvl>
    <w:lvl w:ilvl="5" w:tplc="041C001B" w:tentative="1">
      <w:start w:val="1"/>
      <w:numFmt w:val="lowerRoman"/>
      <w:lvlText w:val="%6."/>
      <w:lvlJc w:val="right"/>
      <w:pPr>
        <w:ind w:left="5115" w:hanging="180"/>
      </w:pPr>
    </w:lvl>
    <w:lvl w:ilvl="6" w:tplc="041C000F" w:tentative="1">
      <w:start w:val="1"/>
      <w:numFmt w:val="decimal"/>
      <w:lvlText w:val="%7."/>
      <w:lvlJc w:val="left"/>
      <w:pPr>
        <w:ind w:left="5835" w:hanging="360"/>
      </w:pPr>
    </w:lvl>
    <w:lvl w:ilvl="7" w:tplc="041C0019" w:tentative="1">
      <w:start w:val="1"/>
      <w:numFmt w:val="lowerLetter"/>
      <w:lvlText w:val="%8."/>
      <w:lvlJc w:val="left"/>
      <w:pPr>
        <w:ind w:left="6555" w:hanging="360"/>
      </w:pPr>
    </w:lvl>
    <w:lvl w:ilvl="8" w:tplc="041C001B" w:tentative="1">
      <w:start w:val="1"/>
      <w:numFmt w:val="lowerRoman"/>
      <w:lvlText w:val="%9."/>
      <w:lvlJc w:val="right"/>
      <w:pPr>
        <w:ind w:left="7275" w:hanging="180"/>
      </w:pPr>
    </w:lvl>
  </w:abstractNum>
  <w:abstractNum w:abstractNumId="196" w15:restartNumberingAfterBreak="0">
    <w:nsid w:val="634A5E3D"/>
    <w:multiLevelType w:val="multilevel"/>
    <w:tmpl w:val="04090025"/>
    <w:lvl w:ilvl="0">
      <w:start w:val="1"/>
      <w:numFmt w:val="decimal"/>
      <w:pStyle w:val="Heading1"/>
      <w:lvlText w:val="%1"/>
      <w:lvlJc w:val="left"/>
      <w:pPr>
        <w:ind w:left="432" w:hanging="432"/>
      </w:pPr>
      <w:rPr>
        <w:rFonts w:cs="Times New Roman"/>
      </w:rPr>
    </w:lvl>
    <w:lvl w:ilvl="1">
      <w:start w:val="1"/>
      <w:numFmt w:val="decimal"/>
      <w:pStyle w:val="Heading2"/>
      <w:lvlText w:val="%1.%2"/>
      <w:lvlJc w:val="left"/>
      <w:pPr>
        <w:ind w:left="576" w:hanging="576"/>
      </w:pPr>
      <w:rPr>
        <w:rFonts w:cs="Times New Roman"/>
      </w:rPr>
    </w:lvl>
    <w:lvl w:ilvl="2">
      <w:start w:val="1"/>
      <w:numFmt w:val="decimal"/>
      <w:pStyle w:val="Heading3"/>
      <w:lvlText w:val="%1.%2.%3"/>
      <w:lvlJc w:val="left"/>
      <w:pPr>
        <w:ind w:left="720" w:hanging="720"/>
      </w:pPr>
      <w:rPr>
        <w:rFonts w:cs="Times New Roman"/>
      </w:rPr>
    </w:lvl>
    <w:lvl w:ilvl="3">
      <w:start w:val="1"/>
      <w:numFmt w:val="decimal"/>
      <w:pStyle w:val="Heading4"/>
      <w:lvlText w:val="%1.%2.%3.%4"/>
      <w:lvlJc w:val="left"/>
      <w:pPr>
        <w:ind w:left="864" w:hanging="864"/>
      </w:pPr>
      <w:rPr>
        <w:rFonts w:cs="Times New Roman"/>
      </w:rPr>
    </w:lvl>
    <w:lvl w:ilvl="4">
      <w:start w:val="1"/>
      <w:numFmt w:val="decimal"/>
      <w:pStyle w:val="Heading5"/>
      <w:lvlText w:val="%1.%2.%3.%4.%5"/>
      <w:lvlJc w:val="left"/>
      <w:pPr>
        <w:ind w:left="1008" w:hanging="1008"/>
      </w:pPr>
      <w:rPr>
        <w:rFonts w:cs="Times New Roman"/>
      </w:rPr>
    </w:lvl>
    <w:lvl w:ilvl="5">
      <w:start w:val="1"/>
      <w:numFmt w:val="decimal"/>
      <w:pStyle w:val="Heading6"/>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pStyle w:val="Heading9"/>
      <w:lvlText w:val="%1.%2.%3.%4.%5.%6.%7.%8.%9"/>
      <w:lvlJc w:val="left"/>
      <w:pPr>
        <w:ind w:left="1584" w:hanging="1584"/>
      </w:pPr>
      <w:rPr>
        <w:rFonts w:cs="Times New Roman"/>
      </w:rPr>
    </w:lvl>
  </w:abstractNum>
  <w:abstractNum w:abstractNumId="197" w15:restartNumberingAfterBreak="0">
    <w:nsid w:val="635448EA"/>
    <w:multiLevelType w:val="hybridMultilevel"/>
    <w:tmpl w:val="8002435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8" w15:restartNumberingAfterBreak="0">
    <w:nsid w:val="637D0D99"/>
    <w:multiLevelType w:val="hybridMultilevel"/>
    <w:tmpl w:val="0EC6260C"/>
    <w:lvl w:ilvl="0" w:tplc="041C0009">
      <w:start w:val="1"/>
      <w:numFmt w:val="bullet"/>
      <w:lvlText w:val=""/>
      <w:lvlJc w:val="left"/>
      <w:pPr>
        <w:ind w:left="1440" w:hanging="360"/>
      </w:pPr>
      <w:rPr>
        <w:rFonts w:ascii="Wingdings" w:hAnsi="Wingdings"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99" w15:restartNumberingAfterBreak="0">
    <w:nsid w:val="638816FD"/>
    <w:multiLevelType w:val="hybridMultilevel"/>
    <w:tmpl w:val="181A2422"/>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00" w15:restartNumberingAfterBreak="0">
    <w:nsid w:val="6468272C"/>
    <w:multiLevelType w:val="hybridMultilevel"/>
    <w:tmpl w:val="E5C40F30"/>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01" w15:restartNumberingAfterBreak="0">
    <w:nsid w:val="647F23DC"/>
    <w:multiLevelType w:val="hybridMultilevel"/>
    <w:tmpl w:val="F7AC110C"/>
    <w:lvl w:ilvl="0" w:tplc="419450AA">
      <w:start w:val="1"/>
      <w:numFmt w:val="decimal"/>
      <w:lvlText w:val="%1."/>
      <w:lvlJc w:val="left"/>
      <w:pPr>
        <w:ind w:left="1080" w:hanging="360"/>
      </w:pPr>
      <w:rPr>
        <w:rFonts w:hint="default"/>
        <w:b w:val="0"/>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2" w15:restartNumberingAfterBreak="0">
    <w:nsid w:val="648D51F3"/>
    <w:multiLevelType w:val="hybridMultilevel"/>
    <w:tmpl w:val="0EAC6248"/>
    <w:lvl w:ilvl="0" w:tplc="6F360048">
      <w:start w:val="15"/>
      <w:numFmt w:val="bullet"/>
      <w:lvlText w:val="-"/>
      <w:lvlJc w:val="left"/>
      <w:pPr>
        <w:ind w:left="1080" w:hanging="360"/>
      </w:pPr>
      <w:rPr>
        <w:rFonts w:ascii="Times New Roman" w:eastAsia="Times New Roman"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203" w15:restartNumberingAfterBreak="0">
    <w:nsid w:val="64D91501"/>
    <w:multiLevelType w:val="hybridMultilevel"/>
    <w:tmpl w:val="9DCAFC6E"/>
    <w:lvl w:ilvl="0" w:tplc="041C0007">
      <w:start w:val="1"/>
      <w:numFmt w:val="bullet"/>
      <w:lvlText w:val=""/>
      <w:lvlPicBulletId w:val="1"/>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4" w15:restartNumberingAfterBreak="0">
    <w:nsid w:val="650B1636"/>
    <w:multiLevelType w:val="hybridMultilevel"/>
    <w:tmpl w:val="AA424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5" w15:restartNumberingAfterBreak="0">
    <w:nsid w:val="65BA51D3"/>
    <w:multiLevelType w:val="hybridMultilevel"/>
    <w:tmpl w:val="0BEEFB82"/>
    <w:lvl w:ilvl="0" w:tplc="08090007">
      <w:start w:val="1"/>
      <w:numFmt w:val="bullet"/>
      <w:lvlText w:val=""/>
      <w:lvlPicBulletId w:val="1"/>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6" w15:restartNumberingAfterBreak="0">
    <w:nsid w:val="65ED70AC"/>
    <w:multiLevelType w:val="hybridMultilevel"/>
    <w:tmpl w:val="6DE2CFCE"/>
    <w:lvl w:ilvl="0" w:tplc="041C0003">
      <w:start w:val="1"/>
      <w:numFmt w:val="bullet"/>
      <w:lvlText w:val="o"/>
      <w:lvlJc w:val="left"/>
      <w:pPr>
        <w:ind w:left="1440" w:hanging="360"/>
      </w:pPr>
      <w:rPr>
        <w:rFonts w:ascii="Courier New" w:hAnsi="Courier New" w:cs="Courier New"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07" w15:restartNumberingAfterBreak="0">
    <w:nsid w:val="663E13CD"/>
    <w:multiLevelType w:val="hybridMultilevel"/>
    <w:tmpl w:val="A5509C46"/>
    <w:lvl w:ilvl="0" w:tplc="041C000B">
      <w:start w:val="1"/>
      <w:numFmt w:val="bullet"/>
      <w:lvlText w:val=""/>
      <w:lvlJc w:val="left"/>
      <w:pPr>
        <w:ind w:left="1440" w:hanging="360"/>
      </w:pPr>
      <w:rPr>
        <w:rFonts w:ascii="Wingdings" w:hAnsi="Wingdings"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08" w15:restartNumberingAfterBreak="0">
    <w:nsid w:val="667843A4"/>
    <w:multiLevelType w:val="hybridMultilevel"/>
    <w:tmpl w:val="82D0DCF0"/>
    <w:lvl w:ilvl="0" w:tplc="041C0009">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9" w15:restartNumberingAfterBreak="0">
    <w:nsid w:val="668F4A3E"/>
    <w:multiLevelType w:val="hybridMultilevel"/>
    <w:tmpl w:val="92DEB79C"/>
    <w:lvl w:ilvl="0" w:tplc="08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0" w15:restartNumberingAfterBreak="0">
    <w:nsid w:val="66D30876"/>
    <w:multiLevelType w:val="hybridMultilevel"/>
    <w:tmpl w:val="3038527C"/>
    <w:lvl w:ilvl="0" w:tplc="041C0001">
      <w:start w:val="1"/>
      <w:numFmt w:val="bullet"/>
      <w:lvlText w:val=""/>
      <w:lvlJc w:val="left"/>
      <w:pPr>
        <w:ind w:left="1515" w:hanging="360"/>
      </w:pPr>
      <w:rPr>
        <w:rFonts w:ascii="Symbol" w:hAnsi="Symbol" w:hint="default"/>
      </w:rPr>
    </w:lvl>
    <w:lvl w:ilvl="1" w:tplc="041C0003" w:tentative="1">
      <w:start w:val="1"/>
      <w:numFmt w:val="bullet"/>
      <w:lvlText w:val="o"/>
      <w:lvlJc w:val="left"/>
      <w:pPr>
        <w:ind w:left="2235" w:hanging="360"/>
      </w:pPr>
      <w:rPr>
        <w:rFonts w:ascii="Courier New" w:hAnsi="Courier New" w:cs="Courier New" w:hint="default"/>
      </w:rPr>
    </w:lvl>
    <w:lvl w:ilvl="2" w:tplc="041C0005" w:tentative="1">
      <w:start w:val="1"/>
      <w:numFmt w:val="bullet"/>
      <w:lvlText w:val=""/>
      <w:lvlJc w:val="left"/>
      <w:pPr>
        <w:ind w:left="2955" w:hanging="360"/>
      </w:pPr>
      <w:rPr>
        <w:rFonts w:ascii="Wingdings" w:hAnsi="Wingdings" w:hint="default"/>
      </w:rPr>
    </w:lvl>
    <w:lvl w:ilvl="3" w:tplc="041C0001" w:tentative="1">
      <w:start w:val="1"/>
      <w:numFmt w:val="bullet"/>
      <w:lvlText w:val=""/>
      <w:lvlJc w:val="left"/>
      <w:pPr>
        <w:ind w:left="3675" w:hanging="360"/>
      </w:pPr>
      <w:rPr>
        <w:rFonts w:ascii="Symbol" w:hAnsi="Symbol" w:hint="default"/>
      </w:rPr>
    </w:lvl>
    <w:lvl w:ilvl="4" w:tplc="041C0003" w:tentative="1">
      <w:start w:val="1"/>
      <w:numFmt w:val="bullet"/>
      <w:lvlText w:val="o"/>
      <w:lvlJc w:val="left"/>
      <w:pPr>
        <w:ind w:left="4395" w:hanging="360"/>
      </w:pPr>
      <w:rPr>
        <w:rFonts w:ascii="Courier New" w:hAnsi="Courier New" w:cs="Courier New" w:hint="default"/>
      </w:rPr>
    </w:lvl>
    <w:lvl w:ilvl="5" w:tplc="041C0005" w:tentative="1">
      <w:start w:val="1"/>
      <w:numFmt w:val="bullet"/>
      <w:lvlText w:val=""/>
      <w:lvlJc w:val="left"/>
      <w:pPr>
        <w:ind w:left="5115" w:hanging="360"/>
      </w:pPr>
      <w:rPr>
        <w:rFonts w:ascii="Wingdings" w:hAnsi="Wingdings" w:hint="default"/>
      </w:rPr>
    </w:lvl>
    <w:lvl w:ilvl="6" w:tplc="041C0001" w:tentative="1">
      <w:start w:val="1"/>
      <w:numFmt w:val="bullet"/>
      <w:lvlText w:val=""/>
      <w:lvlJc w:val="left"/>
      <w:pPr>
        <w:ind w:left="5835" w:hanging="360"/>
      </w:pPr>
      <w:rPr>
        <w:rFonts w:ascii="Symbol" w:hAnsi="Symbol" w:hint="default"/>
      </w:rPr>
    </w:lvl>
    <w:lvl w:ilvl="7" w:tplc="041C0003" w:tentative="1">
      <w:start w:val="1"/>
      <w:numFmt w:val="bullet"/>
      <w:lvlText w:val="o"/>
      <w:lvlJc w:val="left"/>
      <w:pPr>
        <w:ind w:left="6555" w:hanging="360"/>
      </w:pPr>
      <w:rPr>
        <w:rFonts w:ascii="Courier New" w:hAnsi="Courier New" w:cs="Courier New" w:hint="default"/>
      </w:rPr>
    </w:lvl>
    <w:lvl w:ilvl="8" w:tplc="041C0005" w:tentative="1">
      <w:start w:val="1"/>
      <w:numFmt w:val="bullet"/>
      <w:lvlText w:val=""/>
      <w:lvlJc w:val="left"/>
      <w:pPr>
        <w:ind w:left="7275" w:hanging="360"/>
      </w:pPr>
      <w:rPr>
        <w:rFonts w:ascii="Wingdings" w:hAnsi="Wingdings" w:hint="default"/>
      </w:rPr>
    </w:lvl>
  </w:abstractNum>
  <w:abstractNum w:abstractNumId="211" w15:restartNumberingAfterBreak="0">
    <w:nsid w:val="674B6F48"/>
    <w:multiLevelType w:val="hybridMultilevel"/>
    <w:tmpl w:val="F4ACF1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2" w15:restartNumberingAfterBreak="0">
    <w:nsid w:val="6841642E"/>
    <w:multiLevelType w:val="hybridMultilevel"/>
    <w:tmpl w:val="E7460DD2"/>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3" w15:restartNumberingAfterBreak="0">
    <w:nsid w:val="68710D8B"/>
    <w:multiLevelType w:val="hybridMultilevel"/>
    <w:tmpl w:val="253CF6A6"/>
    <w:lvl w:ilvl="0" w:tplc="40DED492">
      <w:numFmt w:val="bullet"/>
      <w:lvlText w:val="-"/>
      <w:lvlJc w:val="left"/>
      <w:pPr>
        <w:ind w:left="1440" w:hanging="360"/>
      </w:pPr>
      <w:rPr>
        <w:rFonts w:ascii="Times New Roman" w:eastAsia="Calibri" w:hAnsi="Times New Roman" w:cs="Times New Roman"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14" w15:restartNumberingAfterBreak="0">
    <w:nsid w:val="687F2588"/>
    <w:multiLevelType w:val="hybridMultilevel"/>
    <w:tmpl w:val="6DEEC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5" w15:restartNumberingAfterBreak="0">
    <w:nsid w:val="68991480"/>
    <w:multiLevelType w:val="hybridMultilevel"/>
    <w:tmpl w:val="58121E3E"/>
    <w:lvl w:ilvl="0" w:tplc="7CC87F22">
      <w:start w:val="1"/>
      <w:numFmt w:val="decimal"/>
      <w:lvlText w:val="%1."/>
      <w:lvlJc w:val="left"/>
      <w:pPr>
        <w:ind w:left="720" w:hanging="360"/>
      </w:pPr>
      <w:rPr>
        <w:rFonts w:cs="Times New Roman"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6" w15:restartNumberingAfterBreak="0">
    <w:nsid w:val="68AC643F"/>
    <w:multiLevelType w:val="hybridMultilevel"/>
    <w:tmpl w:val="8630448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7" w15:restartNumberingAfterBreak="0">
    <w:nsid w:val="68F01C38"/>
    <w:multiLevelType w:val="hybridMultilevel"/>
    <w:tmpl w:val="E726342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8" w15:restartNumberingAfterBreak="0">
    <w:nsid w:val="6923252B"/>
    <w:multiLevelType w:val="hybridMultilevel"/>
    <w:tmpl w:val="34C03148"/>
    <w:lvl w:ilvl="0" w:tplc="041C0003">
      <w:start w:val="1"/>
      <w:numFmt w:val="bullet"/>
      <w:lvlText w:val="o"/>
      <w:lvlJc w:val="left"/>
      <w:pPr>
        <w:ind w:left="1440" w:hanging="360"/>
      </w:pPr>
      <w:rPr>
        <w:rFonts w:ascii="Courier New" w:hAnsi="Courier New" w:cs="Courier New"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19" w15:restartNumberingAfterBreak="0">
    <w:nsid w:val="693156A9"/>
    <w:multiLevelType w:val="hybridMultilevel"/>
    <w:tmpl w:val="14A67A66"/>
    <w:lvl w:ilvl="0" w:tplc="D05CE8C6">
      <w:start w:val="1"/>
      <w:numFmt w:val="decimal"/>
      <w:lvlText w:val="%1."/>
      <w:lvlJc w:val="left"/>
      <w:pPr>
        <w:ind w:left="360" w:hanging="360"/>
      </w:pPr>
      <w:rPr>
        <w:rFonts w:ascii="Times New Roman" w:eastAsia="Times New Roman" w:hAnsi="Times New Roman" w:cs="Times New Roman" w:hint="default"/>
        <w:b/>
        <w:spacing w:val="-26"/>
        <w:w w:val="87"/>
        <w:sz w:val="28"/>
        <w:szCs w:val="28"/>
      </w:rPr>
    </w:lvl>
    <w:lvl w:ilvl="1" w:tplc="13EA7884">
      <w:numFmt w:val="bullet"/>
      <w:lvlText w:val="•"/>
      <w:lvlJc w:val="left"/>
      <w:pPr>
        <w:ind w:left="790" w:hanging="360"/>
      </w:pPr>
    </w:lvl>
    <w:lvl w:ilvl="2" w:tplc="06B229AA">
      <w:numFmt w:val="bullet"/>
      <w:lvlText w:val="•"/>
      <w:lvlJc w:val="left"/>
      <w:pPr>
        <w:ind w:left="1160" w:hanging="360"/>
      </w:pPr>
    </w:lvl>
    <w:lvl w:ilvl="3" w:tplc="B3B6F9DE">
      <w:numFmt w:val="bullet"/>
      <w:lvlText w:val="•"/>
      <w:lvlJc w:val="left"/>
      <w:pPr>
        <w:ind w:left="1531" w:hanging="360"/>
      </w:pPr>
    </w:lvl>
    <w:lvl w:ilvl="4" w:tplc="61ECF58C">
      <w:numFmt w:val="bullet"/>
      <w:lvlText w:val="•"/>
      <w:lvlJc w:val="left"/>
      <w:pPr>
        <w:ind w:left="1901" w:hanging="360"/>
      </w:pPr>
    </w:lvl>
    <w:lvl w:ilvl="5" w:tplc="98E2C69A">
      <w:numFmt w:val="bullet"/>
      <w:lvlText w:val="•"/>
      <w:lvlJc w:val="left"/>
      <w:pPr>
        <w:ind w:left="2271" w:hanging="360"/>
      </w:pPr>
    </w:lvl>
    <w:lvl w:ilvl="6" w:tplc="829E7EAC">
      <w:numFmt w:val="bullet"/>
      <w:lvlText w:val="•"/>
      <w:lvlJc w:val="left"/>
      <w:pPr>
        <w:ind w:left="2642" w:hanging="360"/>
      </w:pPr>
    </w:lvl>
    <w:lvl w:ilvl="7" w:tplc="09AC5B34">
      <w:numFmt w:val="bullet"/>
      <w:lvlText w:val="•"/>
      <w:lvlJc w:val="left"/>
      <w:pPr>
        <w:ind w:left="3012" w:hanging="360"/>
      </w:pPr>
    </w:lvl>
    <w:lvl w:ilvl="8" w:tplc="62DAD822">
      <w:numFmt w:val="bullet"/>
      <w:lvlText w:val="•"/>
      <w:lvlJc w:val="left"/>
      <w:pPr>
        <w:ind w:left="3382" w:hanging="360"/>
      </w:pPr>
    </w:lvl>
  </w:abstractNum>
  <w:abstractNum w:abstractNumId="220" w15:restartNumberingAfterBreak="0">
    <w:nsid w:val="69A52666"/>
    <w:multiLevelType w:val="hybridMultilevel"/>
    <w:tmpl w:val="67EE895A"/>
    <w:lvl w:ilvl="0" w:tplc="0809000F">
      <w:start w:val="1"/>
      <w:numFmt w:val="decimal"/>
      <w:lvlText w:val="%1."/>
      <w:lvlJc w:val="left"/>
      <w:pPr>
        <w:ind w:left="1080" w:hanging="360"/>
      </w:pPr>
      <w:rPr>
        <w:rFonts w:hint="default"/>
      </w:rPr>
    </w:lvl>
    <w:lvl w:ilvl="1" w:tplc="123616C2" w:tentative="1">
      <w:start w:val="1"/>
      <w:numFmt w:val="bullet"/>
      <w:lvlText w:val="o"/>
      <w:lvlJc w:val="left"/>
      <w:pPr>
        <w:ind w:left="1800" w:hanging="360"/>
      </w:pPr>
      <w:rPr>
        <w:rFonts w:ascii="Courier New" w:hAnsi="Courier New" w:cs="Courier New" w:hint="default"/>
      </w:rPr>
    </w:lvl>
    <w:lvl w:ilvl="2" w:tplc="778A5556" w:tentative="1">
      <w:start w:val="1"/>
      <w:numFmt w:val="bullet"/>
      <w:lvlText w:val=""/>
      <w:lvlJc w:val="left"/>
      <w:pPr>
        <w:ind w:left="2520" w:hanging="360"/>
      </w:pPr>
      <w:rPr>
        <w:rFonts w:ascii="Wingdings" w:hAnsi="Wingdings" w:hint="default"/>
      </w:rPr>
    </w:lvl>
    <w:lvl w:ilvl="3" w:tplc="1D7EB83C" w:tentative="1">
      <w:start w:val="1"/>
      <w:numFmt w:val="bullet"/>
      <w:lvlText w:val=""/>
      <w:lvlJc w:val="left"/>
      <w:pPr>
        <w:ind w:left="3240" w:hanging="360"/>
      </w:pPr>
      <w:rPr>
        <w:rFonts w:ascii="Symbol" w:hAnsi="Symbol" w:hint="default"/>
      </w:rPr>
    </w:lvl>
    <w:lvl w:ilvl="4" w:tplc="7BDAE616" w:tentative="1">
      <w:start w:val="1"/>
      <w:numFmt w:val="bullet"/>
      <w:lvlText w:val="o"/>
      <w:lvlJc w:val="left"/>
      <w:pPr>
        <w:ind w:left="3960" w:hanging="360"/>
      </w:pPr>
      <w:rPr>
        <w:rFonts w:ascii="Courier New" w:hAnsi="Courier New" w:cs="Courier New" w:hint="default"/>
      </w:rPr>
    </w:lvl>
    <w:lvl w:ilvl="5" w:tplc="869EF49C" w:tentative="1">
      <w:start w:val="1"/>
      <w:numFmt w:val="bullet"/>
      <w:lvlText w:val=""/>
      <w:lvlJc w:val="left"/>
      <w:pPr>
        <w:ind w:left="4680" w:hanging="360"/>
      </w:pPr>
      <w:rPr>
        <w:rFonts w:ascii="Wingdings" w:hAnsi="Wingdings" w:hint="default"/>
      </w:rPr>
    </w:lvl>
    <w:lvl w:ilvl="6" w:tplc="A8C64326" w:tentative="1">
      <w:start w:val="1"/>
      <w:numFmt w:val="bullet"/>
      <w:lvlText w:val=""/>
      <w:lvlJc w:val="left"/>
      <w:pPr>
        <w:ind w:left="5400" w:hanging="360"/>
      </w:pPr>
      <w:rPr>
        <w:rFonts w:ascii="Symbol" w:hAnsi="Symbol" w:hint="default"/>
      </w:rPr>
    </w:lvl>
    <w:lvl w:ilvl="7" w:tplc="9C760A28" w:tentative="1">
      <w:start w:val="1"/>
      <w:numFmt w:val="bullet"/>
      <w:lvlText w:val="o"/>
      <w:lvlJc w:val="left"/>
      <w:pPr>
        <w:ind w:left="6120" w:hanging="360"/>
      </w:pPr>
      <w:rPr>
        <w:rFonts w:ascii="Courier New" w:hAnsi="Courier New" w:cs="Courier New" w:hint="default"/>
      </w:rPr>
    </w:lvl>
    <w:lvl w:ilvl="8" w:tplc="E7544560" w:tentative="1">
      <w:start w:val="1"/>
      <w:numFmt w:val="bullet"/>
      <w:lvlText w:val=""/>
      <w:lvlJc w:val="left"/>
      <w:pPr>
        <w:ind w:left="6840" w:hanging="360"/>
      </w:pPr>
      <w:rPr>
        <w:rFonts w:ascii="Wingdings" w:hAnsi="Wingdings" w:hint="default"/>
      </w:rPr>
    </w:lvl>
  </w:abstractNum>
  <w:abstractNum w:abstractNumId="221" w15:restartNumberingAfterBreak="0">
    <w:nsid w:val="6A161D30"/>
    <w:multiLevelType w:val="hybridMultilevel"/>
    <w:tmpl w:val="FB1CE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2" w15:restartNumberingAfterBreak="0">
    <w:nsid w:val="6A2D7B87"/>
    <w:multiLevelType w:val="hybridMultilevel"/>
    <w:tmpl w:val="610C998E"/>
    <w:lvl w:ilvl="0" w:tplc="041C0003">
      <w:start w:val="1"/>
      <w:numFmt w:val="bullet"/>
      <w:lvlText w:val="o"/>
      <w:lvlJc w:val="left"/>
      <w:pPr>
        <w:ind w:left="1440" w:hanging="360"/>
      </w:pPr>
      <w:rPr>
        <w:rFonts w:ascii="Courier New" w:hAnsi="Courier New" w:cs="Courier New"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23" w15:restartNumberingAfterBreak="0">
    <w:nsid w:val="6A354C61"/>
    <w:multiLevelType w:val="hybridMultilevel"/>
    <w:tmpl w:val="EC8E9150"/>
    <w:lvl w:ilvl="0" w:tplc="AD9270A4">
      <w:start w:val="1"/>
      <w:numFmt w:val="bullet"/>
      <w:lvlText w:val=""/>
      <w:lvlPicBulletId w:val="0"/>
      <w:lvlJc w:val="left"/>
      <w:pPr>
        <w:ind w:left="720" w:hanging="360"/>
      </w:pPr>
      <w:rPr>
        <w:rFonts w:ascii="Symbol" w:hAnsi="Symbol" w:hint="default"/>
        <w:color w:val="00008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4" w15:restartNumberingAfterBreak="0">
    <w:nsid w:val="6A4E7538"/>
    <w:multiLevelType w:val="hybridMultilevel"/>
    <w:tmpl w:val="7C68218A"/>
    <w:lvl w:ilvl="0" w:tplc="717AE4BE">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5" w15:restartNumberingAfterBreak="0">
    <w:nsid w:val="6A5470B4"/>
    <w:multiLevelType w:val="hybridMultilevel"/>
    <w:tmpl w:val="0030713A"/>
    <w:lvl w:ilvl="0" w:tplc="18C0BE50">
      <w:start w:val="2"/>
      <w:numFmt w:val="bullet"/>
      <w:lvlText w:val="-"/>
      <w:lvlJc w:val="left"/>
      <w:pPr>
        <w:ind w:left="360" w:hanging="360"/>
      </w:pPr>
      <w:rPr>
        <w:rFonts w:ascii="Times New Roman" w:eastAsiaTheme="minorHAns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6" w15:restartNumberingAfterBreak="0">
    <w:nsid w:val="6CDF01FB"/>
    <w:multiLevelType w:val="hybridMultilevel"/>
    <w:tmpl w:val="B96C106A"/>
    <w:lvl w:ilvl="0" w:tplc="08090007">
      <w:start w:val="1"/>
      <w:numFmt w:val="bullet"/>
      <w:lvlText w:val=""/>
      <w:lvlPicBulletId w:val="1"/>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7" w15:restartNumberingAfterBreak="0">
    <w:nsid w:val="6D9A74C6"/>
    <w:multiLevelType w:val="hybridMultilevel"/>
    <w:tmpl w:val="47CA6A66"/>
    <w:lvl w:ilvl="0" w:tplc="041C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8" w15:restartNumberingAfterBreak="0">
    <w:nsid w:val="6D9D7234"/>
    <w:multiLevelType w:val="hybridMultilevel"/>
    <w:tmpl w:val="25E40E1A"/>
    <w:lvl w:ilvl="0" w:tplc="041C0003">
      <w:start w:val="1"/>
      <w:numFmt w:val="bullet"/>
      <w:lvlText w:val="o"/>
      <w:lvlJc w:val="left"/>
      <w:pPr>
        <w:ind w:left="1440" w:hanging="360"/>
      </w:pPr>
      <w:rPr>
        <w:rFonts w:ascii="Courier New" w:hAnsi="Courier New" w:cs="Courier New"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29" w15:restartNumberingAfterBreak="0">
    <w:nsid w:val="6DA638E5"/>
    <w:multiLevelType w:val="hybridMultilevel"/>
    <w:tmpl w:val="B23AC7F0"/>
    <w:lvl w:ilvl="0" w:tplc="45F4F702">
      <w:numFmt w:val="bullet"/>
      <w:lvlText w:val="-"/>
      <w:lvlJc w:val="left"/>
      <w:pPr>
        <w:ind w:left="1080" w:hanging="360"/>
      </w:pPr>
      <w:rPr>
        <w:rFonts w:ascii="Times New Roman" w:eastAsia="Times New Roman"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230" w15:restartNumberingAfterBreak="0">
    <w:nsid w:val="6DC4525A"/>
    <w:multiLevelType w:val="hybridMultilevel"/>
    <w:tmpl w:val="0346E1A4"/>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31" w15:restartNumberingAfterBreak="0">
    <w:nsid w:val="6E4821B0"/>
    <w:multiLevelType w:val="hybridMultilevel"/>
    <w:tmpl w:val="C152ED08"/>
    <w:lvl w:ilvl="0" w:tplc="FDCAB670">
      <w:start w:val="1"/>
      <w:numFmt w:val="decimal"/>
      <w:lvlText w:val="%1."/>
      <w:lvlJc w:val="left"/>
      <w:pPr>
        <w:ind w:left="1080" w:hanging="360"/>
      </w:pPr>
      <w:rPr>
        <w:rFonts w:hint="default"/>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32" w15:restartNumberingAfterBreak="0">
    <w:nsid w:val="6E836A33"/>
    <w:multiLevelType w:val="hybridMultilevel"/>
    <w:tmpl w:val="96B8A4C2"/>
    <w:lvl w:ilvl="0" w:tplc="3D044A62">
      <w:start w:val="2"/>
      <w:numFmt w:val="bullet"/>
      <w:lvlText w:val="-"/>
      <w:lvlJc w:val="left"/>
      <w:pPr>
        <w:ind w:left="360" w:hanging="360"/>
      </w:pPr>
      <w:rPr>
        <w:rFonts w:ascii="Times New Roman" w:eastAsiaTheme="minorHAnsi" w:hAnsi="Times New Roman" w:cs="Times New Roman" w:hint="default"/>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3" w15:restartNumberingAfterBreak="0">
    <w:nsid w:val="6E9341EB"/>
    <w:multiLevelType w:val="hybridMultilevel"/>
    <w:tmpl w:val="1A8822D6"/>
    <w:lvl w:ilvl="0" w:tplc="041C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4" w15:restartNumberingAfterBreak="0">
    <w:nsid w:val="6EA32CBF"/>
    <w:multiLevelType w:val="hybridMultilevel"/>
    <w:tmpl w:val="4008CB3E"/>
    <w:lvl w:ilvl="0" w:tplc="041C0003">
      <w:start w:val="1"/>
      <w:numFmt w:val="bullet"/>
      <w:lvlText w:val="o"/>
      <w:lvlJc w:val="left"/>
      <w:pPr>
        <w:ind w:left="990" w:hanging="360"/>
      </w:pPr>
      <w:rPr>
        <w:rFonts w:ascii="Courier New" w:hAnsi="Courier New" w:cs="Courier New" w:hint="default"/>
      </w:rPr>
    </w:lvl>
    <w:lvl w:ilvl="1" w:tplc="041C0003" w:tentative="1">
      <w:start w:val="1"/>
      <w:numFmt w:val="bullet"/>
      <w:lvlText w:val="o"/>
      <w:lvlJc w:val="left"/>
      <w:pPr>
        <w:ind w:left="1710" w:hanging="360"/>
      </w:pPr>
      <w:rPr>
        <w:rFonts w:ascii="Courier New" w:hAnsi="Courier New" w:cs="Courier New" w:hint="default"/>
      </w:rPr>
    </w:lvl>
    <w:lvl w:ilvl="2" w:tplc="041C0005" w:tentative="1">
      <w:start w:val="1"/>
      <w:numFmt w:val="bullet"/>
      <w:lvlText w:val=""/>
      <w:lvlJc w:val="left"/>
      <w:pPr>
        <w:ind w:left="2430" w:hanging="360"/>
      </w:pPr>
      <w:rPr>
        <w:rFonts w:ascii="Wingdings" w:hAnsi="Wingdings" w:hint="default"/>
      </w:rPr>
    </w:lvl>
    <w:lvl w:ilvl="3" w:tplc="041C0001" w:tentative="1">
      <w:start w:val="1"/>
      <w:numFmt w:val="bullet"/>
      <w:lvlText w:val=""/>
      <w:lvlJc w:val="left"/>
      <w:pPr>
        <w:ind w:left="3150" w:hanging="360"/>
      </w:pPr>
      <w:rPr>
        <w:rFonts w:ascii="Symbol" w:hAnsi="Symbol" w:hint="default"/>
      </w:rPr>
    </w:lvl>
    <w:lvl w:ilvl="4" w:tplc="041C0003" w:tentative="1">
      <w:start w:val="1"/>
      <w:numFmt w:val="bullet"/>
      <w:lvlText w:val="o"/>
      <w:lvlJc w:val="left"/>
      <w:pPr>
        <w:ind w:left="3870" w:hanging="360"/>
      </w:pPr>
      <w:rPr>
        <w:rFonts w:ascii="Courier New" w:hAnsi="Courier New" w:cs="Courier New" w:hint="default"/>
      </w:rPr>
    </w:lvl>
    <w:lvl w:ilvl="5" w:tplc="041C0005" w:tentative="1">
      <w:start w:val="1"/>
      <w:numFmt w:val="bullet"/>
      <w:lvlText w:val=""/>
      <w:lvlJc w:val="left"/>
      <w:pPr>
        <w:ind w:left="4590" w:hanging="360"/>
      </w:pPr>
      <w:rPr>
        <w:rFonts w:ascii="Wingdings" w:hAnsi="Wingdings" w:hint="default"/>
      </w:rPr>
    </w:lvl>
    <w:lvl w:ilvl="6" w:tplc="041C0001" w:tentative="1">
      <w:start w:val="1"/>
      <w:numFmt w:val="bullet"/>
      <w:lvlText w:val=""/>
      <w:lvlJc w:val="left"/>
      <w:pPr>
        <w:ind w:left="5310" w:hanging="360"/>
      </w:pPr>
      <w:rPr>
        <w:rFonts w:ascii="Symbol" w:hAnsi="Symbol" w:hint="default"/>
      </w:rPr>
    </w:lvl>
    <w:lvl w:ilvl="7" w:tplc="041C0003" w:tentative="1">
      <w:start w:val="1"/>
      <w:numFmt w:val="bullet"/>
      <w:lvlText w:val="o"/>
      <w:lvlJc w:val="left"/>
      <w:pPr>
        <w:ind w:left="6030" w:hanging="360"/>
      </w:pPr>
      <w:rPr>
        <w:rFonts w:ascii="Courier New" w:hAnsi="Courier New" w:cs="Courier New" w:hint="default"/>
      </w:rPr>
    </w:lvl>
    <w:lvl w:ilvl="8" w:tplc="041C0005" w:tentative="1">
      <w:start w:val="1"/>
      <w:numFmt w:val="bullet"/>
      <w:lvlText w:val=""/>
      <w:lvlJc w:val="left"/>
      <w:pPr>
        <w:ind w:left="6750" w:hanging="360"/>
      </w:pPr>
      <w:rPr>
        <w:rFonts w:ascii="Wingdings" w:hAnsi="Wingdings" w:hint="default"/>
      </w:rPr>
    </w:lvl>
  </w:abstractNum>
  <w:abstractNum w:abstractNumId="235" w15:restartNumberingAfterBreak="0">
    <w:nsid w:val="6ECA7B09"/>
    <w:multiLevelType w:val="hybridMultilevel"/>
    <w:tmpl w:val="9F66A96A"/>
    <w:lvl w:ilvl="0" w:tplc="08090007">
      <w:start w:val="1"/>
      <w:numFmt w:val="bullet"/>
      <w:lvlText w:val=""/>
      <w:lvlPicBulletId w:val="1"/>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6" w15:restartNumberingAfterBreak="0">
    <w:nsid w:val="6EDC328F"/>
    <w:multiLevelType w:val="hybridMultilevel"/>
    <w:tmpl w:val="37CCE5BC"/>
    <w:lvl w:ilvl="0" w:tplc="041C0003">
      <w:start w:val="1"/>
      <w:numFmt w:val="bullet"/>
      <w:lvlText w:val="o"/>
      <w:lvlJc w:val="left"/>
      <w:pPr>
        <w:ind w:left="1440" w:hanging="360"/>
      </w:pPr>
      <w:rPr>
        <w:rFonts w:ascii="Courier New" w:hAnsi="Courier New" w:cs="Courier New"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37" w15:restartNumberingAfterBreak="0">
    <w:nsid w:val="6EF02A3B"/>
    <w:multiLevelType w:val="hybridMultilevel"/>
    <w:tmpl w:val="4E100B80"/>
    <w:lvl w:ilvl="0" w:tplc="66C4C9E8">
      <w:start w:val="1"/>
      <w:numFmt w:val="bullet"/>
      <w:lvlText w:val=""/>
      <w:lvlPicBulletId w:val="0"/>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238" w15:restartNumberingAfterBreak="0">
    <w:nsid w:val="6F141CDE"/>
    <w:multiLevelType w:val="hybridMultilevel"/>
    <w:tmpl w:val="719E23BE"/>
    <w:lvl w:ilvl="0" w:tplc="18C0BE50">
      <w:start w:val="2"/>
      <w:numFmt w:val="bullet"/>
      <w:lvlText w:val="-"/>
      <w:lvlJc w:val="left"/>
      <w:pPr>
        <w:ind w:left="360" w:hanging="360"/>
      </w:pPr>
      <w:rPr>
        <w:rFonts w:ascii="Times New Roman" w:eastAsiaTheme="minorHAns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9" w15:restartNumberingAfterBreak="0">
    <w:nsid w:val="6F5856B8"/>
    <w:multiLevelType w:val="hybridMultilevel"/>
    <w:tmpl w:val="2E303C94"/>
    <w:lvl w:ilvl="0" w:tplc="8A6A9FFC">
      <w:start w:val="1"/>
      <w:numFmt w:val="decimal"/>
      <w:lvlText w:val="%1."/>
      <w:lvlJc w:val="left"/>
      <w:pPr>
        <w:ind w:left="1080" w:hanging="360"/>
      </w:pPr>
      <w:rPr>
        <w:rFonts w:hint="default"/>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40" w15:restartNumberingAfterBreak="0">
    <w:nsid w:val="6F6C559B"/>
    <w:multiLevelType w:val="hybridMultilevel"/>
    <w:tmpl w:val="A192EC48"/>
    <w:lvl w:ilvl="0" w:tplc="041C0003">
      <w:start w:val="1"/>
      <w:numFmt w:val="bullet"/>
      <w:lvlText w:val="o"/>
      <w:lvlJc w:val="left"/>
      <w:pPr>
        <w:ind w:left="1440" w:hanging="360"/>
      </w:pPr>
      <w:rPr>
        <w:rFonts w:ascii="Courier New" w:hAnsi="Courier New" w:cs="Courier New"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41" w15:restartNumberingAfterBreak="0">
    <w:nsid w:val="6FAE356A"/>
    <w:multiLevelType w:val="hybridMultilevel"/>
    <w:tmpl w:val="E8C6A12E"/>
    <w:lvl w:ilvl="0" w:tplc="041C000B">
      <w:start w:val="1"/>
      <w:numFmt w:val="bullet"/>
      <w:lvlText w:val=""/>
      <w:lvlJc w:val="left"/>
      <w:pPr>
        <w:ind w:left="1440" w:hanging="360"/>
      </w:pPr>
      <w:rPr>
        <w:rFonts w:ascii="Wingdings" w:hAnsi="Wingdings"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42" w15:restartNumberingAfterBreak="0">
    <w:nsid w:val="6FD6391F"/>
    <w:multiLevelType w:val="hybridMultilevel"/>
    <w:tmpl w:val="A6B02E6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43" w15:restartNumberingAfterBreak="0">
    <w:nsid w:val="70291687"/>
    <w:multiLevelType w:val="hybridMultilevel"/>
    <w:tmpl w:val="05806A3C"/>
    <w:lvl w:ilvl="0" w:tplc="17B87654">
      <w:numFmt w:val="bullet"/>
      <w:lvlText w:val="-"/>
      <w:lvlJc w:val="left"/>
      <w:pPr>
        <w:tabs>
          <w:tab w:val="num" w:pos="1440"/>
        </w:tabs>
        <w:ind w:left="1440" w:hanging="360"/>
      </w:pPr>
      <w:rPr>
        <w:rFonts w:ascii="Times New Roman" w:eastAsia="Times New Roman" w:hAnsi="Times New Roman" w:cs="Times New Roman" w:hint="default"/>
      </w:rPr>
    </w:lvl>
    <w:lvl w:ilvl="1" w:tplc="759C7100">
      <w:start w:val="1"/>
      <w:numFmt w:val="bullet"/>
      <w:lvlText w:val=""/>
      <w:lvlJc w:val="left"/>
      <w:pPr>
        <w:tabs>
          <w:tab w:val="num" w:pos="900"/>
        </w:tabs>
        <w:ind w:left="900" w:hanging="360"/>
      </w:pPr>
      <w:rPr>
        <w:rFonts w:ascii="Wingdings" w:hAnsi="Wingdings" w:hint="default"/>
        <w:color w:val="000080"/>
      </w:rPr>
    </w:lvl>
    <w:lvl w:ilvl="2" w:tplc="C7CA3E0C">
      <w:start w:val="1"/>
      <w:numFmt w:val="decimal"/>
      <w:lvlText w:val="%3."/>
      <w:lvlJc w:val="left"/>
      <w:pPr>
        <w:tabs>
          <w:tab w:val="num" w:pos="2880"/>
        </w:tabs>
        <w:ind w:left="2880" w:hanging="360"/>
      </w:pPr>
      <w:rPr>
        <w:rFonts w:hint="default"/>
        <w:b/>
      </w:rPr>
    </w:lvl>
    <w:lvl w:ilvl="3" w:tplc="C9C8AEE4">
      <w:start w:val="1"/>
      <w:numFmt w:val="bullet"/>
      <w:lvlText w:val=""/>
      <w:lvlJc w:val="left"/>
      <w:pPr>
        <w:tabs>
          <w:tab w:val="num" w:pos="720"/>
        </w:tabs>
        <w:ind w:left="720" w:hanging="360"/>
      </w:pPr>
      <w:rPr>
        <w:rFonts w:ascii="Wingdings" w:hAnsi="Wingdings" w:hint="default"/>
        <w:color w:val="0000FF"/>
      </w:rPr>
    </w:lvl>
    <w:lvl w:ilvl="4" w:tplc="A80A017E">
      <w:start w:val="1"/>
      <w:numFmt w:val="lowerLetter"/>
      <w:lvlText w:val="%5."/>
      <w:lvlJc w:val="left"/>
      <w:pPr>
        <w:ind w:left="4320" w:hanging="360"/>
      </w:pPr>
      <w:rPr>
        <w:rFonts w:hint="default"/>
      </w:rPr>
    </w:lvl>
    <w:lvl w:ilvl="5" w:tplc="D9261FD2">
      <w:start w:val="1"/>
      <w:numFmt w:val="upperLetter"/>
      <w:lvlText w:val="%6."/>
      <w:lvlJc w:val="left"/>
      <w:pPr>
        <w:ind w:left="5040" w:hanging="360"/>
      </w:pPr>
      <w:rPr>
        <w:rFonts w:hint="default"/>
        <w:b/>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4" w15:restartNumberingAfterBreak="0">
    <w:nsid w:val="70360C40"/>
    <w:multiLevelType w:val="hybridMultilevel"/>
    <w:tmpl w:val="86A62DEA"/>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5" w15:restartNumberingAfterBreak="0">
    <w:nsid w:val="70FD6FCC"/>
    <w:multiLevelType w:val="hybridMultilevel"/>
    <w:tmpl w:val="7BD8B306"/>
    <w:lvl w:ilvl="0" w:tplc="8A7C5F9C">
      <w:start w:val="1"/>
      <w:numFmt w:val="decimal"/>
      <w:lvlText w:val="%1."/>
      <w:lvlJc w:val="left"/>
      <w:pPr>
        <w:ind w:left="1800" w:hanging="360"/>
      </w:pPr>
      <w:rPr>
        <w:rFonts w:hint="default"/>
        <w:b/>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246" w15:restartNumberingAfterBreak="0">
    <w:nsid w:val="719C2AEC"/>
    <w:multiLevelType w:val="hybridMultilevel"/>
    <w:tmpl w:val="54D03D2C"/>
    <w:lvl w:ilvl="0" w:tplc="041C0003">
      <w:start w:val="1"/>
      <w:numFmt w:val="bullet"/>
      <w:lvlText w:val="o"/>
      <w:lvlJc w:val="left"/>
      <w:pPr>
        <w:ind w:left="1440" w:hanging="360"/>
      </w:pPr>
      <w:rPr>
        <w:rFonts w:ascii="Courier New" w:hAnsi="Courier New" w:cs="Courier New"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47" w15:restartNumberingAfterBreak="0">
    <w:nsid w:val="721269B1"/>
    <w:multiLevelType w:val="hybridMultilevel"/>
    <w:tmpl w:val="0BDE843A"/>
    <w:lvl w:ilvl="0" w:tplc="041C0009">
      <w:start w:val="1"/>
      <w:numFmt w:val="bullet"/>
      <w:lvlText w:val=""/>
      <w:lvlJc w:val="left"/>
      <w:pPr>
        <w:ind w:left="1515" w:hanging="360"/>
      </w:pPr>
      <w:rPr>
        <w:rFonts w:ascii="Wingdings" w:hAnsi="Wingdings" w:hint="default"/>
      </w:rPr>
    </w:lvl>
    <w:lvl w:ilvl="1" w:tplc="041C0003" w:tentative="1">
      <w:start w:val="1"/>
      <w:numFmt w:val="bullet"/>
      <w:lvlText w:val="o"/>
      <w:lvlJc w:val="left"/>
      <w:pPr>
        <w:ind w:left="2235" w:hanging="360"/>
      </w:pPr>
      <w:rPr>
        <w:rFonts w:ascii="Courier New" w:hAnsi="Courier New" w:cs="Courier New" w:hint="default"/>
      </w:rPr>
    </w:lvl>
    <w:lvl w:ilvl="2" w:tplc="041C0005" w:tentative="1">
      <w:start w:val="1"/>
      <w:numFmt w:val="bullet"/>
      <w:lvlText w:val=""/>
      <w:lvlJc w:val="left"/>
      <w:pPr>
        <w:ind w:left="2955" w:hanging="360"/>
      </w:pPr>
      <w:rPr>
        <w:rFonts w:ascii="Wingdings" w:hAnsi="Wingdings" w:hint="default"/>
      </w:rPr>
    </w:lvl>
    <w:lvl w:ilvl="3" w:tplc="041C0001" w:tentative="1">
      <w:start w:val="1"/>
      <w:numFmt w:val="bullet"/>
      <w:lvlText w:val=""/>
      <w:lvlJc w:val="left"/>
      <w:pPr>
        <w:ind w:left="3675" w:hanging="360"/>
      </w:pPr>
      <w:rPr>
        <w:rFonts w:ascii="Symbol" w:hAnsi="Symbol" w:hint="default"/>
      </w:rPr>
    </w:lvl>
    <w:lvl w:ilvl="4" w:tplc="041C0003" w:tentative="1">
      <w:start w:val="1"/>
      <w:numFmt w:val="bullet"/>
      <w:lvlText w:val="o"/>
      <w:lvlJc w:val="left"/>
      <w:pPr>
        <w:ind w:left="4395" w:hanging="360"/>
      </w:pPr>
      <w:rPr>
        <w:rFonts w:ascii="Courier New" w:hAnsi="Courier New" w:cs="Courier New" w:hint="default"/>
      </w:rPr>
    </w:lvl>
    <w:lvl w:ilvl="5" w:tplc="041C0005" w:tentative="1">
      <w:start w:val="1"/>
      <w:numFmt w:val="bullet"/>
      <w:lvlText w:val=""/>
      <w:lvlJc w:val="left"/>
      <w:pPr>
        <w:ind w:left="5115" w:hanging="360"/>
      </w:pPr>
      <w:rPr>
        <w:rFonts w:ascii="Wingdings" w:hAnsi="Wingdings" w:hint="default"/>
      </w:rPr>
    </w:lvl>
    <w:lvl w:ilvl="6" w:tplc="041C0001" w:tentative="1">
      <w:start w:val="1"/>
      <w:numFmt w:val="bullet"/>
      <w:lvlText w:val=""/>
      <w:lvlJc w:val="left"/>
      <w:pPr>
        <w:ind w:left="5835" w:hanging="360"/>
      </w:pPr>
      <w:rPr>
        <w:rFonts w:ascii="Symbol" w:hAnsi="Symbol" w:hint="default"/>
      </w:rPr>
    </w:lvl>
    <w:lvl w:ilvl="7" w:tplc="041C0003" w:tentative="1">
      <w:start w:val="1"/>
      <w:numFmt w:val="bullet"/>
      <w:lvlText w:val="o"/>
      <w:lvlJc w:val="left"/>
      <w:pPr>
        <w:ind w:left="6555" w:hanging="360"/>
      </w:pPr>
      <w:rPr>
        <w:rFonts w:ascii="Courier New" w:hAnsi="Courier New" w:cs="Courier New" w:hint="default"/>
      </w:rPr>
    </w:lvl>
    <w:lvl w:ilvl="8" w:tplc="041C0005" w:tentative="1">
      <w:start w:val="1"/>
      <w:numFmt w:val="bullet"/>
      <w:lvlText w:val=""/>
      <w:lvlJc w:val="left"/>
      <w:pPr>
        <w:ind w:left="7275" w:hanging="360"/>
      </w:pPr>
      <w:rPr>
        <w:rFonts w:ascii="Wingdings" w:hAnsi="Wingdings" w:hint="default"/>
      </w:rPr>
    </w:lvl>
  </w:abstractNum>
  <w:abstractNum w:abstractNumId="248" w15:restartNumberingAfterBreak="0">
    <w:nsid w:val="72270274"/>
    <w:multiLevelType w:val="hybridMultilevel"/>
    <w:tmpl w:val="FC2EF3A8"/>
    <w:lvl w:ilvl="0" w:tplc="041C0007">
      <w:start w:val="1"/>
      <w:numFmt w:val="bullet"/>
      <w:lvlText w:val=""/>
      <w:lvlPicBulletId w:val="1"/>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49" w15:restartNumberingAfterBreak="0">
    <w:nsid w:val="723C3133"/>
    <w:multiLevelType w:val="hybridMultilevel"/>
    <w:tmpl w:val="55B2E77A"/>
    <w:lvl w:ilvl="0" w:tplc="0809000B">
      <w:start w:val="1"/>
      <w:numFmt w:val="bullet"/>
      <w:lvlText w:val=""/>
      <w:lvlJc w:val="left"/>
      <w:pPr>
        <w:ind w:left="1505" w:hanging="360"/>
      </w:pPr>
      <w:rPr>
        <w:rFonts w:ascii="Wingdings" w:hAnsi="Wingdings" w:hint="default"/>
      </w:rPr>
    </w:lvl>
    <w:lvl w:ilvl="1" w:tplc="08090003" w:tentative="1">
      <w:start w:val="1"/>
      <w:numFmt w:val="bullet"/>
      <w:lvlText w:val="o"/>
      <w:lvlJc w:val="left"/>
      <w:pPr>
        <w:ind w:left="2225" w:hanging="360"/>
      </w:pPr>
      <w:rPr>
        <w:rFonts w:ascii="Courier New" w:hAnsi="Courier New" w:cs="Courier New" w:hint="default"/>
      </w:rPr>
    </w:lvl>
    <w:lvl w:ilvl="2" w:tplc="08090005" w:tentative="1">
      <w:start w:val="1"/>
      <w:numFmt w:val="bullet"/>
      <w:lvlText w:val=""/>
      <w:lvlJc w:val="left"/>
      <w:pPr>
        <w:ind w:left="2945" w:hanging="360"/>
      </w:pPr>
      <w:rPr>
        <w:rFonts w:ascii="Wingdings" w:hAnsi="Wingdings" w:hint="default"/>
      </w:rPr>
    </w:lvl>
    <w:lvl w:ilvl="3" w:tplc="08090001" w:tentative="1">
      <w:start w:val="1"/>
      <w:numFmt w:val="bullet"/>
      <w:lvlText w:val=""/>
      <w:lvlJc w:val="left"/>
      <w:pPr>
        <w:ind w:left="3665" w:hanging="360"/>
      </w:pPr>
      <w:rPr>
        <w:rFonts w:ascii="Symbol" w:hAnsi="Symbol" w:hint="default"/>
      </w:rPr>
    </w:lvl>
    <w:lvl w:ilvl="4" w:tplc="08090003" w:tentative="1">
      <w:start w:val="1"/>
      <w:numFmt w:val="bullet"/>
      <w:lvlText w:val="o"/>
      <w:lvlJc w:val="left"/>
      <w:pPr>
        <w:ind w:left="4385" w:hanging="360"/>
      </w:pPr>
      <w:rPr>
        <w:rFonts w:ascii="Courier New" w:hAnsi="Courier New" w:cs="Courier New" w:hint="default"/>
      </w:rPr>
    </w:lvl>
    <w:lvl w:ilvl="5" w:tplc="08090005" w:tentative="1">
      <w:start w:val="1"/>
      <w:numFmt w:val="bullet"/>
      <w:lvlText w:val=""/>
      <w:lvlJc w:val="left"/>
      <w:pPr>
        <w:ind w:left="5105" w:hanging="360"/>
      </w:pPr>
      <w:rPr>
        <w:rFonts w:ascii="Wingdings" w:hAnsi="Wingdings" w:hint="default"/>
      </w:rPr>
    </w:lvl>
    <w:lvl w:ilvl="6" w:tplc="08090001" w:tentative="1">
      <w:start w:val="1"/>
      <w:numFmt w:val="bullet"/>
      <w:lvlText w:val=""/>
      <w:lvlJc w:val="left"/>
      <w:pPr>
        <w:ind w:left="5825" w:hanging="360"/>
      </w:pPr>
      <w:rPr>
        <w:rFonts w:ascii="Symbol" w:hAnsi="Symbol" w:hint="default"/>
      </w:rPr>
    </w:lvl>
    <w:lvl w:ilvl="7" w:tplc="08090003" w:tentative="1">
      <w:start w:val="1"/>
      <w:numFmt w:val="bullet"/>
      <w:lvlText w:val="o"/>
      <w:lvlJc w:val="left"/>
      <w:pPr>
        <w:ind w:left="6545" w:hanging="360"/>
      </w:pPr>
      <w:rPr>
        <w:rFonts w:ascii="Courier New" w:hAnsi="Courier New" w:cs="Courier New" w:hint="default"/>
      </w:rPr>
    </w:lvl>
    <w:lvl w:ilvl="8" w:tplc="08090005" w:tentative="1">
      <w:start w:val="1"/>
      <w:numFmt w:val="bullet"/>
      <w:lvlText w:val=""/>
      <w:lvlJc w:val="left"/>
      <w:pPr>
        <w:ind w:left="7265" w:hanging="360"/>
      </w:pPr>
      <w:rPr>
        <w:rFonts w:ascii="Wingdings" w:hAnsi="Wingdings" w:hint="default"/>
      </w:rPr>
    </w:lvl>
  </w:abstractNum>
  <w:abstractNum w:abstractNumId="250" w15:restartNumberingAfterBreak="0">
    <w:nsid w:val="7269094E"/>
    <w:multiLevelType w:val="hybridMultilevel"/>
    <w:tmpl w:val="6FB852B2"/>
    <w:lvl w:ilvl="0" w:tplc="AD9270A4">
      <w:start w:val="1"/>
      <w:numFmt w:val="bullet"/>
      <w:lvlText w:val=""/>
      <w:lvlPicBulletId w:val="0"/>
      <w:lvlJc w:val="left"/>
      <w:pPr>
        <w:ind w:left="720" w:hanging="360"/>
      </w:pPr>
      <w:rPr>
        <w:rFonts w:ascii="Symbol" w:hAnsi="Symbol" w:hint="default"/>
        <w:color w:val="00008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51" w15:restartNumberingAfterBreak="0">
    <w:nsid w:val="72CF4B51"/>
    <w:multiLevelType w:val="hybridMultilevel"/>
    <w:tmpl w:val="28C0D4A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52" w15:restartNumberingAfterBreak="0">
    <w:nsid w:val="72D3698C"/>
    <w:multiLevelType w:val="hybridMultilevel"/>
    <w:tmpl w:val="5EDC888A"/>
    <w:lvl w:ilvl="0" w:tplc="041C0009">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53" w15:restartNumberingAfterBreak="0">
    <w:nsid w:val="734862A5"/>
    <w:multiLevelType w:val="hybridMultilevel"/>
    <w:tmpl w:val="7994A778"/>
    <w:lvl w:ilvl="0" w:tplc="68002582">
      <w:start w:val="1"/>
      <w:numFmt w:val="lowerLetter"/>
      <w:lvlText w:val="%1."/>
      <w:lvlJc w:val="left"/>
      <w:pPr>
        <w:ind w:left="1374" w:hanging="360"/>
      </w:pPr>
      <w:rPr>
        <w:rFonts w:hint="default"/>
      </w:rPr>
    </w:lvl>
    <w:lvl w:ilvl="1" w:tplc="041C0019" w:tentative="1">
      <w:start w:val="1"/>
      <w:numFmt w:val="lowerLetter"/>
      <w:lvlText w:val="%2."/>
      <w:lvlJc w:val="left"/>
      <w:pPr>
        <w:ind w:left="2094" w:hanging="360"/>
      </w:pPr>
    </w:lvl>
    <w:lvl w:ilvl="2" w:tplc="041C001B" w:tentative="1">
      <w:start w:val="1"/>
      <w:numFmt w:val="lowerRoman"/>
      <w:lvlText w:val="%3."/>
      <w:lvlJc w:val="right"/>
      <w:pPr>
        <w:ind w:left="2814" w:hanging="180"/>
      </w:pPr>
    </w:lvl>
    <w:lvl w:ilvl="3" w:tplc="041C000F" w:tentative="1">
      <w:start w:val="1"/>
      <w:numFmt w:val="decimal"/>
      <w:lvlText w:val="%4."/>
      <w:lvlJc w:val="left"/>
      <w:pPr>
        <w:ind w:left="3534" w:hanging="360"/>
      </w:pPr>
    </w:lvl>
    <w:lvl w:ilvl="4" w:tplc="041C0019" w:tentative="1">
      <w:start w:val="1"/>
      <w:numFmt w:val="lowerLetter"/>
      <w:lvlText w:val="%5."/>
      <w:lvlJc w:val="left"/>
      <w:pPr>
        <w:ind w:left="4254" w:hanging="360"/>
      </w:pPr>
    </w:lvl>
    <w:lvl w:ilvl="5" w:tplc="041C001B">
      <w:start w:val="1"/>
      <w:numFmt w:val="lowerRoman"/>
      <w:lvlText w:val="%6."/>
      <w:lvlJc w:val="right"/>
      <w:pPr>
        <w:ind w:left="4974" w:hanging="180"/>
      </w:pPr>
    </w:lvl>
    <w:lvl w:ilvl="6" w:tplc="041C000F" w:tentative="1">
      <w:start w:val="1"/>
      <w:numFmt w:val="decimal"/>
      <w:lvlText w:val="%7."/>
      <w:lvlJc w:val="left"/>
      <w:pPr>
        <w:ind w:left="5694" w:hanging="360"/>
      </w:pPr>
    </w:lvl>
    <w:lvl w:ilvl="7" w:tplc="041C0019" w:tentative="1">
      <w:start w:val="1"/>
      <w:numFmt w:val="lowerLetter"/>
      <w:lvlText w:val="%8."/>
      <w:lvlJc w:val="left"/>
      <w:pPr>
        <w:ind w:left="6414" w:hanging="360"/>
      </w:pPr>
    </w:lvl>
    <w:lvl w:ilvl="8" w:tplc="041C001B" w:tentative="1">
      <w:start w:val="1"/>
      <w:numFmt w:val="lowerRoman"/>
      <w:lvlText w:val="%9."/>
      <w:lvlJc w:val="right"/>
      <w:pPr>
        <w:ind w:left="7134" w:hanging="180"/>
      </w:pPr>
    </w:lvl>
  </w:abstractNum>
  <w:abstractNum w:abstractNumId="254" w15:restartNumberingAfterBreak="0">
    <w:nsid w:val="753B2870"/>
    <w:multiLevelType w:val="hybridMultilevel"/>
    <w:tmpl w:val="7D6E7A62"/>
    <w:lvl w:ilvl="0" w:tplc="08090001">
      <w:start w:val="1"/>
      <w:numFmt w:val="bullet"/>
      <w:lvlText w:val=""/>
      <w:lvlJc w:val="left"/>
      <w:pPr>
        <w:ind w:left="36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5" w15:restartNumberingAfterBreak="0">
    <w:nsid w:val="75911D80"/>
    <w:multiLevelType w:val="hybridMultilevel"/>
    <w:tmpl w:val="846800EC"/>
    <w:lvl w:ilvl="0" w:tplc="DEBC6858">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56" w15:restartNumberingAfterBreak="0">
    <w:nsid w:val="77CC30C3"/>
    <w:multiLevelType w:val="hybridMultilevel"/>
    <w:tmpl w:val="6A8267E8"/>
    <w:lvl w:ilvl="0" w:tplc="08090007">
      <w:start w:val="1"/>
      <w:numFmt w:val="bullet"/>
      <w:lvlText w:val=""/>
      <w:lvlPicBulletId w:val="1"/>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7" w15:restartNumberingAfterBreak="0">
    <w:nsid w:val="78495C72"/>
    <w:multiLevelType w:val="hybridMultilevel"/>
    <w:tmpl w:val="96C230DA"/>
    <w:lvl w:ilvl="0" w:tplc="041C0003">
      <w:start w:val="1"/>
      <w:numFmt w:val="bullet"/>
      <w:lvlText w:val="o"/>
      <w:lvlJc w:val="left"/>
      <w:pPr>
        <w:ind w:left="1440" w:hanging="360"/>
      </w:pPr>
      <w:rPr>
        <w:rFonts w:ascii="Courier New" w:hAnsi="Courier New" w:cs="Courier New"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58" w15:restartNumberingAfterBreak="0">
    <w:nsid w:val="78594C8A"/>
    <w:multiLevelType w:val="hybridMultilevel"/>
    <w:tmpl w:val="E898A8C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9" w15:restartNumberingAfterBreak="0">
    <w:nsid w:val="78C87472"/>
    <w:multiLevelType w:val="hybridMultilevel"/>
    <w:tmpl w:val="C1B27642"/>
    <w:lvl w:ilvl="0" w:tplc="587621EA">
      <w:start w:val="1"/>
      <w:numFmt w:val="decimal"/>
      <w:lvlText w:val="%1."/>
      <w:lvlJc w:val="left"/>
      <w:pPr>
        <w:ind w:left="1080" w:hanging="360"/>
      </w:pPr>
      <w:rPr>
        <w:rFonts w:hint="default"/>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60" w15:restartNumberingAfterBreak="0">
    <w:nsid w:val="792F4468"/>
    <w:multiLevelType w:val="hybridMultilevel"/>
    <w:tmpl w:val="9FACF5CA"/>
    <w:lvl w:ilvl="0" w:tplc="041C0003">
      <w:start w:val="1"/>
      <w:numFmt w:val="bullet"/>
      <w:lvlText w:val="o"/>
      <w:lvlJc w:val="left"/>
      <w:pPr>
        <w:ind w:left="1440" w:hanging="360"/>
      </w:pPr>
      <w:rPr>
        <w:rFonts w:ascii="Courier New" w:hAnsi="Courier New" w:cs="Courier New"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61" w15:restartNumberingAfterBreak="0">
    <w:nsid w:val="798A009B"/>
    <w:multiLevelType w:val="hybridMultilevel"/>
    <w:tmpl w:val="245C45EC"/>
    <w:lvl w:ilvl="0" w:tplc="CCCC3626">
      <w:start w:val="1"/>
      <w:numFmt w:val="lowerLetter"/>
      <w:lvlText w:val="%1."/>
      <w:lvlJc w:val="left"/>
      <w:pPr>
        <w:ind w:left="1440" w:hanging="360"/>
      </w:pPr>
      <w:rPr>
        <w:rFonts w:hint="default"/>
        <w:b/>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62" w15:restartNumberingAfterBreak="0">
    <w:nsid w:val="79AE5449"/>
    <w:multiLevelType w:val="hybridMultilevel"/>
    <w:tmpl w:val="F6B8B276"/>
    <w:lvl w:ilvl="0" w:tplc="4C0CEC2C">
      <w:start w:val="1"/>
      <w:numFmt w:val="lowerLetter"/>
      <w:lvlText w:val="%1-"/>
      <w:lvlJc w:val="left"/>
      <w:pPr>
        <w:ind w:left="1571" w:hanging="360"/>
      </w:pPr>
      <w:rPr>
        <w:rFonts w:hint="default"/>
        <w:b w:val="0"/>
      </w:rPr>
    </w:lvl>
    <w:lvl w:ilvl="1" w:tplc="041C0019" w:tentative="1">
      <w:start w:val="1"/>
      <w:numFmt w:val="lowerLetter"/>
      <w:lvlText w:val="%2."/>
      <w:lvlJc w:val="left"/>
      <w:pPr>
        <w:ind w:left="2291" w:hanging="360"/>
      </w:pPr>
    </w:lvl>
    <w:lvl w:ilvl="2" w:tplc="041C001B" w:tentative="1">
      <w:start w:val="1"/>
      <w:numFmt w:val="lowerRoman"/>
      <w:lvlText w:val="%3."/>
      <w:lvlJc w:val="right"/>
      <w:pPr>
        <w:ind w:left="3011" w:hanging="180"/>
      </w:pPr>
    </w:lvl>
    <w:lvl w:ilvl="3" w:tplc="041C000F" w:tentative="1">
      <w:start w:val="1"/>
      <w:numFmt w:val="decimal"/>
      <w:lvlText w:val="%4."/>
      <w:lvlJc w:val="left"/>
      <w:pPr>
        <w:ind w:left="3731" w:hanging="360"/>
      </w:pPr>
    </w:lvl>
    <w:lvl w:ilvl="4" w:tplc="041C0019" w:tentative="1">
      <w:start w:val="1"/>
      <w:numFmt w:val="lowerLetter"/>
      <w:lvlText w:val="%5."/>
      <w:lvlJc w:val="left"/>
      <w:pPr>
        <w:ind w:left="4451" w:hanging="360"/>
      </w:pPr>
    </w:lvl>
    <w:lvl w:ilvl="5" w:tplc="041C001B" w:tentative="1">
      <w:start w:val="1"/>
      <w:numFmt w:val="lowerRoman"/>
      <w:lvlText w:val="%6."/>
      <w:lvlJc w:val="right"/>
      <w:pPr>
        <w:ind w:left="5171" w:hanging="180"/>
      </w:pPr>
    </w:lvl>
    <w:lvl w:ilvl="6" w:tplc="041C000F" w:tentative="1">
      <w:start w:val="1"/>
      <w:numFmt w:val="decimal"/>
      <w:lvlText w:val="%7."/>
      <w:lvlJc w:val="left"/>
      <w:pPr>
        <w:ind w:left="5891" w:hanging="360"/>
      </w:pPr>
    </w:lvl>
    <w:lvl w:ilvl="7" w:tplc="041C0019" w:tentative="1">
      <w:start w:val="1"/>
      <w:numFmt w:val="lowerLetter"/>
      <w:lvlText w:val="%8."/>
      <w:lvlJc w:val="left"/>
      <w:pPr>
        <w:ind w:left="6611" w:hanging="360"/>
      </w:pPr>
    </w:lvl>
    <w:lvl w:ilvl="8" w:tplc="041C001B" w:tentative="1">
      <w:start w:val="1"/>
      <w:numFmt w:val="lowerRoman"/>
      <w:lvlText w:val="%9."/>
      <w:lvlJc w:val="right"/>
      <w:pPr>
        <w:ind w:left="7331" w:hanging="180"/>
      </w:pPr>
    </w:lvl>
  </w:abstractNum>
  <w:abstractNum w:abstractNumId="263" w15:restartNumberingAfterBreak="0">
    <w:nsid w:val="7A12554B"/>
    <w:multiLevelType w:val="hybridMultilevel"/>
    <w:tmpl w:val="A204F130"/>
    <w:lvl w:ilvl="0" w:tplc="04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4" w15:restartNumberingAfterBreak="0">
    <w:nsid w:val="7AC76DDD"/>
    <w:multiLevelType w:val="hybridMultilevel"/>
    <w:tmpl w:val="B7E45D60"/>
    <w:lvl w:ilvl="0" w:tplc="9E3CD2BC">
      <w:start w:val="1"/>
      <w:numFmt w:val="decimal"/>
      <w:lvlText w:val="%1."/>
      <w:lvlJc w:val="left"/>
      <w:pPr>
        <w:ind w:left="409" w:hanging="360"/>
      </w:pPr>
      <w:rPr>
        <w:rFonts w:ascii="Times New Roman" w:eastAsia="Times New Roman" w:hAnsi="Times New Roman" w:cs="Times New Roman" w:hint="default"/>
        <w:b/>
        <w:spacing w:val="-26"/>
        <w:w w:val="87"/>
        <w:sz w:val="28"/>
        <w:szCs w:val="28"/>
      </w:rPr>
    </w:lvl>
    <w:lvl w:ilvl="1" w:tplc="E23EFCD8">
      <w:numFmt w:val="bullet"/>
      <w:lvlText w:val="•"/>
      <w:lvlJc w:val="left"/>
      <w:pPr>
        <w:ind w:left="768" w:hanging="360"/>
      </w:pPr>
    </w:lvl>
    <w:lvl w:ilvl="2" w:tplc="991898A8">
      <w:numFmt w:val="bullet"/>
      <w:lvlText w:val="•"/>
      <w:lvlJc w:val="left"/>
      <w:pPr>
        <w:ind w:left="1137" w:hanging="360"/>
      </w:pPr>
    </w:lvl>
    <w:lvl w:ilvl="3" w:tplc="E7728272">
      <w:numFmt w:val="bullet"/>
      <w:lvlText w:val="•"/>
      <w:lvlJc w:val="left"/>
      <w:pPr>
        <w:ind w:left="1506" w:hanging="360"/>
      </w:pPr>
    </w:lvl>
    <w:lvl w:ilvl="4" w:tplc="D2CC92CA">
      <w:numFmt w:val="bullet"/>
      <w:lvlText w:val="•"/>
      <w:lvlJc w:val="left"/>
      <w:pPr>
        <w:ind w:left="1875" w:hanging="360"/>
      </w:pPr>
    </w:lvl>
    <w:lvl w:ilvl="5" w:tplc="F2C646A6">
      <w:numFmt w:val="bullet"/>
      <w:lvlText w:val="•"/>
      <w:lvlJc w:val="left"/>
      <w:pPr>
        <w:ind w:left="2244" w:hanging="360"/>
      </w:pPr>
    </w:lvl>
    <w:lvl w:ilvl="6" w:tplc="C9E859CA">
      <w:numFmt w:val="bullet"/>
      <w:lvlText w:val="•"/>
      <w:lvlJc w:val="left"/>
      <w:pPr>
        <w:ind w:left="2612" w:hanging="360"/>
      </w:pPr>
    </w:lvl>
    <w:lvl w:ilvl="7" w:tplc="006A3A80">
      <w:numFmt w:val="bullet"/>
      <w:lvlText w:val="•"/>
      <w:lvlJc w:val="left"/>
      <w:pPr>
        <w:ind w:left="2981" w:hanging="360"/>
      </w:pPr>
    </w:lvl>
    <w:lvl w:ilvl="8" w:tplc="CC740F72">
      <w:numFmt w:val="bullet"/>
      <w:lvlText w:val="•"/>
      <w:lvlJc w:val="left"/>
      <w:pPr>
        <w:ind w:left="3350" w:hanging="360"/>
      </w:pPr>
    </w:lvl>
  </w:abstractNum>
  <w:abstractNum w:abstractNumId="265" w15:restartNumberingAfterBreak="0">
    <w:nsid w:val="7ADA46C2"/>
    <w:multiLevelType w:val="hybridMultilevel"/>
    <w:tmpl w:val="ABB24C1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66" w15:restartNumberingAfterBreak="0">
    <w:nsid w:val="7C7274B4"/>
    <w:multiLevelType w:val="hybridMultilevel"/>
    <w:tmpl w:val="C7F24B44"/>
    <w:lvl w:ilvl="0" w:tplc="041C000B">
      <w:start w:val="1"/>
      <w:numFmt w:val="bullet"/>
      <w:lvlText w:val=""/>
      <w:lvlJc w:val="left"/>
      <w:pPr>
        <w:ind w:left="1440" w:hanging="360"/>
      </w:pPr>
      <w:rPr>
        <w:rFonts w:ascii="Wingdings" w:hAnsi="Wingdings"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67" w15:restartNumberingAfterBreak="0">
    <w:nsid w:val="7C7E3A6E"/>
    <w:multiLevelType w:val="hybridMultilevel"/>
    <w:tmpl w:val="4B544C1A"/>
    <w:lvl w:ilvl="0" w:tplc="E9D8A9AE">
      <w:start w:val="24"/>
      <w:numFmt w:val="bullet"/>
      <w:lvlText w:val="-"/>
      <w:lvlJc w:val="left"/>
      <w:pPr>
        <w:ind w:left="1080" w:hanging="360"/>
      </w:pPr>
      <w:rPr>
        <w:rFonts w:ascii="Times New Roman" w:eastAsia="Times New Roman"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268" w15:restartNumberingAfterBreak="0">
    <w:nsid w:val="7D8C3D12"/>
    <w:multiLevelType w:val="hybridMultilevel"/>
    <w:tmpl w:val="265CEF20"/>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69" w15:restartNumberingAfterBreak="0">
    <w:nsid w:val="7DB00EC9"/>
    <w:multiLevelType w:val="hybridMultilevel"/>
    <w:tmpl w:val="762E536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0" w15:restartNumberingAfterBreak="0">
    <w:nsid w:val="7ED579AB"/>
    <w:multiLevelType w:val="hybridMultilevel"/>
    <w:tmpl w:val="6C28A322"/>
    <w:lvl w:ilvl="0" w:tplc="041C0003">
      <w:start w:val="1"/>
      <w:numFmt w:val="bullet"/>
      <w:lvlText w:val="o"/>
      <w:lvlJc w:val="left"/>
      <w:pPr>
        <w:ind w:left="1440" w:hanging="360"/>
      </w:pPr>
      <w:rPr>
        <w:rFonts w:ascii="Courier New" w:hAnsi="Courier New" w:cs="Courier New"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71" w15:restartNumberingAfterBreak="0">
    <w:nsid w:val="7ED87079"/>
    <w:multiLevelType w:val="hybridMultilevel"/>
    <w:tmpl w:val="45E279CA"/>
    <w:lvl w:ilvl="0" w:tplc="041C000B">
      <w:start w:val="1"/>
      <w:numFmt w:val="bullet"/>
      <w:lvlText w:val=""/>
      <w:lvlJc w:val="left"/>
      <w:pPr>
        <w:ind w:left="1440" w:hanging="360"/>
      </w:pPr>
      <w:rPr>
        <w:rFonts w:ascii="Wingdings" w:hAnsi="Wingdings"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72" w15:restartNumberingAfterBreak="0">
    <w:nsid w:val="7EE02AD6"/>
    <w:multiLevelType w:val="hybridMultilevel"/>
    <w:tmpl w:val="2C08AF64"/>
    <w:lvl w:ilvl="0" w:tplc="041C0007">
      <w:start w:val="1"/>
      <w:numFmt w:val="bullet"/>
      <w:lvlText w:val=""/>
      <w:lvlPicBulletId w:val="1"/>
      <w:lvlJc w:val="left"/>
      <w:pPr>
        <w:ind w:left="72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273" w15:restartNumberingAfterBreak="0">
    <w:nsid w:val="7F9378B7"/>
    <w:multiLevelType w:val="hybridMultilevel"/>
    <w:tmpl w:val="5EE60DB4"/>
    <w:lvl w:ilvl="0" w:tplc="47223258">
      <w:numFmt w:val="bullet"/>
      <w:lvlText w:val="•"/>
      <w:lvlPicBulletId w:val="0"/>
      <w:lvlJc w:val="left"/>
      <w:pPr>
        <w:ind w:left="780" w:hanging="360"/>
      </w:pPr>
      <w:rPr>
        <w:rFonts w:hint="default"/>
        <w:color w:val="000080"/>
      </w:rPr>
    </w:lvl>
    <w:lvl w:ilvl="1" w:tplc="23E6A39A" w:tentative="1">
      <w:start w:val="1"/>
      <w:numFmt w:val="bullet"/>
      <w:lvlText w:val="o"/>
      <w:lvlJc w:val="left"/>
      <w:pPr>
        <w:ind w:left="1500" w:hanging="360"/>
      </w:pPr>
      <w:rPr>
        <w:rFonts w:ascii="Courier New" w:hAnsi="Courier New" w:cs="Courier New" w:hint="default"/>
      </w:rPr>
    </w:lvl>
    <w:lvl w:ilvl="2" w:tplc="E152CB06" w:tentative="1">
      <w:start w:val="1"/>
      <w:numFmt w:val="bullet"/>
      <w:lvlText w:val=""/>
      <w:lvlJc w:val="left"/>
      <w:pPr>
        <w:ind w:left="2220" w:hanging="360"/>
      </w:pPr>
      <w:rPr>
        <w:rFonts w:ascii="Wingdings" w:hAnsi="Wingdings" w:hint="default"/>
      </w:rPr>
    </w:lvl>
    <w:lvl w:ilvl="3" w:tplc="42DC6194" w:tentative="1">
      <w:start w:val="1"/>
      <w:numFmt w:val="bullet"/>
      <w:lvlText w:val=""/>
      <w:lvlJc w:val="left"/>
      <w:pPr>
        <w:ind w:left="2940" w:hanging="360"/>
      </w:pPr>
      <w:rPr>
        <w:rFonts w:ascii="Symbol" w:hAnsi="Symbol" w:hint="default"/>
      </w:rPr>
    </w:lvl>
    <w:lvl w:ilvl="4" w:tplc="F31E4730" w:tentative="1">
      <w:start w:val="1"/>
      <w:numFmt w:val="bullet"/>
      <w:lvlText w:val="o"/>
      <w:lvlJc w:val="left"/>
      <w:pPr>
        <w:ind w:left="3660" w:hanging="360"/>
      </w:pPr>
      <w:rPr>
        <w:rFonts w:ascii="Courier New" w:hAnsi="Courier New" w:cs="Courier New" w:hint="default"/>
      </w:rPr>
    </w:lvl>
    <w:lvl w:ilvl="5" w:tplc="50AC25FC" w:tentative="1">
      <w:start w:val="1"/>
      <w:numFmt w:val="bullet"/>
      <w:lvlText w:val=""/>
      <w:lvlJc w:val="left"/>
      <w:pPr>
        <w:ind w:left="4380" w:hanging="360"/>
      </w:pPr>
      <w:rPr>
        <w:rFonts w:ascii="Wingdings" w:hAnsi="Wingdings" w:hint="default"/>
      </w:rPr>
    </w:lvl>
    <w:lvl w:ilvl="6" w:tplc="879CE4F0" w:tentative="1">
      <w:start w:val="1"/>
      <w:numFmt w:val="bullet"/>
      <w:lvlText w:val=""/>
      <w:lvlJc w:val="left"/>
      <w:pPr>
        <w:ind w:left="5100" w:hanging="360"/>
      </w:pPr>
      <w:rPr>
        <w:rFonts w:ascii="Symbol" w:hAnsi="Symbol" w:hint="default"/>
      </w:rPr>
    </w:lvl>
    <w:lvl w:ilvl="7" w:tplc="54B2C51A" w:tentative="1">
      <w:start w:val="1"/>
      <w:numFmt w:val="bullet"/>
      <w:lvlText w:val="o"/>
      <w:lvlJc w:val="left"/>
      <w:pPr>
        <w:ind w:left="5820" w:hanging="360"/>
      </w:pPr>
      <w:rPr>
        <w:rFonts w:ascii="Courier New" w:hAnsi="Courier New" w:cs="Courier New" w:hint="default"/>
      </w:rPr>
    </w:lvl>
    <w:lvl w:ilvl="8" w:tplc="33F234B0" w:tentative="1">
      <w:start w:val="1"/>
      <w:numFmt w:val="bullet"/>
      <w:lvlText w:val=""/>
      <w:lvlJc w:val="left"/>
      <w:pPr>
        <w:ind w:left="6540" w:hanging="360"/>
      </w:pPr>
      <w:rPr>
        <w:rFonts w:ascii="Wingdings" w:hAnsi="Wingdings" w:hint="default"/>
      </w:rPr>
    </w:lvl>
  </w:abstractNum>
  <w:abstractNum w:abstractNumId="274" w15:restartNumberingAfterBreak="0">
    <w:nsid w:val="7F9378C1"/>
    <w:multiLevelType w:val="hybridMultilevel"/>
    <w:tmpl w:val="A938796E"/>
    <w:lvl w:ilvl="0" w:tplc="041C0001">
      <w:start w:val="1"/>
      <w:numFmt w:val="bullet"/>
      <w:lvlText w:val=""/>
      <w:lvlJc w:val="left"/>
      <w:pPr>
        <w:ind w:left="1080" w:hanging="360"/>
      </w:pPr>
      <w:rPr>
        <w:rFonts w:ascii="Symbol" w:hAnsi="Symbol" w:hint="default"/>
      </w:rPr>
    </w:lvl>
    <w:lvl w:ilvl="1" w:tplc="D18676F2" w:tentative="1">
      <w:start w:val="1"/>
      <w:numFmt w:val="bullet"/>
      <w:lvlText w:val="o"/>
      <w:lvlJc w:val="left"/>
      <w:pPr>
        <w:ind w:left="1800" w:hanging="360"/>
      </w:pPr>
      <w:rPr>
        <w:rFonts w:ascii="Courier New" w:hAnsi="Courier New" w:cs="Courier New" w:hint="default"/>
      </w:rPr>
    </w:lvl>
    <w:lvl w:ilvl="2" w:tplc="823E2CFC" w:tentative="1">
      <w:start w:val="1"/>
      <w:numFmt w:val="bullet"/>
      <w:lvlText w:val=""/>
      <w:lvlJc w:val="left"/>
      <w:pPr>
        <w:ind w:left="2520" w:hanging="360"/>
      </w:pPr>
      <w:rPr>
        <w:rFonts w:ascii="Wingdings" w:hAnsi="Wingdings" w:hint="default"/>
      </w:rPr>
    </w:lvl>
    <w:lvl w:ilvl="3" w:tplc="4EAED81E" w:tentative="1">
      <w:start w:val="1"/>
      <w:numFmt w:val="bullet"/>
      <w:lvlText w:val=""/>
      <w:lvlJc w:val="left"/>
      <w:pPr>
        <w:ind w:left="3240" w:hanging="360"/>
      </w:pPr>
      <w:rPr>
        <w:rFonts w:ascii="Symbol" w:hAnsi="Symbol" w:hint="default"/>
      </w:rPr>
    </w:lvl>
    <w:lvl w:ilvl="4" w:tplc="B4940926" w:tentative="1">
      <w:start w:val="1"/>
      <w:numFmt w:val="bullet"/>
      <w:lvlText w:val="o"/>
      <w:lvlJc w:val="left"/>
      <w:pPr>
        <w:ind w:left="3960" w:hanging="360"/>
      </w:pPr>
      <w:rPr>
        <w:rFonts w:ascii="Courier New" w:hAnsi="Courier New" w:cs="Courier New" w:hint="default"/>
      </w:rPr>
    </w:lvl>
    <w:lvl w:ilvl="5" w:tplc="6DE4589A" w:tentative="1">
      <w:start w:val="1"/>
      <w:numFmt w:val="bullet"/>
      <w:lvlText w:val=""/>
      <w:lvlJc w:val="left"/>
      <w:pPr>
        <w:ind w:left="4680" w:hanging="360"/>
      </w:pPr>
      <w:rPr>
        <w:rFonts w:ascii="Wingdings" w:hAnsi="Wingdings" w:hint="default"/>
      </w:rPr>
    </w:lvl>
    <w:lvl w:ilvl="6" w:tplc="7DD01040" w:tentative="1">
      <w:start w:val="1"/>
      <w:numFmt w:val="bullet"/>
      <w:lvlText w:val=""/>
      <w:lvlJc w:val="left"/>
      <w:pPr>
        <w:ind w:left="5400" w:hanging="360"/>
      </w:pPr>
      <w:rPr>
        <w:rFonts w:ascii="Symbol" w:hAnsi="Symbol" w:hint="default"/>
      </w:rPr>
    </w:lvl>
    <w:lvl w:ilvl="7" w:tplc="EE8874CA" w:tentative="1">
      <w:start w:val="1"/>
      <w:numFmt w:val="bullet"/>
      <w:lvlText w:val="o"/>
      <w:lvlJc w:val="left"/>
      <w:pPr>
        <w:ind w:left="6120" w:hanging="360"/>
      </w:pPr>
      <w:rPr>
        <w:rFonts w:ascii="Courier New" w:hAnsi="Courier New" w:cs="Courier New" w:hint="default"/>
      </w:rPr>
    </w:lvl>
    <w:lvl w:ilvl="8" w:tplc="F3A49BAC" w:tentative="1">
      <w:start w:val="1"/>
      <w:numFmt w:val="bullet"/>
      <w:lvlText w:val=""/>
      <w:lvlJc w:val="left"/>
      <w:pPr>
        <w:ind w:left="6840" w:hanging="360"/>
      </w:pPr>
      <w:rPr>
        <w:rFonts w:ascii="Wingdings" w:hAnsi="Wingdings" w:hint="default"/>
      </w:rPr>
    </w:lvl>
  </w:abstractNum>
  <w:abstractNum w:abstractNumId="275" w15:restartNumberingAfterBreak="0">
    <w:nsid w:val="7F9378CA"/>
    <w:multiLevelType w:val="hybridMultilevel"/>
    <w:tmpl w:val="48DA3134"/>
    <w:lvl w:ilvl="0" w:tplc="041C0001">
      <w:start w:val="1"/>
      <w:numFmt w:val="bullet"/>
      <w:lvlText w:val=""/>
      <w:lvlJc w:val="left"/>
      <w:pPr>
        <w:ind w:left="720" w:hanging="360"/>
      </w:pPr>
      <w:rPr>
        <w:rFonts w:ascii="Symbol" w:hAnsi="Symbol" w:hint="default"/>
      </w:rPr>
    </w:lvl>
    <w:lvl w:ilvl="1" w:tplc="87DC9754">
      <w:start w:val="1"/>
      <w:numFmt w:val="bullet"/>
      <w:lvlText w:val="o"/>
      <w:lvlJc w:val="left"/>
      <w:pPr>
        <w:ind w:left="1440" w:hanging="360"/>
      </w:pPr>
      <w:rPr>
        <w:rFonts w:ascii="Courier New" w:hAnsi="Courier New" w:cs="Courier New" w:hint="default"/>
      </w:rPr>
    </w:lvl>
    <w:lvl w:ilvl="2" w:tplc="E0F6C694">
      <w:start w:val="1"/>
      <w:numFmt w:val="bullet"/>
      <w:lvlText w:val=""/>
      <w:lvlJc w:val="left"/>
      <w:pPr>
        <w:ind w:left="2160" w:hanging="360"/>
      </w:pPr>
      <w:rPr>
        <w:rFonts w:ascii="Wingdings" w:hAnsi="Wingdings" w:hint="default"/>
      </w:rPr>
    </w:lvl>
    <w:lvl w:ilvl="3" w:tplc="9034A346" w:tentative="1">
      <w:start w:val="1"/>
      <w:numFmt w:val="bullet"/>
      <w:lvlText w:val=""/>
      <w:lvlJc w:val="left"/>
      <w:pPr>
        <w:ind w:left="2880" w:hanging="360"/>
      </w:pPr>
      <w:rPr>
        <w:rFonts w:ascii="Symbol" w:hAnsi="Symbol" w:hint="default"/>
      </w:rPr>
    </w:lvl>
    <w:lvl w:ilvl="4" w:tplc="611269CE" w:tentative="1">
      <w:start w:val="1"/>
      <w:numFmt w:val="bullet"/>
      <w:lvlText w:val="o"/>
      <w:lvlJc w:val="left"/>
      <w:pPr>
        <w:ind w:left="3600" w:hanging="360"/>
      </w:pPr>
      <w:rPr>
        <w:rFonts w:ascii="Courier New" w:hAnsi="Courier New" w:cs="Courier New" w:hint="default"/>
      </w:rPr>
    </w:lvl>
    <w:lvl w:ilvl="5" w:tplc="7780DC7E" w:tentative="1">
      <w:start w:val="1"/>
      <w:numFmt w:val="bullet"/>
      <w:lvlText w:val=""/>
      <w:lvlJc w:val="left"/>
      <w:pPr>
        <w:ind w:left="4320" w:hanging="360"/>
      </w:pPr>
      <w:rPr>
        <w:rFonts w:ascii="Wingdings" w:hAnsi="Wingdings" w:hint="default"/>
      </w:rPr>
    </w:lvl>
    <w:lvl w:ilvl="6" w:tplc="6F442652" w:tentative="1">
      <w:start w:val="1"/>
      <w:numFmt w:val="bullet"/>
      <w:lvlText w:val=""/>
      <w:lvlJc w:val="left"/>
      <w:pPr>
        <w:ind w:left="5040" w:hanging="360"/>
      </w:pPr>
      <w:rPr>
        <w:rFonts w:ascii="Symbol" w:hAnsi="Symbol" w:hint="default"/>
      </w:rPr>
    </w:lvl>
    <w:lvl w:ilvl="7" w:tplc="6BD67C52" w:tentative="1">
      <w:start w:val="1"/>
      <w:numFmt w:val="bullet"/>
      <w:lvlText w:val="o"/>
      <w:lvlJc w:val="left"/>
      <w:pPr>
        <w:ind w:left="5760" w:hanging="360"/>
      </w:pPr>
      <w:rPr>
        <w:rFonts w:ascii="Courier New" w:hAnsi="Courier New" w:cs="Courier New" w:hint="default"/>
      </w:rPr>
    </w:lvl>
    <w:lvl w:ilvl="8" w:tplc="CB2CDF82" w:tentative="1">
      <w:start w:val="1"/>
      <w:numFmt w:val="bullet"/>
      <w:lvlText w:val=""/>
      <w:lvlJc w:val="left"/>
      <w:pPr>
        <w:ind w:left="6480" w:hanging="360"/>
      </w:pPr>
      <w:rPr>
        <w:rFonts w:ascii="Wingdings" w:hAnsi="Wingdings" w:hint="default"/>
      </w:rPr>
    </w:lvl>
  </w:abstractNum>
  <w:abstractNum w:abstractNumId="276" w15:restartNumberingAfterBreak="0">
    <w:nsid w:val="7F9378CB"/>
    <w:multiLevelType w:val="hybridMultilevel"/>
    <w:tmpl w:val="C1963958"/>
    <w:lvl w:ilvl="0" w:tplc="52561840">
      <w:start w:val="1"/>
      <w:numFmt w:val="bullet"/>
      <w:lvlText w:val=""/>
      <w:lvlPicBulletId w:val="0"/>
      <w:lvlJc w:val="left"/>
      <w:pPr>
        <w:ind w:left="780" w:hanging="360"/>
      </w:pPr>
      <w:rPr>
        <w:rFonts w:ascii="Symbol" w:hAnsi="Symbol" w:hint="default"/>
        <w:color w:val="000080"/>
      </w:rPr>
    </w:lvl>
    <w:lvl w:ilvl="1" w:tplc="C040E18C" w:tentative="1">
      <w:start w:val="1"/>
      <w:numFmt w:val="bullet"/>
      <w:lvlText w:val="o"/>
      <w:lvlJc w:val="left"/>
      <w:pPr>
        <w:ind w:left="1500" w:hanging="360"/>
      </w:pPr>
      <w:rPr>
        <w:rFonts w:ascii="Courier New" w:hAnsi="Courier New" w:cs="Courier New" w:hint="default"/>
      </w:rPr>
    </w:lvl>
    <w:lvl w:ilvl="2" w:tplc="52D8C1AC" w:tentative="1">
      <w:start w:val="1"/>
      <w:numFmt w:val="bullet"/>
      <w:lvlText w:val=""/>
      <w:lvlJc w:val="left"/>
      <w:pPr>
        <w:ind w:left="2220" w:hanging="360"/>
      </w:pPr>
      <w:rPr>
        <w:rFonts w:ascii="Wingdings" w:hAnsi="Wingdings" w:hint="default"/>
      </w:rPr>
    </w:lvl>
    <w:lvl w:ilvl="3" w:tplc="78106C72" w:tentative="1">
      <w:start w:val="1"/>
      <w:numFmt w:val="bullet"/>
      <w:lvlText w:val=""/>
      <w:lvlJc w:val="left"/>
      <w:pPr>
        <w:ind w:left="2940" w:hanging="360"/>
      </w:pPr>
      <w:rPr>
        <w:rFonts w:ascii="Symbol" w:hAnsi="Symbol" w:hint="default"/>
      </w:rPr>
    </w:lvl>
    <w:lvl w:ilvl="4" w:tplc="D49640C0" w:tentative="1">
      <w:start w:val="1"/>
      <w:numFmt w:val="bullet"/>
      <w:lvlText w:val="o"/>
      <w:lvlJc w:val="left"/>
      <w:pPr>
        <w:ind w:left="3660" w:hanging="360"/>
      </w:pPr>
      <w:rPr>
        <w:rFonts w:ascii="Courier New" w:hAnsi="Courier New" w:cs="Courier New" w:hint="default"/>
      </w:rPr>
    </w:lvl>
    <w:lvl w:ilvl="5" w:tplc="59DCAFA6" w:tentative="1">
      <w:start w:val="1"/>
      <w:numFmt w:val="bullet"/>
      <w:lvlText w:val=""/>
      <w:lvlJc w:val="left"/>
      <w:pPr>
        <w:ind w:left="4380" w:hanging="360"/>
      </w:pPr>
      <w:rPr>
        <w:rFonts w:ascii="Wingdings" w:hAnsi="Wingdings" w:hint="default"/>
      </w:rPr>
    </w:lvl>
    <w:lvl w:ilvl="6" w:tplc="2ABE1CB6" w:tentative="1">
      <w:start w:val="1"/>
      <w:numFmt w:val="bullet"/>
      <w:lvlText w:val=""/>
      <w:lvlJc w:val="left"/>
      <w:pPr>
        <w:ind w:left="5100" w:hanging="360"/>
      </w:pPr>
      <w:rPr>
        <w:rFonts w:ascii="Symbol" w:hAnsi="Symbol" w:hint="default"/>
      </w:rPr>
    </w:lvl>
    <w:lvl w:ilvl="7" w:tplc="B418A740" w:tentative="1">
      <w:start w:val="1"/>
      <w:numFmt w:val="bullet"/>
      <w:lvlText w:val="o"/>
      <w:lvlJc w:val="left"/>
      <w:pPr>
        <w:ind w:left="5820" w:hanging="360"/>
      </w:pPr>
      <w:rPr>
        <w:rFonts w:ascii="Courier New" w:hAnsi="Courier New" w:cs="Courier New" w:hint="default"/>
      </w:rPr>
    </w:lvl>
    <w:lvl w:ilvl="8" w:tplc="F38857FE" w:tentative="1">
      <w:start w:val="1"/>
      <w:numFmt w:val="bullet"/>
      <w:lvlText w:val=""/>
      <w:lvlJc w:val="left"/>
      <w:pPr>
        <w:ind w:left="6540" w:hanging="360"/>
      </w:pPr>
      <w:rPr>
        <w:rFonts w:ascii="Wingdings" w:hAnsi="Wingdings" w:hint="default"/>
      </w:rPr>
    </w:lvl>
  </w:abstractNum>
  <w:abstractNum w:abstractNumId="277" w15:restartNumberingAfterBreak="0">
    <w:nsid w:val="7F9378CE"/>
    <w:multiLevelType w:val="hybridMultilevel"/>
    <w:tmpl w:val="7D3843A0"/>
    <w:lvl w:ilvl="0" w:tplc="66C4C9E8">
      <w:start w:val="1"/>
      <w:numFmt w:val="bullet"/>
      <w:lvlText w:val=""/>
      <w:lvlPicBulletId w:val="0"/>
      <w:lvlJc w:val="left"/>
      <w:pPr>
        <w:ind w:left="720" w:hanging="360"/>
      </w:pPr>
      <w:rPr>
        <w:rFonts w:ascii="Symbol" w:hAnsi="Symbol" w:hint="default"/>
      </w:rPr>
    </w:lvl>
    <w:lvl w:ilvl="1" w:tplc="450668FE" w:tentative="1">
      <w:start w:val="1"/>
      <w:numFmt w:val="bullet"/>
      <w:lvlText w:val="o"/>
      <w:lvlJc w:val="left"/>
      <w:pPr>
        <w:ind w:left="1440" w:hanging="360"/>
      </w:pPr>
      <w:rPr>
        <w:rFonts w:ascii="Courier New" w:hAnsi="Courier New" w:cs="Courier New" w:hint="default"/>
      </w:rPr>
    </w:lvl>
    <w:lvl w:ilvl="2" w:tplc="47B453F0" w:tentative="1">
      <w:start w:val="1"/>
      <w:numFmt w:val="bullet"/>
      <w:lvlText w:val=""/>
      <w:lvlJc w:val="left"/>
      <w:pPr>
        <w:ind w:left="2160" w:hanging="360"/>
      </w:pPr>
      <w:rPr>
        <w:rFonts w:ascii="Wingdings" w:hAnsi="Wingdings" w:hint="default"/>
      </w:rPr>
    </w:lvl>
    <w:lvl w:ilvl="3" w:tplc="A0C6695A" w:tentative="1">
      <w:start w:val="1"/>
      <w:numFmt w:val="bullet"/>
      <w:lvlText w:val=""/>
      <w:lvlJc w:val="left"/>
      <w:pPr>
        <w:ind w:left="2880" w:hanging="360"/>
      </w:pPr>
      <w:rPr>
        <w:rFonts w:ascii="Symbol" w:hAnsi="Symbol" w:hint="default"/>
      </w:rPr>
    </w:lvl>
    <w:lvl w:ilvl="4" w:tplc="3B189B1A" w:tentative="1">
      <w:start w:val="1"/>
      <w:numFmt w:val="bullet"/>
      <w:lvlText w:val="o"/>
      <w:lvlJc w:val="left"/>
      <w:pPr>
        <w:ind w:left="3600" w:hanging="360"/>
      </w:pPr>
      <w:rPr>
        <w:rFonts w:ascii="Courier New" w:hAnsi="Courier New" w:cs="Courier New" w:hint="default"/>
      </w:rPr>
    </w:lvl>
    <w:lvl w:ilvl="5" w:tplc="D32CFB58" w:tentative="1">
      <w:start w:val="1"/>
      <w:numFmt w:val="bullet"/>
      <w:lvlText w:val=""/>
      <w:lvlJc w:val="left"/>
      <w:pPr>
        <w:ind w:left="4320" w:hanging="360"/>
      </w:pPr>
      <w:rPr>
        <w:rFonts w:ascii="Wingdings" w:hAnsi="Wingdings" w:hint="default"/>
      </w:rPr>
    </w:lvl>
    <w:lvl w:ilvl="6" w:tplc="E6A4B1B0" w:tentative="1">
      <w:start w:val="1"/>
      <w:numFmt w:val="bullet"/>
      <w:lvlText w:val=""/>
      <w:lvlJc w:val="left"/>
      <w:pPr>
        <w:ind w:left="5040" w:hanging="360"/>
      </w:pPr>
      <w:rPr>
        <w:rFonts w:ascii="Symbol" w:hAnsi="Symbol" w:hint="default"/>
      </w:rPr>
    </w:lvl>
    <w:lvl w:ilvl="7" w:tplc="40BA80E6" w:tentative="1">
      <w:start w:val="1"/>
      <w:numFmt w:val="bullet"/>
      <w:lvlText w:val="o"/>
      <w:lvlJc w:val="left"/>
      <w:pPr>
        <w:ind w:left="5760" w:hanging="360"/>
      </w:pPr>
      <w:rPr>
        <w:rFonts w:ascii="Courier New" w:hAnsi="Courier New" w:cs="Courier New" w:hint="default"/>
      </w:rPr>
    </w:lvl>
    <w:lvl w:ilvl="8" w:tplc="8DE62AFC" w:tentative="1">
      <w:start w:val="1"/>
      <w:numFmt w:val="bullet"/>
      <w:lvlText w:val=""/>
      <w:lvlJc w:val="left"/>
      <w:pPr>
        <w:ind w:left="6480" w:hanging="360"/>
      </w:pPr>
      <w:rPr>
        <w:rFonts w:ascii="Wingdings" w:hAnsi="Wingdings" w:hint="default"/>
      </w:rPr>
    </w:lvl>
  </w:abstractNum>
  <w:abstractNum w:abstractNumId="278" w15:restartNumberingAfterBreak="0">
    <w:nsid w:val="7F9378CF"/>
    <w:multiLevelType w:val="hybridMultilevel"/>
    <w:tmpl w:val="3FA29732"/>
    <w:lvl w:ilvl="0" w:tplc="E340A4F8">
      <w:start w:val="1"/>
      <w:numFmt w:val="bullet"/>
      <w:lvlText w:val="o"/>
      <w:lvlJc w:val="left"/>
      <w:pPr>
        <w:ind w:left="1440" w:hanging="360"/>
      </w:pPr>
      <w:rPr>
        <w:rFonts w:ascii="Courier New" w:hAnsi="Courier New" w:cs="Courier New" w:hint="default"/>
      </w:rPr>
    </w:lvl>
    <w:lvl w:ilvl="1" w:tplc="5C545FE2" w:tentative="1">
      <w:start w:val="1"/>
      <w:numFmt w:val="bullet"/>
      <w:lvlText w:val="o"/>
      <w:lvlJc w:val="left"/>
      <w:pPr>
        <w:ind w:left="2160" w:hanging="360"/>
      </w:pPr>
      <w:rPr>
        <w:rFonts w:ascii="Courier New" w:hAnsi="Courier New" w:cs="Courier New" w:hint="default"/>
      </w:rPr>
    </w:lvl>
    <w:lvl w:ilvl="2" w:tplc="B8CCF6DE" w:tentative="1">
      <w:start w:val="1"/>
      <w:numFmt w:val="bullet"/>
      <w:lvlText w:val=""/>
      <w:lvlJc w:val="left"/>
      <w:pPr>
        <w:ind w:left="2880" w:hanging="360"/>
      </w:pPr>
      <w:rPr>
        <w:rFonts w:ascii="Wingdings" w:hAnsi="Wingdings" w:hint="default"/>
      </w:rPr>
    </w:lvl>
    <w:lvl w:ilvl="3" w:tplc="2FB6CBF0" w:tentative="1">
      <w:start w:val="1"/>
      <w:numFmt w:val="bullet"/>
      <w:lvlText w:val=""/>
      <w:lvlJc w:val="left"/>
      <w:pPr>
        <w:ind w:left="3600" w:hanging="360"/>
      </w:pPr>
      <w:rPr>
        <w:rFonts w:ascii="Symbol" w:hAnsi="Symbol" w:hint="default"/>
      </w:rPr>
    </w:lvl>
    <w:lvl w:ilvl="4" w:tplc="47D6423E" w:tentative="1">
      <w:start w:val="1"/>
      <w:numFmt w:val="bullet"/>
      <w:lvlText w:val="o"/>
      <w:lvlJc w:val="left"/>
      <w:pPr>
        <w:ind w:left="4320" w:hanging="360"/>
      </w:pPr>
      <w:rPr>
        <w:rFonts w:ascii="Courier New" w:hAnsi="Courier New" w:cs="Courier New" w:hint="default"/>
      </w:rPr>
    </w:lvl>
    <w:lvl w:ilvl="5" w:tplc="9DCAF458" w:tentative="1">
      <w:start w:val="1"/>
      <w:numFmt w:val="bullet"/>
      <w:lvlText w:val=""/>
      <w:lvlJc w:val="left"/>
      <w:pPr>
        <w:ind w:left="5040" w:hanging="360"/>
      </w:pPr>
      <w:rPr>
        <w:rFonts w:ascii="Wingdings" w:hAnsi="Wingdings" w:hint="default"/>
      </w:rPr>
    </w:lvl>
    <w:lvl w:ilvl="6" w:tplc="6B3C42EE" w:tentative="1">
      <w:start w:val="1"/>
      <w:numFmt w:val="bullet"/>
      <w:lvlText w:val=""/>
      <w:lvlJc w:val="left"/>
      <w:pPr>
        <w:ind w:left="5760" w:hanging="360"/>
      </w:pPr>
      <w:rPr>
        <w:rFonts w:ascii="Symbol" w:hAnsi="Symbol" w:hint="default"/>
      </w:rPr>
    </w:lvl>
    <w:lvl w:ilvl="7" w:tplc="23C24FE6" w:tentative="1">
      <w:start w:val="1"/>
      <w:numFmt w:val="bullet"/>
      <w:lvlText w:val="o"/>
      <w:lvlJc w:val="left"/>
      <w:pPr>
        <w:ind w:left="6480" w:hanging="360"/>
      </w:pPr>
      <w:rPr>
        <w:rFonts w:ascii="Courier New" w:hAnsi="Courier New" w:cs="Courier New" w:hint="default"/>
      </w:rPr>
    </w:lvl>
    <w:lvl w:ilvl="8" w:tplc="B3926DE8" w:tentative="1">
      <w:start w:val="1"/>
      <w:numFmt w:val="bullet"/>
      <w:lvlText w:val=""/>
      <w:lvlJc w:val="left"/>
      <w:pPr>
        <w:ind w:left="7200" w:hanging="360"/>
      </w:pPr>
      <w:rPr>
        <w:rFonts w:ascii="Wingdings" w:hAnsi="Wingdings" w:hint="default"/>
      </w:rPr>
    </w:lvl>
  </w:abstractNum>
  <w:abstractNum w:abstractNumId="279" w15:restartNumberingAfterBreak="0">
    <w:nsid w:val="7F9378D0"/>
    <w:multiLevelType w:val="hybridMultilevel"/>
    <w:tmpl w:val="D6029AF8"/>
    <w:lvl w:ilvl="0" w:tplc="705AAC28">
      <w:start w:val="1"/>
      <w:numFmt w:val="bullet"/>
      <w:lvlText w:val=""/>
      <w:lvlJc w:val="left"/>
      <w:pPr>
        <w:ind w:left="720" w:hanging="360"/>
      </w:pPr>
      <w:rPr>
        <w:rFonts w:ascii="Wingdings" w:hAnsi="Wingdings" w:hint="default"/>
      </w:rPr>
    </w:lvl>
    <w:lvl w:ilvl="1" w:tplc="123616C2" w:tentative="1">
      <w:start w:val="1"/>
      <w:numFmt w:val="bullet"/>
      <w:lvlText w:val="o"/>
      <w:lvlJc w:val="left"/>
      <w:pPr>
        <w:ind w:left="1440" w:hanging="360"/>
      </w:pPr>
      <w:rPr>
        <w:rFonts w:ascii="Courier New" w:hAnsi="Courier New" w:cs="Courier New" w:hint="default"/>
      </w:rPr>
    </w:lvl>
    <w:lvl w:ilvl="2" w:tplc="778A5556" w:tentative="1">
      <w:start w:val="1"/>
      <w:numFmt w:val="bullet"/>
      <w:lvlText w:val=""/>
      <w:lvlJc w:val="left"/>
      <w:pPr>
        <w:ind w:left="2160" w:hanging="360"/>
      </w:pPr>
      <w:rPr>
        <w:rFonts w:ascii="Wingdings" w:hAnsi="Wingdings" w:hint="default"/>
      </w:rPr>
    </w:lvl>
    <w:lvl w:ilvl="3" w:tplc="1D7EB83C" w:tentative="1">
      <w:start w:val="1"/>
      <w:numFmt w:val="bullet"/>
      <w:lvlText w:val=""/>
      <w:lvlJc w:val="left"/>
      <w:pPr>
        <w:ind w:left="2880" w:hanging="360"/>
      </w:pPr>
      <w:rPr>
        <w:rFonts w:ascii="Symbol" w:hAnsi="Symbol" w:hint="default"/>
      </w:rPr>
    </w:lvl>
    <w:lvl w:ilvl="4" w:tplc="7BDAE616" w:tentative="1">
      <w:start w:val="1"/>
      <w:numFmt w:val="bullet"/>
      <w:lvlText w:val="o"/>
      <w:lvlJc w:val="left"/>
      <w:pPr>
        <w:ind w:left="3600" w:hanging="360"/>
      </w:pPr>
      <w:rPr>
        <w:rFonts w:ascii="Courier New" w:hAnsi="Courier New" w:cs="Courier New" w:hint="default"/>
      </w:rPr>
    </w:lvl>
    <w:lvl w:ilvl="5" w:tplc="869EF49C" w:tentative="1">
      <w:start w:val="1"/>
      <w:numFmt w:val="bullet"/>
      <w:lvlText w:val=""/>
      <w:lvlJc w:val="left"/>
      <w:pPr>
        <w:ind w:left="4320" w:hanging="360"/>
      </w:pPr>
      <w:rPr>
        <w:rFonts w:ascii="Wingdings" w:hAnsi="Wingdings" w:hint="default"/>
      </w:rPr>
    </w:lvl>
    <w:lvl w:ilvl="6" w:tplc="A8C64326" w:tentative="1">
      <w:start w:val="1"/>
      <w:numFmt w:val="bullet"/>
      <w:lvlText w:val=""/>
      <w:lvlJc w:val="left"/>
      <w:pPr>
        <w:ind w:left="5040" w:hanging="360"/>
      </w:pPr>
      <w:rPr>
        <w:rFonts w:ascii="Symbol" w:hAnsi="Symbol" w:hint="default"/>
      </w:rPr>
    </w:lvl>
    <w:lvl w:ilvl="7" w:tplc="9C760A28" w:tentative="1">
      <w:start w:val="1"/>
      <w:numFmt w:val="bullet"/>
      <w:lvlText w:val="o"/>
      <w:lvlJc w:val="left"/>
      <w:pPr>
        <w:ind w:left="5760" w:hanging="360"/>
      </w:pPr>
      <w:rPr>
        <w:rFonts w:ascii="Courier New" w:hAnsi="Courier New" w:cs="Courier New" w:hint="default"/>
      </w:rPr>
    </w:lvl>
    <w:lvl w:ilvl="8" w:tplc="E7544560" w:tentative="1">
      <w:start w:val="1"/>
      <w:numFmt w:val="bullet"/>
      <w:lvlText w:val=""/>
      <w:lvlJc w:val="left"/>
      <w:pPr>
        <w:ind w:left="6480" w:hanging="360"/>
      </w:pPr>
      <w:rPr>
        <w:rFonts w:ascii="Wingdings" w:hAnsi="Wingdings" w:hint="default"/>
      </w:rPr>
    </w:lvl>
  </w:abstractNum>
  <w:abstractNum w:abstractNumId="280" w15:restartNumberingAfterBreak="0">
    <w:nsid w:val="7F9378D1"/>
    <w:multiLevelType w:val="hybridMultilevel"/>
    <w:tmpl w:val="11D8D09C"/>
    <w:lvl w:ilvl="0" w:tplc="C144F4E6">
      <w:start w:val="1"/>
      <w:numFmt w:val="bullet"/>
      <w:lvlText w:val=""/>
      <w:lvlPicBulletId w:val="0"/>
      <w:lvlJc w:val="left"/>
      <w:pPr>
        <w:ind w:left="720" w:hanging="360"/>
      </w:pPr>
      <w:rPr>
        <w:rFonts w:ascii="Symbol" w:hAnsi="Symbol" w:hint="default"/>
      </w:rPr>
    </w:lvl>
    <w:lvl w:ilvl="1" w:tplc="D6A8A670" w:tentative="1">
      <w:start w:val="1"/>
      <w:numFmt w:val="bullet"/>
      <w:lvlText w:val="o"/>
      <w:lvlJc w:val="left"/>
      <w:pPr>
        <w:ind w:left="1440" w:hanging="360"/>
      </w:pPr>
      <w:rPr>
        <w:rFonts w:ascii="Courier New" w:hAnsi="Courier New" w:cs="Courier New" w:hint="default"/>
      </w:rPr>
    </w:lvl>
    <w:lvl w:ilvl="2" w:tplc="9B0A7390" w:tentative="1">
      <w:start w:val="1"/>
      <w:numFmt w:val="bullet"/>
      <w:lvlText w:val=""/>
      <w:lvlJc w:val="left"/>
      <w:pPr>
        <w:ind w:left="2160" w:hanging="360"/>
      </w:pPr>
      <w:rPr>
        <w:rFonts w:ascii="Wingdings" w:hAnsi="Wingdings" w:hint="default"/>
      </w:rPr>
    </w:lvl>
    <w:lvl w:ilvl="3" w:tplc="F52EA3E6" w:tentative="1">
      <w:start w:val="1"/>
      <w:numFmt w:val="bullet"/>
      <w:lvlText w:val=""/>
      <w:lvlJc w:val="left"/>
      <w:pPr>
        <w:ind w:left="2880" w:hanging="360"/>
      </w:pPr>
      <w:rPr>
        <w:rFonts w:ascii="Symbol" w:hAnsi="Symbol" w:hint="default"/>
      </w:rPr>
    </w:lvl>
    <w:lvl w:ilvl="4" w:tplc="386029F4" w:tentative="1">
      <w:start w:val="1"/>
      <w:numFmt w:val="bullet"/>
      <w:lvlText w:val="o"/>
      <w:lvlJc w:val="left"/>
      <w:pPr>
        <w:ind w:left="3600" w:hanging="360"/>
      </w:pPr>
      <w:rPr>
        <w:rFonts w:ascii="Courier New" w:hAnsi="Courier New" w:cs="Courier New" w:hint="default"/>
      </w:rPr>
    </w:lvl>
    <w:lvl w:ilvl="5" w:tplc="D71AAFA4" w:tentative="1">
      <w:start w:val="1"/>
      <w:numFmt w:val="bullet"/>
      <w:lvlText w:val=""/>
      <w:lvlJc w:val="left"/>
      <w:pPr>
        <w:ind w:left="4320" w:hanging="360"/>
      </w:pPr>
      <w:rPr>
        <w:rFonts w:ascii="Wingdings" w:hAnsi="Wingdings" w:hint="default"/>
      </w:rPr>
    </w:lvl>
    <w:lvl w:ilvl="6" w:tplc="C55E6014" w:tentative="1">
      <w:start w:val="1"/>
      <w:numFmt w:val="bullet"/>
      <w:lvlText w:val=""/>
      <w:lvlJc w:val="left"/>
      <w:pPr>
        <w:ind w:left="5040" w:hanging="360"/>
      </w:pPr>
      <w:rPr>
        <w:rFonts w:ascii="Symbol" w:hAnsi="Symbol" w:hint="default"/>
      </w:rPr>
    </w:lvl>
    <w:lvl w:ilvl="7" w:tplc="553C5102" w:tentative="1">
      <w:start w:val="1"/>
      <w:numFmt w:val="bullet"/>
      <w:lvlText w:val="o"/>
      <w:lvlJc w:val="left"/>
      <w:pPr>
        <w:ind w:left="5760" w:hanging="360"/>
      </w:pPr>
      <w:rPr>
        <w:rFonts w:ascii="Courier New" w:hAnsi="Courier New" w:cs="Courier New" w:hint="default"/>
      </w:rPr>
    </w:lvl>
    <w:lvl w:ilvl="8" w:tplc="161A585E" w:tentative="1">
      <w:start w:val="1"/>
      <w:numFmt w:val="bullet"/>
      <w:lvlText w:val=""/>
      <w:lvlJc w:val="left"/>
      <w:pPr>
        <w:ind w:left="6480" w:hanging="360"/>
      </w:pPr>
      <w:rPr>
        <w:rFonts w:ascii="Wingdings" w:hAnsi="Wingdings" w:hint="default"/>
      </w:rPr>
    </w:lvl>
  </w:abstractNum>
  <w:abstractNum w:abstractNumId="281" w15:restartNumberingAfterBreak="0">
    <w:nsid w:val="7F9378D2"/>
    <w:multiLevelType w:val="hybridMultilevel"/>
    <w:tmpl w:val="11D8D09C"/>
    <w:lvl w:ilvl="0" w:tplc="32F40BCC">
      <w:start w:val="1"/>
      <w:numFmt w:val="bullet"/>
      <w:lvlText w:val=""/>
      <w:lvlPicBulletId w:val="0"/>
      <w:lvlJc w:val="left"/>
      <w:pPr>
        <w:ind w:left="720" w:hanging="360"/>
      </w:pPr>
      <w:rPr>
        <w:rFonts w:ascii="Symbol" w:hAnsi="Symbol" w:hint="default"/>
      </w:rPr>
    </w:lvl>
    <w:lvl w:ilvl="1" w:tplc="EC44AB8A" w:tentative="1">
      <w:start w:val="1"/>
      <w:numFmt w:val="bullet"/>
      <w:lvlText w:val="o"/>
      <w:lvlJc w:val="left"/>
      <w:pPr>
        <w:ind w:left="1440" w:hanging="360"/>
      </w:pPr>
      <w:rPr>
        <w:rFonts w:ascii="Courier New" w:hAnsi="Courier New" w:cs="Courier New" w:hint="default"/>
      </w:rPr>
    </w:lvl>
    <w:lvl w:ilvl="2" w:tplc="6DF496C0" w:tentative="1">
      <w:start w:val="1"/>
      <w:numFmt w:val="bullet"/>
      <w:lvlText w:val=""/>
      <w:lvlJc w:val="left"/>
      <w:pPr>
        <w:ind w:left="2160" w:hanging="360"/>
      </w:pPr>
      <w:rPr>
        <w:rFonts w:ascii="Wingdings" w:hAnsi="Wingdings" w:hint="default"/>
      </w:rPr>
    </w:lvl>
    <w:lvl w:ilvl="3" w:tplc="DBFE38E0" w:tentative="1">
      <w:start w:val="1"/>
      <w:numFmt w:val="bullet"/>
      <w:lvlText w:val=""/>
      <w:lvlJc w:val="left"/>
      <w:pPr>
        <w:ind w:left="2880" w:hanging="360"/>
      </w:pPr>
      <w:rPr>
        <w:rFonts w:ascii="Symbol" w:hAnsi="Symbol" w:hint="default"/>
      </w:rPr>
    </w:lvl>
    <w:lvl w:ilvl="4" w:tplc="79564348" w:tentative="1">
      <w:start w:val="1"/>
      <w:numFmt w:val="bullet"/>
      <w:lvlText w:val="o"/>
      <w:lvlJc w:val="left"/>
      <w:pPr>
        <w:ind w:left="3600" w:hanging="360"/>
      </w:pPr>
      <w:rPr>
        <w:rFonts w:ascii="Courier New" w:hAnsi="Courier New" w:cs="Courier New" w:hint="default"/>
      </w:rPr>
    </w:lvl>
    <w:lvl w:ilvl="5" w:tplc="7F709410" w:tentative="1">
      <w:start w:val="1"/>
      <w:numFmt w:val="bullet"/>
      <w:lvlText w:val=""/>
      <w:lvlJc w:val="left"/>
      <w:pPr>
        <w:ind w:left="4320" w:hanging="360"/>
      </w:pPr>
      <w:rPr>
        <w:rFonts w:ascii="Wingdings" w:hAnsi="Wingdings" w:hint="default"/>
      </w:rPr>
    </w:lvl>
    <w:lvl w:ilvl="6" w:tplc="D2D86646" w:tentative="1">
      <w:start w:val="1"/>
      <w:numFmt w:val="bullet"/>
      <w:lvlText w:val=""/>
      <w:lvlJc w:val="left"/>
      <w:pPr>
        <w:ind w:left="5040" w:hanging="360"/>
      </w:pPr>
      <w:rPr>
        <w:rFonts w:ascii="Symbol" w:hAnsi="Symbol" w:hint="default"/>
      </w:rPr>
    </w:lvl>
    <w:lvl w:ilvl="7" w:tplc="E384BCC0" w:tentative="1">
      <w:start w:val="1"/>
      <w:numFmt w:val="bullet"/>
      <w:lvlText w:val="o"/>
      <w:lvlJc w:val="left"/>
      <w:pPr>
        <w:ind w:left="5760" w:hanging="360"/>
      </w:pPr>
      <w:rPr>
        <w:rFonts w:ascii="Courier New" w:hAnsi="Courier New" w:cs="Courier New" w:hint="default"/>
      </w:rPr>
    </w:lvl>
    <w:lvl w:ilvl="8" w:tplc="C7FCC2F2" w:tentative="1">
      <w:start w:val="1"/>
      <w:numFmt w:val="bullet"/>
      <w:lvlText w:val=""/>
      <w:lvlJc w:val="left"/>
      <w:pPr>
        <w:ind w:left="6480" w:hanging="360"/>
      </w:pPr>
      <w:rPr>
        <w:rFonts w:ascii="Wingdings" w:hAnsi="Wingdings" w:hint="default"/>
      </w:rPr>
    </w:lvl>
  </w:abstractNum>
  <w:abstractNum w:abstractNumId="282" w15:restartNumberingAfterBreak="0">
    <w:nsid w:val="7F9378D3"/>
    <w:multiLevelType w:val="hybridMultilevel"/>
    <w:tmpl w:val="1594512C"/>
    <w:lvl w:ilvl="0" w:tplc="3CF875F0">
      <w:numFmt w:val="bullet"/>
      <w:lvlText w:val="-"/>
      <w:lvlJc w:val="left"/>
      <w:pPr>
        <w:ind w:left="1368" w:hanging="360"/>
      </w:pPr>
      <w:rPr>
        <w:rFonts w:ascii="Times New Roman" w:eastAsia="Calibri" w:hAnsi="Times New Roman" w:cs="Times New Roman" w:hint="default"/>
      </w:rPr>
    </w:lvl>
    <w:lvl w:ilvl="1" w:tplc="E5408146" w:tentative="1">
      <w:start w:val="1"/>
      <w:numFmt w:val="bullet"/>
      <w:lvlText w:val="o"/>
      <w:lvlJc w:val="left"/>
      <w:pPr>
        <w:ind w:left="2088" w:hanging="360"/>
      </w:pPr>
      <w:rPr>
        <w:rFonts w:ascii="Courier New" w:hAnsi="Courier New" w:cs="Courier New" w:hint="default"/>
      </w:rPr>
    </w:lvl>
    <w:lvl w:ilvl="2" w:tplc="D6C4CA7C">
      <w:start w:val="1"/>
      <w:numFmt w:val="bullet"/>
      <w:lvlText w:val=""/>
      <w:lvlJc w:val="left"/>
      <w:pPr>
        <w:ind w:left="2808" w:hanging="360"/>
      </w:pPr>
      <w:rPr>
        <w:rFonts w:ascii="Wingdings" w:hAnsi="Wingdings" w:hint="default"/>
      </w:rPr>
    </w:lvl>
    <w:lvl w:ilvl="3" w:tplc="9EFCA246" w:tentative="1">
      <w:start w:val="1"/>
      <w:numFmt w:val="bullet"/>
      <w:lvlText w:val=""/>
      <w:lvlJc w:val="left"/>
      <w:pPr>
        <w:ind w:left="3528" w:hanging="360"/>
      </w:pPr>
      <w:rPr>
        <w:rFonts w:ascii="Symbol" w:hAnsi="Symbol" w:hint="default"/>
      </w:rPr>
    </w:lvl>
    <w:lvl w:ilvl="4" w:tplc="BE58AD68" w:tentative="1">
      <w:start w:val="1"/>
      <w:numFmt w:val="bullet"/>
      <w:lvlText w:val="o"/>
      <w:lvlJc w:val="left"/>
      <w:pPr>
        <w:ind w:left="4248" w:hanging="360"/>
      </w:pPr>
      <w:rPr>
        <w:rFonts w:ascii="Courier New" w:hAnsi="Courier New" w:cs="Courier New" w:hint="default"/>
      </w:rPr>
    </w:lvl>
    <w:lvl w:ilvl="5" w:tplc="E7F4FCEE" w:tentative="1">
      <w:start w:val="1"/>
      <w:numFmt w:val="bullet"/>
      <w:lvlText w:val=""/>
      <w:lvlJc w:val="left"/>
      <w:pPr>
        <w:ind w:left="4968" w:hanging="360"/>
      </w:pPr>
      <w:rPr>
        <w:rFonts w:ascii="Wingdings" w:hAnsi="Wingdings" w:hint="default"/>
      </w:rPr>
    </w:lvl>
    <w:lvl w:ilvl="6" w:tplc="F2EE4FCC" w:tentative="1">
      <w:start w:val="1"/>
      <w:numFmt w:val="bullet"/>
      <w:lvlText w:val=""/>
      <w:lvlJc w:val="left"/>
      <w:pPr>
        <w:ind w:left="5688" w:hanging="360"/>
      </w:pPr>
      <w:rPr>
        <w:rFonts w:ascii="Symbol" w:hAnsi="Symbol" w:hint="default"/>
      </w:rPr>
    </w:lvl>
    <w:lvl w:ilvl="7" w:tplc="D8FE01D6" w:tentative="1">
      <w:start w:val="1"/>
      <w:numFmt w:val="bullet"/>
      <w:lvlText w:val="o"/>
      <w:lvlJc w:val="left"/>
      <w:pPr>
        <w:ind w:left="6408" w:hanging="360"/>
      </w:pPr>
      <w:rPr>
        <w:rFonts w:ascii="Courier New" w:hAnsi="Courier New" w:cs="Courier New" w:hint="default"/>
      </w:rPr>
    </w:lvl>
    <w:lvl w:ilvl="8" w:tplc="B7D4B6B0" w:tentative="1">
      <w:start w:val="1"/>
      <w:numFmt w:val="bullet"/>
      <w:lvlText w:val=""/>
      <w:lvlJc w:val="left"/>
      <w:pPr>
        <w:ind w:left="7128" w:hanging="360"/>
      </w:pPr>
      <w:rPr>
        <w:rFonts w:ascii="Wingdings" w:hAnsi="Wingdings" w:hint="default"/>
      </w:rPr>
    </w:lvl>
  </w:abstractNum>
  <w:num w:numId="1">
    <w:abstractNumId w:val="157"/>
  </w:num>
  <w:num w:numId="2">
    <w:abstractNumId w:val="63"/>
  </w:num>
  <w:num w:numId="3">
    <w:abstractNumId w:val="242"/>
  </w:num>
  <w:num w:numId="4">
    <w:abstractNumId w:val="169"/>
  </w:num>
  <w:num w:numId="5">
    <w:abstractNumId w:val="7"/>
  </w:num>
  <w:num w:numId="6">
    <w:abstractNumId w:val="251"/>
  </w:num>
  <w:num w:numId="7">
    <w:abstractNumId w:val="199"/>
  </w:num>
  <w:num w:numId="8">
    <w:abstractNumId w:val="212"/>
  </w:num>
  <w:num w:numId="9">
    <w:abstractNumId w:val="194"/>
  </w:num>
  <w:num w:numId="10">
    <w:abstractNumId w:val="59"/>
  </w:num>
  <w:num w:numId="11">
    <w:abstractNumId w:val="219"/>
  </w:num>
  <w:num w:numId="12">
    <w:abstractNumId w:val="264"/>
  </w:num>
  <w:num w:numId="13">
    <w:abstractNumId w:val="119"/>
  </w:num>
  <w:num w:numId="14">
    <w:abstractNumId w:val="1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5"/>
  </w:num>
  <w:num w:numId="16">
    <w:abstractNumId w:val="276"/>
  </w:num>
  <w:num w:numId="17">
    <w:abstractNumId w:val="277"/>
  </w:num>
  <w:num w:numId="18">
    <w:abstractNumId w:val="278"/>
  </w:num>
  <w:num w:numId="19">
    <w:abstractNumId w:val="279"/>
  </w:num>
  <w:num w:numId="20">
    <w:abstractNumId w:val="280"/>
  </w:num>
  <w:num w:numId="21">
    <w:abstractNumId w:val="281"/>
  </w:num>
  <w:num w:numId="22">
    <w:abstractNumId w:val="179"/>
  </w:num>
  <w:num w:numId="23">
    <w:abstractNumId w:val="16"/>
  </w:num>
  <w:num w:numId="24">
    <w:abstractNumId w:val="15"/>
  </w:num>
  <w:num w:numId="25">
    <w:abstractNumId w:val="145"/>
  </w:num>
  <w:num w:numId="26">
    <w:abstractNumId w:val="106"/>
  </w:num>
  <w:num w:numId="27">
    <w:abstractNumId w:val="62"/>
  </w:num>
  <w:num w:numId="28">
    <w:abstractNumId w:val="87"/>
  </w:num>
  <w:num w:numId="29">
    <w:abstractNumId w:val="45"/>
  </w:num>
  <w:num w:numId="30">
    <w:abstractNumId w:val="80"/>
  </w:num>
  <w:num w:numId="31">
    <w:abstractNumId w:val="2"/>
  </w:num>
  <w:num w:numId="32">
    <w:abstractNumId w:val="273"/>
  </w:num>
  <w:num w:numId="33">
    <w:abstractNumId w:val="252"/>
  </w:num>
  <w:num w:numId="34">
    <w:abstractNumId w:val="100"/>
  </w:num>
  <w:num w:numId="35">
    <w:abstractNumId w:val="265"/>
  </w:num>
  <w:num w:numId="36">
    <w:abstractNumId w:val="78"/>
  </w:num>
  <w:num w:numId="37">
    <w:abstractNumId w:val="248"/>
  </w:num>
  <w:num w:numId="38">
    <w:abstractNumId w:val="267"/>
  </w:num>
  <w:num w:numId="39">
    <w:abstractNumId w:val="46"/>
  </w:num>
  <w:num w:numId="40">
    <w:abstractNumId w:val="218"/>
  </w:num>
  <w:num w:numId="41">
    <w:abstractNumId w:val="240"/>
  </w:num>
  <w:num w:numId="42">
    <w:abstractNumId w:val="231"/>
  </w:num>
  <w:num w:numId="43">
    <w:abstractNumId w:val="65"/>
  </w:num>
  <w:num w:numId="44">
    <w:abstractNumId w:val="8"/>
  </w:num>
  <w:num w:numId="45">
    <w:abstractNumId w:val="241"/>
  </w:num>
  <w:num w:numId="46">
    <w:abstractNumId w:val="83"/>
  </w:num>
  <w:num w:numId="47">
    <w:abstractNumId w:val="20"/>
  </w:num>
  <w:num w:numId="48">
    <w:abstractNumId w:val="167"/>
  </w:num>
  <w:num w:numId="49">
    <w:abstractNumId w:val="180"/>
  </w:num>
  <w:num w:numId="50">
    <w:abstractNumId w:val="213"/>
  </w:num>
  <w:num w:numId="51">
    <w:abstractNumId w:val="207"/>
  </w:num>
  <w:num w:numId="52">
    <w:abstractNumId w:val="259"/>
  </w:num>
  <w:num w:numId="53">
    <w:abstractNumId w:val="60"/>
  </w:num>
  <w:num w:numId="54">
    <w:abstractNumId w:val="222"/>
  </w:num>
  <w:num w:numId="55">
    <w:abstractNumId w:val="74"/>
  </w:num>
  <w:num w:numId="56">
    <w:abstractNumId w:val="182"/>
  </w:num>
  <w:num w:numId="57">
    <w:abstractNumId w:val="32"/>
  </w:num>
  <w:num w:numId="58">
    <w:abstractNumId w:val="228"/>
  </w:num>
  <w:num w:numId="59">
    <w:abstractNumId w:val="206"/>
  </w:num>
  <w:num w:numId="60">
    <w:abstractNumId w:val="13"/>
  </w:num>
  <w:num w:numId="61">
    <w:abstractNumId w:val="152"/>
  </w:num>
  <w:num w:numId="62">
    <w:abstractNumId w:val="92"/>
  </w:num>
  <w:num w:numId="63">
    <w:abstractNumId w:val="29"/>
  </w:num>
  <w:num w:numId="64">
    <w:abstractNumId w:val="73"/>
  </w:num>
  <w:num w:numId="65">
    <w:abstractNumId w:val="239"/>
  </w:num>
  <w:num w:numId="66">
    <w:abstractNumId w:val="36"/>
  </w:num>
  <w:num w:numId="67">
    <w:abstractNumId w:val="58"/>
  </w:num>
  <w:num w:numId="68">
    <w:abstractNumId w:val="153"/>
  </w:num>
  <w:num w:numId="69">
    <w:abstractNumId w:val="191"/>
  </w:num>
  <w:num w:numId="70">
    <w:abstractNumId w:val="102"/>
  </w:num>
  <w:num w:numId="71">
    <w:abstractNumId w:val="237"/>
  </w:num>
  <w:num w:numId="72">
    <w:abstractNumId w:val="88"/>
  </w:num>
  <w:num w:numId="73">
    <w:abstractNumId w:val="107"/>
  </w:num>
  <w:num w:numId="74">
    <w:abstractNumId w:val="255"/>
  </w:num>
  <w:num w:numId="75">
    <w:abstractNumId w:val="177"/>
  </w:num>
  <w:num w:numId="76">
    <w:abstractNumId w:val="262"/>
  </w:num>
  <w:num w:numId="77">
    <w:abstractNumId w:val="93"/>
  </w:num>
  <w:num w:numId="78">
    <w:abstractNumId w:val="155"/>
  </w:num>
  <w:num w:numId="79">
    <w:abstractNumId w:val="103"/>
  </w:num>
  <w:num w:numId="80">
    <w:abstractNumId w:val="110"/>
  </w:num>
  <w:num w:numId="81">
    <w:abstractNumId w:val="271"/>
  </w:num>
  <w:num w:numId="82">
    <w:abstractNumId w:val="98"/>
  </w:num>
  <w:num w:numId="83">
    <w:abstractNumId w:val="97"/>
  </w:num>
  <w:num w:numId="84">
    <w:abstractNumId w:val="188"/>
  </w:num>
  <w:num w:numId="85">
    <w:abstractNumId w:val="105"/>
  </w:num>
  <w:num w:numId="86">
    <w:abstractNumId w:val="109"/>
  </w:num>
  <w:num w:numId="87">
    <w:abstractNumId w:val="113"/>
  </w:num>
  <w:num w:numId="88">
    <w:abstractNumId w:val="195"/>
  </w:num>
  <w:num w:numId="89">
    <w:abstractNumId w:val="66"/>
  </w:num>
  <w:num w:numId="90">
    <w:abstractNumId w:val="96"/>
  </w:num>
  <w:num w:numId="91">
    <w:abstractNumId w:val="85"/>
  </w:num>
  <w:num w:numId="92">
    <w:abstractNumId w:val="168"/>
  </w:num>
  <w:num w:numId="93">
    <w:abstractNumId w:val="162"/>
  </w:num>
  <w:num w:numId="94">
    <w:abstractNumId w:val="198"/>
  </w:num>
  <w:num w:numId="95">
    <w:abstractNumId w:val="247"/>
  </w:num>
  <w:num w:numId="96">
    <w:abstractNumId w:val="53"/>
  </w:num>
  <w:num w:numId="97">
    <w:abstractNumId w:val="31"/>
  </w:num>
  <w:num w:numId="98">
    <w:abstractNumId w:val="75"/>
  </w:num>
  <w:num w:numId="99">
    <w:abstractNumId w:val="211"/>
  </w:num>
  <w:num w:numId="100">
    <w:abstractNumId w:val="161"/>
  </w:num>
  <w:num w:numId="101">
    <w:abstractNumId w:val="186"/>
  </w:num>
  <w:num w:numId="102">
    <w:abstractNumId w:val="1"/>
  </w:num>
  <w:num w:numId="103">
    <w:abstractNumId w:val="243"/>
  </w:num>
  <w:num w:numId="104">
    <w:abstractNumId w:val="77"/>
  </w:num>
  <w:num w:numId="105">
    <w:abstractNumId w:val="274"/>
  </w:num>
  <w:num w:numId="106">
    <w:abstractNumId w:val="129"/>
  </w:num>
  <w:num w:numId="107">
    <w:abstractNumId w:val="270"/>
  </w:num>
  <w:num w:numId="108">
    <w:abstractNumId w:val="130"/>
  </w:num>
  <w:num w:numId="109">
    <w:abstractNumId w:val="25"/>
  </w:num>
  <w:num w:numId="110">
    <w:abstractNumId w:val="52"/>
  </w:num>
  <w:num w:numId="111">
    <w:abstractNumId w:val="148"/>
  </w:num>
  <w:num w:numId="112">
    <w:abstractNumId w:val="190"/>
  </w:num>
  <w:num w:numId="113">
    <w:abstractNumId w:val="224"/>
  </w:num>
  <w:num w:numId="114">
    <w:abstractNumId w:val="34"/>
  </w:num>
  <w:num w:numId="115">
    <w:abstractNumId w:val="71"/>
  </w:num>
  <w:num w:numId="116">
    <w:abstractNumId w:val="64"/>
  </w:num>
  <w:num w:numId="117">
    <w:abstractNumId w:val="99"/>
  </w:num>
  <w:num w:numId="118">
    <w:abstractNumId w:val="76"/>
  </w:num>
  <w:num w:numId="119">
    <w:abstractNumId w:val="138"/>
  </w:num>
  <w:num w:numId="120">
    <w:abstractNumId w:val="236"/>
  </w:num>
  <w:num w:numId="121">
    <w:abstractNumId w:val="94"/>
  </w:num>
  <w:num w:numId="122">
    <w:abstractNumId w:val="223"/>
  </w:num>
  <w:num w:numId="123">
    <w:abstractNumId w:val="250"/>
  </w:num>
  <w:num w:numId="124">
    <w:abstractNumId w:val="125"/>
  </w:num>
  <w:num w:numId="125">
    <w:abstractNumId w:val="70"/>
  </w:num>
  <w:num w:numId="126">
    <w:abstractNumId w:val="246"/>
  </w:num>
  <w:num w:numId="127">
    <w:abstractNumId w:val="164"/>
  </w:num>
  <w:num w:numId="128">
    <w:abstractNumId w:val="10"/>
  </w:num>
  <w:num w:numId="129">
    <w:abstractNumId w:val="229"/>
  </w:num>
  <w:num w:numId="130">
    <w:abstractNumId w:val="27"/>
  </w:num>
  <w:num w:numId="131">
    <w:abstractNumId w:val="253"/>
  </w:num>
  <w:num w:numId="132">
    <w:abstractNumId w:val="272"/>
  </w:num>
  <w:num w:numId="133">
    <w:abstractNumId w:val="202"/>
  </w:num>
  <w:num w:numId="134">
    <w:abstractNumId w:val="260"/>
  </w:num>
  <w:num w:numId="135">
    <w:abstractNumId w:val="203"/>
  </w:num>
  <w:num w:numId="136">
    <w:abstractNumId w:val="101"/>
  </w:num>
  <w:num w:numId="137">
    <w:abstractNumId w:val="233"/>
  </w:num>
  <w:num w:numId="138">
    <w:abstractNumId w:val="136"/>
  </w:num>
  <w:num w:numId="139">
    <w:abstractNumId w:val="40"/>
  </w:num>
  <w:num w:numId="140">
    <w:abstractNumId w:val="91"/>
  </w:num>
  <w:num w:numId="141">
    <w:abstractNumId w:val="163"/>
  </w:num>
  <w:num w:numId="142">
    <w:abstractNumId w:val="42"/>
  </w:num>
  <w:num w:numId="143">
    <w:abstractNumId w:val="122"/>
  </w:num>
  <w:num w:numId="144">
    <w:abstractNumId w:val="3"/>
  </w:num>
  <w:num w:numId="145">
    <w:abstractNumId w:val="118"/>
  </w:num>
  <w:num w:numId="146">
    <w:abstractNumId w:val="115"/>
  </w:num>
  <w:num w:numId="147">
    <w:abstractNumId w:val="120"/>
  </w:num>
  <w:num w:numId="148">
    <w:abstractNumId w:val="189"/>
  </w:num>
  <w:num w:numId="149">
    <w:abstractNumId w:val="127"/>
  </w:num>
  <w:num w:numId="150">
    <w:abstractNumId w:val="50"/>
  </w:num>
  <w:num w:numId="151">
    <w:abstractNumId w:val="14"/>
  </w:num>
  <w:num w:numId="152">
    <w:abstractNumId w:val="165"/>
  </w:num>
  <w:num w:numId="153">
    <w:abstractNumId w:val="146"/>
  </w:num>
  <w:num w:numId="154">
    <w:abstractNumId w:val="28"/>
  </w:num>
  <w:num w:numId="155">
    <w:abstractNumId w:val="192"/>
  </w:num>
  <w:num w:numId="156">
    <w:abstractNumId w:val="68"/>
  </w:num>
  <w:num w:numId="157">
    <w:abstractNumId w:val="215"/>
  </w:num>
  <w:num w:numId="158">
    <w:abstractNumId w:val="135"/>
  </w:num>
  <w:num w:numId="159">
    <w:abstractNumId w:val="160"/>
  </w:num>
  <w:num w:numId="160">
    <w:abstractNumId w:val="4"/>
  </w:num>
  <w:num w:numId="161">
    <w:abstractNumId w:val="185"/>
  </w:num>
  <w:num w:numId="162">
    <w:abstractNumId w:val="86"/>
  </w:num>
  <w:num w:numId="163">
    <w:abstractNumId w:val="67"/>
  </w:num>
  <w:num w:numId="164">
    <w:abstractNumId w:val="143"/>
  </w:num>
  <w:num w:numId="165">
    <w:abstractNumId w:val="61"/>
  </w:num>
  <w:num w:numId="166">
    <w:abstractNumId w:val="208"/>
  </w:num>
  <w:num w:numId="167">
    <w:abstractNumId w:val="5"/>
  </w:num>
  <w:num w:numId="168">
    <w:abstractNumId w:val="57"/>
  </w:num>
  <w:num w:numId="169">
    <w:abstractNumId w:val="133"/>
  </w:num>
  <w:num w:numId="170">
    <w:abstractNumId w:val="257"/>
  </w:num>
  <w:num w:numId="171">
    <w:abstractNumId w:val="245"/>
  </w:num>
  <w:num w:numId="172">
    <w:abstractNumId w:val="38"/>
  </w:num>
  <w:num w:numId="173">
    <w:abstractNumId w:val="9"/>
  </w:num>
  <w:num w:numId="174">
    <w:abstractNumId w:val="23"/>
  </w:num>
  <w:num w:numId="175">
    <w:abstractNumId w:val="90"/>
  </w:num>
  <w:num w:numId="176">
    <w:abstractNumId w:val="37"/>
  </w:num>
  <w:num w:numId="177">
    <w:abstractNumId w:val="11"/>
  </w:num>
  <w:num w:numId="178">
    <w:abstractNumId w:val="170"/>
  </w:num>
  <w:num w:numId="179">
    <w:abstractNumId w:val="234"/>
  </w:num>
  <w:num w:numId="180">
    <w:abstractNumId w:val="266"/>
  </w:num>
  <w:num w:numId="181">
    <w:abstractNumId w:val="19"/>
  </w:num>
  <w:num w:numId="182">
    <w:abstractNumId w:val="261"/>
  </w:num>
  <w:num w:numId="183">
    <w:abstractNumId w:val="183"/>
  </w:num>
  <w:num w:numId="184">
    <w:abstractNumId w:val="39"/>
  </w:num>
  <w:num w:numId="185">
    <w:abstractNumId w:val="227"/>
  </w:num>
  <w:num w:numId="186">
    <w:abstractNumId w:val="0"/>
  </w:num>
  <w:num w:numId="187">
    <w:abstractNumId w:val="84"/>
  </w:num>
  <w:num w:numId="188">
    <w:abstractNumId w:val="43"/>
  </w:num>
  <w:num w:numId="189">
    <w:abstractNumId w:val="154"/>
  </w:num>
  <w:num w:numId="190">
    <w:abstractNumId w:val="142"/>
  </w:num>
  <w:num w:numId="191">
    <w:abstractNumId w:val="282"/>
  </w:num>
  <w:num w:numId="192">
    <w:abstractNumId w:val="111"/>
  </w:num>
  <w:num w:numId="193">
    <w:abstractNumId w:val="51"/>
  </w:num>
  <w:num w:numId="194">
    <w:abstractNumId w:val="140"/>
  </w:num>
  <w:num w:numId="195">
    <w:abstractNumId w:val="210"/>
  </w:num>
  <w:num w:numId="196">
    <w:abstractNumId w:val="176"/>
  </w:num>
  <w:num w:numId="197">
    <w:abstractNumId w:val="6"/>
  </w:num>
  <w:num w:numId="198">
    <w:abstractNumId w:val="116"/>
  </w:num>
  <w:num w:numId="199">
    <w:abstractNumId w:val="232"/>
  </w:num>
  <w:num w:numId="200">
    <w:abstractNumId w:val="134"/>
  </w:num>
  <w:num w:numId="201">
    <w:abstractNumId w:val="225"/>
  </w:num>
  <w:num w:numId="202">
    <w:abstractNumId w:val="151"/>
  </w:num>
  <w:num w:numId="203">
    <w:abstractNumId w:val="238"/>
  </w:num>
  <w:num w:numId="204">
    <w:abstractNumId w:val="69"/>
  </w:num>
  <w:num w:numId="205">
    <w:abstractNumId w:val="17"/>
  </w:num>
  <w:num w:numId="206">
    <w:abstractNumId w:val="22"/>
  </w:num>
  <w:num w:numId="207">
    <w:abstractNumId w:val="235"/>
  </w:num>
  <w:num w:numId="208">
    <w:abstractNumId w:val="48"/>
  </w:num>
  <w:num w:numId="209">
    <w:abstractNumId w:val="204"/>
  </w:num>
  <w:num w:numId="210">
    <w:abstractNumId w:val="254"/>
  </w:num>
  <w:num w:numId="211">
    <w:abstractNumId w:val="112"/>
  </w:num>
  <w:num w:numId="212">
    <w:abstractNumId w:val="220"/>
  </w:num>
  <w:num w:numId="213">
    <w:abstractNumId w:val="193"/>
  </w:num>
  <w:num w:numId="214">
    <w:abstractNumId w:val="41"/>
  </w:num>
  <w:num w:numId="215">
    <w:abstractNumId w:val="175"/>
  </w:num>
  <w:num w:numId="216">
    <w:abstractNumId w:val="24"/>
  </w:num>
  <w:num w:numId="217">
    <w:abstractNumId w:val="26"/>
  </w:num>
  <w:num w:numId="218">
    <w:abstractNumId w:val="209"/>
  </w:num>
  <w:num w:numId="219">
    <w:abstractNumId w:val="150"/>
  </w:num>
  <w:num w:numId="220">
    <w:abstractNumId w:val="221"/>
  </w:num>
  <w:num w:numId="221">
    <w:abstractNumId w:val="181"/>
  </w:num>
  <w:num w:numId="222">
    <w:abstractNumId w:val="55"/>
  </w:num>
  <w:num w:numId="223">
    <w:abstractNumId w:val="33"/>
  </w:num>
  <w:num w:numId="224">
    <w:abstractNumId w:val="214"/>
  </w:num>
  <w:num w:numId="225">
    <w:abstractNumId w:val="114"/>
  </w:num>
  <w:num w:numId="226">
    <w:abstractNumId w:val="124"/>
  </w:num>
  <w:num w:numId="227">
    <w:abstractNumId w:val="108"/>
  </w:num>
  <w:num w:numId="228">
    <w:abstractNumId w:val="216"/>
  </w:num>
  <w:num w:numId="229">
    <w:abstractNumId w:val="244"/>
  </w:num>
  <w:num w:numId="230">
    <w:abstractNumId w:val="187"/>
  </w:num>
  <w:num w:numId="231">
    <w:abstractNumId w:val="35"/>
  </w:num>
  <w:num w:numId="232">
    <w:abstractNumId w:val="117"/>
  </w:num>
  <w:num w:numId="233">
    <w:abstractNumId w:val="137"/>
  </w:num>
  <w:num w:numId="234">
    <w:abstractNumId w:val="56"/>
  </w:num>
  <w:num w:numId="235">
    <w:abstractNumId w:val="141"/>
  </w:num>
  <w:num w:numId="236">
    <w:abstractNumId w:val="184"/>
  </w:num>
  <w:num w:numId="237">
    <w:abstractNumId w:val="171"/>
  </w:num>
  <w:num w:numId="238">
    <w:abstractNumId w:val="197"/>
  </w:num>
  <w:num w:numId="239">
    <w:abstractNumId w:val="258"/>
  </w:num>
  <w:num w:numId="240">
    <w:abstractNumId w:val="123"/>
  </w:num>
  <w:num w:numId="241">
    <w:abstractNumId w:val="269"/>
  </w:num>
  <w:num w:numId="242">
    <w:abstractNumId w:val="226"/>
  </w:num>
  <w:num w:numId="243">
    <w:abstractNumId w:val="256"/>
  </w:num>
  <w:num w:numId="244">
    <w:abstractNumId w:val="205"/>
  </w:num>
  <w:num w:numId="245">
    <w:abstractNumId w:val="149"/>
  </w:num>
  <w:num w:numId="246">
    <w:abstractNumId w:val="159"/>
  </w:num>
  <w:num w:numId="247">
    <w:abstractNumId w:val="139"/>
  </w:num>
  <w:num w:numId="248">
    <w:abstractNumId w:val="201"/>
  </w:num>
  <w:num w:numId="249">
    <w:abstractNumId w:val="263"/>
  </w:num>
  <w:num w:numId="250">
    <w:abstractNumId w:val="72"/>
  </w:num>
  <w:num w:numId="251">
    <w:abstractNumId w:val="178"/>
  </w:num>
  <w:num w:numId="252">
    <w:abstractNumId w:val="156"/>
  </w:num>
  <w:num w:numId="253">
    <w:abstractNumId w:val="249"/>
  </w:num>
  <w:num w:numId="254">
    <w:abstractNumId w:val="79"/>
  </w:num>
  <w:num w:numId="255">
    <w:abstractNumId w:val="44"/>
  </w:num>
  <w:num w:numId="256">
    <w:abstractNumId w:val="268"/>
  </w:num>
  <w:num w:numId="257">
    <w:abstractNumId w:val="230"/>
  </w:num>
  <w:num w:numId="258">
    <w:abstractNumId w:val="126"/>
  </w:num>
  <w:num w:numId="259">
    <w:abstractNumId w:val="18"/>
  </w:num>
  <w:num w:numId="260">
    <w:abstractNumId w:val="89"/>
  </w:num>
  <w:num w:numId="261">
    <w:abstractNumId w:val="30"/>
  </w:num>
  <w:num w:numId="262">
    <w:abstractNumId w:val="144"/>
  </w:num>
  <w:num w:numId="263">
    <w:abstractNumId w:val="174"/>
  </w:num>
  <w:num w:numId="264">
    <w:abstractNumId w:val="158"/>
  </w:num>
  <w:num w:numId="265">
    <w:abstractNumId w:val="173"/>
  </w:num>
  <w:num w:numId="266">
    <w:abstractNumId w:val="21"/>
  </w:num>
  <w:num w:numId="267">
    <w:abstractNumId w:val="217"/>
  </w:num>
  <w:num w:numId="268">
    <w:abstractNumId w:val="121"/>
  </w:num>
  <w:num w:numId="269">
    <w:abstractNumId w:val="81"/>
  </w:num>
  <w:num w:numId="270">
    <w:abstractNumId w:val="104"/>
  </w:num>
  <w:num w:numId="271">
    <w:abstractNumId w:val="200"/>
  </w:num>
  <w:num w:numId="272">
    <w:abstractNumId w:val="128"/>
  </w:num>
  <w:num w:numId="273">
    <w:abstractNumId w:val="147"/>
  </w:num>
  <w:num w:numId="274">
    <w:abstractNumId w:val="12"/>
  </w:num>
  <w:num w:numId="275">
    <w:abstractNumId w:val="172"/>
  </w:num>
  <w:num w:numId="276">
    <w:abstractNumId w:val="47"/>
  </w:num>
  <w:num w:numId="277">
    <w:abstractNumId w:val="131"/>
  </w:num>
  <w:num w:numId="278">
    <w:abstractNumId w:val="95"/>
  </w:num>
  <w:num w:numId="279">
    <w:abstractNumId w:val="166"/>
  </w:num>
  <w:num w:numId="280">
    <w:abstractNumId w:val="132"/>
  </w:num>
  <w:num w:numId="281">
    <w:abstractNumId w:val="54"/>
  </w:num>
  <w:num w:numId="282">
    <w:abstractNumId w:val="49"/>
  </w:num>
  <w:num w:numId="283">
    <w:abstractNumId w:val="82"/>
  </w:num>
  <w:numIdMacAtCleanup w:val="2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F76"/>
    <w:rsid w:val="0004354A"/>
    <w:rsid w:val="00085BB7"/>
    <w:rsid w:val="00103616"/>
    <w:rsid w:val="00164F7B"/>
    <w:rsid w:val="00295F20"/>
    <w:rsid w:val="002A1B27"/>
    <w:rsid w:val="00327907"/>
    <w:rsid w:val="00365525"/>
    <w:rsid w:val="00366F76"/>
    <w:rsid w:val="00391256"/>
    <w:rsid w:val="00505CF4"/>
    <w:rsid w:val="00534146"/>
    <w:rsid w:val="005A52A1"/>
    <w:rsid w:val="006430BA"/>
    <w:rsid w:val="00693D64"/>
    <w:rsid w:val="00713BAB"/>
    <w:rsid w:val="00862498"/>
    <w:rsid w:val="00955C7E"/>
    <w:rsid w:val="00A14EDB"/>
    <w:rsid w:val="00B15546"/>
    <w:rsid w:val="00C74C78"/>
    <w:rsid w:val="00D016F0"/>
    <w:rsid w:val="00D04C77"/>
    <w:rsid w:val="00DA6F51"/>
    <w:rsid w:val="00DF3D54"/>
    <w:rsid w:val="00FB5CE5"/>
    <w:rsid w:val="00FD21F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0FCD0"/>
  <w15:chartTrackingRefBased/>
  <w15:docId w15:val="{B1C41940-F9F5-4DFE-AE4B-0ACD923C7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30BA"/>
  </w:style>
  <w:style w:type="paragraph" w:styleId="Heading1">
    <w:name w:val="heading 1"/>
    <w:basedOn w:val="Normal"/>
    <w:next w:val="Normal"/>
    <w:link w:val="Heading1Char"/>
    <w:qFormat/>
    <w:rsid w:val="006430BA"/>
    <w:pPr>
      <w:keepNext/>
      <w:numPr>
        <w:numId w:val="14"/>
      </w:numPr>
      <w:spacing w:before="240" w:after="240" w:line="240" w:lineRule="auto"/>
      <w:outlineLvl w:val="0"/>
    </w:pPr>
    <w:rPr>
      <w:rFonts w:ascii="Calibri" w:eastAsia="Times New Roman" w:hAnsi="Calibri" w:cs="Calibri"/>
      <w:b/>
      <w:bCs/>
      <w:sz w:val="28"/>
      <w:szCs w:val="28"/>
    </w:rPr>
  </w:style>
  <w:style w:type="paragraph" w:styleId="Heading2">
    <w:name w:val="heading 2"/>
    <w:basedOn w:val="Normal"/>
    <w:next w:val="Normal"/>
    <w:link w:val="Heading2Char"/>
    <w:qFormat/>
    <w:rsid w:val="006430BA"/>
    <w:pPr>
      <w:keepNext/>
      <w:keepLines/>
      <w:numPr>
        <w:ilvl w:val="1"/>
        <w:numId w:val="14"/>
      </w:numPr>
      <w:spacing w:before="320" w:after="120" w:line="240" w:lineRule="auto"/>
      <w:outlineLvl w:val="1"/>
    </w:pPr>
    <w:rPr>
      <w:rFonts w:ascii="Times New Roman" w:eastAsia="Franklin Gothic Medium" w:hAnsi="Times New Roman" w:cs="Times New Roman"/>
      <w:b/>
      <w:bCs/>
      <w:sz w:val="26"/>
      <w:szCs w:val="26"/>
      <w:lang w:val="en-GB"/>
    </w:rPr>
  </w:style>
  <w:style w:type="paragraph" w:styleId="Heading3">
    <w:name w:val="heading 3"/>
    <w:basedOn w:val="Normal"/>
    <w:link w:val="Heading3Char"/>
    <w:qFormat/>
    <w:rsid w:val="006430BA"/>
    <w:pPr>
      <w:numPr>
        <w:ilvl w:val="2"/>
        <w:numId w:val="14"/>
      </w:numPr>
      <w:spacing w:before="100" w:beforeAutospacing="1" w:after="100" w:afterAutospacing="1" w:line="240" w:lineRule="auto"/>
      <w:outlineLvl w:val="2"/>
    </w:pPr>
    <w:rPr>
      <w:rFonts w:ascii="Times New Roman" w:eastAsia="Franklin Gothic Medium" w:hAnsi="Times New Roman" w:cs="Times New Roman"/>
      <w:b/>
      <w:bCs/>
      <w:sz w:val="24"/>
      <w:szCs w:val="24"/>
    </w:rPr>
  </w:style>
  <w:style w:type="paragraph" w:styleId="Heading4">
    <w:name w:val="heading 4"/>
    <w:basedOn w:val="Normal"/>
    <w:link w:val="Heading4Char"/>
    <w:qFormat/>
    <w:rsid w:val="006430BA"/>
    <w:pPr>
      <w:widowControl w:val="0"/>
      <w:numPr>
        <w:ilvl w:val="3"/>
        <w:numId w:val="14"/>
      </w:numPr>
      <w:spacing w:after="0" w:line="240" w:lineRule="auto"/>
      <w:outlineLvl w:val="3"/>
    </w:pPr>
    <w:rPr>
      <w:rFonts w:ascii="Arial" w:eastAsia="Times New Roman" w:hAnsi="Arial" w:cs="Arial"/>
      <w:sz w:val="28"/>
      <w:szCs w:val="28"/>
    </w:rPr>
  </w:style>
  <w:style w:type="paragraph" w:styleId="Heading5">
    <w:name w:val="heading 5"/>
    <w:basedOn w:val="Normal"/>
    <w:link w:val="Heading5Char"/>
    <w:qFormat/>
    <w:rsid w:val="006430BA"/>
    <w:pPr>
      <w:widowControl w:val="0"/>
      <w:numPr>
        <w:ilvl w:val="4"/>
        <w:numId w:val="14"/>
      </w:numPr>
      <w:spacing w:before="124" w:after="0" w:line="240" w:lineRule="auto"/>
      <w:outlineLvl w:val="4"/>
    </w:pPr>
    <w:rPr>
      <w:rFonts w:ascii="Arial" w:eastAsia="Times New Roman" w:hAnsi="Arial" w:cs="Arial"/>
      <w:sz w:val="24"/>
      <w:szCs w:val="24"/>
    </w:rPr>
  </w:style>
  <w:style w:type="paragraph" w:styleId="Heading6">
    <w:name w:val="heading 6"/>
    <w:basedOn w:val="Normal"/>
    <w:next w:val="Normal"/>
    <w:link w:val="Heading6Char"/>
    <w:qFormat/>
    <w:rsid w:val="006430BA"/>
    <w:pPr>
      <w:keepNext/>
      <w:keepLines/>
      <w:numPr>
        <w:ilvl w:val="5"/>
        <w:numId w:val="14"/>
      </w:numPr>
      <w:spacing w:before="200" w:after="0" w:line="240" w:lineRule="auto"/>
      <w:outlineLvl w:val="5"/>
    </w:pPr>
    <w:rPr>
      <w:rFonts w:ascii="Cambria" w:eastAsia="Franklin Gothic Medium" w:hAnsi="Cambria" w:cs="Cambria"/>
      <w:i/>
      <w:iCs/>
      <w:color w:val="243F60"/>
      <w:sz w:val="24"/>
      <w:szCs w:val="24"/>
      <w:lang w:val="en-GB"/>
    </w:rPr>
  </w:style>
  <w:style w:type="paragraph" w:styleId="Heading7">
    <w:name w:val="heading 7"/>
    <w:basedOn w:val="Normal"/>
    <w:next w:val="Normal"/>
    <w:link w:val="Heading7Char"/>
    <w:qFormat/>
    <w:rsid w:val="006430BA"/>
    <w:pPr>
      <w:keepNext/>
      <w:keepLines/>
      <w:numPr>
        <w:ilvl w:val="6"/>
        <w:numId w:val="14"/>
      </w:numPr>
      <w:spacing w:before="40" w:after="0" w:line="276" w:lineRule="auto"/>
      <w:outlineLvl w:val="6"/>
    </w:pPr>
    <w:rPr>
      <w:rFonts w:ascii="Cambria" w:eastAsia="Franklin Gothic Medium" w:hAnsi="Cambria" w:cs="Cambria"/>
      <w:i/>
      <w:iCs/>
      <w:color w:val="243F60"/>
      <w:sz w:val="20"/>
      <w:szCs w:val="20"/>
    </w:rPr>
  </w:style>
  <w:style w:type="paragraph" w:styleId="Heading8">
    <w:name w:val="heading 8"/>
    <w:basedOn w:val="Normal"/>
    <w:next w:val="Normal"/>
    <w:link w:val="Heading8Char"/>
    <w:qFormat/>
    <w:rsid w:val="006430BA"/>
    <w:pPr>
      <w:numPr>
        <w:ilvl w:val="7"/>
        <w:numId w:val="14"/>
      </w:numPr>
      <w:spacing w:after="0" w:line="276" w:lineRule="auto"/>
      <w:outlineLvl w:val="7"/>
    </w:pPr>
    <w:rPr>
      <w:rFonts w:ascii="Cambria" w:eastAsia="Franklin Gothic Medium" w:hAnsi="Cambria" w:cs="Cambria"/>
      <w:sz w:val="20"/>
      <w:szCs w:val="20"/>
    </w:rPr>
  </w:style>
  <w:style w:type="paragraph" w:styleId="Heading9">
    <w:name w:val="heading 9"/>
    <w:basedOn w:val="Normal"/>
    <w:next w:val="Normal"/>
    <w:link w:val="Heading9Char"/>
    <w:qFormat/>
    <w:rsid w:val="006430BA"/>
    <w:pPr>
      <w:keepNext/>
      <w:numPr>
        <w:ilvl w:val="8"/>
        <w:numId w:val="14"/>
      </w:numPr>
      <w:spacing w:after="0" w:line="240" w:lineRule="auto"/>
      <w:jc w:val="both"/>
      <w:outlineLvl w:val="8"/>
    </w:pPr>
    <w:rPr>
      <w:rFonts w:ascii="Times New Roman" w:eastAsia="Franklin Gothic Medium" w:hAnsi="Times New Roman" w:cs="Times New Roman"/>
      <w:b/>
      <w:bCs/>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30BA"/>
    <w:pPr>
      <w:ind w:left="720"/>
      <w:contextualSpacing/>
    </w:pPr>
  </w:style>
  <w:style w:type="paragraph" w:customStyle="1" w:styleId="TableParagraph">
    <w:name w:val="Table Paragraph"/>
    <w:basedOn w:val="Normal"/>
    <w:uiPriority w:val="1"/>
    <w:qFormat/>
    <w:rsid w:val="006430BA"/>
    <w:pPr>
      <w:widowControl w:val="0"/>
      <w:autoSpaceDE w:val="0"/>
      <w:autoSpaceDN w:val="0"/>
      <w:spacing w:after="0" w:line="240" w:lineRule="auto"/>
    </w:pPr>
    <w:rPr>
      <w:rFonts w:ascii="Times New Roman" w:eastAsia="Times New Roman" w:hAnsi="Times New Roman" w:cs="Times New Roman"/>
      <w:lang w:val="en-US"/>
    </w:rPr>
  </w:style>
  <w:style w:type="table" w:styleId="TableGrid">
    <w:name w:val="Table Grid"/>
    <w:basedOn w:val="TableNormal"/>
    <w:uiPriority w:val="59"/>
    <w:rsid w:val="006430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430BA"/>
    <w:rPr>
      <w:rFonts w:ascii="Calibri" w:eastAsia="Times New Roman" w:hAnsi="Calibri" w:cs="Calibri"/>
      <w:b/>
      <w:bCs/>
      <w:sz w:val="28"/>
      <w:szCs w:val="28"/>
    </w:rPr>
  </w:style>
  <w:style w:type="character" w:customStyle="1" w:styleId="Heading2Char">
    <w:name w:val="Heading 2 Char"/>
    <w:basedOn w:val="DefaultParagraphFont"/>
    <w:link w:val="Heading2"/>
    <w:rsid w:val="006430BA"/>
    <w:rPr>
      <w:rFonts w:ascii="Times New Roman" w:eastAsia="Franklin Gothic Medium" w:hAnsi="Times New Roman" w:cs="Times New Roman"/>
      <w:b/>
      <w:bCs/>
      <w:sz w:val="26"/>
      <w:szCs w:val="26"/>
      <w:lang w:val="en-GB"/>
    </w:rPr>
  </w:style>
  <w:style w:type="character" w:customStyle="1" w:styleId="Heading3Char">
    <w:name w:val="Heading 3 Char"/>
    <w:basedOn w:val="DefaultParagraphFont"/>
    <w:link w:val="Heading3"/>
    <w:rsid w:val="006430BA"/>
    <w:rPr>
      <w:rFonts w:ascii="Times New Roman" w:eastAsia="Franklin Gothic Medium" w:hAnsi="Times New Roman" w:cs="Times New Roman"/>
      <w:b/>
      <w:bCs/>
      <w:sz w:val="24"/>
      <w:szCs w:val="24"/>
    </w:rPr>
  </w:style>
  <w:style w:type="character" w:customStyle="1" w:styleId="Heading4Char">
    <w:name w:val="Heading 4 Char"/>
    <w:basedOn w:val="DefaultParagraphFont"/>
    <w:link w:val="Heading4"/>
    <w:rsid w:val="006430BA"/>
    <w:rPr>
      <w:rFonts w:ascii="Arial" w:eastAsia="Times New Roman" w:hAnsi="Arial" w:cs="Arial"/>
      <w:sz w:val="28"/>
      <w:szCs w:val="28"/>
    </w:rPr>
  </w:style>
  <w:style w:type="character" w:customStyle="1" w:styleId="Heading5Char">
    <w:name w:val="Heading 5 Char"/>
    <w:basedOn w:val="DefaultParagraphFont"/>
    <w:link w:val="Heading5"/>
    <w:rsid w:val="006430BA"/>
    <w:rPr>
      <w:rFonts w:ascii="Arial" w:eastAsia="Times New Roman" w:hAnsi="Arial" w:cs="Arial"/>
      <w:sz w:val="24"/>
      <w:szCs w:val="24"/>
    </w:rPr>
  </w:style>
  <w:style w:type="character" w:customStyle="1" w:styleId="Heading6Char">
    <w:name w:val="Heading 6 Char"/>
    <w:basedOn w:val="DefaultParagraphFont"/>
    <w:link w:val="Heading6"/>
    <w:rsid w:val="006430BA"/>
    <w:rPr>
      <w:rFonts w:ascii="Cambria" w:eastAsia="Franklin Gothic Medium" w:hAnsi="Cambria" w:cs="Cambria"/>
      <w:i/>
      <w:iCs/>
      <w:color w:val="243F60"/>
      <w:sz w:val="24"/>
      <w:szCs w:val="24"/>
      <w:lang w:val="en-GB"/>
    </w:rPr>
  </w:style>
  <w:style w:type="character" w:customStyle="1" w:styleId="Heading7Char">
    <w:name w:val="Heading 7 Char"/>
    <w:basedOn w:val="DefaultParagraphFont"/>
    <w:link w:val="Heading7"/>
    <w:rsid w:val="006430BA"/>
    <w:rPr>
      <w:rFonts w:ascii="Cambria" w:eastAsia="Franklin Gothic Medium" w:hAnsi="Cambria" w:cs="Cambria"/>
      <w:i/>
      <w:iCs/>
      <w:color w:val="243F60"/>
      <w:sz w:val="20"/>
      <w:szCs w:val="20"/>
    </w:rPr>
  </w:style>
  <w:style w:type="character" w:customStyle="1" w:styleId="Heading8Char">
    <w:name w:val="Heading 8 Char"/>
    <w:basedOn w:val="DefaultParagraphFont"/>
    <w:link w:val="Heading8"/>
    <w:rsid w:val="006430BA"/>
    <w:rPr>
      <w:rFonts w:ascii="Cambria" w:eastAsia="Franklin Gothic Medium" w:hAnsi="Cambria" w:cs="Cambria"/>
      <w:sz w:val="20"/>
      <w:szCs w:val="20"/>
    </w:rPr>
  </w:style>
  <w:style w:type="character" w:customStyle="1" w:styleId="Heading9Char">
    <w:name w:val="Heading 9 Char"/>
    <w:basedOn w:val="DefaultParagraphFont"/>
    <w:link w:val="Heading9"/>
    <w:rsid w:val="006430BA"/>
    <w:rPr>
      <w:rFonts w:ascii="Times New Roman" w:eastAsia="Franklin Gothic Medium" w:hAnsi="Times New Roman" w:cs="Times New Roman"/>
      <w:b/>
      <w:bCs/>
      <w:sz w:val="24"/>
      <w:szCs w:val="24"/>
      <w:lang w:val="en-AU"/>
    </w:rPr>
  </w:style>
  <w:style w:type="paragraph" w:styleId="BalloonText">
    <w:name w:val="Balloon Text"/>
    <w:basedOn w:val="Normal"/>
    <w:link w:val="BalloonTextChar"/>
    <w:uiPriority w:val="99"/>
    <w:semiHidden/>
    <w:unhideWhenUsed/>
    <w:rsid w:val="006430BA"/>
    <w:pPr>
      <w:spacing w:after="0" w:line="240" w:lineRule="auto"/>
    </w:pPr>
    <w:rPr>
      <w:rFonts w:ascii="Tahoma" w:eastAsiaTheme="minorEastAsia" w:hAnsi="Tahoma" w:cs="Tahoma"/>
      <w:sz w:val="16"/>
      <w:szCs w:val="16"/>
      <w:lang w:eastAsia="sq-AL"/>
    </w:rPr>
  </w:style>
  <w:style w:type="character" w:customStyle="1" w:styleId="BalloonTextChar">
    <w:name w:val="Balloon Text Char"/>
    <w:basedOn w:val="DefaultParagraphFont"/>
    <w:link w:val="BalloonText"/>
    <w:uiPriority w:val="99"/>
    <w:semiHidden/>
    <w:rsid w:val="006430BA"/>
    <w:rPr>
      <w:rFonts w:ascii="Tahoma" w:eastAsiaTheme="minorEastAsia" w:hAnsi="Tahoma" w:cs="Tahoma"/>
      <w:sz w:val="16"/>
      <w:szCs w:val="16"/>
      <w:lang w:eastAsia="sq-AL"/>
    </w:rPr>
  </w:style>
  <w:style w:type="character" w:styleId="PlaceholderText">
    <w:name w:val="Placeholder Text"/>
    <w:basedOn w:val="DefaultParagraphFont"/>
    <w:uiPriority w:val="99"/>
    <w:semiHidden/>
    <w:rsid w:val="006430BA"/>
    <w:rPr>
      <w:color w:val="808080"/>
    </w:rPr>
  </w:style>
  <w:style w:type="paragraph" w:styleId="NormalWeb">
    <w:name w:val="Normal (Web)"/>
    <w:basedOn w:val="Normal"/>
    <w:uiPriority w:val="99"/>
    <w:semiHidden/>
    <w:unhideWhenUsed/>
    <w:rsid w:val="006430BA"/>
    <w:pPr>
      <w:spacing w:before="100" w:beforeAutospacing="1" w:after="100" w:afterAutospacing="1" w:line="240" w:lineRule="auto"/>
    </w:pPr>
    <w:rPr>
      <w:rFonts w:ascii="Times New Roman" w:eastAsiaTheme="minorEastAsia" w:hAnsi="Times New Roman" w:cs="Times New Roman"/>
      <w:sz w:val="24"/>
      <w:szCs w:val="24"/>
      <w:lang w:eastAsia="sq-AL"/>
    </w:rPr>
  </w:style>
  <w:style w:type="paragraph" w:styleId="EndnoteText">
    <w:name w:val="endnote text"/>
    <w:basedOn w:val="Normal"/>
    <w:link w:val="EndnoteTextChar"/>
    <w:uiPriority w:val="99"/>
    <w:semiHidden/>
    <w:unhideWhenUsed/>
    <w:rsid w:val="006430BA"/>
    <w:pPr>
      <w:spacing w:after="0" w:line="240" w:lineRule="auto"/>
    </w:pPr>
    <w:rPr>
      <w:rFonts w:eastAsiaTheme="minorEastAsia"/>
      <w:sz w:val="20"/>
      <w:szCs w:val="20"/>
      <w:lang w:eastAsia="sq-AL"/>
    </w:rPr>
  </w:style>
  <w:style w:type="character" w:customStyle="1" w:styleId="EndnoteTextChar">
    <w:name w:val="Endnote Text Char"/>
    <w:basedOn w:val="DefaultParagraphFont"/>
    <w:link w:val="EndnoteText"/>
    <w:uiPriority w:val="99"/>
    <w:semiHidden/>
    <w:rsid w:val="006430BA"/>
    <w:rPr>
      <w:rFonts w:eastAsiaTheme="minorEastAsia"/>
      <w:sz w:val="20"/>
      <w:szCs w:val="20"/>
      <w:lang w:eastAsia="sq-AL"/>
    </w:rPr>
  </w:style>
  <w:style w:type="character" w:styleId="EndnoteReference">
    <w:name w:val="endnote reference"/>
    <w:basedOn w:val="DefaultParagraphFont"/>
    <w:uiPriority w:val="99"/>
    <w:semiHidden/>
    <w:unhideWhenUsed/>
    <w:rsid w:val="006430BA"/>
    <w:rPr>
      <w:vertAlign w:val="superscript"/>
    </w:rPr>
  </w:style>
  <w:style w:type="character" w:customStyle="1" w:styleId="fontstyle01">
    <w:name w:val="fontstyle01"/>
    <w:basedOn w:val="DefaultParagraphFont"/>
    <w:rsid w:val="006430BA"/>
    <w:rPr>
      <w:rFonts w:ascii="Baskerville" w:hAnsi="Baskerville" w:hint="default"/>
      <w:b w:val="0"/>
      <w:bCs w:val="0"/>
      <w:i w:val="0"/>
      <w:iCs w:val="0"/>
      <w:color w:val="000000"/>
      <w:sz w:val="24"/>
      <w:szCs w:val="24"/>
    </w:rPr>
  </w:style>
  <w:style w:type="character" w:customStyle="1" w:styleId="fontstyle21">
    <w:name w:val="fontstyle21"/>
    <w:basedOn w:val="DefaultParagraphFont"/>
    <w:rsid w:val="006430BA"/>
    <w:rPr>
      <w:rFonts w:ascii="SymbolStd" w:hAnsi="SymbolStd" w:hint="default"/>
      <w:b w:val="0"/>
      <w:bCs w:val="0"/>
      <w:i w:val="0"/>
      <w:iCs w:val="0"/>
      <w:color w:val="000000"/>
      <w:sz w:val="24"/>
      <w:szCs w:val="24"/>
    </w:rPr>
  </w:style>
  <w:style w:type="character" w:styleId="Hyperlink">
    <w:name w:val="Hyperlink"/>
    <w:basedOn w:val="DefaultParagraphFont"/>
    <w:uiPriority w:val="99"/>
    <w:unhideWhenUsed/>
    <w:rsid w:val="006430BA"/>
    <w:rPr>
      <w:color w:val="0563C1" w:themeColor="hyperlink"/>
      <w:u w:val="single"/>
    </w:rPr>
  </w:style>
  <w:style w:type="paragraph" w:styleId="Header">
    <w:name w:val="header"/>
    <w:basedOn w:val="Normal"/>
    <w:link w:val="HeaderChar"/>
    <w:uiPriority w:val="99"/>
    <w:unhideWhenUsed/>
    <w:rsid w:val="00505C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CF4"/>
  </w:style>
  <w:style w:type="paragraph" w:styleId="Footer">
    <w:name w:val="footer"/>
    <w:basedOn w:val="Normal"/>
    <w:link w:val="FooterChar"/>
    <w:uiPriority w:val="99"/>
    <w:unhideWhenUsed/>
    <w:rsid w:val="00505C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CF4"/>
  </w:style>
  <w:style w:type="character" w:styleId="Emphasis">
    <w:name w:val="Emphasis"/>
    <w:basedOn w:val="DefaultParagraphFont"/>
    <w:uiPriority w:val="20"/>
    <w:qFormat/>
    <w:rsid w:val="00505CF4"/>
    <w:rPr>
      <w:i/>
      <w:iCs/>
    </w:rPr>
  </w:style>
  <w:style w:type="table" w:customStyle="1" w:styleId="TableGrid1">
    <w:name w:val="Table Grid1"/>
    <w:basedOn w:val="TableNormal"/>
    <w:next w:val="TableGrid"/>
    <w:uiPriority w:val="59"/>
    <w:rsid w:val="003655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3.jpeg"/><Relationship Id="rId21" Type="http://schemas.microsoft.com/office/2007/relationships/diagramDrawing" Target="diagrams/drawing2.xml"/><Relationship Id="rId42" Type="http://schemas.openxmlformats.org/officeDocument/2006/relationships/image" Target="media/image25.jpeg"/><Relationship Id="rId63" Type="http://schemas.openxmlformats.org/officeDocument/2006/relationships/diagramColors" Target="diagrams/colors5.xml"/><Relationship Id="rId84" Type="http://schemas.openxmlformats.org/officeDocument/2006/relationships/diagramColors" Target="diagrams/colors9.xml"/><Relationship Id="rId138" Type="http://schemas.openxmlformats.org/officeDocument/2006/relationships/diagramQuickStyle" Target="diagrams/quickStyle16.xml"/><Relationship Id="rId107" Type="http://schemas.openxmlformats.org/officeDocument/2006/relationships/image" Target="media/image48.jpeg"/><Relationship Id="rId11" Type="http://schemas.openxmlformats.org/officeDocument/2006/relationships/image" Target="media/image9.jpeg"/><Relationship Id="rId32" Type="http://schemas.openxmlformats.org/officeDocument/2006/relationships/image" Target="media/image15.jpeg"/><Relationship Id="rId53" Type="http://schemas.openxmlformats.org/officeDocument/2006/relationships/image" Target="media/image36.jpeg"/><Relationship Id="rId74" Type="http://schemas.microsoft.com/office/2007/relationships/diagramDrawing" Target="diagrams/drawing7.xml"/><Relationship Id="rId128" Type="http://schemas.openxmlformats.org/officeDocument/2006/relationships/diagramQuickStyle" Target="diagrams/quickStyle14.xml"/><Relationship Id="rId149" Type="http://schemas.openxmlformats.org/officeDocument/2006/relationships/fontTable" Target="fontTable.xml"/><Relationship Id="rId5" Type="http://schemas.openxmlformats.org/officeDocument/2006/relationships/image" Target="media/image3.jpeg"/><Relationship Id="rId95" Type="http://schemas.microsoft.com/office/2007/relationships/diagramDrawing" Target="diagrams/drawing11.xml"/><Relationship Id="rId22" Type="http://schemas.openxmlformats.org/officeDocument/2006/relationships/image" Target="media/image10.jpeg"/><Relationship Id="rId27" Type="http://schemas.microsoft.com/office/2007/relationships/diagramDrawing" Target="diagrams/drawing3.xml"/><Relationship Id="rId43" Type="http://schemas.openxmlformats.org/officeDocument/2006/relationships/image" Target="media/image26.jpeg"/><Relationship Id="rId48" Type="http://schemas.openxmlformats.org/officeDocument/2006/relationships/image" Target="media/image31.png"/><Relationship Id="rId64" Type="http://schemas.microsoft.com/office/2007/relationships/diagramDrawing" Target="diagrams/drawing5.xml"/><Relationship Id="rId69" Type="http://schemas.microsoft.com/office/2007/relationships/diagramDrawing" Target="diagrams/drawing6.xml"/><Relationship Id="rId113" Type="http://schemas.openxmlformats.org/officeDocument/2006/relationships/diagramQuickStyle" Target="diagrams/quickStyle12.xml"/><Relationship Id="rId118" Type="http://schemas.openxmlformats.org/officeDocument/2006/relationships/image" Target="media/image54.jpeg"/><Relationship Id="rId134" Type="http://schemas.openxmlformats.org/officeDocument/2006/relationships/diagramColors" Target="diagrams/colors15.xml"/><Relationship Id="rId139" Type="http://schemas.openxmlformats.org/officeDocument/2006/relationships/diagramColors" Target="diagrams/colors16.xml"/><Relationship Id="rId80" Type="http://schemas.openxmlformats.org/officeDocument/2006/relationships/image" Target="media/image38.jpeg"/><Relationship Id="rId85" Type="http://schemas.microsoft.com/office/2007/relationships/diagramDrawing" Target="diagrams/drawing9.xml"/><Relationship Id="rId150" Type="http://schemas.openxmlformats.org/officeDocument/2006/relationships/theme" Target="theme/theme1.xml"/><Relationship Id="rId12" Type="http://schemas.openxmlformats.org/officeDocument/2006/relationships/diagramData" Target="diagrams/data1.xml"/><Relationship Id="rId17" Type="http://schemas.openxmlformats.org/officeDocument/2006/relationships/diagramData" Target="diagrams/data2.xml"/><Relationship Id="rId33" Type="http://schemas.openxmlformats.org/officeDocument/2006/relationships/image" Target="media/image16.jpeg"/><Relationship Id="rId38" Type="http://schemas.openxmlformats.org/officeDocument/2006/relationships/image" Target="media/image21.jpeg"/><Relationship Id="rId59" Type="http://schemas.openxmlformats.org/officeDocument/2006/relationships/image" Target="media/image37.jpeg"/><Relationship Id="rId103" Type="http://schemas.openxmlformats.org/officeDocument/2006/relationships/image" Target="media/image46.jpeg"/><Relationship Id="rId108" Type="http://schemas.openxmlformats.org/officeDocument/2006/relationships/image" Target="media/image49.jpeg"/><Relationship Id="rId124" Type="http://schemas.openxmlformats.org/officeDocument/2006/relationships/diagramColors" Target="diagrams/colors13.xml"/><Relationship Id="rId129" Type="http://schemas.openxmlformats.org/officeDocument/2006/relationships/diagramColors" Target="diagrams/colors14.xml"/><Relationship Id="rId54" Type="http://schemas.openxmlformats.org/officeDocument/2006/relationships/diagramData" Target="diagrams/data4.xml"/><Relationship Id="rId70" Type="http://schemas.openxmlformats.org/officeDocument/2006/relationships/diagramData" Target="diagrams/data7.xml"/><Relationship Id="rId75" Type="http://schemas.openxmlformats.org/officeDocument/2006/relationships/diagramData" Target="diagrams/data8.xml"/><Relationship Id="rId91" Type="http://schemas.openxmlformats.org/officeDocument/2006/relationships/diagramData" Target="diagrams/data11.xml"/><Relationship Id="rId96" Type="http://schemas.openxmlformats.org/officeDocument/2006/relationships/image" Target="media/image39.jpeg"/><Relationship Id="rId140" Type="http://schemas.microsoft.com/office/2007/relationships/diagramDrawing" Target="diagrams/drawing16.xml"/><Relationship Id="rId145" Type="http://schemas.openxmlformats.org/officeDocument/2006/relationships/image" Target="media/image62.jpeg"/><Relationship Id="rId1" Type="http://schemas.openxmlformats.org/officeDocument/2006/relationships/numbering" Target="numbering.xml"/><Relationship Id="rId6" Type="http://schemas.openxmlformats.org/officeDocument/2006/relationships/image" Target="media/image4.jpeg"/><Relationship Id="rId23" Type="http://schemas.openxmlformats.org/officeDocument/2006/relationships/diagramData" Target="diagrams/data3.xml"/><Relationship Id="rId28" Type="http://schemas.openxmlformats.org/officeDocument/2006/relationships/image" Target="media/image11.jpeg"/><Relationship Id="rId49" Type="http://schemas.openxmlformats.org/officeDocument/2006/relationships/image" Target="media/image32.jpeg"/><Relationship Id="rId114" Type="http://schemas.openxmlformats.org/officeDocument/2006/relationships/diagramColors" Target="diagrams/colors12.xml"/><Relationship Id="rId119" Type="http://schemas.openxmlformats.org/officeDocument/2006/relationships/image" Target="media/image55.jpeg"/><Relationship Id="rId44" Type="http://schemas.openxmlformats.org/officeDocument/2006/relationships/image" Target="media/image27.jpeg"/><Relationship Id="rId60" Type="http://schemas.openxmlformats.org/officeDocument/2006/relationships/diagramData" Target="diagrams/data5.xml"/><Relationship Id="rId65" Type="http://schemas.openxmlformats.org/officeDocument/2006/relationships/diagramData" Target="diagrams/data6.xml"/><Relationship Id="rId81" Type="http://schemas.openxmlformats.org/officeDocument/2006/relationships/diagramData" Target="diagrams/data9.xml"/><Relationship Id="rId86" Type="http://schemas.openxmlformats.org/officeDocument/2006/relationships/diagramData" Target="diagrams/data10.xml"/><Relationship Id="rId130" Type="http://schemas.microsoft.com/office/2007/relationships/diagramDrawing" Target="diagrams/drawing14.xml"/><Relationship Id="rId135" Type="http://schemas.microsoft.com/office/2007/relationships/diagramDrawing" Target="diagrams/drawing15.xml"/><Relationship Id="rId13" Type="http://schemas.openxmlformats.org/officeDocument/2006/relationships/diagramLayout" Target="diagrams/layout1.xml"/><Relationship Id="rId18" Type="http://schemas.openxmlformats.org/officeDocument/2006/relationships/diagramLayout" Target="diagrams/layout2.xml"/><Relationship Id="rId39" Type="http://schemas.openxmlformats.org/officeDocument/2006/relationships/image" Target="media/image22.jpeg"/><Relationship Id="rId109" Type="http://schemas.openxmlformats.org/officeDocument/2006/relationships/image" Target="media/image50.jpeg"/><Relationship Id="rId34" Type="http://schemas.openxmlformats.org/officeDocument/2006/relationships/image" Target="media/image17.jpeg"/><Relationship Id="rId50" Type="http://schemas.openxmlformats.org/officeDocument/2006/relationships/image" Target="media/image33.jpeg"/><Relationship Id="rId55" Type="http://schemas.openxmlformats.org/officeDocument/2006/relationships/diagramLayout" Target="diagrams/layout4.xml"/><Relationship Id="rId76" Type="http://schemas.openxmlformats.org/officeDocument/2006/relationships/diagramLayout" Target="diagrams/layout8.xml"/><Relationship Id="rId97" Type="http://schemas.openxmlformats.org/officeDocument/2006/relationships/image" Target="media/image40.jpeg"/><Relationship Id="rId104" Type="http://schemas.openxmlformats.org/officeDocument/2006/relationships/image" Target="media/image47.gif"/><Relationship Id="rId120" Type="http://schemas.openxmlformats.org/officeDocument/2006/relationships/image" Target="media/image56.jpeg"/><Relationship Id="rId125" Type="http://schemas.microsoft.com/office/2007/relationships/diagramDrawing" Target="diagrams/drawing13.xml"/><Relationship Id="rId141" Type="http://schemas.openxmlformats.org/officeDocument/2006/relationships/image" Target="media/image58.jpeg"/><Relationship Id="rId146" Type="http://schemas.openxmlformats.org/officeDocument/2006/relationships/image" Target="media/image63.jpeg"/><Relationship Id="rId7" Type="http://schemas.openxmlformats.org/officeDocument/2006/relationships/image" Target="media/image5.gif"/><Relationship Id="rId71" Type="http://schemas.openxmlformats.org/officeDocument/2006/relationships/diagramLayout" Target="diagrams/layout7.xml"/><Relationship Id="rId92" Type="http://schemas.openxmlformats.org/officeDocument/2006/relationships/diagramLayout" Target="diagrams/layout11.xml"/><Relationship Id="rId2" Type="http://schemas.openxmlformats.org/officeDocument/2006/relationships/styles" Target="styles.xml"/><Relationship Id="rId29" Type="http://schemas.openxmlformats.org/officeDocument/2006/relationships/image" Target="media/image12.jpeg"/><Relationship Id="rId24" Type="http://schemas.openxmlformats.org/officeDocument/2006/relationships/diagramLayout" Target="diagrams/layout3.xml"/><Relationship Id="rId40" Type="http://schemas.openxmlformats.org/officeDocument/2006/relationships/image" Target="media/image23.jpeg"/><Relationship Id="rId45" Type="http://schemas.openxmlformats.org/officeDocument/2006/relationships/image" Target="media/image28.jpeg"/><Relationship Id="rId66" Type="http://schemas.openxmlformats.org/officeDocument/2006/relationships/diagramLayout" Target="diagrams/layout6.xml"/><Relationship Id="rId87" Type="http://schemas.openxmlformats.org/officeDocument/2006/relationships/diagramLayout" Target="diagrams/layout10.xml"/><Relationship Id="rId110" Type="http://schemas.openxmlformats.org/officeDocument/2006/relationships/image" Target="media/image51.jpeg"/><Relationship Id="rId115" Type="http://schemas.microsoft.com/office/2007/relationships/diagramDrawing" Target="diagrams/drawing12.xml"/><Relationship Id="rId131" Type="http://schemas.openxmlformats.org/officeDocument/2006/relationships/diagramData" Target="diagrams/data15.xml"/><Relationship Id="rId136" Type="http://schemas.openxmlformats.org/officeDocument/2006/relationships/diagramData" Target="diagrams/data16.xml"/><Relationship Id="rId61" Type="http://schemas.openxmlformats.org/officeDocument/2006/relationships/diagramLayout" Target="diagrams/layout5.xml"/><Relationship Id="rId82" Type="http://schemas.openxmlformats.org/officeDocument/2006/relationships/diagramLayout" Target="diagrams/layout9.xml"/><Relationship Id="rId19" Type="http://schemas.openxmlformats.org/officeDocument/2006/relationships/diagramQuickStyle" Target="diagrams/quickStyle2.xml"/><Relationship Id="rId14" Type="http://schemas.openxmlformats.org/officeDocument/2006/relationships/diagramQuickStyle" Target="diagrams/quickStyle1.xml"/><Relationship Id="rId30" Type="http://schemas.openxmlformats.org/officeDocument/2006/relationships/image" Target="media/image13.jpeg"/><Relationship Id="rId35" Type="http://schemas.openxmlformats.org/officeDocument/2006/relationships/image" Target="media/image18.jpeg"/><Relationship Id="rId56" Type="http://schemas.openxmlformats.org/officeDocument/2006/relationships/diagramQuickStyle" Target="diagrams/quickStyle4.xml"/><Relationship Id="rId77" Type="http://schemas.openxmlformats.org/officeDocument/2006/relationships/diagramQuickStyle" Target="diagrams/quickStyle8.xml"/><Relationship Id="rId100" Type="http://schemas.openxmlformats.org/officeDocument/2006/relationships/image" Target="media/image43.jpeg"/><Relationship Id="rId105" Type="http://schemas.openxmlformats.org/officeDocument/2006/relationships/hyperlink" Target="http://www.google.com" TargetMode="External"/><Relationship Id="rId126" Type="http://schemas.openxmlformats.org/officeDocument/2006/relationships/diagramData" Target="diagrams/data14.xml"/><Relationship Id="rId147" Type="http://schemas.openxmlformats.org/officeDocument/2006/relationships/image" Target="media/image64.jpeg"/><Relationship Id="rId8" Type="http://schemas.openxmlformats.org/officeDocument/2006/relationships/image" Target="media/image6.png"/><Relationship Id="rId51" Type="http://schemas.openxmlformats.org/officeDocument/2006/relationships/image" Target="media/image34.jpeg"/><Relationship Id="rId72" Type="http://schemas.openxmlformats.org/officeDocument/2006/relationships/diagramQuickStyle" Target="diagrams/quickStyle7.xml"/><Relationship Id="rId93" Type="http://schemas.openxmlformats.org/officeDocument/2006/relationships/diagramQuickStyle" Target="diagrams/quickStyle11.xml"/><Relationship Id="rId98" Type="http://schemas.openxmlformats.org/officeDocument/2006/relationships/image" Target="media/image41.gif"/><Relationship Id="rId121" Type="http://schemas.openxmlformats.org/officeDocument/2006/relationships/diagramData" Target="diagrams/data13.xml"/><Relationship Id="rId142" Type="http://schemas.openxmlformats.org/officeDocument/2006/relationships/image" Target="media/image59.jpeg"/><Relationship Id="rId3" Type="http://schemas.openxmlformats.org/officeDocument/2006/relationships/settings" Target="settings.xml"/><Relationship Id="rId25" Type="http://schemas.openxmlformats.org/officeDocument/2006/relationships/diagramQuickStyle" Target="diagrams/quickStyle3.xml"/><Relationship Id="rId46" Type="http://schemas.openxmlformats.org/officeDocument/2006/relationships/image" Target="media/image29.jpeg"/><Relationship Id="rId67" Type="http://schemas.openxmlformats.org/officeDocument/2006/relationships/diagramQuickStyle" Target="diagrams/quickStyle6.xml"/><Relationship Id="rId116" Type="http://schemas.openxmlformats.org/officeDocument/2006/relationships/image" Target="media/image52.jpeg"/><Relationship Id="rId137" Type="http://schemas.openxmlformats.org/officeDocument/2006/relationships/diagramLayout" Target="diagrams/layout16.xml"/><Relationship Id="rId20" Type="http://schemas.openxmlformats.org/officeDocument/2006/relationships/diagramColors" Target="diagrams/colors2.xml"/><Relationship Id="rId41" Type="http://schemas.openxmlformats.org/officeDocument/2006/relationships/image" Target="media/image24.jpeg"/><Relationship Id="rId62" Type="http://schemas.openxmlformats.org/officeDocument/2006/relationships/diagramQuickStyle" Target="diagrams/quickStyle5.xml"/><Relationship Id="rId83" Type="http://schemas.openxmlformats.org/officeDocument/2006/relationships/diagramQuickStyle" Target="diagrams/quickStyle9.xml"/><Relationship Id="rId88" Type="http://schemas.openxmlformats.org/officeDocument/2006/relationships/diagramQuickStyle" Target="diagrams/quickStyle10.xml"/><Relationship Id="rId111" Type="http://schemas.openxmlformats.org/officeDocument/2006/relationships/diagramData" Target="diagrams/data12.xml"/><Relationship Id="rId132" Type="http://schemas.openxmlformats.org/officeDocument/2006/relationships/diagramLayout" Target="diagrams/layout15.xml"/><Relationship Id="rId15" Type="http://schemas.openxmlformats.org/officeDocument/2006/relationships/diagramColors" Target="diagrams/colors1.xml"/><Relationship Id="rId36" Type="http://schemas.openxmlformats.org/officeDocument/2006/relationships/image" Target="media/image19.jpeg"/><Relationship Id="rId57" Type="http://schemas.openxmlformats.org/officeDocument/2006/relationships/diagramColors" Target="diagrams/colors4.xml"/><Relationship Id="rId106" Type="http://schemas.openxmlformats.org/officeDocument/2006/relationships/hyperlink" Target="http://sq.wikipedia.org/w/index.php?title=Faza_e_konceptimit_t%C3%AB_projektit&amp;action=edit&amp;redlink=1" TargetMode="External"/><Relationship Id="rId127" Type="http://schemas.openxmlformats.org/officeDocument/2006/relationships/diagramLayout" Target="diagrams/layout14.xml"/><Relationship Id="rId10" Type="http://schemas.openxmlformats.org/officeDocument/2006/relationships/image" Target="media/image8.jpeg"/><Relationship Id="rId31" Type="http://schemas.openxmlformats.org/officeDocument/2006/relationships/image" Target="media/image14.jpeg"/><Relationship Id="rId52" Type="http://schemas.openxmlformats.org/officeDocument/2006/relationships/image" Target="media/image35.jpeg"/><Relationship Id="rId73" Type="http://schemas.openxmlformats.org/officeDocument/2006/relationships/diagramColors" Target="diagrams/colors7.xml"/><Relationship Id="rId78" Type="http://schemas.openxmlformats.org/officeDocument/2006/relationships/diagramColors" Target="diagrams/colors8.xml"/><Relationship Id="rId94" Type="http://schemas.openxmlformats.org/officeDocument/2006/relationships/diagramColors" Target="diagrams/colors11.xml"/><Relationship Id="rId99" Type="http://schemas.openxmlformats.org/officeDocument/2006/relationships/image" Target="media/image42.jpeg"/><Relationship Id="rId101" Type="http://schemas.openxmlformats.org/officeDocument/2006/relationships/image" Target="media/image44.jpeg"/><Relationship Id="rId122" Type="http://schemas.openxmlformats.org/officeDocument/2006/relationships/diagramLayout" Target="diagrams/layout13.xml"/><Relationship Id="rId143" Type="http://schemas.openxmlformats.org/officeDocument/2006/relationships/image" Target="media/image60.jpeg"/><Relationship Id="rId148" Type="http://schemas.openxmlformats.org/officeDocument/2006/relationships/image" Target="media/image65.png"/><Relationship Id="rId4" Type="http://schemas.openxmlformats.org/officeDocument/2006/relationships/webSettings" Target="webSettings.xml"/><Relationship Id="rId9" Type="http://schemas.openxmlformats.org/officeDocument/2006/relationships/image" Target="media/image7.jpeg"/><Relationship Id="rId26" Type="http://schemas.openxmlformats.org/officeDocument/2006/relationships/diagramColors" Target="diagrams/colors3.xml"/><Relationship Id="rId47" Type="http://schemas.openxmlformats.org/officeDocument/2006/relationships/image" Target="media/image30.jpeg"/><Relationship Id="rId68" Type="http://schemas.openxmlformats.org/officeDocument/2006/relationships/diagramColors" Target="diagrams/colors6.xml"/><Relationship Id="rId89" Type="http://schemas.openxmlformats.org/officeDocument/2006/relationships/diagramColors" Target="diagrams/colors10.xml"/><Relationship Id="rId112" Type="http://schemas.openxmlformats.org/officeDocument/2006/relationships/diagramLayout" Target="diagrams/layout12.xml"/><Relationship Id="rId133" Type="http://schemas.openxmlformats.org/officeDocument/2006/relationships/diagramQuickStyle" Target="diagrams/quickStyle15.xml"/><Relationship Id="rId16" Type="http://schemas.microsoft.com/office/2007/relationships/diagramDrawing" Target="diagrams/drawing1.xml"/><Relationship Id="rId37" Type="http://schemas.openxmlformats.org/officeDocument/2006/relationships/image" Target="media/image20.jpeg"/><Relationship Id="rId58" Type="http://schemas.microsoft.com/office/2007/relationships/diagramDrawing" Target="diagrams/drawing4.xml"/><Relationship Id="rId79" Type="http://schemas.microsoft.com/office/2007/relationships/diagramDrawing" Target="diagrams/drawing8.xml"/><Relationship Id="rId102" Type="http://schemas.openxmlformats.org/officeDocument/2006/relationships/image" Target="media/image45.jpeg"/><Relationship Id="rId123" Type="http://schemas.openxmlformats.org/officeDocument/2006/relationships/diagramQuickStyle" Target="diagrams/quickStyle13.xml"/><Relationship Id="rId144" Type="http://schemas.openxmlformats.org/officeDocument/2006/relationships/image" Target="media/image61.jpeg"/><Relationship Id="rId90" Type="http://schemas.microsoft.com/office/2007/relationships/diagramDrawing" Target="diagrams/drawing10.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diagrams/_rels/data16.xml.rels><?xml version="1.0" encoding="UTF-8" standalone="yes"?>
<Relationships xmlns="http://schemas.openxmlformats.org/package/2006/relationships"><Relationship Id="rId1" Type="http://schemas.openxmlformats.org/officeDocument/2006/relationships/image" Target="../media/image57.png"/></Relationships>
</file>

<file path=word/diagrams/_rels/drawing16.xml.rels><?xml version="1.0" encoding="UTF-8" standalone="yes"?>
<Relationships xmlns="http://schemas.openxmlformats.org/package/2006/relationships"><Relationship Id="rId1" Type="http://schemas.openxmlformats.org/officeDocument/2006/relationships/image" Target="../media/image5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5.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8C792F8-965A-475E-BBFA-E8507E33DC62}" type="doc">
      <dgm:prSet loTypeId="urn:microsoft.com/office/officeart/2005/8/layout/cycle4" loCatId="cycle" qsTypeId="urn:microsoft.com/office/officeart/2005/8/quickstyle/simple1" qsCatId="simple" csTypeId="urn:microsoft.com/office/officeart/2005/8/colors/accent1_2" csCatId="accent1" phldr="1"/>
      <dgm:spPr/>
      <dgm:t>
        <a:bodyPr/>
        <a:lstStyle/>
        <a:p>
          <a:endParaRPr lang="sq-AL"/>
        </a:p>
      </dgm:t>
    </dgm:pt>
    <dgm:pt modelId="{F8173EA7-44FC-4E6A-BE41-7C3BDDDA1334}">
      <dgm:prSet phldrT="[Text]"/>
      <dgm:spPr/>
      <dgm:t>
        <a:bodyPr/>
        <a:lstStyle/>
        <a:p>
          <a:r>
            <a:rPr lang="en-US"/>
            <a:t>DEMOKRITI</a:t>
          </a:r>
          <a:endParaRPr lang="sq-AL"/>
        </a:p>
      </dgm:t>
    </dgm:pt>
    <dgm:pt modelId="{7F8084E5-678F-4F4F-8042-E264BEB47A9C}" type="parTrans" cxnId="{261F4256-BA5D-49D2-B755-045BA491C666}">
      <dgm:prSet/>
      <dgm:spPr/>
      <dgm:t>
        <a:bodyPr/>
        <a:lstStyle/>
        <a:p>
          <a:endParaRPr lang="sq-AL"/>
        </a:p>
      </dgm:t>
    </dgm:pt>
    <dgm:pt modelId="{E8F412DC-60C3-481D-9598-0F9FDDD0BB04}" type="sibTrans" cxnId="{261F4256-BA5D-49D2-B755-045BA491C666}">
      <dgm:prSet/>
      <dgm:spPr/>
      <dgm:t>
        <a:bodyPr/>
        <a:lstStyle/>
        <a:p>
          <a:endParaRPr lang="sq-AL"/>
        </a:p>
      </dgm:t>
    </dgm:pt>
    <dgm:pt modelId="{59D78C7C-28FB-4798-95FC-1B0F90067F2A}">
      <dgm:prSet phldrT="[Text]" custT="1"/>
      <dgm:spPr/>
      <dgm:t>
        <a:bodyPr/>
        <a:lstStyle/>
        <a:p>
          <a:r>
            <a:rPr lang="en-US" sz="1000"/>
            <a:t>Filozof Grek</a:t>
          </a:r>
          <a:endParaRPr lang="sq-AL" sz="1000"/>
        </a:p>
      </dgm:t>
    </dgm:pt>
    <dgm:pt modelId="{879AAEF5-96B0-4222-94F8-286BCD8E3FEE}" type="parTrans" cxnId="{DB5A30AA-43FD-45D3-9A4D-9C606FCFD929}">
      <dgm:prSet/>
      <dgm:spPr/>
      <dgm:t>
        <a:bodyPr/>
        <a:lstStyle/>
        <a:p>
          <a:endParaRPr lang="sq-AL"/>
        </a:p>
      </dgm:t>
    </dgm:pt>
    <dgm:pt modelId="{C09A6642-3FB1-4CCD-A5A0-C0086755561C}" type="sibTrans" cxnId="{DB5A30AA-43FD-45D3-9A4D-9C606FCFD929}">
      <dgm:prSet/>
      <dgm:spPr/>
      <dgm:t>
        <a:bodyPr/>
        <a:lstStyle/>
        <a:p>
          <a:endParaRPr lang="sq-AL"/>
        </a:p>
      </dgm:t>
    </dgm:pt>
    <dgm:pt modelId="{94C4B6D1-86A8-4F18-91E4-311923BB01D8}">
      <dgm:prSet phldrT="[Text]"/>
      <dgm:spPr/>
      <dgm:t>
        <a:bodyPr/>
        <a:lstStyle/>
        <a:p>
          <a:r>
            <a:rPr lang="en-US"/>
            <a:t>DALTON</a:t>
          </a:r>
          <a:endParaRPr lang="sq-AL"/>
        </a:p>
      </dgm:t>
    </dgm:pt>
    <dgm:pt modelId="{D1C37E83-D8B3-4C32-B904-389BD0899FF8}" type="parTrans" cxnId="{950F4BE8-DE5A-4670-B221-EF6EB86B8F79}">
      <dgm:prSet/>
      <dgm:spPr/>
      <dgm:t>
        <a:bodyPr/>
        <a:lstStyle/>
        <a:p>
          <a:endParaRPr lang="sq-AL"/>
        </a:p>
      </dgm:t>
    </dgm:pt>
    <dgm:pt modelId="{1618DA22-F66A-40D7-9C55-0C028595683C}" type="sibTrans" cxnId="{950F4BE8-DE5A-4670-B221-EF6EB86B8F79}">
      <dgm:prSet/>
      <dgm:spPr/>
      <dgm:t>
        <a:bodyPr/>
        <a:lstStyle/>
        <a:p>
          <a:endParaRPr lang="sq-AL"/>
        </a:p>
      </dgm:t>
    </dgm:pt>
    <dgm:pt modelId="{47031205-45A5-4B0F-8C01-9BCD58BAE5DB}">
      <dgm:prSet phldrT="[Text]" custT="1"/>
      <dgm:spPr/>
      <dgm:t>
        <a:bodyPr/>
        <a:lstStyle/>
        <a:p>
          <a:r>
            <a:rPr lang="en-US" sz="1000"/>
            <a:t>Pasuroi teorin</a:t>
          </a:r>
          <a:r>
            <a:rPr lang="en-US" sz="1000">
              <a:latin typeface="Times New Roman"/>
              <a:cs typeface="Times New Roman"/>
            </a:rPr>
            <a:t>ë e Demokritit</a:t>
          </a:r>
          <a:endParaRPr lang="sq-AL" sz="1000"/>
        </a:p>
      </dgm:t>
    </dgm:pt>
    <dgm:pt modelId="{560DC431-2458-4158-AC13-AE31743F874E}" type="parTrans" cxnId="{80E185DA-C905-4ED8-963C-7FC9B7E8CB49}">
      <dgm:prSet/>
      <dgm:spPr/>
      <dgm:t>
        <a:bodyPr/>
        <a:lstStyle/>
        <a:p>
          <a:endParaRPr lang="sq-AL"/>
        </a:p>
      </dgm:t>
    </dgm:pt>
    <dgm:pt modelId="{B366497B-3FBE-4FE9-9DB7-9CE46F44953C}" type="sibTrans" cxnId="{80E185DA-C905-4ED8-963C-7FC9B7E8CB49}">
      <dgm:prSet/>
      <dgm:spPr/>
      <dgm:t>
        <a:bodyPr/>
        <a:lstStyle/>
        <a:p>
          <a:endParaRPr lang="sq-AL"/>
        </a:p>
      </dgm:t>
    </dgm:pt>
    <dgm:pt modelId="{A27BE125-86FD-4A5C-A1EC-7094D5EEAF85}">
      <dgm:prSet phldrT="[Text]" custT="1"/>
      <dgm:spPr/>
      <dgm:t>
        <a:bodyPr/>
        <a:lstStyle/>
        <a:p>
          <a:r>
            <a:rPr lang="en-US" sz="1050"/>
            <a:t>RADH</a:t>
          </a:r>
          <a:r>
            <a:rPr lang="en-US" sz="1000">
              <a:latin typeface="Times New Roman"/>
              <a:cs typeface="Times New Roman"/>
            </a:rPr>
            <a:t>ËRFOD</a:t>
          </a:r>
          <a:endParaRPr lang="sq-AL" sz="1000"/>
        </a:p>
      </dgm:t>
    </dgm:pt>
    <dgm:pt modelId="{8D641A62-B7C3-459F-881B-6B25FCB04898}" type="parTrans" cxnId="{7141F7B0-8F21-4EE4-92AD-46FC7F490A1A}">
      <dgm:prSet/>
      <dgm:spPr/>
      <dgm:t>
        <a:bodyPr/>
        <a:lstStyle/>
        <a:p>
          <a:endParaRPr lang="sq-AL"/>
        </a:p>
      </dgm:t>
    </dgm:pt>
    <dgm:pt modelId="{2CB7FA13-022F-4F34-8680-20FF4AEFC998}" type="sibTrans" cxnId="{7141F7B0-8F21-4EE4-92AD-46FC7F490A1A}">
      <dgm:prSet/>
      <dgm:spPr/>
      <dgm:t>
        <a:bodyPr/>
        <a:lstStyle/>
        <a:p>
          <a:endParaRPr lang="sq-AL"/>
        </a:p>
      </dgm:t>
    </dgm:pt>
    <dgm:pt modelId="{AF57401E-62DD-40AB-9D3E-4B6F8B19B95F}">
      <dgm:prSet phldrT="[Text]" custT="1"/>
      <dgm:spPr/>
      <dgm:t>
        <a:bodyPr/>
        <a:lstStyle/>
        <a:p>
          <a:r>
            <a:rPr lang="en-US" sz="1000"/>
            <a:t>N</a:t>
          </a:r>
          <a:r>
            <a:rPr lang="en-US" sz="1000">
              <a:latin typeface="Times New Roman"/>
              <a:cs typeface="Times New Roman"/>
            </a:rPr>
            <a:t>ë 1909 zbuloi mënyrën e vendosjes së grimcave në atom</a:t>
          </a:r>
          <a:endParaRPr lang="sq-AL" sz="1000"/>
        </a:p>
      </dgm:t>
    </dgm:pt>
    <dgm:pt modelId="{4F698D4E-745B-4739-BBDC-CA531EBDD29D}" type="parTrans" cxnId="{CE598209-0C4F-4DCE-B105-66ECEE37FEBA}">
      <dgm:prSet/>
      <dgm:spPr/>
      <dgm:t>
        <a:bodyPr/>
        <a:lstStyle/>
        <a:p>
          <a:endParaRPr lang="sq-AL"/>
        </a:p>
      </dgm:t>
    </dgm:pt>
    <dgm:pt modelId="{EB486ED3-0088-4C3D-8D92-687D036AEC5E}" type="sibTrans" cxnId="{CE598209-0C4F-4DCE-B105-66ECEE37FEBA}">
      <dgm:prSet/>
      <dgm:spPr/>
      <dgm:t>
        <a:bodyPr/>
        <a:lstStyle/>
        <a:p>
          <a:endParaRPr lang="sq-AL"/>
        </a:p>
      </dgm:t>
    </dgm:pt>
    <dgm:pt modelId="{7E016CA6-698B-470B-A2F8-3A5D20AC5443}">
      <dgm:prSet phldrT="[Text]"/>
      <dgm:spPr/>
      <dgm:t>
        <a:bodyPr/>
        <a:lstStyle/>
        <a:p>
          <a:r>
            <a:rPr lang="en-US"/>
            <a:t>THOMPSON</a:t>
          </a:r>
          <a:endParaRPr lang="sq-AL"/>
        </a:p>
      </dgm:t>
    </dgm:pt>
    <dgm:pt modelId="{8F1C09ED-F0AF-448A-94DE-8BC4025B6189}" type="parTrans" cxnId="{07FE1ACB-C30A-406C-B2D4-68A801A8D7A3}">
      <dgm:prSet/>
      <dgm:spPr/>
      <dgm:t>
        <a:bodyPr/>
        <a:lstStyle/>
        <a:p>
          <a:endParaRPr lang="sq-AL"/>
        </a:p>
      </dgm:t>
    </dgm:pt>
    <dgm:pt modelId="{7057621B-13D0-4576-B373-CB2BD27EF2F6}" type="sibTrans" cxnId="{07FE1ACB-C30A-406C-B2D4-68A801A8D7A3}">
      <dgm:prSet/>
      <dgm:spPr/>
      <dgm:t>
        <a:bodyPr/>
        <a:lstStyle/>
        <a:p>
          <a:endParaRPr lang="sq-AL"/>
        </a:p>
      </dgm:t>
    </dgm:pt>
    <dgm:pt modelId="{E39CC806-2D48-44D4-AFBF-3E7BD160A0BB}">
      <dgm:prSet phldrT="[Text]" custT="1"/>
      <dgm:spPr/>
      <dgm:t>
        <a:bodyPr/>
        <a:lstStyle/>
        <a:p>
          <a:r>
            <a:rPr lang="en-US" sz="1200"/>
            <a:t>Atomi nuk </a:t>
          </a:r>
          <a:r>
            <a:rPr lang="en-US" sz="1200">
              <a:latin typeface="Times New Roman"/>
              <a:cs typeface="Times New Roman"/>
            </a:rPr>
            <a:t>është grimca më e vogël e lëndës</a:t>
          </a:r>
          <a:endParaRPr lang="sq-AL" sz="1200"/>
        </a:p>
      </dgm:t>
    </dgm:pt>
    <dgm:pt modelId="{E1BEE1A7-9356-446F-A9FF-4ECCD6D8C88C}" type="parTrans" cxnId="{AE4CB118-2DBE-4592-AD49-7F3E46A054DC}">
      <dgm:prSet/>
      <dgm:spPr/>
      <dgm:t>
        <a:bodyPr/>
        <a:lstStyle/>
        <a:p>
          <a:endParaRPr lang="sq-AL"/>
        </a:p>
      </dgm:t>
    </dgm:pt>
    <dgm:pt modelId="{74E33050-A7A1-4C25-9045-8BA884B5FD60}" type="sibTrans" cxnId="{AE4CB118-2DBE-4592-AD49-7F3E46A054DC}">
      <dgm:prSet/>
      <dgm:spPr/>
      <dgm:t>
        <a:bodyPr/>
        <a:lstStyle/>
        <a:p>
          <a:endParaRPr lang="sq-AL"/>
        </a:p>
      </dgm:t>
    </dgm:pt>
    <dgm:pt modelId="{02E411DF-50CF-4306-AB6B-377F4F790D5C}">
      <dgm:prSet phldrT="[Text]" custT="1"/>
      <dgm:spPr/>
      <dgm:t>
        <a:bodyPr/>
        <a:lstStyle/>
        <a:p>
          <a:r>
            <a:rPr lang="en-US" sz="1000"/>
            <a:t>Grimca m</a:t>
          </a:r>
          <a:r>
            <a:rPr lang="en-US" sz="1000">
              <a:latin typeface="Times New Roman"/>
              <a:cs typeface="Times New Roman"/>
            </a:rPr>
            <a:t>ë e vogël e lëndës,atomi</a:t>
          </a:r>
          <a:endParaRPr lang="sq-AL" sz="1000"/>
        </a:p>
      </dgm:t>
    </dgm:pt>
    <dgm:pt modelId="{7E704D90-D584-4D19-AF47-634A17D5C59B}" type="parTrans" cxnId="{02B95B35-353B-4785-9996-4D74F318FCD5}">
      <dgm:prSet/>
      <dgm:spPr/>
      <dgm:t>
        <a:bodyPr/>
        <a:lstStyle/>
        <a:p>
          <a:endParaRPr lang="sq-AL"/>
        </a:p>
      </dgm:t>
    </dgm:pt>
    <dgm:pt modelId="{84C2DF11-3833-4E4C-B399-EF12D7D7BDD2}" type="sibTrans" cxnId="{02B95B35-353B-4785-9996-4D74F318FCD5}">
      <dgm:prSet/>
      <dgm:spPr/>
      <dgm:t>
        <a:bodyPr/>
        <a:lstStyle/>
        <a:p>
          <a:endParaRPr lang="sq-AL"/>
        </a:p>
      </dgm:t>
    </dgm:pt>
    <dgm:pt modelId="{F0F466A0-0298-42DD-9E55-66F572B8AEDD}">
      <dgm:prSet phldrT="[Text]" custT="1"/>
      <dgm:spPr/>
      <dgm:t>
        <a:bodyPr/>
        <a:lstStyle/>
        <a:p>
          <a:r>
            <a:rPr lang="en-US" sz="1000"/>
            <a:t>At-omos=i pandash</a:t>
          </a:r>
          <a:r>
            <a:rPr lang="en-US" sz="1000">
              <a:latin typeface="Times New Roman"/>
              <a:cs typeface="Times New Roman"/>
            </a:rPr>
            <a:t>ëm</a:t>
          </a:r>
          <a:endParaRPr lang="sq-AL" sz="1000"/>
        </a:p>
      </dgm:t>
    </dgm:pt>
    <dgm:pt modelId="{F4976EEB-1B6A-44DE-8C73-ECFF348CB0F6}" type="parTrans" cxnId="{008828FB-3789-4872-A1A6-2F57AF7AC05F}">
      <dgm:prSet/>
      <dgm:spPr/>
      <dgm:t>
        <a:bodyPr/>
        <a:lstStyle/>
        <a:p>
          <a:endParaRPr lang="sq-AL"/>
        </a:p>
      </dgm:t>
    </dgm:pt>
    <dgm:pt modelId="{B4FE7F38-F793-4EEB-BE68-4279FEC15C86}" type="sibTrans" cxnId="{008828FB-3789-4872-A1A6-2F57AF7AC05F}">
      <dgm:prSet/>
      <dgm:spPr/>
      <dgm:t>
        <a:bodyPr/>
        <a:lstStyle/>
        <a:p>
          <a:endParaRPr lang="sq-AL"/>
        </a:p>
      </dgm:t>
    </dgm:pt>
    <dgm:pt modelId="{9744C213-AF9B-44AD-B908-A88C3831C360}">
      <dgm:prSet phldrT="[Text]" custT="1"/>
      <dgm:spPr/>
      <dgm:t>
        <a:bodyPr/>
        <a:lstStyle/>
        <a:p>
          <a:r>
            <a:rPr lang="en-US" sz="1000"/>
            <a:t>Elemnti=atome t</a:t>
          </a:r>
          <a:r>
            <a:rPr lang="en-US" sz="1000">
              <a:latin typeface="Times New Roman"/>
              <a:cs typeface="Times New Roman"/>
            </a:rPr>
            <a:t>ë të njëjtit lloj</a:t>
          </a:r>
          <a:endParaRPr lang="sq-AL" sz="1000"/>
        </a:p>
      </dgm:t>
    </dgm:pt>
    <dgm:pt modelId="{9B546A60-2E09-47A4-A553-ECB35E3E80DF}" type="parTrans" cxnId="{CC26727B-453F-462B-8489-85CC88D10E8E}">
      <dgm:prSet/>
      <dgm:spPr/>
      <dgm:t>
        <a:bodyPr/>
        <a:lstStyle/>
        <a:p>
          <a:endParaRPr lang="sq-AL"/>
        </a:p>
      </dgm:t>
    </dgm:pt>
    <dgm:pt modelId="{4C1393F8-FA33-4454-95BF-28CA181F02C8}" type="sibTrans" cxnId="{CC26727B-453F-462B-8489-85CC88D10E8E}">
      <dgm:prSet/>
      <dgm:spPr/>
      <dgm:t>
        <a:bodyPr/>
        <a:lstStyle/>
        <a:p>
          <a:endParaRPr lang="sq-AL"/>
        </a:p>
      </dgm:t>
    </dgm:pt>
    <dgm:pt modelId="{58C2A9E1-AB4C-424C-8591-BA0E9A6E9708}">
      <dgm:prSet phldrT="[Text]" custT="1"/>
      <dgm:spPr/>
      <dgm:t>
        <a:bodyPr/>
        <a:lstStyle/>
        <a:p>
          <a:r>
            <a:rPr lang="en-US" sz="1000"/>
            <a:t>Atomet kombinohen e formojn</a:t>
          </a:r>
          <a:r>
            <a:rPr lang="en-US" sz="1000">
              <a:latin typeface="Times New Roman"/>
              <a:cs typeface="Times New Roman"/>
            </a:rPr>
            <a:t>ë molekula</a:t>
          </a:r>
          <a:endParaRPr lang="sq-AL" sz="1000"/>
        </a:p>
      </dgm:t>
    </dgm:pt>
    <dgm:pt modelId="{7D33517B-15D8-4625-BC28-64C872382524}" type="parTrans" cxnId="{C5FE01D1-504F-4510-9E5D-DE5384C963D7}">
      <dgm:prSet/>
      <dgm:spPr/>
      <dgm:t>
        <a:bodyPr/>
        <a:lstStyle/>
        <a:p>
          <a:endParaRPr lang="sq-AL"/>
        </a:p>
      </dgm:t>
    </dgm:pt>
    <dgm:pt modelId="{D80CF68B-8186-4226-BEB5-C712BEF98136}" type="sibTrans" cxnId="{C5FE01D1-504F-4510-9E5D-DE5384C963D7}">
      <dgm:prSet/>
      <dgm:spPr/>
      <dgm:t>
        <a:bodyPr/>
        <a:lstStyle/>
        <a:p>
          <a:endParaRPr lang="sq-AL"/>
        </a:p>
      </dgm:t>
    </dgm:pt>
    <dgm:pt modelId="{022AB6E2-F0DC-4028-8754-A6938CBB5B44}">
      <dgm:prSet phldrT="[Text]" custT="1"/>
      <dgm:spPr/>
      <dgm:t>
        <a:bodyPr/>
        <a:lstStyle/>
        <a:p>
          <a:r>
            <a:rPr lang="en-US" sz="1000"/>
            <a:t>Elementet t</a:t>
          </a:r>
          <a:r>
            <a:rPr lang="en-US" sz="1000">
              <a:latin typeface="Times New Roman"/>
              <a:cs typeface="Times New Roman"/>
            </a:rPr>
            <a:t>ë kenë simbole </a:t>
          </a:r>
          <a:endParaRPr lang="sq-AL" sz="1000"/>
        </a:p>
      </dgm:t>
    </dgm:pt>
    <dgm:pt modelId="{BDE90E03-97ED-4B2C-94D4-88DBBA67315E}" type="parTrans" cxnId="{CCBBE0CE-49C4-44A1-B0A3-7FED1FF1F4D5}">
      <dgm:prSet/>
      <dgm:spPr/>
      <dgm:t>
        <a:bodyPr/>
        <a:lstStyle/>
        <a:p>
          <a:endParaRPr lang="sq-AL"/>
        </a:p>
      </dgm:t>
    </dgm:pt>
    <dgm:pt modelId="{622E59C7-8E16-42D3-90D8-4C724CE61FB6}" type="sibTrans" cxnId="{CCBBE0CE-49C4-44A1-B0A3-7FED1FF1F4D5}">
      <dgm:prSet/>
      <dgm:spPr/>
      <dgm:t>
        <a:bodyPr/>
        <a:lstStyle/>
        <a:p>
          <a:endParaRPr lang="sq-AL"/>
        </a:p>
      </dgm:t>
    </dgm:pt>
    <dgm:pt modelId="{062FBE29-F91B-4F48-B9B6-907E5216BE1B}">
      <dgm:prSet phldrT="[Text]" custT="1"/>
      <dgm:spPr/>
      <dgm:t>
        <a:bodyPr/>
        <a:lstStyle/>
        <a:p>
          <a:r>
            <a:rPr lang="en-US" sz="1200"/>
            <a:t>N</a:t>
          </a:r>
          <a:r>
            <a:rPr lang="en-US" sz="1200">
              <a:latin typeface="Times New Roman"/>
              <a:cs typeface="Times New Roman"/>
            </a:rPr>
            <a:t>ë 1897 zbuloi elektronin dhe protonin</a:t>
          </a:r>
          <a:endParaRPr lang="sq-AL" sz="1200"/>
        </a:p>
      </dgm:t>
    </dgm:pt>
    <dgm:pt modelId="{700EB7E9-8680-437B-8D2C-1CA5085080AD}" type="parTrans" cxnId="{FB95A38D-71A9-4FEB-B497-B866480DE941}">
      <dgm:prSet/>
      <dgm:spPr/>
      <dgm:t>
        <a:bodyPr/>
        <a:lstStyle/>
        <a:p>
          <a:endParaRPr lang="sq-AL"/>
        </a:p>
      </dgm:t>
    </dgm:pt>
    <dgm:pt modelId="{A03594F4-FD29-43F6-BA64-9349E3D95B9F}" type="sibTrans" cxnId="{FB95A38D-71A9-4FEB-B497-B866480DE941}">
      <dgm:prSet/>
      <dgm:spPr/>
      <dgm:t>
        <a:bodyPr/>
        <a:lstStyle/>
        <a:p>
          <a:endParaRPr lang="sq-AL"/>
        </a:p>
      </dgm:t>
    </dgm:pt>
    <dgm:pt modelId="{B61B9212-5075-4173-9E17-9BC2215CDC15}">
      <dgm:prSet phldrT="[Text]" custT="1"/>
      <dgm:spPr/>
      <dgm:t>
        <a:bodyPr/>
        <a:lstStyle/>
        <a:p>
          <a:r>
            <a:rPr lang="en-US" sz="1000"/>
            <a:t>protone (+)</a:t>
          </a:r>
          <a:endParaRPr lang="sq-AL" sz="1000"/>
        </a:p>
      </dgm:t>
    </dgm:pt>
    <dgm:pt modelId="{1BCCBCB7-6CEA-4C86-A99D-4F6BD5212BDC}" type="parTrans" cxnId="{7165575B-1E0D-4817-B115-FFD2BB4851A3}">
      <dgm:prSet/>
      <dgm:spPr/>
      <dgm:t>
        <a:bodyPr/>
        <a:lstStyle/>
        <a:p>
          <a:endParaRPr lang="sq-AL"/>
        </a:p>
      </dgm:t>
    </dgm:pt>
    <dgm:pt modelId="{0E8F3E17-7998-4CA7-8AD4-E13953EFD69D}" type="sibTrans" cxnId="{7165575B-1E0D-4817-B115-FFD2BB4851A3}">
      <dgm:prSet/>
      <dgm:spPr/>
      <dgm:t>
        <a:bodyPr/>
        <a:lstStyle/>
        <a:p>
          <a:endParaRPr lang="sq-AL"/>
        </a:p>
      </dgm:t>
    </dgm:pt>
    <dgm:pt modelId="{2893899F-2204-4532-A8FF-744D0AD83BF9}">
      <dgm:prSet phldrT="[Text]" custT="1"/>
      <dgm:spPr/>
      <dgm:t>
        <a:bodyPr/>
        <a:lstStyle/>
        <a:p>
          <a:r>
            <a:rPr lang="en-US" sz="1000"/>
            <a:t>neutrone(0)</a:t>
          </a:r>
          <a:endParaRPr lang="sq-AL" sz="1000"/>
        </a:p>
      </dgm:t>
    </dgm:pt>
    <dgm:pt modelId="{2B76F3A6-F2B5-4A52-B150-8894C0FE63F5}" type="parTrans" cxnId="{52C1D02A-D1D7-4F07-821B-A33B60014B77}">
      <dgm:prSet/>
      <dgm:spPr/>
      <dgm:t>
        <a:bodyPr/>
        <a:lstStyle/>
        <a:p>
          <a:endParaRPr lang="sq-AL"/>
        </a:p>
      </dgm:t>
    </dgm:pt>
    <dgm:pt modelId="{36D74F8D-3EFC-441D-9E67-7628778A91D1}" type="sibTrans" cxnId="{52C1D02A-D1D7-4F07-821B-A33B60014B77}">
      <dgm:prSet/>
      <dgm:spPr/>
      <dgm:t>
        <a:bodyPr/>
        <a:lstStyle/>
        <a:p>
          <a:endParaRPr lang="sq-AL"/>
        </a:p>
      </dgm:t>
    </dgm:pt>
    <dgm:pt modelId="{35B23CC0-088E-4CD2-9262-94464C487DCA}">
      <dgm:prSet phldrT="[Text]" custT="1"/>
      <dgm:spPr/>
      <dgm:t>
        <a:bodyPr/>
        <a:lstStyle/>
        <a:p>
          <a:r>
            <a:rPr lang="en-US" sz="1000"/>
            <a:t>elektrone (-)</a:t>
          </a:r>
          <a:endParaRPr lang="sq-AL" sz="1000"/>
        </a:p>
      </dgm:t>
    </dgm:pt>
    <dgm:pt modelId="{D64D5959-2A99-4ECD-B8A4-A5BC3563F15C}" type="parTrans" cxnId="{9D4F2718-DBA0-4CB8-8C98-61A6FB480676}">
      <dgm:prSet/>
      <dgm:spPr/>
      <dgm:t>
        <a:bodyPr/>
        <a:lstStyle/>
        <a:p>
          <a:endParaRPr lang="sq-AL"/>
        </a:p>
      </dgm:t>
    </dgm:pt>
    <dgm:pt modelId="{D11F93D3-49A4-4372-B062-BC1E1646BAE9}" type="sibTrans" cxnId="{9D4F2718-DBA0-4CB8-8C98-61A6FB480676}">
      <dgm:prSet/>
      <dgm:spPr/>
      <dgm:t>
        <a:bodyPr/>
        <a:lstStyle/>
        <a:p>
          <a:endParaRPr lang="sq-AL"/>
        </a:p>
      </dgm:t>
    </dgm:pt>
    <dgm:pt modelId="{BBD7C016-DB23-417B-A554-D75338AF760E}">
      <dgm:prSet phldrT="[Text]" custT="1"/>
      <dgm:spPr/>
      <dgm:t>
        <a:bodyPr/>
        <a:lstStyle/>
        <a:p>
          <a:r>
            <a:rPr lang="en-US" sz="1000"/>
            <a:t>B</a:t>
          </a:r>
          <a:r>
            <a:rPr lang="en-US" sz="1000">
              <a:latin typeface="Times New Roman"/>
              <a:cs typeface="Times New Roman"/>
            </a:rPr>
            <a:t>ërthama në qendër = masën e atomit</a:t>
          </a:r>
          <a:endParaRPr lang="sq-AL" sz="1000"/>
        </a:p>
      </dgm:t>
    </dgm:pt>
    <dgm:pt modelId="{55AE8AD8-87D0-414C-A69C-E64EE2CE23E6}" type="parTrans" cxnId="{5001F849-D6B2-44EA-A3BF-E71EC563B578}">
      <dgm:prSet/>
      <dgm:spPr/>
      <dgm:t>
        <a:bodyPr/>
        <a:lstStyle/>
        <a:p>
          <a:endParaRPr lang="sq-AL"/>
        </a:p>
      </dgm:t>
    </dgm:pt>
    <dgm:pt modelId="{A5D482F6-54B5-411A-A8FA-3FFE4AB41B4A}" type="sibTrans" cxnId="{5001F849-D6B2-44EA-A3BF-E71EC563B578}">
      <dgm:prSet/>
      <dgm:spPr/>
      <dgm:t>
        <a:bodyPr/>
        <a:lstStyle/>
        <a:p>
          <a:endParaRPr lang="sq-AL"/>
        </a:p>
      </dgm:t>
    </dgm:pt>
    <dgm:pt modelId="{60F59E4B-D185-41BC-9899-F5D4940A8F39}" type="pres">
      <dgm:prSet presAssocID="{48C792F8-965A-475E-BBFA-E8507E33DC62}" presName="cycleMatrixDiagram" presStyleCnt="0">
        <dgm:presLayoutVars>
          <dgm:chMax val="1"/>
          <dgm:dir/>
          <dgm:animLvl val="lvl"/>
          <dgm:resizeHandles val="exact"/>
        </dgm:presLayoutVars>
      </dgm:prSet>
      <dgm:spPr/>
      <dgm:t>
        <a:bodyPr/>
        <a:lstStyle/>
        <a:p>
          <a:endParaRPr lang="sq-AL"/>
        </a:p>
      </dgm:t>
    </dgm:pt>
    <dgm:pt modelId="{B8B2721D-AFF0-4ABB-8F86-650237048AAB}" type="pres">
      <dgm:prSet presAssocID="{48C792F8-965A-475E-BBFA-E8507E33DC62}" presName="children" presStyleCnt="0"/>
      <dgm:spPr/>
    </dgm:pt>
    <dgm:pt modelId="{57225F72-B5D1-4472-BB0D-BDF762825955}" type="pres">
      <dgm:prSet presAssocID="{48C792F8-965A-475E-BBFA-E8507E33DC62}" presName="child1group" presStyleCnt="0"/>
      <dgm:spPr/>
    </dgm:pt>
    <dgm:pt modelId="{0E8323B2-9592-4DD2-9468-FD08A45CA3BF}" type="pres">
      <dgm:prSet presAssocID="{48C792F8-965A-475E-BBFA-E8507E33DC62}" presName="child1" presStyleLbl="bgAcc1" presStyleIdx="0" presStyleCnt="4" custScaleX="160970" custLinFactNeighborX="-45788"/>
      <dgm:spPr/>
      <dgm:t>
        <a:bodyPr/>
        <a:lstStyle/>
        <a:p>
          <a:endParaRPr lang="sq-AL"/>
        </a:p>
      </dgm:t>
    </dgm:pt>
    <dgm:pt modelId="{44927E62-C94E-4C39-BF2A-1D83F38DB5C4}" type="pres">
      <dgm:prSet presAssocID="{48C792F8-965A-475E-BBFA-E8507E33DC62}" presName="child1Text" presStyleLbl="bgAcc1" presStyleIdx="0" presStyleCnt="4">
        <dgm:presLayoutVars>
          <dgm:bulletEnabled val="1"/>
        </dgm:presLayoutVars>
      </dgm:prSet>
      <dgm:spPr/>
      <dgm:t>
        <a:bodyPr/>
        <a:lstStyle/>
        <a:p>
          <a:endParaRPr lang="sq-AL"/>
        </a:p>
      </dgm:t>
    </dgm:pt>
    <dgm:pt modelId="{7A178716-1185-47FB-9985-67A07A80711F}" type="pres">
      <dgm:prSet presAssocID="{48C792F8-965A-475E-BBFA-E8507E33DC62}" presName="child2group" presStyleCnt="0"/>
      <dgm:spPr/>
    </dgm:pt>
    <dgm:pt modelId="{A9C77DE2-6E95-4B1C-A8D6-28EEE52223DE}" type="pres">
      <dgm:prSet presAssocID="{48C792F8-965A-475E-BBFA-E8507E33DC62}" presName="child2" presStyleLbl="bgAcc1" presStyleIdx="1" presStyleCnt="4" custScaleX="211396" custLinFactNeighborX="65067" custLinFactNeighborY="6510"/>
      <dgm:spPr/>
      <dgm:t>
        <a:bodyPr/>
        <a:lstStyle/>
        <a:p>
          <a:endParaRPr lang="sq-AL"/>
        </a:p>
      </dgm:t>
    </dgm:pt>
    <dgm:pt modelId="{8551E957-BFDB-4B27-8C79-7940E27ED1BF}" type="pres">
      <dgm:prSet presAssocID="{48C792F8-965A-475E-BBFA-E8507E33DC62}" presName="child2Text" presStyleLbl="bgAcc1" presStyleIdx="1" presStyleCnt="4">
        <dgm:presLayoutVars>
          <dgm:bulletEnabled val="1"/>
        </dgm:presLayoutVars>
      </dgm:prSet>
      <dgm:spPr/>
      <dgm:t>
        <a:bodyPr/>
        <a:lstStyle/>
        <a:p>
          <a:endParaRPr lang="sq-AL"/>
        </a:p>
      </dgm:t>
    </dgm:pt>
    <dgm:pt modelId="{2D4B906D-711A-4980-8F95-35686A4E34A6}" type="pres">
      <dgm:prSet presAssocID="{48C792F8-965A-475E-BBFA-E8507E33DC62}" presName="child3group" presStyleCnt="0"/>
      <dgm:spPr/>
    </dgm:pt>
    <dgm:pt modelId="{C6495133-9C1B-4325-A2D8-8D702078DD48}" type="pres">
      <dgm:prSet presAssocID="{48C792F8-965A-475E-BBFA-E8507E33DC62}" presName="child3" presStyleLbl="bgAcc1" presStyleIdx="2" presStyleCnt="4" custScaleX="210036" custScaleY="159312" custLinFactNeighborX="73501" custLinFactNeighborY="-7440"/>
      <dgm:spPr/>
      <dgm:t>
        <a:bodyPr/>
        <a:lstStyle/>
        <a:p>
          <a:endParaRPr lang="sq-AL"/>
        </a:p>
      </dgm:t>
    </dgm:pt>
    <dgm:pt modelId="{1154151E-A7A2-4CA7-9767-9CBF9CB11F67}" type="pres">
      <dgm:prSet presAssocID="{48C792F8-965A-475E-BBFA-E8507E33DC62}" presName="child3Text" presStyleLbl="bgAcc1" presStyleIdx="2" presStyleCnt="4">
        <dgm:presLayoutVars>
          <dgm:bulletEnabled val="1"/>
        </dgm:presLayoutVars>
      </dgm:prSet>
      <dgm:spPr/>
      <dgm:t>
        <a:bodyPr/>
        <a:lstStyle/>
        <a:p>
          <a:endParaRPr lang="sq-AL"/>
        </a:p>
      </dgm:t>
    </dgm:pt>
    <dgm:pt modelId="{96CEF515-4015-4D06-9645-2ED2C9430584}" type="pres">
      <dgm:prSet presAssocID="{48C792F8-965A-475E-BBFA-E8507E33DC62}" presName="child4group" presStyleCnt="0"/>
      <dgm:spPr/>
    </dgm:pt>
    <dgm:pt modelId="{7BDF2125-8708-4EAF-AE19-1F64EEE195F5}" type="pres">
      <dgm:prSet presAssocID="{48C792F8-965A-475E-BBFA-E8507E33DC62}" presName="child4" presStyleLbl="bgAcc1" presStyleIdx="3" presStyleCnt="4" custScaleX="174111" custLinFactNeighborX="-40365" custLinFactNeighborY="-4650"/>
      <dgm:spPr/>
      <dgm:t>
        <a:bodyPr/>
        <a:lstStyle/>
        <a:p>
          <a:endParaRPr lang="sq-AL"/>
        </a:p>
      </dgm:t>
    </dgm:pt>
    <dgm:pt modelId="{365539F7-6478-4D6F-9A2F-C3774EADE1DD}" type="pres">
      <dgm:prSet presAssocID="{48C792F8-965A-475E-BBFA-E8507E33DC62}" presName="child4Text" presStyleLbl="bgAcc1" presStyleIdx="3" presStyleCnt="4">
        <dgm:presLayoutVars>
          <dgm:bulletEnabled val="1"/>
        </dgm:presLayoutVars>
      </dgm:prSet>
      <dgm:spPr/>
      <dgm:t>
        <a:bodyPr/>
        <a:lstStyle/>
        <a:p>
          <a:endParaRPr lang="sq-AL"/>
        </a:p>
      </dgm:t>
    </dgm:pt>
    <dgm:pt modelId="{709AD0A0-45CD-43DF-BB04-D2BE11427F1E}" type="pres">
      <dgm:prSet presAssocID="{48C792F8-965A-475E-BBFA-E8507E33DC62}" presName="childPlaceholder" presStyleCnt="0"/>
      <dgm:spPr/>
    </dgm:pt>
    <dgm:pt modelId="{88403D9E-38DA-4C4E-A3C9-D557511D3F42}" type="pres">
      <dgm:prSet presAssocID="{48C792F8-965A-475E-BBFA-E8507E33DC62}" presName="circle" presStyleCnt="0"/>
      <dgm:spPr/>
    </dgm:pt>
    <dgm:pt modelId="{7665733E-BC21-4CAD-8C8B-32B6D4FD94D7}" type="pres">
      <dgm:prSet presAssocID="{48C792F8-965A-475E-BBFA-E8507E33DC62}" presName="quadrant1" presStyleLbl="node1" presStyleIdx="0" presStyleCnt="4">
        <dgm:presLayoutVars>
          <dgm:chMax val="1"/>
          <dgm:bulletEnabled val="1"/>
        </dgm:presLayoutVars>
      </dgm:prSet>
      <dgm:spPr/>
      <dgm:t>
        <a:bodyPr/>
        <a:lstStyle/>
        <a:p>
          <a:endParaRPr lang="sq-AL"/>
        </a:p>
      </dgm:t>
    </dgm:pt>
    <dgm:pt modelId="{77A4C40B-8912-468D-B31D-D946991DAE77}" type="pres">
      <dgm:prSet presAssocID="{48C792F8-965A-475E-BBFA-E8507E33DC62}" presName="quadrant2" presStyleLbl="node1" presStyleIdx="1" presStyleCnt="4">
        <dgm:presLayoutVars>
          <dgm:chMax val="1"/>
          <dgm:bulletEnabled val="1"/>
        </dgm:presLayoutVars>
      </dgm:prSet>
      <dgm:spPr/>
      <dgm:t>
        <a:bodyPr/>
        <a:lstStyle/>
        <a:p>
          <a:endParaRPr lang="sq-AL"/>
        </a:p>
      </dgm:t>
    </dgm:pt>
    <dgm:pt modelId="{6EB7BDE7-DE3D-4EF8-B5A3-A978511AC793}" type="pres">
      <dgm:prSet presAssocID="{48C792F8-965A-475E-BBFA-E8507E33DC62}" presName="quadrant3" presStyleLbl="node1" presStyleIdx="2" presStyleCnt="4">
        <dgm:presLayoutVars>
          <dgm:chMax val="1"/>
          <dgm:bulletEnabled val="1"/>
        </dgm:presLayoutVars>
      </dgm:prSet>
      <dgm:spPr/>
      <dgm:t>
        <a:bodyPr/>
        <a:lstStyle/>
        <a:p>
          <a:endParaRPr lang="sq-AL"/>
        </a:p>
      </dgm:t>
    </dgm:pt>
    <dgm:pt modelId="{C25188F6-EE5A-46B4-8887-1DA658AC680E}" type="pres">
      <dgm:prSet presAssocID="{48C792F8-965A-475E-BBFA-E8507E33DC62}" presName="quadrant4" presStyleLbl="node1" presStyleIdx="3" presStyleCnt="4">
        <dgm:presLayoutVars>
          <dgm:chMax val="1"/>
          <dgm:bulletEnabled val="1"/>
        </dgm:presLayoutVars>
      </dgm:prSet>
      <dgm:spPr/>
      <dgm:t>
        <a:bodyPr/>
        <a:lstStyle/>
        <a:p>
          <a:endParaRPr lang="sq-AL"/>
        </a:p>
      </dgm:t>
    </dgm:pt>
    <dgm:pt modelId="{0EA361A7-32FA-4941-98C5-3B48B86E3473}" type="pres">
      <dgm:prSet presAssocID="{48C792F8-965A-475E-BBFA-E8507E33DC62}" presName="quadrantPlaceholder" presStyleCnt="0"/>
      <dgm:spPr/>
    </dgm:pt>
    <dgm:pt modelId="{C74B219F-E9FD-417E-AA1E-8249B56811AE}" type="pres">
      <dgm:prSet presAssocID="{48C792F8-965A-475E-BBFA-E8507E33DC62}" presName="center1" presStyleLbl="fgShp" presStyleIdx="0" presStyleCnt="2"/>
      <dgm:spPr/>
    </dgm:pt>
    <dgm:pt modelId="{E15DA5F2-D672-431E-937C-00235EA9D95D}" type="pres">
      <dgm:prSet presAssocID="{48C792F8-965A-475E-BBFA-E8507E33DC62}" presName="center2" presStyleLbl="fgShp" presStyleIdx="1" presStyleCnt="2"/>
      <dgm:spPr/>
    </dgm:pt>
  </dgm:ptLst>
  <dgm:cxnLst>
    <dgm:cxn modelId="{211D3C56-D507-4255-85B7-C0720A567E85}" type="presOf" srcId="{9744C213-AF9B-44AD-B908-A88C3831C360}" destId="{8551E957-BFDB-4B27-8C79-7940E27ED1BF}" srcOrd="1" destOrd="1" presId="urn:microsoft.com/office/officeart/2005/8/layout/cycle4"/>
    <dgm:cxn modelId="{12672F12-DEDA-4FBA-AF1F-F9B1A6BD0D84}" type="presOf" srcId="{2893899F-2204-4532-A8FF-744D0AD83BF9}" destId="{C6495133-9C1B-4325-A2D8-8D702078DD48}" srcOrd="0" destOrd="2" presId="urn:microsoft.com/office/officeart/2005/8/layout/cycle4"/>
    <dgm:cxn modelId="{CE598209-0C4F-4DCE-B105-66ECEE37FEBA}" srcId="{A27BE125-86FD-4A5C-A1EC-7094D5EEAF85}" destId="{AF57401E-62DD-40AB-9D3E-4B6F8B19B95F}" srcOrd="0" destOrd="0" parTransId="{4F698D4E-745B-4739-BBDC-CA531EBDD29D}" sibTransId="{EB486ED3-0088-4C3D-8D92-687D036AEC5E}"/>
    <dgm:cxn modelId="{B0BAE3EF-6CBE-4615-A4AE-0560F7402AA6}" type="presOf" srcId="{B61B9212-5075-4173-9E17-9BC2215CDC15}" destId="{1154151E-A7A2-4CA7-9767-9CBF9CB11F67}" srcOrd="1" destOrd="1" presId="urn:microsoft.com/office/officeart/2005/8/layout/cycle4"/>
    <dgm:cxn modelId="{008828FB-3789-4872-A1A6-2F57AF7AC05F}" srcId="{F8173EA7-44FC-4E6A-BE41-7C3BDDDA1334}" destId="{F0F466A0-0298-42DD-9E55-66F572B8AEDD}" srcOrd="2" destOrd="0" parTransId="{F4976EEB-1B6A-44DE-8C73-ECFF348CB0F6}" sibTransId="{B4FE7F38-F793-4EEB-BE68-4279FEC15C86}"/>
    <dgm:cxn modelId="{950F4BE8-DE5A-4670-B221-EF6EB86B8F79}" srcId="{48C792F8-965A-475E-BBFA-E8507E33DC62}" destId="{94C4B6D1-86A8-4F18-91E4-311923BB01D8}" srcOrd="1" destOrd="0" parTransId="{D1C37E83-D8B3-4C32-B904-389BD0899FF8}" sibTransId="{1618DA22-F66A-40D7-9C55-0C028595683C}"/>
    <dgm:cxn modelId="{4243BFA1-4C79-44FC-8038-6E9B26BEA8C7}" type="presOf" srcId="{48C792F8-965A-475E-BBFA-E8507E33DC62}" destId="{60F59E4B-D185-41BC-9899-F5D4940A8F39}" srcOrd="0" destOrd="0" presId="urn:microsoft.com/office/officeart/2005/8/layout/cycle4"/>
    <dgm:cxn modelId="{AE4CB118-2DBE-4592-AD49-7F3E46A054DC}" srcId="{7E016CA6-698B-470B-A2F8-3A5D20AC5443}" destId="{E39CC806-2D48-44D4-AFBF-3E7BD160A0BB}" srcOrd="0" destOrd="0" parTransId="{E1BEE1A7-9356-446F-A9FF-4ECCD6D8C88C}" sibTransId="{74E33050-A7A1-4C25-9045-8BA884B5FD60}"/>
    <dgm:cxn modelId="{1525BAA8-08B2-4511-B21F-D52D76680E0E}" type="presOf" srcId="{9744C213-AF9B-44AD-B908-A88C3831C360}" destId="{A9C77DE2-6E95-4B1C-A8D6-28EEE52223DE}" srcOrd="0" destOrd="1" presId="urn:microsoft.com/office/officeart/2005/8/layout/cycle4"/>
    <dgm:cxn modelId="{572DBBE7-1EC2-4F0B-B134-F835B30E931A}" type="presOf" srcId="{022AB6E2-F0DC-4028-8754-A6938CBB5B44}" destId="{A9C77DE2-6E95-4B1C-A8D6-28EEE52223DE}" srcOrd="0" destOrd="3" presId="urn:microsoft.com/office/officeart/2005/8/layout/cycle4"/>
    <dgm:cxn modelId="{732D55B5-52E3-41D3-9B50-96ADCC8A790A}" type="presOf" srcId="{58C2A9E1-AB4C-424C-8591-BA0E9A6E9708}" destId="{8551E957-BFDB-4B27-8C79-7940E27ED1BF}" srcOrd="1" destOrd="2" presId="urn:microsoft.com/office/officeart/2005/8/layout/cycle4"/>
    <dgm:cxn modelId="{DB5A30AA-43FD-45D3-9A4D-9C606FCFD929}" srcId="{F8173EA7-44FC-4E6A-BE41-7C3BDDDA1334}" destId="{59D78C7C-28FB-4798-95FC-1B0F90067F2A}" srcOrd="0" destOrd="0" parTransId="{879AAEF5-96B0-4222-94F8-286BCD8E3FEE}" sibTransId="{C09A6642-3FB1-4CCD-A5A0-C0086755561C}"/>
    <dgm:cxn modelId="{80E185DA-C905-4ED8-963C-7FC9B7E8CB49}" srcId="{94C4B6D1-86A8-4F18-91E4-311923BB01D8}" destId="{47031205-45A5-4B0F-8C01-9BCD58BAE5DB}" srcOrd="0" destOrd="0" parTransId="{560DC431-2458-4158-AC13-AE31743F874E}" sibTransId="{B366497B-3FBE-4FE9-9DB7-9CE46F44953C}"/>
    <dgm:cxn modelId="{1353DFA6-CAC1-4385-9120-0DFBECC3865B}" type="presOf" srcId="{022AB6E2-F0DC-4028-8754-A6938CBB5B44}" destId="{8551E957-BFDB-4B27-8C79-7940E27ED1BF}" srcOrd="1" destOrd="3" presId="urn:microsoft.com/office/officeart/2005/8/layout/cycle4"/>
    <dgm:cxn modelId="{401111D5-712E-4E3D-95BC-9746B66490BE}" type="presOf" srcId="{02E411DF-50CF-4306-AB6B-377F4F790D5C}" destId="{0E8323B2-9592-4DD2-9468-FD08A45CA3BF}" srcOrd="0" destOrd="1" presId="urn:microsoft.com/office/officeart/2005/8/layout/cycle4"/>
    <dgm:cxn modelId="{CC26727B-453F-462B-8489-85CC88D10E8E}" srcId="{94C4B6D1-86A8-4F18-91E4-311923BB01D8}" destId="{9744C213-AF9B-44AD-B908-A88C3831C360}" srcOrd="1" destOrd="0" parTransId="{9B546A60-2E09-47A4-A553-ECB35E3E80DF}" sibTransId="{4C1393F8-FA33-4454-95BF-28CA181F02C8}"/>
    <dgm:cxn modelId="{7A601C30-6F1A-4479-AF56-1EE852F23C1B}" type="presOf" srcId="{E39CC806-2D48-44D4-AFBF-3E7BD160A0BB}" destId="{7BDF2125-8708-4EAF-AE19-1F64EEE195F5}" srcOrd="0" destOrd="0" presId="urn:microsoft.com/office/officeart/2005/8/layout/cycle4"/>
    <dgm:cxn modelId="{37715315-BD41-4F05-96CB-F9D1C210E524}" type="presOf" srcId="{2893899F-2204-4532-A8FF-744D0AD83BF9}" destId="{1154151E-A7A2-4CA7-9767-9CBF9CB11F67}" srcOrd="1" destOrd="2" presId="urn:microsoft.com/office/officeart/2005/8/layout/cycle4"/>
    <dgm:cxn modelId="{DB9073E5-8F9D-40CE-9F9F-B97A48E1D2C6}" type="presOf" srcId="{BBD7C016-DB23-417B-A554-D75338AF760E}" destId="{C6495133-9C1B-4325-A2D8-8D702078DD48}" srcOrd="0" destOrd="4" presId="urn:microsoft.com/office/officeart/2005/8/layout/cycle4"/>
    <dgm:cxn modelId="{DB404723-FFAB-4155-9236-B561E63B2F3F}" type="presOf" srcId="{59D78C7C-28FB-4798-95FC-1B0F90067F2A}" destId="{44927E62-C94E-4C39-BF2A-1D83F38DB5C4}" srcOrd="1" destOrd="0" presId="urn:microsoft.com/office/officeart/2005/8/layout/cycle4"/>
    <dgm:cxn modelId="{1CFF2A2E-D215-419F-94B2-FAD09286CF58}" type="presOf" srcId="{E39CC806-2D48-44D4-AFBF-3E7BD160A0BB}" destId="{365539F7-6478-4D6F-9A2F-C3774EADE1DD}" srcOrd="1" destOrd="0" presId="urn:microsoft.com/office/officeart/2005/8/layout/cycle4"/>
    <dgm:cxn modelId="{2C2281E3-C688-428D-8516-085BEA23A703}" type="presOf" srcId="{062FBE29-F91B-4F48-B9B6-907E5216BE1B}" destId="{365539F7-6478-4D6F-9A2F-C3774EADE1DD}" srcOrd="1" destOrd="1" presId="urn:microsoft.com/office/officeart/2005/8/layout/cycle4"/>
    <dgm:cxn modelId="{33AABC6D-D22C-4BDB-BC0E-76B1CE1D6420}" type="presOf" srcId="{02E411DF-50CF-4306-AB6B-377F4F790D5C}" destId="{44927E62-C94E-4C39-BF2A-1D83F38DB5C4}" srcOrd="1" destOrd="1" presId="urn:microsoft.com/office/officeart/2005/8/layout/cycle4"/>
    <dgm:cxn modelId="{261F4256-BA5D-49D2-B755-045BA491C666}" srcId="{48C792F8-965A-475E-BBFA-E8507E33DC62}" destId="{F8173EA7-44FC-4E6A-BE41-7C3BDDDA1334}" srcOrd="0" destOrd="0" parTransId="{7F8084E5-678F-4F4F-8042-E264BEB47A9C}" sibTransId="{E8F412DC-60C3-481D-9598-0F9FDDD0BB04}"/>
    <dgm:cxn modelId="{5001F849-D6B2-44EA-A3BF-E71EC563B578}" srcId="{A27BE125-86FD-4A5C-A1EC-7094D5EEAF85}" destId="{BBD7C016-DB23-417B-A554-D75338AF760E}" srcOrd="4" destOrd="0" parTransId="{55AE8AD8-87D0-414C-A69C-E64EE2CE23E6}" sibTransId="{A5D482F6-54B5-411A-A8FA-3FFE4AB41B4A}"/>
    <dgm:cxn modelId="{07FE1ACB-C30A-406C-B2D4-68A801A8D7A3}" srcId="{48C792F8-965A-475E-BBFA-E8507E33DC62}" destId="{7E016CA6-698B-470B-A2F8-3A5D20AC5443}" srcOrd="3" destOrd="0" parTransId="{8F1C09ED-F0AF-448A-94DE-8BC4025B6189}" sibTransId="{7057621B-13D0-4576-B373-CB2BD27EF2F6}"/>
    <dgm:cxn modelId="{9D4F2718-DBA0-4CB8-8C98-61A6FB480676}" srcId="{A27BE125-86FD-4A5C-A1EC-7094D5EEAF85}" destId="{35B23CC0-088E-4CD2-9262-94464C487DCA}" srcOrd="3" destOrd="0" parTransId="{D64D5959-2A99-4ECD-B8A4-A5BC3563F15C}" sibTransId="{D11F93D3-49A4-4372-B062-BC1E1646BAE9}"/>
    <dgm:cxn modelId="{63217989-A46F-49C2-9CDE-7DBA80D9A261}" type="presOf" srcId="{35B23CC0-088E-4CD2-9262-94464C487DCA}" destId="{C6495133-9C1B-4325-A2D8-8D702078DD48}" srcOrd="0" destOrd="3" presId="urn:microsoft.com/office/officeart/2005/8/layout/cycle4"/>
    <dgm:cxn modelId="{10E5DDCF-636B-40BB-AD34-23BE18CF880C}" type="presOf" srcId="{AF57401E-62DD-40AB-9D3E-4B6F8B19B95F}" destId="{C6495133-9C1B-4325-A2D8-8D702078DD48}" srcOrd="0" destOrd="0" presId="urn:microsoft.com/office/officeart/2005/8/layout/cycle4"/>
    <dgm:cxn modelId="{52C1D02A-D1D7-4F07-821B-A33B60014B77}" srcId="{A27BE125-86FD-4A5C-A1EC-7094D5EEAF85}" destId="{2893899F-2204-4532-A8FF-744D0AD83BF9}" srcOrd="2" destOrd="0" parTransId="{2B76F3A6-F2B5-4A52-B150-8894C0FE63F5}" sibTransId="{36D74F8D-3EFC-441D-9E67-7628778A91D1}"/>
    <dgm:cxn modelId="{7165575B-1E0D-4817-B115-FFD2BB4851A3}" srcId="{A27BE125-86FD-4A5C-A1EC-7094D5EEAF85}" destId="{B61B9212-5075-4173-9E17-9BC2215CDC15}" srcOrd="1" destOrd="0" parTransId="{1BCCBCB7-6CEA-4C86-A99D-4F6BD5212BDC}" sibTransId="{0E8F3E17-7998-4CA7-8AD4-E13953EFD69D}"/>
    <dgm:cxn modelId="{8984BD5F-17D9-4AD3-8FAF-DA3593C62E4B}" type="presOf" srcId="{47031205-45A5-4B0F-8C01-9BCD58BAE5DB}" destId="{A9C77DE2-6E95-4B1C-A8D6-28EEE52223DE}" srcOrd="0" destOrd="0" presId="urn:microsoft.com/office/officeart/2005/8/layout/cycle4"/>
    <dgm:cxn modelId="{ED48B648-766E-4FB4-A7A2-A76A05E0B790}" type="presOf" srcId="{47031205-45A5-4B0F-8C01-9BCD58BAE5DB}" destId="{8551E957-BFDB-4B27-8C79-7940E27ED1BF}" srcOrd="1" destOrd="0" presId="urn:microsoft.com/office/officeart/2005/8/layout/cycle4"/>
    <dgm:cxn modelId="{B5737665-E5A6-40A7-8AA7-6FCF2AC3C52D}" type="presOf" srcId="{59D78C7C-28FB-4798-95FC-1B0F90067F2A}" destId="{0E8323B2-9592-4DD2-9468-FD08A45CA3BF}" srcOrd="0" destOrd="0" presId="urn:microsoft.com/office/officeart/2005/8/layout/cycle4"/>
    <dgm:cxn modelId="{D14D67C2-FC72-45EB-81F0-00CA2F375685}" type="presOf" srcId="{F8173EA7-44FC-4E6A-BE41-7C3BDDDA1334}" destId="{7665733E-BC21-4CAD-8C8B-32B6D4FD94D7}" srcOrd="0" destOrd="0" presId="urn:microsoft.com/office/officeart/2005/8/layout/cycle4"/>
    <dgm:cxn modelId="{CCBBE0CE-49C4-44A1-B0A3-7FED1FF1F4D5}" srcId="{94C4B6D1-86A8-4F18-91E4-311923BB01D8}" destId="{022AB6E2-F0DC-4028-8754-A6938CBB5B44}" srcOrd="3" destOrd="0" parTransId="{BDE90E03-97ED-4B2C-94D4-88DBBA67315E}" sibTransId="{622E59C7-8E16-42D3-90D8-4C724CE61FB6}"/>
    <dgm:cxn modelId="{82003E5B-3F8E-4451-AE68-6F8819032C64}" type="presOf" srcId="{58C2A9E1-AB4C-424C-8591-BA0E9A6E9708}" destId="{A9C77DE2-6E95-4B1C-A8D6-28EEE52223DE}" srcOrd="0" destOrd="2" presId="urn:microsoft.com/office/officeart/2005/8/layout/cycle4"/>
    <dgm:cxn modelId="{7141F7B0-8F21-4EE4-92AD-46FC7F490A1A}" srcId="{48C792F8-965A-475E-BBFA-E8507E33DC62}" destId="{A27BE125-86FD-4A5C-A1EC-7094D5EEAF85}" srcOrd="2" destOrd="0" parTransId="{8D641A62-B7C3-459F-881B-6B25FCB04898}" sibTransId="{2CB7FA13-022F-4F34-8680-20FF4AEFC998}"/>
    <dgm:cxn modelId="{F0DF3AC5-3130-4DBC-BE0B-755F731085AA}" type="presOf" srcId="{062FBE29-F91B-4F48-B9B6-907E5216BE1B}" destId="{7BDF2125-8708-4EAF-AE19-1F64EEE195F5}" srcOrd="0" destOrd="1" presId="urn:microsoft.com/office/officeart/2005/8/layout/cycle4"/>
    <dgm:cxn modelId="{063AF4F2-E871-4785-A73E-CC12FFAF46C9}" type="presOf" srcId="{94C4B6D1-86A8-4F18-91E4-311923BB01D8}" destId="{77A4C40B-8912-468D-B31D-D946991DAE77}" srcOrd="0" destOrd="0" presId="urn:microsoft.com/office/officeart/2005/8/layout/cycle4"/>
    <dgm:cxn modelId="{7364418C-7088-4F66-9585-1C2EA0B546C3}" type="presOf" srcId="{7E016CA6-698B-470B-A2F8-3A5D20AC5443}" destId="{C25188F6-EE5A-46B4-8887-1DA658AC680E}" srcOrd="0" destOrd="0" presId="urn:microsoft.com/office/officeart/2005/8/layout/cycle4"/>
    <dgm:cxn modelId="{8E9292DC-71E0-469B-AEA3-D36DCF4BAC66}" type="presOf" srcId="{B61B9212-5075-4173-9E17-9BC2215CDC15}" destId="{C6495133-9C1B-4325-A2D8-8D702078DD48}" srcOrd="0" destOrd="1" presId="urn:microsoft.com/office/officeart/2005/8/layout/cycle4"/>
    <dgm:cxn modelId="{2317BAE7-679A-459D-9A6E-0A2212997CC8}" type="presOf" srcId="{BBD7C016-DB23-417B-A554-D75338AF760E}" destId="{1154151E-A7A2-4CA7-9767-9CBF9CB11F67}" srcOrd="1" destOrd="4" presId="urn:microsoft.com/office/officeart/2005/8/layout/cycle4"/>
    <dgm:cxn modelId="{5AD6D5E7-2E1D-4D48-991B-0EE7EFCB08C4}" type="presOf" srcId="{F0F466A0-0298-42DD-9E55-66F572B8AEDD}" destId="{0E8323B2-9592-4DD2-9468-FD08A45CA3BF}" srcOrd="0" destOrd="2" presId="urn:microsoft.com/office/officeart/2005/8/layout/cycle4"/>
    <dgm:cxn modelId="{C5FE01D1-504F-4510-9E5D-DE5384C963D7}" srcId="{94C4B6D1-86A8-4F18-91E4-311923BB01D8}" destId="{58C2A9E1-AB4C-424C-8591-BA0E9A6E9708}" srcOrd="2" destOrd="0" parTransId="{7D33517B-15D8-4625-BC28-64C872382524}" sibTransId="{D80CF68B-8186-4226-BEB5-C712BEF98136}"/>
    <dgm:cxn modelId="{0F0EEDC1-84CE-475A-B0CC-1A268282E59F}" type="presOf" srcId="{F0F466A0-0298-42DD-9E55-66F572B8AEDD}" destId="{44927E62-C94E-4C39-BF2A-1D83F38DB5C4}" srcOrd="1" destOrd="2" presId="urn:microsoft.com/office/officeart/2005/8/layout/cycle4"/>
    <dgm:cxn modelId="{CAFA555E-A33F-4CF3-85EE-D567972B14D0}" type="presOf" srcId="{35B23CC0-088E-4CD2-9262-94464C487DCA}" destId="{1154151E-A7A2-4CA7-9767-9CBF9CB11F67}" srcOrd="1" destOrd="3" presId="urn:microsoft.com/office/officeart/2005/8/layout/cycle4"/>
    <dgm:cxn modelId="{E4018B09-A492-4821-8C05-767648DB8FDF}" type="presOf" srcId="{A27BE125-86FD-4A5C-A1EC-7094D5EEAF85}" destId="{6EB7BDE7-DE3D-4EF8-B5A3-A978511AC793}" srcOrd="0" destOrd="0" presId="urn:microsoft.com/office/officeart/2005/8/layout/cycle4"/>
    <dgm:cxn modelId="{FB95A38D-71A9-4FEB-B497-B866480DE941}" srcId="{7E016CA6-698B-470B-A2F8-3A5D20AC5443}" destId="{062FBE29-F91B-4F48-B9B6-907E5216BE1B}" srcOrd="1" destOrd="0" parTransId="{700EB7E9-8680-437B-8D2C-1CA5085080AD}" sibTransId="{A03594F4-FD29-43F6-BA64-9349E3D95B9F}"/>
    <dgm:cxn modelId="{02B95B35-353B-4785-9996-4D74F318FCD5}" srcId="{F8173EA7-44FC-4E6A-BE41-7C3BDDDA1334}" destId="{02E411DF-50CF-4306-AB6B-377F4F790D5C}" srcOrd="1" destOrd="0" parTransId="{7E704D90-D584-4D19-AF47-634A17D5C59B}" sibTransId="{84C2DF11-3833-4E4C-B399-EF12D7D7BDD2}"/>
    <dgm:cxn modelId="{16ED22FF-8888-4B85-9944-EFCF2DCA7466}" type="presOf" srcId="{AF57401E-62DD-40AB-9D3E-4B6F8B19B95F}" destId="{1154151E-A7A2-4CA7-9767-9CBF9CB11F67}" srcOrd="1" destOrd="0" presId="urn:microsoft.com/office/officeart/2005/8/layout/cycle4"/>
    <dgm:cxn modelId="{7381638B-9721-47BE-86A6-1BBA454EBF3A}" type="presParOf" srcId="{60F59E4B-D185-41BC-9899-F5D4940A8F39}" destId="{B8B2721D-AFF0-4ABB-8F86-650237048AAB}" srcOrd="0" destOrd="0" presId="urn:microsoft.com/office/officeart/2005/8/layout/cycle4"/>
    <dgm:cxn modelId="{6110AFFD-3671-401A-851C-6E7C507240D5}" type="presParOf" srcId="{B8B2721D-AFF0-4ABB-8F86-650237048AAB}" destId="{57225F72-B5D1-4472-BB0D-BDF762825955}" srcOrd="0" destOrd="0" presId="urn:microsoft.com/office/officeart/2005/8/layout/cycle4"/>
    <dgm:cxn modelId="{4D2CC5E0-4D79-4DA2-A92C-E5DA4CF0B13A}" type="presParOf" srcId="{57225F72-B5D1-4472-BB0D-BDF762825955}" destId="{0E8323B2-9592-4DD2-9468-FD08A45CA3BF}" srcOrd="0" destOrd="0" presId="urn:microsoft.com/office/officeart/2005/8/layout/cycle4"/>
    <dgm:cxn modelId="{2973E4EE-D963-4D3D-9AA6-4A66DCBB6449}" type="presParOf" srcId="{57225F72-B5D1-4472-BB0D-BDF762825955}" destId="{44927E62-C94E-4C39-BF2A-1D83F38DB5C4}" srcOrd="1" destOrd="0" presId="urn:microsoft.com/office/officeart/2005/8/layout/cycle4"/>
    <dgm:cxn modelId="{385610B0-412C-40F5-A902-D4ED7D26E2DA}" type="presParOf" srcId="{B8B2721D-AFF0-4ABB-8F86-650237048AAB}" destId="{7A178716-1185-47FB-9985-67A07A80711F}" srcOrd="1" destOrd="0" presId="urn:microsoft.com/office/officeart/2005/8/layout/cycle4"/>
    <dgm:cxn modelId="{F5063705-41AD-43A6-87FD-5B4540FB13CC}" type="presParOf" srcId="{7A178716-1185-47FB-9985-67A07A80711F}" destId="{A9C77DE2-6E95-4B1C-A8D6-28EEE52223DE}" srcOrd="0" destOrd="0" presId="urn:microsoft.com/office/officeart/2005/8/layout/cycle4"/>
    <dgm:cxn modelId="{0596D119-1B61-4613-96CF-122E991FD7A3}" type="presParOf" srcId="{7A178716-1185-47FB-9985-67A07A80711F}" destId="{8551E957-BFDB-4B27-8C79-7940E27ED1BF}" srcOrd="1" destOrd="0" presId="urn:microsoft.com/office/officeart/2005/8/layout/cycle4"/>
    <dgm:cxn modelId="{F371AEF6-5A69-4BC6-A476-FAA0561BBE89}" type="presParOf" srcId="{B8B2721D-AFF0-4ABB-8F86-650237048AAB}" destId="{2D4B906D-711A-4980-8F95-35686A4E34A6}" srcOrd="2" destOrd="0" presId="urn:microsoft.com/office/officeart/2005/8/layout/cycle4"/>
    <dgm:cxn modelId="{B8038746-5EC5-4A86-A112-7E2E16FFE8C1}" type="presParOf" srcId="{2D4B906D-711A-4980-8F95-35686A4E34A6}" destId="{C6495133-9C1B-4325-A2D8-8D702078DD48}" srcOrd="0" destOrd="0" presId="urn:microsoft.com/office/officeart/2005/8/layout/cycle4"/>
    <dgm:cxn modelId="{339C2CA7-9276-4945-B5DF-213CDFAA4A97}" type="presParOf" srcId="{2D4B906D-711A-4980-8F95-35686A4E34A6}" destId="{1154151E-A7A2-4CA7-9767-9CBF9CB11F67}" srcOrd="1" destOrd="0" presId="urn:microsoft.com/office/officeart/2005/8/layout/cycle4"/>
    <dgm:cxn modelId="{D6780D06-E36D-4CB6-849D-47F95A0E5E22}" type="presParOf" srcId="{B8B2721D-AFF0-4ABB-8F86-650237048AAB}" destId="{96CEF515-4015-4D06-9645-2ED2C9430584}" srcOrd="3" destOrd="0" presId="urn:microsoft.com/office/officeart/2005/8/layout/cycle4"/>
    <dgm:cxn modelId="{A0ED765A-F970-4DF6-813E-698A4B9ABA3C}" type="presParOf" srcId="{96CEF515-4015-4D06-9645-2ED2C9430584}" destId="{7BDF2125-8708-4EAF-AE19-1F64EEE195F5}" srcOrd="0" destOrd="0" presId="urn:microsoft.com/office/officeart/2005/8/layout/cycle4"/>
    <dgm:cxn modelId="{84F7C2BB-0492-4848-B57F-78EE5186CA73}" type="presParOf" srcId="{96CEF515-4015-4D06-9645-2ED2C9430584}" destId="{365539F7-6478-4D6F-9A2F-C3774EADE1DD}" srcOrd="1" destOrd="0" presId="urn:microsoft.com/office/officeart/2005/8/layout/cycle4"/>
    <dgm:cxn modelId="{26D7DDA9-FA92-4659-83B5-4E5899259F71}" type="presParOf" srcId="{B8B2721D-AFF0-4ABB-8F86-650237048AAB}" destId="{709AD0A0-45CD-43DF-BB04-D2BE11427F1E}" srcOrd="4" destOrd="0" presId="urn:microsoft.com/office/officeart/2005/8/layout/cycle4"/>
    <dgm:cxn modelId="{732658EB-32D9-4C19-9E0C-E332EDEDA595}" type="presParOf" srcId="{60F59E4B-D185-41BC-9899-F5D4940A8F39}" destId="{88403D9E-38DA-4C4E-A3C9-D557511D3F42}" srcOrd="1" destOrd="0" presId="urn:microsoft.com/office/officeart/2005/8/layout/cycle4"/>
    <dgm:cxn modelId="{BF561CB4-CC70-419E-86C8-04B327DB5BDF}" type="presParOf" srcId="{88403D9E-38DA-4C4E-A3C9-D557511D3F42}" destId="{7665733E-BC21-4CAD-8C8B-32B6D4FD94D7}" srcOrd="0" destOrd="0" presId="urn:microsoft.com/office/officeart/2005/8/layout/cycle4"/>
    <dgm:cxn modelId="{B77A64C1-AB84-46B2-AF68-B9B1A79C64E5}" type="presParOf" srcId="{88403D9E-38DA-4C4E-A3C9-D557511D3F42}" destId="{77A4C40B-8912-468D-B31D-D946991DAE77}" srcOrd="1" destOrd="0" presId="urn:microsoft.com/office/officeart/2005/8/layout/cycle4"/>
    <dgm:cxn modelId="{1D94E168-00C0-4FD1-B845-1E1D262E8BDF}" type="presParOf" srcId="{88403D9E-38DA-4C4E-A3C9-D557511D3F42}" destId="{6EB7BDE7-DE3D-4EF8-B5A3-A978511AC793}" srcOrd="2" destOrd="0" presId="urn:microsoft.com/office/officeart/2005/8/layout/cycle4"/>
    <dgm:cxn modelId="{943E593A-D2B3-4B8E-913C-1D4C2C5892D4}" type="presParOf" srcId="{88403D9E-38DA-4C4E-A3C9-D557511D3F42}" destId="{C25188F6-EE5A-46B4-8887-1DA658AC680E}" srcOrd="3" destOrd="0" presId="urn:microsoft.com/office/officeart/2005/8/layout/cycle4"/>
    <dgm:cxn modelId="{509663E9-333E-4BF9-B5EA-F6FF8C06D6EA}" type="presParOf" srcId="{88403D9E-38DA-4C4E-A3C9-D557511D3F42}" destId="{0EA361A7-32FA-4941-98C5-3B48B86E3473}" srcOrd="4" destOrd="0" presId="urn:microsoft.com/office/officeart/2005/8/layout/cycle4"/>
    <dgm:cxn modelId="{9154A892-8462-4AC3-B920-5043E565E660}" type="presParOf" srcId="{60F59E4B-D185-41BC-9899-F5D4940A8F39}" destId="{C74B219F-E9FD-417E-AA1E-8249B56811AE}" srcOrd="2" destOrd="0" presId="urn:microsoft.com/office/officeart/2005/8/layout/cycle4"/>
    <dgm:cxn modelId="{0FEB4462-726A-417B-B38A-EE7B05254C2D}" type="presParOf" srcId="{60F59E4B-D185-41BC-9899-F5D4940A8F39}" destId="{E15DA5F2-D672-431E-937C-00235EA9D95D}" srcOrd="3" destOrd="0" presId="urn:microsoft.com/office/officeart/2005/8/layout/cycle4"/>
  </dgm:cxnLst>
  <dgm:bg>
    <a:noFill/>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B963131-C693-47BF-98D1-0ABD65E466DE}"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B216D9BD-2440-4407-B47F-8FF42466A25F}">
      <dgm:prSet phldrT="[Text]"/>
      <dgm:spPr/>
      <dgm:t>
        <a:bodyPr/>
        <a:lstStyle/>
        <a:p>
          <a:r>
            <a:rPr lang="en-US"/>
            <a:t>ATOMI</a:t>
          </a:r>
        </a:p>
      </dgm:t>
    </dgm:pt>
    <dgm:pt modelId="{37E61146-1156-421A-BFED-488FFBFC108F}" type="parTrans" cxnId="{44F7026A-D1E7-4472-8F57-E086F50F0D7D}">
      <dgm:prSet/>
      <dgm:spPr/>
      <dgm:t>
        <a:bodyPr/>
        <a:lstStyle/>
        <a:p>
          <a:endParaRPr lang="en-US"/>
        </a:p>
      </dgm:t>
    </dgm:pt>
    <dgm:pt modelId="{D1D90C7A-A5EB-4A9E-AE63-63C488813618}" type="sibTrans" cxnId="{44F7026A-D1E7-4472-8F57-E086F50F0D7D}">
      <dgm:prSet/>
      <dgm:spPr/>
      <dgm:t>
        <a:bodyPr/>
        <a:lstStyle/>
        <a:p>
          <a:endParaRPr lang="en-US"/>
        </a:p>
      </dgm:t>
    </dgm:pt>
    <dgm:pt modelId="{C2843E83-5657-42B5-A456-9949A262F2B4}">
      <dgm:prSet phldrT="[Text]"/>
      <dgm:spPr/>
      <dgm:t>
        <a:bodyPr/>
        <a:lstStyle/>
        <a:p>
          <a:r>
            <a:rPr lang="en-US"/>
            <a:t>B</a:t>
          </a:r>
          <a:r>
            <a:rPr lang="sq-AL"/>
            <a:t>ë</a:t>
          </a:r>
          <a:r>
            <a:rPr lang="en-US"/>
            <a:t>rthama</a:t>
          </a:r>
        </a:p>
      </dgm:t>
    </dgm:pt>
    <dgm:pt modelId="{C2BBA8F2-DE37-4567-8A7F-34227A3F8A84}" type="parTrans" cxnId="{7E7F3A37-7749-4BE1-B14F-0F73C2CD2F84}">
      <dgm:prSet/>
      <dgm:spPr/>
      <dgm:t>
        <a:bodyPr/>
        <a:lstStyle/>
        <a:p>
          <a:endParaRPr lang="en-US"/>
        </a:p>
      </dgm:t>
    </dgm:pt>
    <dgm:pt modelId="{F73E05AA-D45F-4296-8448-D71DFEFBAEB1}" type="sibTrans" cxnId="{7E7F3A37-7749-4BE1-B14F-0F73C2CD2F84}">
      <dgm:prSet/>
      <dgm:spPr/>
      <dgm:t>
        <a:bodyPr/>
        <a:lstStyle/>
        <a:p>
          <a:endParaRPr lang="en-US"/>
        </a:p>
      </dgm:t>
    </dgm:pt>
    <dgm:pt modelId="{8B0872A1-3C13-4019-A81F-6E728092EF89}">
      <dgm:prSet phldrT="[Text]"/>
      <dgm:spPr/>
      <dgm:t>
        <a:bodyPr/>
        <a:lstStyle/>
        <a:p>
          <a:r>
            <a:rPr lang="en-US"/>
            <a:t>PROTONE</a:t>
          </a:r>
        </a:p>
        <a:p>
          <a:r>
            <a:rPr lang="en-US"/>
            <a:t>( P</a:t>
          </a:r>
          <a:r>
            <a:rPr lang="en-US" baseline="30000"/>
            <a:t>+</a:t>
          </a:r>
          <a:r>
            <a:rPr lang="en-US"/>
            <a:t>)</a:t>
          </a:r>
        </a:p>
      </dgm:t>
    </dgm:pt>
    <dgm:pt modelId="{8E234C66-CB0A-498B-B68B-78FE3178E23C}" type="parTrans" cxnId="{03262CFB-56FC-49B2-BC31-17E6793F85D4}">
      <dgm:prSet/>
      <dgm:spPr/>
      <dgm:t>
        <a:bodyPr/>
        <a:lstStyle/>
        <a:p>
          <a:endParaRPr lang="en-US"/>
        </a:p>
      </dgm:t>
    </dgm:pt>
    <dgm:pt modelId="{C3562FD9-EBD1-4604-B395-21A5870A6D32}" type="sibTrans" cxnId="{03262CFB-56FC-49B2-BC31-17E6793F85D4}">
      <dgm:prSet/>
      <dgm:spPr/>
      <dgm:t>
        <a:bodyPr/>
        <a:lstStyle/>
        <a:p>
          <a:endParaRPr lang="en-US"/>
        </a:p>
      </dgm:t>
    </dgm:pt>
    <dgm:pt modelId="{84CBBB4A-1991-4F52-B618-26B98893A9FF}">
      <dgm:prSet phldrT="[Text]"/>
      <dgm:spPr/>
      <dgm:t>
        <a:bodyPr/>
        <a:lstStyle/>
        <a:p>
          <a:r>
            <a:rPr lang="en-US"/>
            <a:t>NEUTRONE</a:t>
          </a:r>
        </a:p>
        <a:p>
          <a:r>
            <a:rPr lang="en-US"/>
            <a:t>(N )</a:t>
          </a:r>
        </a:p>
      </dgm:t>
    </dgm:pt>
    <dgm:pt modelId="{35B194F5-727C-4218-8B74-8BC7A5D8397F}" type="parTrans" cxnId="{4C558BD2-EAE6-4B29-A51E-76A8B48FDDE1}">
      <dgm:prSet/>
      <dgm:spPr/>
      <dgm:t>
        <a:bodyPr/>
        <a:lstStyle/>
        <a:p>
          <a:endParaRPr lang="en-US"/>
        </a:p>
      </dgm:t>
    </dgm:pt>
    <dgm:pt modelId="{A23B350D-79B6-44C7-B151-7961A133A7F4}" type="sibTrans" cxnId="{4C558BD2-EAE6-4B29-A51E-76A8B48FDDE1}">
      <dgm:prSet/>
      <dgm:spPr/>
      <dgm:t>
        <a:bodyPr/>
        <a:lstStyle/>
        <a:p>
          <a:endParaRPr lang="en-US"/>
        </a:p>
      </dgm:t>
    </dgm:pt>
    <dgm:pt modelId="{7A62AD40-A055-44ED-8C3C-33D0C59617F1}">
      <dgm:prSet phldrT="[Text]"/>
      <dgm:spPr/>
      <dgm:t>
        <a:bodyPr/>
        <a:lstStyle/>
        <a:p>
          <a:r>
            <a:rPr lang="en-US"/>
            <a:t>Mb</a:t>
          </a:r>
          <a:r>
            <a:rPr lang="sq-AL"/>
            <a:t>ë</a:t>
          </a:r>
          <a:r>
            <a:rPr lang="en-US"/>
            <a:t>shtjella elektronike</a:t>
          </a:r>
        </a:p>
      </dgm:t>
    </dgm:pt>
    <dgm:pt modelId="{F6286936-0749-4803-8C3C-9C91419CDB18}" type="parTrans" cxnId="{1AD5CDEA-07D3-4EF6-AB9B-7CE841E93D5B}">
      <dgm:prSet/>
      <dgm:spPr/>
      <dgm:t>
        <a:bodyPr/>
        <a:lstStyle/>
        <a:p>
          <a:endParaRPr lang="en-US"/>
        </a:p>
      </dgm:t>
    </dgm:pt>
    <dgm:pt modelId="{3A16A193-180C-4EC1-A7E9-63FFA3A48016}" type="sibTrans" cxnId="{1AD5CDEA-07D3-4EF6-AB9B-7CE841E93D5B}">
      <dgm:prSet/>
      <dgm:spPr/>
      <dgm:t>
        <a:bodyPr/>
        <a:lstStyle/>
        <a:p>
          <a:endParaRPr lang="en-US"/>
        </a:p>
      </dgm:t>
    </dgm:pt>
    <dgm:pt modelId="{3BD8CFFF-1A71-4A45-BB5F-835A5635DEF3}">
      <dgm:prSet phldrT="[Text]"/>
      <dgm:spPr/>
      <dgm:t>
        <a:bodyPr/>
        <a:lstStyle/>
        <a:p>
          <a:r>
            <a:rPr lang="en-US"/>
            <a:t>ELEKTRONE</a:t>
          </a:r>
        </a:p>
        <a:p>
          <a:r>
            <a:rPr lang="en-US"/>
            <a:t>( e</a:t>
          </a:r>
          <a:r>
            <a:rPr lang="en-US" baseline="30000"/>
            <a:t>-</a:t>
          </a:r>
          <a:r>
            <a:rPr lang="en-US" baseline="0"/>
            <a:t> )</a:t>
          </a:r>
          <a:endParaRPr lang="en-US"/>
        </a:p>
      </dgm:t>
    </dgm:pt>
    <dgm:pt modelId="{6805E237-72CF-401E-BFEE-E709C2B7B7E1}" type="parTrans" cxnId="{D7AB4491-A27B-424C-8DFE-AF6CF668356D}">
      <dgm:prSet/>
      <dgm:spPr/>
      <dgm:t>
        <a:bodyPr/>
        <a:lstStyle/>
        <a:p>
          <a:endParaRPr lang="en-US"/>
        </a:p>
      </dgm:t>
    </dgm:pt>
    <dgm:pt modelId="{2561F63E-4772-4D65-9FFC-F36FE5E963F7}" type="sibTrans" cxnId="{D7AB4491-A27B-424C-8DFE-AF6CF668356D}">
      <dgm:prSet/>
      <dgm:spPr/>
      <dgm:t>
        <a:bodyPr/>
        <a:lstStyle/>
        <a:p>
          <a:endParaRPr lang="en-US"/>
        </a:p>
      </dgm:t>
    </dgm:pt>
    <dgm:pt modelId="{45F4567D-58D6-47F8-8DFE-6C3F568334C8}" type="pres">
      <dgm:prSet presAssocID="{8B963131-C693-47BF-98D1-0ABD65E466DE}" presName="hierChild1" presStyleCnt="0">
        <dgm:presLayoutVars>
          <dgm:chPref val="1"/>
          <dgm:dir/>
          <dgm:animOne val="branch"/>
          <dgm:animLvl val="lvl"/>
          <dgm:resizeHandles/>
        </dgm:presLayoutVars>
      </dgm:prSet>
      <dgm:spPr/>
      <dgm:t>
        <a:bodyPr/>
        <a:lstStyle/>
        <a:p>
          <a:endParaRPr lang="en-US"/>
        </a:p>
      </dgm:t>
    </dgm:pt>
    <dgm:pt modelId="{8FE46670-7BB4-4CC6-ABC6-137C0245072A}" type="pres">
      <dgm:prSet presAssocID="{B216D9BD-2440-4407-B47F-8FF42466A25F}" presName="hierRoot1" presStyleCnt="0"/>
      <dgm:spPr/>
    </dgm:pt>
    <dgm:pt modelId="{320AD368-DCCD-41EA-98AD-432F24A7C340}" type="pres">
      <dgm:prSet presAssocID="{B216D9BD-2440-4407-B47F-8FF42466A25F}" presName="composite" presStyleCnt="0"/>
      <dgm:spPr/>
    </dgm:pt>
    <dgm:pt modelId="{188BAE99-CE4A-47CA-AE41-131BD24A02BC}" type="pres">
      <dgm:prSet presAssocID="{B216D9BD-2440-4407-B47F-8FF42466A25F}" presName="background" presStyleLbl="node0" presStyleIdx="0" presStyleCnt="1"/>
      <dgm:spPr/>
    </dgm:pt>
    <dgm:pt modelId="{B7A2C3F3-31DB-4F40-B24B-CD0CCC7B4977}" type="pres">
      <dgm:prSet presAssocID="{B216D9BD-2440-4407-B47F-8FF42466A25F}" presName="text" presStyleLbl="fgAcc0" presStyleIdx="0" presStyleCnt="1" custScaleX="119395">
        <dgm:presLayoutVars>
          <dgm:chPref val="3"/>
        </dgm:presLayoutVars>
      </dgm:prSet>
      <dgm:spPr/>
      <dgm:t>
        <a:bodyPr/>
        <a:lstStyle/>
        <a:p>
          <a:endParaRPr lang="en-US"/>
        </a:p>
      </dgm:t>
    </dgm:pt>
    <dgm:pt modelId="{2048D233-33D0-4565-BE74-1C9038888271}" type="pres">
      <dgm:prSet presAssocID="{B216D9BD-2440-4407-B47F-8FF42466A25F}" presName="hierChild2" presStyleCnt="0"/>
      <dgm:spPr/>
    </dgm:pt>
    <dgm:pt modelId="{6132364B-6178-4216-B12D-857C3850A6DD}" type="pres">
      <dgm:prSet presAssocID="{C2BBA8F2-DE37-4567-8A7F-34227A3F8A84}" presName="Name10" presStyleLbl="parChTrans1D2" presStyleIdx="0" presStyleCnt="2"/>
      <dgm:spPr/>
      <dgm:t>
        <a:bodyPr/>
        <a:lstStyle/>
        <a:p>
          <a:endParaRPr lang="en-US"/>
        </a:p>
      </dgm:t>
    </dgm:pt>
    <dgm:pt modelId="{D575224E-B1C6-4133-964E-C59FC88796EA}" type="pres">
      <dgm:prSet presAssocID="{C2843E83-5657-42B5-A456-9949A262F2B4}" presName="hierRoot2" presStyleCnt="0"/>
      <dgm:spPr/>
    </dgm:pt>
    <dgm:pt modelId="{43EAA949-A5A7-4927-BF14-9BFCE939025C}" type="pres">
      <dgm:prSet presAssocID="{C2843E83-5657-42B5-A456-9949A262F2B4}" presName="composite2" presStyleCnt="0"/>
      <dgm:spPr/>
    </dgm:pt>
    <dgm:pt modelId="{AD86AB6E-48A4-4185-8DA7-1BC49BB6E787}" type="pres">
      <dgm:prSet presAssocID="{C2843E83-5657-42B5-A456-9949A262F2B4}" presName="background2" presStyleLbl="node2" presStyleIdx="0" presStyleCnt="2"/>
      <dgm:spPr/>
    </dgm:pt>
    <dgm:pt modelId="{3231E30A-671D-4AA5-B199-BA8BCED5BA1D}" type="pres">
      <dgm:prSet presAssocID="{C2843E83-5657-42B5-A456-9949A262F2B4}" presName="text2" presStyleLbl="fgAcc2" presStyleIdx="0" presStyleCnt="2" custScaleX="115604">
        <dgm:presLayoutVars>
          <dgm:chPref val="3"/>
        </dgm:presLayoutVars>
      </dgm:prSet>
      <dgm:spPr/>
      <dgm:t>
        <a:bodyPr/>
        <a:lstStyle/>
        <a:p>
          <a:endParaRPr lang="en-US"/>
        </a:p>
      </dgm:t>
    </dgm:pt>
    <dgm:pt modelId="{CE8DEA0B-5552-43F8-8586-DF8AE9DEA760}" type="pres">
      <dgm:prSet presAssocID="{C2843E83-5657-42B5-A456-9949A262F2B4}" presName="hierChild3" presStyleCnt="0"/>
      <dgm:spPr/>
    </dgm:pt>
    <dgm:pt modelId="{58697536-6BD7-4B30-920B-4D1FAFF55454}" type="pres">
      <dgm:prSet presAssocID="{8E234C66-CB0A-498B-B68B-78FE3178E23C}" presName="Name17" presStyleLbl="parChTrans1D3" presStyleIdx="0" presStyleCnt="3"/>
      <dgm:spPr/>
      <dgm:t>
        <a:bodyPr/>
        <a:lstStyle/>
        <a:p>
          <a:endParaRPr lang="en-US"/>
        </a:p>
      </dgm:t>
    </dgm:pt>
    <dgm:pt modelId="{5CEED2BA-4556-4B51-BF5A-4ABA5FE9630A}" type="pres">
      <dgm:prSet presAssocID="{8B0872A1-3C13-4019-A81F-6E728092EF89}" presName="hierRoot3" presStyleCnt="0"/>
      <dgm:spPr/>
    </dgm:pt>
    <dgm:pt modelId="{0069F733-39F1-4C65-AF5C-AC8B9C8F8464}" type="pres">
      <dgm:prSet presAssocID="{8B0872A1-3C13-4019-A81F-6E728092EF89}" presName="composite3" presStyleCnt="0"/>
      <dgm:spPr/>
    </dgm:pt>
    <dgm:pt modelId="{73F59C78-7FDA-47E0-B70E-187ACB5B9310}" type="pres">
      <dgm:prSet presAssocID="{8B0872A1-3C13-4019-A81F-6E728092EF89}" presName="background3" presStyleLbl="node3" presStyleIdx="0" presStyleCnt="3"/>
      <dgm:spPr/>
    </dgm:pt>
    <dgm:pt modelId="{87014DFA-5CF0-4BA8-920F-A47E2FC27BEB}" type="pres">
      <dgm:prSet presAssocID="{8B0872A1-3C13-4019-A81F-6E728092EF89}" presName="text3" presStyleLbl="fgAcc3" presStyleIdx="0" presStyleCnt="3" custScaleX="117906">
        <dgm:presLayoutVars>
          <dgm:chPref val="3"/>
        </dgm:presLayoutVars>
      </dgm:prSet>
      <dgm:spPr/>
      <dgm:t>
        <a:bodyPr/>
        <a:lstStyle/>
        <a:p>
          <a:endParaRPr lang="en-US"/>
        </a:p>
      </dgm:t>
    </dgm:pt>
    <dgm:pt modelId="{39B92EAF-3358-4459-BDE3-99523BC83EB6}" type="pres">
      <dgm:prSet presAssocID="{8B0872A1-3C13-4019-A81F-6E728092EF89}" presName="hierChild4" presStyleCnt="0"/>
      <dgm:spPr/>
    </dgm:pt>
    <dgm:pt modelId="{F36F4EAB-04D5-4538-9A50-A0BE5E25EF8D}" type="pres">
      <dgm:prSet presAssocID="{35B194F5-727C-4218-8B74-8BC7A5D8397F}" presName="Name17" presStyleLbl="parChTrans1D3" presStyleIdx="1" presStyleCnt="3"/>
      <dgm:spPr/>
      <dgm:t>
        <a:bodyPr/>
        <a:lstStyle/>
        <a:p>
          <a:endParaRPr lang="en-US"/>
        </a:p>
      </dgm:t>
    </dgm:pt>
    <dgm:pt modelId="{3E5DC74D-CFDF-4245-8704-29CDB79B2B36}" type="pres">
      <dgm:prSet presAssocID="{84CBBB4A-1991-4F52-B618-26B98893A9FF}" presName="hierRoot3" presStyleCnt="0"/>
      <dgm:spPr/>
    </dgm:pt>
    <dgm:pt modelId="{D8ED9D88-AF8F-414A-9CCC-413A1BF2B31B}" type="pres">
      <dgm:prSet presAssocID="{84CBBB4A-1991-4F52-B618-26B98893A9FF}" presName="composite3" presStyleCnt="0"/>
      <dgm:spPr/>
    </dgm:pt>
    <dgm:pt modelId="{24D67878-EDE8-4025-9CC0-0D932C500C0B}" type="pres">
      <dgm:prSet presAssocID="{84CBBB4A-1991-4F52-B618-26B98893A9FF}" presName="background3" presStyleLbl="node3" presStyleIdx="1" presStyleCnt="3"/>
      <dgm:spPr/>
    </dgm:pt>
    <dgm:pt modelId="{743B2BF4-24AB-43F0-A6BA-7B41BA597EB5}" type="pres">
      <dgm:prSet presAssocID="{84CBBB4A-1991-4F52-B618-26B98893A9FF}" presName="text3" presStyleLbl="fgAcc3" presStyleIdx="1" presStyleCnt="3" custScaleX="113654">
        <dgm:presLayoutVars>
          <dgm:chPref val="3"/>
        </dgm:presLayoutVars>
      </dgm:prSet>
      <dgm:spPr/>
      <dgm:t>
        <a:bodyPr/>
        <a:lstStyle/>
        <a:p>
          <a:endParaRPr lang="en-US"/>
        </a:p>
      </dgm:t>
    </dgm:pt>
    <dgm:pt modelId="{EF38F520-F789-41BD-AC6D-E78512036385}" type="pres">
      <dgm:prSet presAssocID="{84CBBB4A-1991-4F52-B618-26B98893A9FF}" presName="hierChild4" presStyleCnt="0"/>
      <dgm:spPr/>
    </dgm:pt>
    <dgm:pt modelId="{D699AA49-5208-452B-B694-699DFA92F899}" type="pres">
      <dgm:prSet presAssocID="{F6286936-0749-4803-8C3C-9C91419CDB18}" presName="Name10" presStyleLbl="parChTrans1D2" presStyleIdx="1" presStyleCnt="2"/>
      <dgm:spPr/>
      <dgm:t>
        <a:bodyPr/>
        <a:lstStyle/>
        <a:p>
          <a:endParaRPr lang="en-US"/>
        </a:p>
      </dgm:t>
    </dgm:pt>
    <dgm:pt modelId="{0DD5393C-1049-465B-B9BC-619D69E588AA}" type="pres">
      <dgm:prSet presAssocID="{7A62AD40-A055-44ED-8C3C-33D0C59617F1}" presName="hierRoot2" presStyleCnt="0"/>
      <dgm:spPr/>
    </dgm:pt>
    <dgm:pt modelId="{4AAE8345-9B7C-4EC6-8EFE-4A883547190C}" type="pres">
      <dgm:prSet presAssocID="{7A62AD40-A055-44ED-8C3C-33D0C59617F1}" presName="composite2" presStyleCnt="0"/>
      <dgm:spPr/>
    </dgm:pt>
    <dgm:pt modelId="{EC13B4A9-25F7-4E01-BE24-66CBD1FFA2D5}" type="pres">
      <dgm:prSet presAssocID="{7A62AD40-A055-44ED-8C3C-33D0C59617F1}" presName="background2" presStyleLbl="node2" presStyleIdx="1" presStyleCnt="2"/>
      <dgm:spPr/>
    </dgm:pt>
    <dgm:pt modelId="{2FDA651E-324B-4864-A693-6A7A4C2E8502}" type="pres">
      <dgm:prSet presAssocID="{7A62AD40-A055-44ED-8C3C-33D0C59617F1}" presName="text2" presStyleLbl="fgAcc2" presStyleIdx="1" presStyleCnt="2" custScaleX="121343">
        <dgm:presLayoutVars>
          <dgm:chPref val="3"/>
        </dgm:presLayoutVars>
      </dgm:prSet>
      <dgm:spPr/>
      <dgm:t>
        <a:bodyPr/>
        <a:lstStyle/>
        <a:p>
          <a:endParaRPr lang="en-US"/>
        </a:p>
      </dgm:t>
    </dgm:pt>
    <dgm:pt modelId="{65BF80EF-ECF0-4A2F-93DD-836163DD6C4B}" type="pres">
      <dgm:prSet presAssocID="{7A62AD40-A055-44ED-8C3C-33D0C59617F1}" presName="hierChild3" presStyleCnt="0"/>
      <dgm:spPr/>
    </dgm:pt>
    <dgm:pt modelId="{0AC5EB11-200A-4333-96EC-62B77DD8D9CB}" type="pres">
      <dgm:prSet presAssocID="{6805E237-72CF-401E-BFEE-E709C2B7B7E1}" presName="Name17" presStyleLbl="parChTrans1D3" presStyleIdx="2" presStyleCnt="3"/>
      <dgm:spPr/>
      <dgm:t>
        <a:bodyPr/>
        <a:lstStyle/>
        <a:p>
          <a:endParaRPr lang="en-US"/>
        </a:p>
      </dgm:t>
    </dgm:pt>
    <dgm:pt modelId="{ED391165-A0D5-4971-B202-7CB4D98DA468}" type="pres">
      <dgm:prSet presAssocID="{3BD8CFFF-1A71-4A45-BB5F-835A5635DEF3}" presName="hierRoot3" presStyleCnt="0"/>
      <dgm:spPr/>
    </dgm:pt>
    <dgm:pt modelId="{58C2A004-2B18-4FF7-96F0-6DFEF2B0F2E4}" type="pres">
      <dgm:prSet presAssocID="{3BD8CFFF-1A71-4A45-BB5F-835A5635DEF3}" presName="composite3" presStyleCnt="0"/>
      <dgm:spPr/>
    </dgm:pt>
    <dgm:pt modelId="{50C0C9A5-DE85-4D2A-B066-6B49688CD9F2}" type="pres">
      <dgm:prSet presAssocID="{3BD8CFFF-1A71-4A45-BB5F-835A5635DEF3}" presName="background3" presStyleLbl="node3" presStyleIdx="2" presStyleCnt="3"/>
      <dgm:spPr/>
    </dgm:pt>
    <dgm:pt modelId="{6EAFD748-0377-4B7B-90EA-7EC676005DD4}" type="pres">
      <dgm:prSet presAssocID="{3BD8CFFF-1A71-4A45-BB5F-835A5635DEF3}" presName="text3" presStyleLbl="fgAcc3" presStyleIdx="2" presStyleCnt="3" custScaleX="118113">
        <dgm:presLayoutVars>
          <dgm:chPref val="3"/>
        </dgm:presLayoutVars>
      </dgm:prSet>
      <dgm:spPr/>
      <dgm:t>
        <a:bodyPr/>
        <a:lstStyle/>
        <a:p>
          <a:endParaRPr lang="en-US"/>
        </a:p>
      </dgm:t>
    </dgm:pt>
    <dgm:pt modelId="{344E1E66-1310-4A0F-87E2-BC955B8DE9FD}" type="pres">
      <dgm:prSet presAssocID="{3BD8CFFF-1A71-4A45-BB5F-835A5635DEF3}" presName="hierChild4" presStyleCnt="0"/>
      <dgm:spPr/>
    </dgm:pt>
  </dgm:ptLst>
  <dgm:cxnLst>
    <dgm:cxn modelId="{D7AB4491-A27B-424C-8DFE-AF6CF668356D}" srcId="{7A62AD40-A055-44ED-8C3C-33D0C59617F1}" destId="{3BD8CFFF-1A71-4A45-BB5F-835A5635DEF3}" srcOrd="0" destOrd="0" parTransId="{6805E237-72CF-401E-BFEE-E709C2B7B7E1}" sibTransId="{2561F63E-4772-4D65-9FFC-F36FE5E963F7}"/>
    <dgm:cxn modelId="{A56B9952-5E79-489B-A8A3-F3B86E2B65F2}" type="presOf" srcId="{B216D9BD-2440-4407-B47F-8FF42466A25F}" destId="{B7A2C3F3-31DB-4F40-B24B-CD0CCC7B4977}" srcOrd="0" destOrd="0" presId="urn:microsoft.com/office/officeart/2005/8/layout/hierarchy1"/>
    <dgm:cxn modelId="{15A84ADA-533C-402A-B162-B9E6C731DE6F}" type="presOf" srcId="{35B194F5-727C-4218-8B74-8BC7A5D8397F}" destId="{F36F4EAB-04D5-4538-9A50-A0BE5E25EF8D}" srcOrd="0" destOrd="0" presId="urn:microsoft.com/office/officeart/2005/8/layout/hierarchy1"/>
    <dgm:cxn modelId="{7E7F3A37-7749-4BE1-B14F-0F73C2CD2F84}" srcId="{B216D9BD-2440-4407-B47F-8FF42466A25F}" destId="{C2843E83-5657-42B5-A456-9949A262F2B4}" srcOrd="0" destOrd="0" parTransId="{C2BBA8F2-DE37-4567-8A7F-34227A3F8A84}" sibTransId="{F73E05AA-D45F-4296-8448-D71DFEFBAEB1}"/>
    <dgm:cxn modelId="{03262CFB-56FC-49B2-BC31-17E6793F85D4}" srcId="{C2843E83-5657-42B5-A456-9949A262F2B4}" destId="{8B0872A1-3C13-4019-A81F-6E728092EF89}" srcOrd="0" destOrd="0" parTransId="{8E234C66-CB0A-498B-B68B-78FE3178E23C}" sibTransId="{C3562FD9-EBD1-4604-B395-21A5870A6D32}"/>
    <dgm:cxn modelId="{34A3069F-ABBD-4EE2-8EF1-722090C10303}" type="presOf" srcId="{3BD8CFFF-1A71-4A45-BB5F-835A5635DEF3}" destId="{6EAFD748-0377-4B7B-90EA-7EC676005DD4}" srcOrd="0" destOrd="0" presId="urn:microsoft.com/office/officeart/2005/8/layout/hierarchy1"/>
    <dgm:cxn modelId="{AC6C3245-BE41-43DB-A2C2-29B6FCF69B9D}" type="presOf" srcId="{8B963131-C693-47BF-98D1-0ABD65E466DE}" destId="{45F4567D-58D6-47F8-8DFE-6C3F568334C8}" srcOrd="0" destOrd="0" presId="urn:microsoft.com/office/officeart/2005/8/layout/hierarchy1"/>
    <dgm:cxn modelId="{8AE02F36-F97B-428C-BBBB-FBDEFE092263}" type="presOf" srcId="{6805E237-72CF-401E-BFEE-E709C2B7B7E1}" destId="{0AC5EB11-200A-4333-96EC-62B77DD8D9CB}" srcOrd="0" destOrd="0" presId="urn:microsoft.com/office/officeart/2005/8/layout/hierarchy1"/>
    <dgm:cxn modelId="{DD9C64C3-6BD8-4452-9BB4-CB7527DEC560}" type="presOf" srcId="{7A62AD40-A055-44ED-8C3C-33D0C59617F1}" destId="{2FDA651E-324B-4864-A693-6A7A4C2E8502}" srcOrd="0" destOrd="0" presId="urn:microsoft.com/office/officeart/2005/8/layout/hierarchy1"/>
    <dgm:cxn modelId="{67B4F0EF-7055-460B-A04F-64863623603C}" type="presOf" srcId="{8E234C66-CB0A-498B-B68B-78FE3178E23C}" destId="{58697536-6BD7-4B30-920B-4D1FAFF55454}" srcOrd="0" destOrd="0" presId="urn:microsoft.com/office/officeart/2005/8/layout/hierarchy1"/>
    <dgm:cxn modelId="{0DD8E66A-CC9B-44A9-B494-0B831E19C00E}" type="presOf" srcId="{C2843E83-5657-42B5-A456-9949A262F2B4}" destId="{3231E30A-671D-4AA5-B199-BA8BCED5BA1D}" srcOrd="0" destOrd="0" presId="urn:microsoft.com/office/officeart/2005/8/layout/hierarchy1"/>
    <dgm:cxn modelId="{CBDCCEBC-8569-4057-B015-8645C54204FE}" type="presOf" srcId="{8B0872A1-3C13-4019-A81F-6E728092EF89}" destId="{87014DFA-5CF0-4BA8-920F-A47E2FC27BEB}" srcOrd="0" destOrd="0" presId="urn:microsoft.com/office/officeart/2005/8/layout/hierarchy1"/>
    <dgm:cxn modelId="{44F7026A-D1E7-4472-8F57-E086F50F0D7D}" srcId="{8B963131-C693-47BF-98D1-0ABD65E466DE}" destId="{B216D9BD-2440-4407-B47F-8FF42466A25F}" srcOrd="0" destOrd="0" parTransId="{37E61146-1156-421A-BFED-488FFBFC108F}" sibTransId="{D1D90C7A-A5EB-4A9E-AE63-63C488813618}"/>
    <dgm:cxn modelId="{1AD5CDEA-07D3-4EF6-AB9B-7CE841E93D5B}" srcId="{B216D9BD-2440-4407-B47F-8FF42466A25F}" destId="{7A62AD40-A055-44ED-8C3C-33D0C59617F1}" srcOrd="1" destOrd="0" parTransId="{F6286936-0749-4803-8C3C-9C91419CDB18}" sibTransId="{3A16A193-180C-4EC1-A7E9-63FFA3A48016}"/>
    <dgm:cxn modelId="{4E16C960-C74F-4EBA-94CB-3F38E9E80D38}" type="presOf" srcId="{F6286936-0749-4803-8C3C-9C91419CDB18}" destId="{D699AA49-5208-452B-B694-699DFA92F899}" srcOrd="0" destOrd="0" presId="urn:microsoft.com/office/officeart/2005/8/layout/hierarchy1"/>
    <dgm:cxn modelId="{620961B6-FE41-4DE7-B465-92CE5F0CC192}" type="presOf" srcId="{C2BBA8F2-DE37-4567-8A7F-34227A3F8A84}" destId="{6132364B-6178-4216-B12D-857C3850A6DD}" srcOrd="0" destOrd="0" presId="urn:microsoft.com/office/officeart/2005/8/layout/hierarchy1"/>
    <dgm:cxn modelId="{4C558BD2-EAE6-4B29-A51E-76A8B48FDDE1}" srcId="{C2843E83-5657-42B5-A456-9949A262F2B4}" destId="{84CBBB4A-1991-4F52-B618-26B98893A9FF}" srcOrd="1" destOrd="0" parTransId="{35B194F5-727C-4218-8B74-8BC7A5D8397F}" sibTransId="{A23B350D-79B6-44C7-B151-7961A133A7F4}"/>
    <dgm:cxn modelId="{3B5653CC-B276-46C9-B776-334F115E7AE6}" type="presOf" srcId="{84CBBB4A-1991-4F52-B618-26B98893A9FF}" destId="{743B2BF4-24AB-43F0-A6BA-7B41BA597EB5}" srcOrd="0" destOrd="0" presId="urn:microsoft.com/office/officeart/2005/8/layout/hierarchy1"/>
    <dgm:cxn modelId="{70BD1616-5C46-4A0D-A0B7-70453A8206F7}" type="presParOf" srcId="{45F4567D-58D6-47F8-8DFE-6C3F568334C8}" destId="{8FE46670-7BB4-4CC6-ABC6-137C0245072A}" srcOrd="0" destOrd="0" presId="urn:microsoft.com/office/officeart/2005/8/layout/hierarchy1"/>
    <dgm:cxn modelId="{17A332FA-3287-426B-A828-B68FA06A313C}" type="presParOf" srcId="{8FE46670-7BB4-4CC6-ABC6-137C0245072A}" destId="{320AD368-DCCD-41EA-98AD-432F24A7C340}" srcOrd="0" destOrd="0" presId="urn:microsoft.com/office/officeart/2005/8/layout/hierarchy1"/>
    <dgm:cxn modelId="{C5FF752B-1664-4B7E-935A-04B26A8AB17A}" type="presParOf" srcId="{320AD368-DCCD-41EA-98AD-432F24A7C340}" destId="{188BAE99-CE4A-47CA-AE41-131BD24A02BC}" srcOrd="0" destOrd="0" presId="urn:microsoft.com/office/officeart/2005/8/layout/hierarchy1"/>
    <dgm:cxn modelId="{CFB9FDD0-95A6-4E27-9E8D-BF587DA77880}" type="presParOf" srcId="{320AD368-DCCD-41EA-98AD-432F24A7C340}" destId="{B7A2C3F3-31DB-4F40-B24B-CD0CCC7B4977}" srcOrd="1" destOrd="0" presId="urn:microsoft.com/office/officeart/2005/8/layout/hierarchy1"/>
    <dgm:cxn modelId="{696CE433-251C-427F-8E09-9F13364FBEBC}" type="presParOf" srcId="{8FE46670-7BB4-4CC6-ABC6-137C0245072A}" destId="{2048D233-33D0-4565-BE74-1C9038888271}" srcOrd="1" destOrd="0" presId="urn:microsoft.com/office/officeart/2005/8/layout/hierarchy1"/>
    <dgm:cxn modelId="{0CAABD50-A254-4E85-82EF-F9F9295DDE96}" type="presParOf" srcId="{2048D233-33D0-4565-BE74-1C9038888271}" destId="{6132364B-6178-4216-B12D-857C3850A6DD}" srcOrd="0" destOrd="0" presId="urn:microsoft.com/office/officeart/2005/8/layout/hierarchy1"/>
    <dgm:cxn modelId="{2C8C7B95-2107-47BA-8B2D-AA6442DD94FC}" type="presParOf" srcId="{2048D233-33D0-4565-BE74-1C9038888271}" destId="{D575224E-B1C6-4133-964E-C59FC88796EA}" srcOrd="1" destOrd="0" presId="urn:microsoft.com/office/officeart/2005/8/layout/hierarchy1"/>
    <dgm:cxn modelId="{8F9C2E71-559E-4E02-A225-2ED770D3CE8F}" type="presParOf" srcId="{D575224E-B1C6-4133-964E-C59FC88796EA}" destId="{43EAA949-A5A7-4927-BF14-9BFCE939025C}" srcOrd="0" destOrd="0" presId="urn:microsoft.com/office/officeart/2005/8/layout/hierarchy1"/>
    <dgm:cxn modelId="{757B1BB9-2AB1-4341-958B-1170E6514101}" type="presParOf" srcId="{43EAA949-A5A7-4927-BF14-9BFCE939025C}" destId="{AD86AB6E-48A4-4185-8DA7-1BC49BB6E787}" srcOrd="0" destOrd="0" presId="urn:microsoft.com/office/officeart/2005/8/layout/hierarchy1"/>
    <dgm:cxn modelId="{CA275726-FCD3-4909-9F43-44544049BD16}" type="presParOf" srcId="{43EAA949-A5A7-4927-BF14-9BFCE939025C}" destId="{3231E30A-671D-4AA5-B199-BA8BCED5BA1D}" srcOrd="1" destOrd="0" presId="urn:microsoft.com/office/officeart/2005/8/layout/hierarchy1"/>
    <dgm:cxn modelId="{BD91B8AE-C3AB-405F-A76E-F6D960CF6566}" type="presParOf" srcId="{D575224E-B1C6-4133-964E-C59FC88796EA}" destId="{CE8DEA0B-5552-43F8-8586-DF8AE9DEA760}" srcOrd="1" destOrd="0" presId="urn:microsoft.com/office/officeart/2005/8/layout/hierarchy1"/>
    <dgm:cxn modelId="{C08BC43E-E074-4A5D-B11D-61445D1E6C84}" type="presParOf" srcId="{CE8DEA0B-5552-43F8-8586-DF8AE9DEA760}" destId="{58697536-6BD7-4B30-920B-4D1FAFF55454}" srcOrd="0" destOrd="0" presId="urn:microsoft.com/office/officeart/2005/8/layout/hierarchy1"/>
    <dgm:cxn modelId="{CDFED642-5D7A-4626-AC38-8A89EE853D3F}" type="presParOf" srcId="{CE8DEA0B-5552-43F8-8586-DF8AE9DEA760}" destId="{5CEED2BA-4556-4B51-BF5A-4ABA5FE9630A}" srcOrd="1" destOrd="0" presId="urn:microsoft.com/office/officeart/2005/8/layout/hierarchy1"/>
    <dgm:cxn modelId="{413FE578-F0B1-4497-9AF9-195ED5E6E1DD}" type="presParOf" srcId="{5CEED2BA-4556-4B51-BF5A-4ABA5FE9630A}" destId="{0069F733-39F1-4C65-AF5C-AC8B9C8F8464}" srcOrd="0" destOrd="0" presId="urn:microsoft.com/office/officeart/2005/8/layout/hierarchy1"/>
    <dgm:cxn modelId="{E0CB37F6-82E0-41FB-B996-F3FAD0E7845F}" type="presParOf" srcId="{0069F733-39F1-4C65-AF5C-AC8B9C8F8464}" destId="{73F59C78-7FDA-47E0-B70E-187ACB5B9310}" srcOrd="0" destOrd="0" presId="urn:microsoft.com/office/officeart/2005/8/layout/hierarchy1"/>
    <dgm:cxn modelId="{4C5A9C1B-A3C5-47C9-93E8-4F1FC118E47C}" type="presParOf" srcId="{0069F733-39F1-4C65-AF5C-AC8B9C8F8464}" destId="{87014DFA-5CF0-4BA8-920F-A47E2FC27BEB}" srcOrd="1" destOrd="0" presId="urn:microsoft.com/office/officeart/2005/8/layout/hierarchy1"/>
    <dgm:cxn modelId="{CD308FB4-F17D-42E6-883F-528421AE5165}" type="presParOf" srcId="{5CEED2BA-4556-4B51-BF5A-4ABA5FE9630A}" destId="{39B92EAF-3358-4459-BDE3-99523BC83EB6}" srcOrd="1" destOrd="0" presId="urn:microsoft.com/office/officeart/2005/8/layout/hierarchy1"/>
    <dgm:cxn modelId="{4C32DFAB-EF18-4F88-B7FD-E6506A51E07C}" type="presParOf" srcId="{CE8DEA0B-5552-43F8-8586-DF8AE9DEA760}" destId="{F36F4EAB-04D5-4538-9A50-A0BE5E25EF8D}" srcOrd="2" destOrd="0" presId="urn:microsoft.com/office/officeart/2005/8/layout/hierarchy1"/>
    <dgm:cxn modelId="{20C67848-785A-4D4F-BDFD-2104553AD2BF}" type="presParOf" srcId="{CE8DEA0B-5552-43F8-8586-DF8AE9DEA760}" destId="{3E5DC74D-CFDF-4245-8704-29CDB79B2B36}" srcOrd="3" destOrd="0" presId="urn:microsoft.com/office/officeart/2005/8/layout/hierarchy1"/>
    <dgm:cxn modelId="{A3AA1BCF-60A4-4FC4-805B-5A3D06E0D2C7}" type="presParOf" srcId="{3E5DC74D-CFDF-4245-8704-29CDB79B2B36}" destId="{D8ED9D88-AF8F-414A-9CCC-413A1BF2B31B}" srcOrd="0" destOrd="0" presId="urn:microsoft.com/office/officeart/2005/8/layout/hierarchy1"/>
    <dgm:cxn modelId="{F196597D-5AFF-41D8-A8F9-93AA1C2FB42B}" type="presParOf" srcId="{D8ED9D88-AF8F-414A-9CCC-413A1BF2B31B}" destId="{24D67878-EDE8-4025-9CC0-0D932C500C0B}" srcOrd="0" destOrd="0" presId="urn:microsoft.com/office/officeart/2005/8/layout/hierarchy1"/>
    <dgm:cxn modelId="{16E1D35B-EE9C-4740-BFA6-597598351BAC}" type="presParOf" srcId="{D8ED9D88-AF8F-414A-9CCC-413A1BF2B31B}" destId="{743B2BF4-24AB-43F0-A6BA-7B41BA597EB5}" srcOrd="1" destOrd="0" presId="urn:microsoft.com/office/officeart/2005/8/layout/hierarchy1"/>
    <dgm:cxn modelId="{FFFA5335-2570-4E8A-ACB4-5475AAD496FC}" type="presParOf" srcId="{3E5DC74D-CFDF-4245-8704-29CDB79B2B36}" destId="{EF38F520-F789-41BD-AC6D-E78512036385}" srcOrd="1" destOrd="0" presId="urn:microsoft.com/office/officeart/2005/8/layout/hierarchy1"/>
    <dgm:cxn modelId="{4B51D53A-E648-47C7-A765-647DF83D7030}" type="presParOf" srcId="{2048D233-33D0-4565-BE74-1C9038888271}" destId="{D699AA49-5208-452B-B694-699DFA92F899}" srcOrd="2" destOrd="0" presId="urn:microsoft.com/office/officeart/2005/8/layout/hierarchy1"/>
    <dgm:cxn modelId="{3380E9C8-AAE7-4ED9-8A6B-7FA582FD8D29}" type="presParOf" srcId="{2048D233-33D0-4565-BE74-1C9038888271}" destId="{0DD5393C-1049-465B-B9BC-619D69E588AA}" srcOrd="3" destOrd="0" presId="urn:microsoft.com/office/officeart/2005/8/layout/hierarchy1"/>
    <dgm:cxn modelId="{05A095B7-98BF-4930-B970-3EAF820A1D10}" type="presParOf" srcId="{0DD5393C-1049-465B-B9BC-619D69E588AA}" destId="{4AAE8345-9B7C-4EC6-8EFE-4A883547190C}" srcOrd="0" destOrd="0" presId="urn:microsoft.com/office/officeart/2005/8/layout/hierarchy1"/>
    <dgm:cxn modelId="{8D253530-E474-4653-A27B-29E35D65089C}" type="presParOf" srcId="{4AAE8345-9B7C-4EC6-8EFE-4A883547190C}" destId="{EC13B4A9-25F7-4E01-BE24-66CBD1FFA2D5}" srcOrd="0" destOrd="0" presId="urn:microsoft.com/office/officeart/2005/8/layout/hierarchy1"/>
    <dgm:cxn modelId="{4677BCC6-E3F6-4838-A87B-55C98466452C}" type="presParOf" srcId="{4AAE8345-9B7C-4EC6-8EFE-4A883547190C}" destId="{2FDA651E-324B-4864-A693-6A7A4C2E8502}" srcOrd="1" destOrd="0" presId="urn:microsoft.com/office/officeart/2005/8/layout/hierarchy1"/>
    <dgm:cxn modelId="{E9628161-08D0-4293-B71E-2E29CE2770BD}" type="presParOf" srcId="{0DD5393C-1049-465B-B9BC-619D69E588AA}" destId="{65BF80EF-ECF0-4A2F-93DD-836163DD6C4B}" srcOrd="1" destOrd="0" presId="urn:microsoft.com/office/officeart/2005/8/layout/hierarchy1"/>
    <dgm:cxn modelId="{C4D920C3-A411-4D91-93AA-CD85EF9247FB}" type="presParOf" srcId="{65BF80EF-ECF0-4A2F-93DD-836163DD6C4B}" destId="{0AC5EB11-200A-4333-96EC-62B77DD8D9CB}" srcOrd="0" destOrd="0" presId="urn:microsoft.com/office/officeart/2005/8/layout/hierarchy1"/>
    <dgm:cxn modelId="{93D37504-0A0F-4B96-B3E9-8C2737F70C34}" type="presParOf" srcId="{65BF80EF-ECF0-4A2F-93DD-836163DD6C4B}" destId="{ED391165-A0D5-4971-B202-7CB4D98DA468}" srcOrd="1" destOrd="0" presId="urn:microsoft.com/office/officeart/2005/8/layout/hierarchy1"/>
    <dgm:cxn modelId="{2F8F8462-748D-481B-AEED-F79C3C003852}" type="presParOf" srcId="{ED391165-A0D5-4971-B202-7CB4D98DA468}" destId="{58C2A004-2B18-4FF7-96F0-6DFEF2B0F2E4}" srcOrd="0" destOrd="0" presId="urn:microsoft.com/office/officeart/2005/8/layout/hierarchy1"/>
    <dgm:cxn modelId="{D29A30B0-B536-4AAA-8EEE-B8AF5734268C}" type="presParOf" srcId="{58C2A004-2B18-4FF7-96F0-6DFEF2B0F2E4}" destId="{50C0C9A5-DE85-4D2A-B066-6B49688CD9F2}" srcOrd="0" destOrd="0" presId="urn:microsoft.com/office/officeart/2005/8/layout/hierarchy1"/>
    <dgm:cxn modelId="{CBBEF337-F37E-4A5D-922F-01793A670FE0}" type="presParOf" srcId="{58C2A004-2B18-4FF7-96F0-6DFEF2B0F2E4}" destId="{6EAFD748-0377-4B7B-90EA-7EC676005DD4}" srcOrd="1" destOrd="0" presId="urn:microsoft.com/office/officeart/2005/8/layout/hierarchy1"/>
    <dgm:cxn modelId="{89E466DD-DBA4-4B16-AC12-67CDAE7E39F0}" type="presParOf" srcId="{ED391165-A0D5-4971-B202-7CB4D98DA468}" destId="{344E1E66-1310-4A0F-87E2-BC955B8DE9FD}" srcOrd="1" destOrd="0" presId="urn:microsoft.com/office/officeart/2005/8/layout/hierarchy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B68C1D6-7D56-4F2F-9787-6E838FFA36BD}" type="doc">
      <dgm:prSet loTypeId="urn:microsoft.com/office/officeart/2005/8/layout/radial5" loCatId="cycle" qsTypeId="urn:microsoft.com/office/officeart/2005/8/quickstyle/simple3" qsCatId="simple" csTypeId="urn:microsoft.com/office/officeart/2005/8/colors/accent1_2" csCatId="accent1" phldr="1"/>
      <dgm:spPr/>
      <dgm:t>
        <a:bodyPr/>
        <a:lstStyle/>
        <a:p>
          <a:endParaRPr lang="en-US"/>
        </a:p>
      </dgm:t>
    </dgm:pt>
    <dgm:pt modelId="{BC2B166A-5F33-4B8B-9668-4824C6A38291}">
      <dgm:prSet phldrT="[Text]"/>
      <dgm:spPr/>
      <dgm:t>
        <a:bodyPr/>
        <a:lstStyle/>
        <a:p>
          <a:r>
            <a:rPr lang="en-US"/>
            <a:t>Z</a:t>
          </a:r>
        </a:p>
      </dgm:t>
    </dgm:pt>
    <dgm:pt modelId="{48134493-B165-4C87-8AC9-8F471B77C905}" type="parTrans" cxnId="{46FF0BC0-C06A-46A9-B7E8-81010BDB9FBF}">
      <dgm:prSet/>
      <dgm:spPr/>
      <dgm:t>
        <a:bodyPr/>
        <a:lstStyle/>
        <a:p>
          <a:endParaRPr lang="en-US"/>
        </a:p>
      </dgm:t>
    </dgm:pt>
    <dgm:pt modelId="{ED2086D2-1BFD-4ECA-82FE-5AAF5B6F5981}" type="sibTrans" cxnId="{46FF0BC0-C06A-46A9-B7E8-81010BDB9FBF}">
      <dgm:prSet/>
      <dgm:spPr/>
      <dgm:t>
        <a:bodyPr/>
        <a:lstStyle/>
        <a:p>
          <a:endParaRPr lang="en-US"/>
        </a:p>
      </dgm:t>
    </dgm:pt>
    <dgm:pt modelId="{318C3A8E-7EB5-4EC0-8271-8A0D0AC3BBD3}">
      <dgm:prSet/>
      <dgm:spPr/>
      <dgm:t>
        <a:bodyPr/>
        <a:lstStyle/>
        <a:p>
          <a:r>
            <a:rPr lang="en-US"/>
            <a:t>N</a:t>
          </a:r>
          <a:r>
            <a:rPr lang="sq-AL"/>
            <a:t>umri i ngarkesave pozitive </a:t>
          </a:r>
        </a:p>
      </dgm:t>
    </dgm:pt>
    <dgm:pt modelId="{3E830A50-2604-4D34-BEF6-205614CC0BB2}" type="parTrans" cxnId="{01FB6BFD-300D-49B2-AEF8-86645854DA3E}">
      <dgm:prSet/>
      <dgm:spPr/>
      <dgm:t>
        <a:bodyPr/>
        <a:lstStyle/>
        <a:p>
          <a:endParaRPr lang="en-US"/>
        </a:p>
      </dgm:t>
    </dgm:pt>
    <dgm:pt modelId="{2B2E203D-9921-4DC7-824B-1A23BA63D858}" type="sibTrans" cxnId="{01FB6BFD-300D-49B2-AEF8-86645854DA3E}">
      <dgm:prSet/>
      <dgm:spPr/>
      <dgm:t>
        <a:bodyPr/>
        <a:lstStyle/>
        <a:p>
          <a:endParaRPr lang="en-US"/>
        </a:p>
      </dgm:t>
    </dgm:pt>
    <dgm:pt modelId="{FBEB1AA5-3FC7-49EE-9B85-5BA779A4DEDB}">
      <dgm:prSet/>
      <dgm:spPr/>
      <dgm:t>
        <a:bodyPr/>
        <a:lstStyle/>
        <a:p>
          <a:r>
            <a:rPr lang="sq-AL"/>
            <a:t>Numri i protoneve</a:t>
          </a:r>
        </a:p>
      </dgm:t>
    </dgm:pt>
    <dgm:pt modelId="{B5675408-94FA-4BD0-91C2-2F0DCC213929}" type="parTrans" cxnId="{A6F5859F-2F50-4A24-9A67-BD5E9855AD69}">
      <dgm:prSet/>
      <dgm:spPr/>
      <dgm:t>
        <a:bodyPr/>
        <a:lstStyle/>
        <a:p>
          <a:endParaRPr lang="en-US"/>
        </a:p>
      </dgm:t>
    </dgm:pt>
    <dgm:pt modelId="{0B0FA938-7876-4D6B-A9EF-C7A1D4D0564A}" type="sibTrans" cxnId="{A6F5859F-2F50-4A24-9A67-BD5E9855AD69}">
      <dgm:prSet/>
      <dgm:spPr/>
      <dgm:t>
        <a:bodyPr/>
        <a:lstStyle/>
        <a:p>
          <a:endParaRPr lang="en-US"/>
        </a:p>
      </dgm:t>
    </dgm:pt>
    <dgm:pt modelId="{282C627B-5E75-4758-8F55-D0665FF67D36}">
      <dgm:prSet/>
      <dgm:spPr/>
      <dgm:t>
        <a:bodyPr/>
        <a:lstStyle/>
        <a:p>
          <a:r>
            <a:rPr lang="sq-AL"/>
            <a:t>Numri i elektroneve</a:t>
          </a:r>
        </a:p>
      </dgm:t>
    </dgm:pt>
    <dgm:pt modelId="{1E8BCE9D-F37F-40A9-B8EE-20F6AAF70762}" type="parTrans" cxnId="{661945C9-EEAE-4B9A-88F5-4158ED555640}">
      <dgm:prSet/>
      <dgm:spPr/>
      <dgm:t>
        <a:bodyPr/>
        <a:lstStyle/>
        <a:p>
          <a:endParaRPr lang="en-US"/>
        </a:p>
      </dgm:t>
    </dgm:pt>
    <dgm:pt modelId="{AE4FDE89-61D8-4C71-A899-DA80DBCCBEFD}" type="sibTrans" cxnId="{661945C9-EEAE-4B9A-88F5-4158ED555640}">
      <dgm:prSet/>
      <dgm:spPr/>
      <dgm:t>
        <a:bodyPr/>
        <a:lstStyle/>
        <a:p>
          <a:endParaRPr lang="en-US"/>
        </a:p>
      </dgm:t>
    </dgm:pt>
    <dgm:pt modelId="{84D9D624-B705-45C1-B82F-A44C0D4F768C}">
      <dgm:prSet/>
      <dgm:spPr/>
      <dgm:t>
        <a:bodyPr/>
        <a:lstStyle/>
        <a:p>
          <a:r>
            <a:rPr lang="sq-AL"/>
            <a:t>Numri atomik</a:t>
          </a:r>
        </a:p>
      </dgm:t>
    </dgm:pt>
    <dgm:pt modelId="{94DD6F9D-3860-4C0E-9B7A-7FD87077C070}" type="parTrans" cxnId="{AE9E7182-BB8C-4201-8EF6-8D72206D4627}">
      <dgm:prSet/>
      <dgm:spPr/>
      <dgm:t>
        <a:bodyPr/>
        <a:lstStyle/>
        <a:p>
          <a:endParaRPr lang="en-US"/>
        </a:p>
      </dgm:t>
    </dgm:pt>
    <dgm:pt modelId="{1850452E-A2E4-4079-91F0-FAD78D9F00C4}" type="sibTrans" cxnId="{AE9E7182-BB8C-4201-8EF6-8D72206D4627}">
      <dgm:prSet/>
      <dgm:spPr/>
      <dgm:t>
        <a:bodyPr/>
        <a:lstStyle/>
        <a:p>
          <a:endParaRPr lang="en-US"/>
        </a:p>
      </dgm:t>
    </dgm:pt>
    <dgm:pt modelId="{E4EFB3B5-0A6D-4B2F-A949-E4D4F456EDD4}" type="pres">
      <dgm:prSet presAssocID="{FB68C1D6-7D56-4F2F-9787-6E838FFA36BD}" presName="Name0" presStyleCnt="0">
        <dgm:presLayoutVars>
          <dgm:chMax val="1"/>
          <dgm:dir/>
          <dgm:animLvl val="ctr"/>
          <dgm:resizeHandles val="exact"/>
        </dgm:presLayoutVars>
      </dgm:prSet>
      <dgm:spPr/>
      <dgm:t>
        <a:bodyPr/>
        <a:lstStyle/>
        <a:p>
          <a:endParaRPr lang="en-US"/>
        </a:p>
      </dgm:t>
    </dgm:pt>
    <dgm:pt modelId="{2ADB1523-002F-4956-A1E1-4625431535F2}" type="pres">
      <dgm:prSet presAssocID="{BC2B166A-5F33-4B8B-9668-4824C6A38291}" presName="centerShape" presStyleLbl="node0" presStyleIdx="0" presStyleCnt="1"/>
      <dgm:spPr/>
      <dgm:t>
        <a:bodyPr/>
        <a:lstStyle/>
        <a:p>
          <a:endParaRPr lang="en-US"/>
        </a:p>
      </dgm:t>
    </dgm:pt>
    <dgm:pt modelId="{6A792CFB-2254-4448-BBD9-2F5B9A7BD0FD}" type="pres">
      <dgm:prSet presAssocID="{B5675408-94FA-4BD0-91C2-2F0DCC213929}" presName="parTrans" presStyleLbl="sibTrans2D1" presStyleIdx="0" presStyleCnt="4"/>
      <dgm:spPr/>
      <dgm:t>
        <a:bodyPr/>
        <a:lstStyle/>
        <a:p>
          <a:endParaRPr lang="en-US"/>
        </a:p>
      </dgm:t>
    </dgm:pt>
    <dgm:pt modelId="{6FB99F12-CA0B-426D-B08E-CEEC048D8295}" type="pres">
      <dgm:prSet presAssocID="{B5675408-94FA-4BD0-91C2-2F0DCC213929}" presName="connectorText" presStyleLbl="sibTrans2D1" presStyleIdx="0" presStyleCnt="4"/>
      <dgm:spPr/>
      <dgm:t>
        <a:bodyPr/>
        <a:lstStyle/>
        <a:p>
          <a:endParaRPr lang="en-US"/>
        </a:p>
      </dgm:t>
    </dgm:pt>
    <dgm:pt modelId="{50521FCD-E8A3-444C-8D69-6C47F17AE3C6}" type="pres">
      <dgm:prSet presAssocID="{FBEB1AA5-3FC7-49EE-9B85-5BA779A4DEDB}" presName="node" presStyleLbl="node1" presStyleIdx="0" presStyleCnt="4" custScaleX="191010">
        <dgm:presLayoutVars>
          <dgm:bulletEnabled val="1"/>
        </dgm:presLayoutVars>
      </dgm:prSet>
      <dgm:spPr/>
      <dgm:t>
        <a:bodyPr/>
        <a:lstStyle/>
        <a:p>
          <a:endParaRPr lang="en-US"/>
        </a:p>
      </dgm:t>
    </dgm:pt>
    <dgm:pt modelId="{579379DD-EBF2-42D8-986A-0C1749B68231}" type="pres">
      <dgm:prSet presAssocID="{3E830A50-2604-4D34-BEF6-205614CC0BB2}" presName="parTrans" presStyleLbl="sibTrans2D1" presStyleIdx="1" presStyleCnt="4"/>
      <dgm:spPr/>
      <dgm:t>
        <a:bodyPr/>
        <a:lstStyle/>
        <a:p>
          <a:endParaRPr lang="en-US"/>
        </a:p>
      </dgm:t>
    </dgm:pt>
    <dgm:pt modelId="{288758EB-CCAB-4587-A696-64EA32EE222D}" type="pres">
      <dgm:prSet presAssocID="{3E830A50-2604-4D34-BEF6-205614CC0BB2}" presName="connectorText" presStyleLbl="sibTrans2D1" presStyleIdx="1" presStyleCnt="4"/>
      <dgm:spPr/>
      <dgm:t>
        <a:bodyPr/>
        <a:lstStyle/>
        <a:p>
          <a:endParaRPr lang="en-US"/>
        </a:p>
      </dgm:t>
    </dgm:pt>
    <dgm:pt modelId="{A9E94290-8290-4E87-AF4D-5FDFCB9BBF12}" type="pres">
      <dgm:prSet presAssocID="{318C3A8E-7EB5-4EC0-8271-8A0D0AC3BBD3}" presName="node" presStyleLbl="node1" presStyleIdx="1" presStyleCnt="4" custScaleX="212251" custRadScaleRad="203265" custRadScaleInc="1155">
        <dgm:presLayoutVars>
          <dgm:bulletEnabled val="1"/>
        </dgm:presLayoutVars>
      </dgm:prSet>
      <dgm:spPr/>
      <dgm:t>
        <a:bodyPr/>
        <a:lstStyle/>
        <a:p>
          <a:endParaRPr lang="en-US"/>
        </a:p>
      </dgm:t>
    </dgm:pt>
    <dgm:pt modelId="{ECF756F4-220F-4E3D-BC3B-135FE8E07DB3}" type="pres">
      <dgm:prSet presAssocID="{1E8BCE9D-F37F-40A9-B8EE-20F6AAF70762}" presName="parTrans" presStyleLbl="sibTrans2D1" presStyleIdx="2" presStyleCnt="4"/>
      <dgm:spPr/>
      <dgm:t>
        <a:bodyPr/>
        <a:lstStyle/>
        <a:p>
          <a:endParaRPr lang="en-US"/>
        </a:p>
      </dgm:t>
    </dgm:pt>
    <dgm:pt modelId="{E791A110-0FAC-417C-9500-ED4FC39E1B97}" type="pres">
      <dgm:prSet presAssocID="{1E8BCE9D-F37F-40A9-B8EE-20F6AAF70762}" presName="connectorText" presStyleLbl="sibTrans2D1" presStyleIdx="2" presStyleCnt="4"/>
      <dgm:spPr/>
      <dgm:t>
        <a:bodyPr/>
        <a:lstStyle/>
        <a:p>
          <a:endParaRPr lang="en-US"/>
        </a:p>
      </dgm:t>
    </dgm:pt>
    <dgm:pt modelId="{FD9283C0-B32A-4FF9-92ED-75A01D1DFE76}" type="pres">
      <dgm:prSet presAssocID="{282C627B-5E75-4758-8F55-D0665FF67D36}" presName="node" presStyleLbl="node1" presStyleIdx="2" presStyleCnt="4" custScaleX="191011" custRadScaleRad="103950" custRadScaleInc="9042">
        <dgm:presLayoutVars>
          <dgm:bulletEnabled val="1"/>
        </dgm:presLayoutVars>
      </dgm:prSet>
      <dgm:spPr/>
      <dgm:t>
        <a:bodyPr/>
        <a:lstStyle/>
        <a:p>
          <a:endParaRPr lang="en-US"/>
        </a:p>
      </dgm:t>
    </dgm:pt>
    <dgm:pt modelId="{074CD994-CE60-40BC-A7C7-B5E0205BF554}" type="pres">
      <dgm:prSet presAssocID="{94DD6F9D-3860-4C0E-9B7A-7FD87077C070}" presName="parTrans" presStyleLbl="sibTrans2D1" presStyleIdx="3" presStyleCnt="4"/>
      <dgm:spPr/>
      <dgm:t>
        <a:bodyPr/>
        <a:lstStyle/>
        <a:p>
          <a:endParaRPr lang="en-US"/>
        </a:p>
      </dgm:t>
    </dgm:pt>
    <dgm:pt modelId="{16B11F4C-987E-4DD6-B926-006EA1EEDC7C}" type="pres">
      <dgm:prSet presAssocID="{94DD6F9D-3860-4C0E-9B7A-7FD87077C070}" presName="connectorText" presStyleLbl="sibTrans2D1" presStyleIdx="3" presStyleCnt="4"/>
      <dgm:spPr/>
      <dgm:t>
        <a:bodyPr/>
        <a:lstStyle/>
        <a:p>
          <a:endParaRPr lang="en-US"/>
        </a:p>
      </dgm:t>
    </dgm:pt>
    <dgm:pt modelId="{63AC2F2B-D586-40A1-87B6-6FAF2EF34472}" type="pres">
      <dgm:prSet presAssocID="{84D9D624-B705-45C1-B82F-A44C0D4F768C}" presName="node" presStyleLbl="node1" presStyleIdx="3" presStyleCnt="4" custScaleX="197818" custScaleY="101318" custRadScaleRad="147941">
        <dgm:presLayoutVars>
          <dgm:bulletEnabled val="1"/>
        </dgm:presLayoutVars>
      </dgm:prSet>
      <dgm:spPr/>
      <dgm:t>
        <a:bodyPr/>
        <a:lstStyle/>
        <a:p>
          <a:endParaRPr lang="en-US"/>
        </a:p>
      </dgm:t>
    </dgm:pt>
  </dgm:ptLst>
  <dgm:cxnLst>
    <dgm:cxn modelId="{B2976623-B2F0-49D2-A32B-E2A5B372E6AA}" type="presOf" srcId="{3E830A50-2604-4D34-BEF6-205614CC0BB2}" destId="{288758EB-CCAB-4587-A696-64EA32EE222D}" srcOrd="1" destOrd="0" presId="urn:microsoft.com/office/officeart/2005/8/layout/radial5"/>
    <dgm:cxn modelId="{01FB6BFD-300D-49B2-AEF8-86645854DA3E}" srcId="{BC2B166A-5F33-4B8B-9668-4824C6A38291}" destId="{318C3A8E-7EB5-4EC0-8271-8A0D0AC3BBD3}" srcOrd="1" destOrd="0" parTransId="{3E830A50-2604-4D34-BEF6-205614CC0BB2}" sibTransId="{2B2E203D-9921-4DC7-824B-1A23BA63D858}"/>
    <dgm:cxn modelId="{AE9E7182-BB8C-4201-8EF6-8D72206D4627}" srcId="{BC2B166A-5F33-4B8B-9668-4824C6A38291}" destId="{84D9D624-B705-45C1-B82F-A44C0D4F768C}" srcOrd="3" destOrd="0" parTransId="{94DD6F9D-3860-4C0E-9B7A-7FD87077C070}" sibTransId="{1850452E-A2E4-4079-91F0-FAD78D9F00C4}"/>
    <dgm:cxn modelId="{BFF86B1D-35F3-4AA0-9AC4-1774055B4758}" type="presOf" srcId="{FB68C1D6-7D56-4F2F-9787-6E838FFA36BD}" destId="{E4EFB3B5-0A6D-4B2F-A949-E4D4F456EDD4}" srcOrd="0" destOrd="0" presId="urn:microsoft.com/office/officeart/2005/8/layout/radial5"/>
    <dgm:cxn modelId="{6C9C06DD-EB1B-4782-BC5B-436B88BEA730}" type="presOf" srcId="{3E830A50-2604-4D34-BEF6-205614CC0BB2}" destId="{579379DD-EBF2-42D8-986A-0C1749B68231}" srcOrd="0" destOrd="0" presId="urn:microsoft.com/office/officeart/2005/8/layout/radial5"/>
    <dgm:cxn modelId="{7E62C651-B042-4F63-97C4-610F3C99B015}" type="presOf" srcId="{94DD6F9D-3860-4C0E-9B7A-7FD87077C070}" destId="{074CD994-CE60-40BC-A7C7-B5E0205BF554}" srcOrd="0" destOrd="0" presId="urn:microsoft.com/office/officeart/2005/8/layout/radial5"/>
    <dgm:cxn modelId="{3BE5E197-78CD-479D-A865-ABF595BFBD4E}" type="presOf" srcId="{B5675408-94FA-4BD0-91C2-2F0DCC213929}" destId="{6FB99F12-CA0B-426D-B08E-CEEC048D8295}" srcOrd="1" destOrd="0" presId="urn:microsoft.com/office/officeart/2005/8/layout/radial5"/>
    <dgm:cxn modelId="{4041C28D-1EAB-4F0C-8FDF-6C6A5B10E4CB}" type="presOf" srcId="{BC2B166A-5F33-4B8B-9668-4824C6A38291}" destId="{2ADB1523-002F-4956-A1E1-4625431535F2}" srcOrd="0" destOrd="0" presId="urn:microsoft.com/office/officeart/2005/8/layout/radial5"/>
    <dgm:cxn modelId="{A6F5859F-2F50-4A24-9A67-BD5E9855AD69}" srcId="{BC2B166A-5F33-4B8B-9668-4824C6A38291}" destId="{FBEB1AA5-3FC7-49EE-9B85-5BA779A4DEDB}" srcOrd="0" destOrd="0" parTransId="{B5675408-94FA-4BD0-91C2-2F0DCC213929}" sibTransId="{0B0FA938-7876-4D6B-A9EF-C7A1D4D0564A}"/>
    <dgm:cxn modelId="{79A849F6-1A09-4BC8-A316-BB8ED690D4CD}" type="presOf" srcId="{94DD6F9D-3860-4C0E-9B7A-7FD87077C070}" destId="{16B11F4C-987E-4DD6-B926-006EA1EEDC7C}" srcOrd="1" destOrd="0" presId="urn:microsoft.com/office/officeart/2005/8/layout/radial5"/>
    <dgm:cxn modelId="{509CCA60-69E8-42FD-A59A-D68BAA0AEE31}" type="presOf" srcId="{FBEB1AA5-3FC7-49EE-9B85-5BA779A4DEDB}" destId="{50521FCD-E8A3-444C-8D69-6C47F17AE3C6}" srcOrd="0" destOrd="0" presId="urn:microsoft.com/office/officeart/2005/8/layout/radial5"/>
    <dgm:cxn modelId="{834E72FE-277C-4DE1-A017-849CD59B8A7B}" type="presOf" srcId="{1E8BCE9D-F37F-40A9-B8EE-20F6AAF70762}" destId="{E791A110-0FAC-417C-9500-ED4FC39E1B97}" srcOrd="1" destOrd="0" presId="urn:microsoft.com/office/officeart/2005/8/layout/radial5"/>
    <dgm:cxn modelId="{DF205BE4-62E6-4DC2-9B31-2A4223640BBA}" type="presOf" srcId="{84D9D624-B705-45C1-B82F-A44C0D4F768C}" destId="{63AC2F2B-D586-40A1-87B6-6FAF2EF34472}" srcOrd="0" destOrd="0" presId="urn:microsoft.com/office/officeart/2005/8/layout/radial5"/>
    <dgm:cxn modelId="{46FF0BC0-C06A-46A9-B7E8-81010BDB9FBF}" srcId="{FB68C1D6-7D56-4F2F-9787-6E838FFA36BD}" destId="{BC2B166A-5F33-4B8B-9668-4824C6A38291}" srcOrd="0" destOrd="0" parTransId="{48134493-B165-4C87-8AC9-8F471B77C905}" sibTransId="{ED2086D2-1BFD-4ECA-82FE-5AAF5B6F5981}"/>
    <dgm:cxn modelId="{661945C9-EEAE-4B9A-88F5-4158ED555640}" srcId="{BC2B166A-5F33-4B8B-9668-4824C6A38291}" destId="{282C627B-5E75-4758-8F55-D0665FF67D36}" srcOrd="2" destOrd="0" parTransId="{1E8BCE9D-F37F-40A9-B8EE-20F6AAF70762}" sibTransId="{AE4FDE89-61D8-4C71-A899-DA80DBCCBEFD}"/>
    <dgm:cxn modelId="{015FBB7F-0D0D-46C9-9A34-C1C3BFB2C327}" type="presOf" srcId="{282C627B-5E75-4758-8F55-D0665FF67D36}" destId="{FD9283C0-B32A-4FF9-92ED-75A01D1DFE76}" srcOrd="0" destOrd="0" presId="urn:microsoft.com/office/officeart/2005/8/layout/radial5"/>
    <dgm:cxn modelId="{4D53772E-8F2C-4B77-AA45-0432510AAC26}" type="presOf" srcId="{318C3A8E-7EB5-4EC0-8271-8A0D0AC3BBD3}" destId="{A9E94290-8290-4E87-AF4D-5FDFCB9BBF12}" srcOrd="0" destOrd="0" presId="urn:microsoft.com/office/officeart/2005/8/layout/radial5"/>
    <dgm:cxn modelId="{9919402D-B678-4721-8B90-7BEB23C148ED}" type="presOf" srcId="{1E8BCE9D-F37F-40A9-B8EE-20F6AAF70762}" destId="{ECF756F4-220F-4E3D-BC3B-135FE8E07DB3}" srcOrd="0" destOrd="0" presId="urn:microsoft.com/office/officeart/2005/8/layout/radial5"/>
    <dgm:cxn modelId="{C14D5547-F762-48A0-A563-DA721FBEB8CA}" type="presOf" srcId="{B5675408-94FA-4BD0-91C2-2F0DCC213929}" destId="{6A792CFB-2254-4448-BBD9-2F5B9A7BD0FD}" srcOrd="0" destOrd="0" presId="urn:microsoft.com/office/officeart/2005/8/layout/radial5"/>
    <dgm:cxn modelId="{0659AF21-B8CC-4F90-927F-DD983B7969A7}" type="presParOf" srcId="{E4EFB3B5-0A6D-4B2F-A949-E4D4F456EDD4}" destId="{2ADB1523-002F-4956-A1E1-4625431535F2}" srcOrd="0" destOrd="0" presId="urn:microsoft.com/office/officeart/2005/8/layout/radial5"/>
    <dgm:cxn modelId="{257B245F-AF10-4C9F-A087-278EC1C4BD8F}" type="presParOf" srcId="{E4EFB3B5-0A6D-4B2F-A949-E4D4F456EDD4}" destId="{6A792CFB-2254-4448-BBD9-2F5B9A7BD0FD}" srcOrd="1" destOrd="0" presId="urn:microsoft.com/office/officeart/2005/8/layout/radial5"/>
    <dgm:cxn modelId="{903B71D3-AC34-4EEA-9D9B-B9DF3CBDE84C}" type="presParOf" srcId="{6A792CFB-2254-4448-BBD9-2F5B9A7BD0FD}" destId="{6FB99F12-CA0B-426D-B08E-CEEC048D8295}" srcOrd="0" destOrd="0" presId="urn:microsoft.com/office/officeart/2005/8/layout/radial5"/>
    <dgm:cxn modelId="{E8675228-D4FB-4F8A-9560-0191440494F0}" type="presParOf" srcId="{E4EFB3B5-0A6D-4B2F-A949-E4D4F456EDD4}" destId="{50521FCD-E8A3-444C-8D69-6C47F17AE3C6}" srcOrd="2" destOrd="0" presId="urn:microsoft.com/office/officeart/2005/8/layout/radial5"/>
    <dgm:cxn modelId="{48170B81-D2A4-47F5-92B5-8D705E7CD312}" type="presParOf" srcId="{E4EFB3B5-0A6D-4B2F-A949-E4D4F456EDD4}" destId="{579379DD-EBF2-42D8-986A-0C1749B68231}" srcOrd="3" destOrd="0" presId="urn:microsoft.com/office/officeart/2005/8/layout/radial5"/>
    <dgm:cxn modelId="{7DCD3217-1CE6-46FE-BCD7-D78EAB6C01C1}" type="presParOf" srcId="{579379DD-EBF2-42D8-986A-0C1749B68231}" destId="{288758EB-CCAB-4587-A696-64EA32EE222D}" srcOrd="0" destOrd="0" presId="urn:microsoft.com/office/officeart/2005/8/layout/radial5"/>
    <dgm:cxn modelId="{17CC3AE2-A893-4520-813B-A6AC3678CDFC}" type="presParOf" srcId="{E4EFB3B5-0A6D-4B2F-A949-E4D4F456EDD4}" destId="{A9E94290-8290-4E87-AF4D-5FDFCB9BBF12}" srcOrd="4" destOrd="0" presId="urn:microsoft.com/office/officeart/2005/8/layout/radial5"/>
    <dgm:cxn modelId="{3E6EDF21-0A16-4081-A256-63F779006A86}" type="presParOf" srcId="{E4EFB3B5-0A6D-4B2F-A949-E4D4F456EDD4}" destId="{ECF756F4-220F-4E3D-BC3B-135FE8E07DB3}" srcOrd="5" destOrd="0" presId="urn:microsoft.com/office/officeart/2005/8/layout/radial5"/>
    <dgm:cxn modelId="{0D98504C-2217-46C8-8FAA-EB15C55CC391}" type="presParOf" srcId="{ECF756F4-220F-4E3D-BC3B-135FE8E07DB3}" destId="{E791A110-0FAC-417C-9500-ED4FC39E1B97}" srcOrd="0" destOrd="0" presId="urn:microsoft.com/office/officeart/2005/8/layout/radial5"/>
    <dgm:cxn modelId="{3641E36D-9B9E-407C-859D-BC140939032B}" type="presParOf" srcId="{E4EFB3B5-0A6D-4B2F-A949-E4D4F456EDD4}" destId="{FD9283C0-B32A-4FF9-92ED-75A01D1DFE76}" srcOrd="6" destOrd="0" presId="urn:microsoft.com/office/officeart/2005/8/layout/radial5"/>
    <dgm:cxn modelId="{BC0C95BA-1B2A-4AF4-977E-9DC880FFDA53}" type="presParOf" srcId="{E4EFB3B5-0A6D-4B2F-A949-E4D4F456EDD4}" destId="{074CD994-CE60-40BC-A7C7-B5E0205BF554}" srcOrd="7" destOrd="0" presId="urn:microsoft.com/office/officeart/2005/8/layout/radial5"/>
    <dgm:cxn modelId="{C83BF972-9235-4875-BCDB-5EDE1FD8FD64}" type="presParOf" srcId="{074CD994-CE60-40BC-A7C7-B5E0205BF554}" destId="{16B11F4C-987E-4DD6-B926-006EA1EEDC7C}" srcOrd="0" destOrd="0" presId="urn:microsoft.com/office/officeart/2005/8/layout/radial5"/>
    <dgm:cxn modelId="{4DFC0622-8480-4FDE-B079-372794CBE3AB}" type="presParOf" srcId="{E4EFB3B5-0A6D-4B2F-A949-E4D4F456EDD4}" destId="{63AC2F2B-D586-40A1-87B6-6FAF2EF34472}" srcOrd="8" destOrd="0" presId="urn:microsoft.com/office/officeart/2005/8/layout/radial5"/>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97B3C234-82B6-4E26-BB87-F24DC678F380}" type="doc">
      <dgm:prSet loTypeId="urn:microsoft.com/office/officeart/2005/8/layout/hierarchy2" loCatId="hierarchy" qsTypeId="urn:microsoft.com/office/officeart/2005/8/quickstyle/simple3" qsCatId="simple" csTypeId="urn:microsoft.com/office/officeart/2005/8/colors/colorful2" csCatId="colorful" phldr="1"/>
      <dgm:spPr/>
      <dgm:t>
        <a:bodyPr/>
        <a:lstStyle/>
        <a:p>
          <a:endParaRPr lang="en-US"/>
        </a:p>
      </dgm:t>
    </dgm:pt>
    <dgm:pt modelId="{AFFC6AEE-D11F-49F2-B908-9D562E50E7F7}">
      <dgm:prSet phldrT="[Text]" custT="1"/>
      <dgm:spPr/>
      <dgm:t>
        <a:bodyPr/>
        <a:lstStyle/>
        <a:p>
          <a:r>
            <a:rPr lang="en-US" sz="2000">
              <a:latin typeface="Times New Roman" panose="02020603050405020304" pitchFamily="18" charset="0"/>
              <a:cs typeface="Times New Roman" panose="02020603050405020304" pitchFamily="18" charset="0"/>
            </a:rPr>
            <a:t>Grupi VIIA</a:t>
          </a:r>
          <a:r>
            <a:rPr lang="en-US" sz="2000"/>
            <a:t> </a:t>
          </a:r>
        </a:p>
      </dgm:t>
    </dgm:pt>
    <dgm:pt modelId="{E011A8D9-774B-4E58-A95E-09834CD6A312}" type="parTrans" cxnId="{C1239DF8-6B7A-4AE1-B080-48C3C1488243}">
      <dgm:prSet/>
      <dgm:spPr/>
      <dgm:t>
        <a:bodyPr/>
        <a:lstStyle/>
        <a:p>
          <a:endParaRPr lang="en-US"/>
        </a:p>
      </dgm:t>
    </dgm:pt>
    <dgm:pt modelId="{BCE69C17-8DAC-4790-85B1-1911CF9C255F}" type="sibTrans" cxnId="{C1239DF8-6B7A-4AE1-B080-48C3C1488243}">
      <dgm:prSet/>
      <dgm:spPr/>
      <dgm:t>
        <a:bodyPr/>
        <a:lstStyle/>
        <a:p>
          <a:endParaRPr lang="en-US"/>
        </a:p>
      </dgm:t>
    </dgm:pt>
    <dgm:pt modelId="{318D87FC-FFA6-419C-BB2E-F887D8C79754}">
      <dgm:prSet phldrT="[Text]" custT="1"/>
      <dgm:spPr/>
      <dgm:t>
        <a:bodyPr/>
        <a:lstStyle/>
        <a:p>
          <a:r>
            <a:rPr lang="en-US" sz="1400">
              <a:latin typeface="Times New Roman" panose="02020603050405020304" pitchFamily="18" charset="0"/>
              <a:cs typeface="Times New Roman" panose="02020603050405020304" pitchFamily="18" charset="0"/>
            </a:rPr>
            <a:t>Molekula dyatomike</a:t>
          </a:r>
        </a:p>
        <a:p>
          <a:r>
            <a:rPr lang="en-US" sz="1400">
              <a:latin typeface="Times New Roman" panose="02020603050405020304" pitchFamily="18" charset="0"/>
              <a:cs typeface="Times New Roman" panose="02020603050405020304" pitchFamily="18" charset="0"/>
            </a:rPr>
            <a:t>F</a:t>
          </a:r>
          <a:r>
            <a:rPr lang="en-US" sz="1400" baseline="-25000">
              <a:latin typeface="Times New Roman" panose="02020603050405020304" pitchFamily="18" charset="0"/>
              <a:cs typeface="Times New Roman" panose="02020603050405020304" pitchFamily="18" charset="0"/>
            </a:rPr>
            <a:t>2,</a:t>
          </a:r>
          <a:r>
            <a:rPr lang="en-US" sz="1400" baseline="0">
              <a:latin typeface="Times New Roman" panose="02020603050405020304" pitchFamily="18" charset="0"/>
              <a:cs typeface="Times New Roman" panose="02020603050405020304" pitchFamily="18" charset="0"/>
            </a:rPr>
            <a:t>Cl</a:t>
          </a:r>
          <a:r>
            <a:rPr lang="en-US" sz="1400" baseline="-25000">
              <a:latin typeface="Times New Roman" panose="02020603050405020304" pitchFamily="18" charset="0"/>
              <a:cs typeface="Times New Roman" panose="02020603050405020304" pitchFamily="18" charset="0"/>
            </a:rPr>
            <a:t>2</a:t>
          </a:r>
          <a:r>
            <a:rPr lang="en-US" sz="1400" baseline="0">
              <a:latin typeface="Times New Roman" panose="02020603050405020304" pitchFamily="18" charset="0"/>
              <a:cs typeface="Times New Roman" panose="02020603050405020304" pitchFamily="18" charset="0"/>
            </a:rPr>
            <a:t>,Br</a:t>
          </a:r>
          <a:r>
            <a:rPr lang="en-US" sz="1400" baseline="-25000">
              <a:latin typeface="Times New Roman" panose="02020603050405020304" pitchFamily="18" charset="0"/>
              <a:cs typeface="Times New Roman" panose="02020603050405020304" pitchFamily="18" charset="0"/>
            </a:rPr>
            <a:t>2</a:t>
          </a:r>
          <a:r>
            <a:rPr lang="en-US" sz="1400" baseline="0">
              <a:latin typeface="Times New Roman" panose="02020603050405020304" pitchFamily="18" charset="0"/>
              <a:cs typeface="Times New Roman" panose="02020603050405020304" pitchFamily="18" charset="0"/>
            </a:rPr>
            <a:t>,I</a:t>
          </a:r>
          <a:r>
            <a:rPr lang="en-US" sz="1400" baseline="-25000">
              <a:latin typeface="Times New Roman" panose="02020603050405020304" pitchFamily="18" charset="0"/>
              <a:cs typeface="Times New Roman" panose="02020603050405020304" pitchFamily="18" charset="0"/>
            </a:rPr>
            <a:t>2</a:t>
          </a:r>
          <a:endParaRPr lang="en-US" sz="1400">
            <a:latin typeface="Times New Roman" panose="02020603050405020304" pitchFamily="18" charset="0"/>
            <a:cs typeface="Times New Roman" panose="02020603050405020304" pitchFamily="18" charset="0"/>
          </a:endParaRPr>
        </a:p>
      </dgm:t>
    </dgm:pt>
    <dgm:pt modelId="{2D53EFC3-2728-4CA1-BCBC-84319E87CDCC}" type="parTrans" cxnId="{C977DB8C-E164-4246-89FE-D8AF1AB38153}">
      <dgm:prSet/>
      <dgm:spPr/>
      <dgm:t>
        <a:bodyPr/>
        <a:lstStyle/>
        <a:p>
          <a:endParaRPr lang="en-US"/>
        </a:p>
      </dgm:t>
    </dgm:pt>
    <dgm:pt modelId="{0A82570D-D0BC-4B2E-AAC5-494EBF580BB2}" type="sibTrans" cxnId="{C977DB8C-E164-4246-89FE-D8AF1AB38153}">
      <dgm:prSet/>
      <dgm:spPr/>
      <dgm:t>
        <a:bodyPr/>
        <a:lstStyle/>
        <a:p>
          <a:endParaRPr lang="en-US"/>
        </a:p>
      </dgm:t>
    </dgm:pt>
    <dgm:pt modelId="{6E3C9DC6-15C1-418A-9889-B2E4E26F5107}">
      <dgm:prSet phldrT="[Text]" custT="1"/>
      <dgm:spPr/>
      <dgm:t>
        <a:bodyPr/>
        <a:lstStyle/>
        <a:p>
          <a:r>
            <a:rPr lang="en-US" sz="1400">
              <a:latin typeface="Times New Roman" panose="02020603050405020304" pitchFamily="18" charset="0"/>
              <a:cs typeface="Times New Roman" panose="02020603050405020304" pitchFamily="18" charset="0"/>
            </a:rPr>
            <a:t>Halogjene=krip</a:t>
          </a:r>
          <a:r>
            <a:rPr lang="sq-AL" sz="1400">
              <a:latin typeface="Times New Roman" panose="02020603050405020304" pitchFamily="18" charset="0"/>
              <a:cs typeface="Times New Roman" panose="02020603050405020304" pitchFamily="18" charset="0"/>
            </a:rPr>
            <a:t>ë</a:t>
          </a:r>
          <a:r>
            <a:rPr lang="en-US" sz="1400">
              <a:latin typeface="Times New Roman" panose="02020603050405020304" pitchFamily="18" charset="0"/>
              <a:cs typeface="Times New Roman" panose="02020603050405020304" pitchFamily="18" charset="0"/>
            </a:rPr>
            <a:t>lind</a:t>
          </a:r>
          <a:r>
            <a:rPr lang="sq-AL" sz="1400">
              <a:latin typeface="Times New Roman" panose="02020603050405020304" pitchFamily="18" charset="0"/>
              <a:cs typeface="Times New Roman" panose="02020603050405020304" pitchFamily="18" charset="0"/>
            </a:rPr>
            <a:t>ë</a:t>
          </a:r>
          <a:r>
            <a:rPr lang="en-US" sz="1400">
              <a:latin typeface="Times New Roman" panose="02020603050405020304" pitchFamily="18" charset="0"/>
              <a:cs typeface="Times New Roman" panose="02020603050405020304" pitchFamily="18" charset="0"/>
            </a:rPr>
            <a:t>s</a:t>
          </a:r>
        </a:p>
      </dgm:t>
    </dgm:pt>
    <dgm:pt modelId="{030C4282-FCED-4CC5-9D2D-27BFA61FFFB3}" type="parTrans" cxnId="{2E7A7E0C-24F4-41CC-AA8B-DAC8CED653CA}">
      <dgm:prSet/>
      <dgm:spPr/>
      <dgm:t>
        <a:bodyPr/>
        <a:lstStyle/>
        <a:p>
          <a:endParaRPr lang="en-US"/>
        </a:p>
      </dgm:t>
    </dgm:pt>
    <dgm:pt modelId="{5FB78C8B-2FF1-4813-96A6-DA6D66367AD3}" type="sibTrans" cxnId="{2E7A7E0C-24F4-41CC-AA8B-DAC8CED653CA}">
      <dgm:prSet/>
      <dgm:spPr/>
      <dgm:t>
        <a:bodyPr/>
        <a:lstStyle/>
        <a:p>
          <a:endParaRPr lang="en-US"/>
        </a:p>
      </dgm:t>
    </dgm:pt>
    <dgm:pt modelId="{8A416D8F-1172-44F8-81CC-915947F552F2}">
      <dgm:prSet phldrT="[Text]" custT="1"/>
      <dgm:spPr/>
      <dgm:t>
        <a:bodyPr/>
        <a:lstStyle/>
        <a:p>
          <a:pPr algn="ctr"/>
          <a:r>
            <a:rPr lang="en-US" sz="1400">
              <a:latin typeface="Times New Roman" panose="02020603050405020304" pitchFamily="18" charset="0"/>
              <a:cs typeface="Times New Roman" panose="02020603050405020304" pitchFamily="18" charset="0"/>
            </a:rPr>
            <a:t>-  veprojn</a:t>
          </a:r>
          <a:r>
            <a:rPr lang="sq-AL" sz="1400">
              <a:latin typeface="Times New Roman" panose="02020603050405020304" pitchFamily="18" charset="0"/>
              <a:cs typeface="Times New Roman" panose="02020603050405020304" pitchFamily="18" charset="0"/>
            </a:rPr>
            <a:t>ë</a:t>
          </a:r>
          <a:r>
            <a:rPr lang="en-US" sz="1400">
              <a:latin typeface="Times New Roman" panose="02020603050405020304" pitchFamily="18" charset="0"/>
              <a:cs typeface="Times New Roman" panose="02020603050405020304" pitchFamily="18" charset="0"/>
            </a:rPr>
            <a:t> me metale =krip</a:t>
          </a:r>
          <a:r>
            <a:rPr lang="sq-AL" sz="1400">
              <a:latin typeface="Times New Roman" panose="02020603050405020304" pitchFamily="18" charset="0"/>
              <a:cs typeface="Times New Roman" panose="02020603050405020304" pitchFamily="18" charset="0"/>
            </a:rPr>
            <a:t>ë</a:t>
          </a:r>
          <a:endParaRPr lang="en-US" sz="1400">
            <a:latin typeface="Times New Roman" panose="02020603050405020304" pitchFamily="18" charset="0"/>
            <a:cs typeface="Times New Roman" panose="02020603050405020304" pitchFamily="18" charset="0"/>
          </a:endParaRPr>
        </a:p>
        <a:p>
          <a:pPr algn="l"/>
          <a:r>
            <a:rPr lang="en-US" sz="1400">
              <a:latin typeface="Times New Roman" panose="02020603050405020304" pitchFamily="18" charset="0"/>
              <a:cs typeface="Times New Roman" panose="02020603050405020304" pitchFamily="18" charset="0"/>
            </a:rPr>
            <a:t>     - reaksione z</a:t>
          </a:r>
          <a:r>
            <a:rPr lang="sq-AL" sz="1400">
              <a:latin typeface="Times New Roman" panose="02020603050405020304" pitchFamily="18" charset="0"/>
              <a:cs typeface="Times New Roman" panose="02020603050405020304" pitchFamily="18" charset="0"/>
            </a:rPr>
            <a:t>ëë</a:t>
          </a:r>
          <a:r>
            <a:rPr lang="en-US" sz="1400">
              <a:latin typeface="Times New Roman" panose="02020603050405020304" pitchFamily="18" charset="0"/>
              <a:cs typeface="Times New Roman" panose="02020603050405020304" pitchFamily="18" charset="0"/>
            </a:rPr>
            <a:t>vend</a:t>
          </a:r>
          <a:r>
            <a:rPr lang="sq-AL" sz="1400">
              <a:latin typeface="Times New Roman" panose="02020603050405020304" pitchFamily="18" charset="0"/>
              <a:cs typeface="Times New Roman" panose="02020603050405020304" pitchFamily="18" charset="0"/>
            </a:rPr>
            <a:t>ë</a:t>
          </a:r>
          <a:r>
            <a:rPr lang="en-US" sz="1400">
              <a:latin typeface="Times New Roman" panose="02020603050405020304" pitchFamily="18" charset="0"/>
              <a:cs typeface="Times New Roman" panose="02020603050405020304" pitchFamily="18" charset="0"/>
            </a:rPr>
            <a:t>simi</a:t>
          </a:r>
        </a:p>
        <a:p>
          <a:pPr algn="l"/>
          <a:r>
            <a:rPr lang="en-US" sz="1400">
              <a:latin typeface="Times New Roman" panose="02020603050405020304" pitchFamily="18" charset="0"/>
              <a:cs typeface="Times New Roman" panose="02020603050405020304" pitchFamily="18" charset="0"/>
            </a:rPr>
            <a:t>     - veprojn</a:t>
          </a:r>
          <a:r>
            <a:rPr lang="sq-AL" sz="1400">
              <a:latin typeface="Times New Roman" panose="02020603050405020304" pitchFamily="18" charset="0"/>
              <a:cs typeface="Times New Roman" panose="02020603050405020304" pitchFamily="18" charset="0"/>
            </a:rPr>
            <a:t>ë</a:t>
          </a:r>
          <a:r>
            <a:rPr lang="en-US" sz="1400">
              <a:latin typeface="Times New Roman" panose="02020603050405020304" pitchFamily="18" charset="0"/>
              <a:cs typeface="Times New Roman" panose="02020603050405020304" pitchFamily="18" charset="0"/>
            </a:rPr>
            <a:t> me H</a:t>
          </a:r>
          <a:r>
            <a:rPr lang="en-US" sz="1400" baseline="-25000">
              <a:latin typeface="Times New Roman" panose="02020603050405020304" pitchFamily="18" charset="0"/>
              <a:cs typeface="Times New Roman" panose="02020603050405020304" pitchFamily="18" charset="0"/>
            </a:rPr>
            <a:t>2 </a:t>
          </a:r>
          <a:r>
            <a:rPr lang="en-US" sz="1400" baseline="0">
              <a:latin typeface="Times New Roman" panose="02020603050405020304" pitchFamily="18" charset="0"/>
              <a:cs typeface="Times New Roman" panose="02020603050405020304" pitchFamily="18" charset="0"/>
            </a:rPr>
            <a:t>= halogjenure t</a:t>
          </a:r>
          <a:r>
            <a:rPr lang="sq-AL" sz="1400" baseline="0">
              <a:latin typeface="Times New Roman" panose="02020603050405020304" pitchFamily="18" charset="0"/>
              <a:cs typeface="Times New Roman" panose="02020603050405020304" pitchFamily="18" charset="0"/>
            </a:rPr>
            <a:t>ë</a:t>
          </a:r>
          <a:r>
            <a:rPr lang="en-US" sz="1400" baseline="0">
              <a:latin typeface="Times New Roman" panose="02020603050405020304" pitchFamily="18" charset="0"/>
              <a:cs typeface="Times New Roman" panose="02020603050405020304" pitchFamily="18" charset="0"/>
            </a:rPr>
            <a:t> hidrogjenit</a:t>
          </a:r>
          <a:endParaRPr lang="en-US" sz="1400">
            <a:latin typeface="Times New Roman" panose="02020603050405020304" pitchFamily="18" charset="0"/>
            <a:cs typeface="Times New Roman" panose="02020603050405020304" pitchFamily="18" charset="0"/>
          </a:endParaRPr>
        </a:p>
      </dgm:t>
    </dgm:pt>
    <dgm:pt modelId="{AB98B883-D38E-4B6E-A219-23222E886CAA}" type="parTrans" cxnId="{8BDDE07E-BD49-4212-93CE-DD8298681C9D}">
      <dgm:prSet/>
      <dgm:spPr/>
      <dgm:t>
        <a:bodyPr/>
        <a:lstStyle/>
        <a:p>
          <a:endParaRPr lang="en-US"/>
        </a:p>
      </dgm:t>
    </dgm:pt>
    <dgm:pt modelId="{A7EB1A49-70CC-466F-9E69-FF269FCC4CC4}" type="sibTrans" cxnId="{8BDDE07E-BD49-4212-93CE-DD8298681C9D}">
      <dgm:prSet/>
      <dgm:spPr/>
      <dgm:t>
        <a:bodyPr/>
        <a:lstStyle/>
        <a:p>
          <a:endParaRPr lang="en-US"/>
        </a:p>
      </dgm:t>
    </dgm:pt>
    <dgm:pt modelId="{8F1F373E-ED57-4246-B03F-C2A8762CB5DA}">
      <dgm:prSet phldrT="[Text]" custT="1"/>
      <dgm:spPr/>
      <dgm:t>
        <a:bodyPr/>
        <a:lstStyle/>
        <a:p>
          <a:r>
            <a:rPr lang="en-US" sz="1400">
              <a:latin typeface="Times New Roman" panose="02020603050405020304" pitchFamily="18" charset="0"/>
              <a:cs typeface="Times New Roman" panose="02020603050405020304" pitchFamily="18" charset="0"/>
            </a:rPr>
            <a:t>F-gaz (i verdhe)</a:t>
          </a:r>
        </a:p>
        <a:p>
          <a:r>
            <a:rPr lang="en-US" sz="1400">
              <a:latin typeface="Times New Roman" panose="02020603050405020304" pitchFamily="18" charset="0"/>
              <a:cs typeface="Times New Roman" panose="02020603050405020304" pitchFamily="18" charset="0"/>
            </a:rPr>
            <a:t>Cl-gaz(i gjelb</a:t>
          </a:r>
          <a:r>
            <a:rPr lang="sq-AL" sz="1400">
              <a:latin typeface="Times New Roman" panose="02020603050405020304" pitchFamily="18" charset="0"/>
              <a:cs typeface="Times New Roman" panose="02020603050405020304" pitchFamily="18" charset="0"/>
            </a:rPr>
            <a:t>ë</a:t>
          </a:r>
          <a:r>
            <a:rPr lang="en-US" sz="1400">
              <a:latin typeface="Times New Roman" panose="02020603050405020304" pitchFamily="18" charset="0"/>
              <a:cs typeface="Times New Roman" panose="02020603050405020304" pitchFamily="18" charset="0"/>
            </a:rPr>
            <a:t>r)</a:t>
          </a:r>
        </a:p>
        <a:p>
          <a:r>
            <a:rPr lang="en-US" sz="1400">
              <a:latin typeface="Times New Roman" panose="02020603050405020304" pitchFamily="18" charset="0"/>
              <a:cs typeface="Times New Roman" panose="02020603050405020304" pitchFamily="18" charset="0"/>
            </a:rPr>
            <a:t>Br-l</a:t>
          </a:r>
          <a:r>
            <a:rPr lang="sq-AL" sz="1400">
              <a:latin typeface="Times New Roman" panose="02020603050405020304" pitchFamily="18" charset="0"/>
              <a:cs typeface="Times New Roman" panose="02020603050405020304" pitchFamily="18" charset="0"/>
            </a:rPr>
            <a:t>ë</a:t>
          </a:r>
          <a:r>
            <a:rPr lang="en-US" sz="1400">
              <a:latin typeface="Times New Roman" panose="02020603050405020304" pitchFamily="18" charset="0"/>
              <a:cs typeface="Times New Roman" panose="02020603050405020304" pitchFamily="18" charset="0"/>
            </a:rPr>
            <a:t>ng(i kuq)</a:t>
          </a:r>
        </a:p>
        <a:p>
          <a:r>
            <a:rPr lang="en-US" sz="1400">
              <a:latin typeface="Times New Roman" panose="02020603050405020304" pitchFamily="18" charset="0"/>
              <a:cs typeface="Times New Roman" panose="02020603050405020304" pitchFamily="18" charset="0"/>
            </a:rPr>
            <a:t> I-i ngurt</a:t>
          </a:r>
          <a:r>
            <a:rPr lang="sq-AL" sz="1400">
              <a:latin typeface="Times New Roman" panose="02020603050405020304" pitchFamily="18" charset="0"/>
              <a:cs typeface="Times New Roman" panose="02020603050405020304" pitchFamily="18" charset="0"/>
            </a:rPr>
            <a:t>ë</a:t>
          </a:r>
          <a:r>
            <a:rPr lang="en-US" sz="1400">
              <a:latin typeface="Times New Roman" panose="02020603050405020304" pitchFamily="18" charset="0"/>
              <a:cs typeface="Times New Roman" panose="02020603050405020304" pitchFamily="18" charset="0"/>
            </a:rPr>
            <a:t>(gri)</a:t>
          </a:r>
        </a:p>
      </dgm:t>
    </dgm:pt>
    <dgm:pt modelId="{A87B738F-C323-4F39-BF30-E27872F93070}" type="sibTrans" cxnId="{239CE1DD-1D6E-4B35-AFED-816BA012C6EB}">
      <dgm:prSet/>
      <dgm:spPr/>
      <dgm:t>
        <a:bodyPr/>
        <a:lstStyle/>
        <a:p>
          <a:endParaRPr lang="en-US"/>
        </a:p>
      </dgm:t>
    </dgm:pt>
    <dgm:pt modelId="{26278AA4-FC06-4992-AC4D-90905856BC41}" type="parTrans" cxnId="{239CE1DD-1D6E-4B35-AFED-816BA012C6EB}">
      <dgm:prSet/>
      <dgm:spPr/>
      <dgm:t>
        <a:bodyPr/>
        <a:lstStyle/>
        <a:p>
          <a:endParaRPr lang="en-US"/>
        </a:p>
      </dgm:t>
    </dgm:pt>
    <dgm:pt modelId="{6147A334-E2DE-491F-8683-634A32CDDCB5}" type="pres">
      <dgm:prSet presAssocID="{97B3C234-82B6-4E26-BB87-F24DC678F380}" presName="diagram" presStyleCnt="0">
        <dgm:presLayoutVars>
          <dgm:chPref val="1"/>
          <dgm:dir/>
          <dgm:animOne val="branch"/>
          <dgm:animLvl val="lvl"/>
          <dgm:resizeHandles val="exact"/>
        </dgm:presLayoutVars>
      </dgm:prSet>
      <dgm:spPr/>
      <dgm:t>
        <a:bodyPr/>
        <a:lstStyle/>
        <a:p>
          <a:endParaRPr lang="en-US"/>
        </a:p>
      </dgm:t>
    </dgm:pt>
    <dgm:pt modelId="{FF0F0E4F-8D8D-43FF-9BCC-52723442FADA}" type="pres">
      <dgm:prSet presAssocID="{AFFC6AEE-D11F-49F2-B908-9D562E50E7F7}" presName="root1" presStyleCnt="0"/>
      <dgm:spPr/>
    </dgm:pt>
    <dgm:pt modelId="{ED1A1EC2-F277-4A63-A5C9-B336E556984F}" type="pres">
      <dgm:prSet presAssocID="{AFFC6AEE-D11F-49F2-B908-9D562E50E7F7}" presName="LevelOneTextNode" presStyleLbl="node0" presStyleIdx="0" presStyleCnt="1" custScaleX="138669" custScaleY="212414" custLinFactNeighborX="10666" custLinFactNeighborY="8533">
        <dgm:presLayoutVars>
          <dgm:chPref val="3"/>
        </dgm:presLayoutVars>
      </dgm:prSet>
      <dgm:spPr/>
      <dgm:t>
        <a:bodyPr/>
        <a:lstStyle/>
        <a:p>
          <a:endParaRPr lang="en-US"/>
        </a:p>
      </dgm:t>
    </dgm:pt>
    <dgm:pt modelId="{BB7BED61-1CEA-41DB-BA5D-DF46984F2FA6}" type="pres">
      <dgm:prSet presAssocID="{AFFC6AEE-D11F-49F2-B908-9D562E50E7F7}" presName="level2hierChild" presStyleCnt="0"/>
      <dgm:spPr/>
    </dgm:pt>
    <dgm:pt modelId="{9180A860-CFB2-4742-9CAE-CC414F126352}" type="pres">
      <dgm:prSet presAssocID="{26278AA4-FC06-4992-AC4D-90905856BC41}" presName="conn2-1" presStyleLbl="parChTrans1D2" presStyleIdx="0" presStyleCnt="2"/>
      <dgm:spPr/>
      <dgm:t>
        <a:bodyPr/>
        <a:lstStyle/>
        <a:p>
          <a:endParaRPr lang="en-US"/>
        </a:p>
      </dgm:t>
    </dgm:pt>
    <dgm:pt modelId="{395CD1FA-C924-4A3E-B838-CBA269BA71EC}" type="pres">
      <dgm:prSet presAssocID="{26278AA4-FC06-4992-AC4D-90905856BC41}" presName="connTx" presStyleLbl="parChTrans1D2" presStyleIdx="0" presStyleCnt="2"/>
      <dgm:spPr/>
      <dgm:t>
        <a:bodyPr/>
        <a:lstStyle/>
        <a:p>
          <a:endParaRPr lang="en-US"/>
        </a:p>
      </dgm:t>
    </dgm:pt>
    <dgm:pt modelId="{C095364D-8756-41F6-BC8A-1A4187CA5AF7}" type="pres">
      <dgm:prSet presAssocID="{8F1F373E-ED57-4246-B03F-C2A8762CB5DA}" presName="root2" presStyleCnt="0"/>
      <dgm:spPr/>
    </dgm:pt>
    <dgm:pt modelId="{A77A468B-4541-4E15-8166-85D6AA36775D}" type="pres">
      <dgm:prSet presAssocID="{8F1F373E-ED57-4246-B03F-C2A8762CB5DA}" presName="LevelTwoTextNode" presStyleLbl="node2" presStyleIdx="0" presStyleCnt="2" custScaleX="230845" custScaleY="279353">
        <dgm:presLayoutVars>
          <dgm:chPref val="3"/>
        </dgm:presLayoutVars>
      </dgm:prSet>
      <dgm:spPr/>
      <dgm:t>
        <a:bodyPr/>
        <a:lstStyle/>
        <a:p>
          <a:endParaRPr lang="en-US"/>
        </a:p>
      </dgm:t>
    </dgm:pt>
    <dgm:pt modelId="{3513A3F0-16B3-471E-A6F4-5EB7C4275FFB}" type="pres">
      <dgm:prSet presAssocID="{8F1F373E-ED57-4246-B03F-C2A8762CB5DA}" presName="level3hierChild" presStyleCnt="0"/>
      <dgm:spPr/>
    </dgm:pt>
    <dgm:pt modelId="{13D7765E-56AA-4ADF-8F7A-82D17203BDE6}" type="pres">
      <dgm:prSet presAssocID="{2D53EFC3-2728-4CA1-BCBC-84319E87CDCC}" presName="conn2-1" presStyleLbl="parChTrans1D3" presStyleIdx="0" presStyleCnt="2"/>
      <dgm:spPr/>
      <dgm:t>
        <a:bodyPr/>
        <a:lstStyle/>
        <a:p>
          <a:endParaRPr lang="en-US"/>
        </a:p>
      </dgm:t>
    </dgm:pt>
    <dgm:pt modelId="{367A9D8B-1427-4DB0-B040-10544433286F}" type="pres">
      <dgm:prSet presAssocID="{2D53EFC3-2728-4CA1-BCBC-84319E87CDCC}" presName="connTx" presStyleLbl="parChTrans1D3" presStyleIdx="0" presStyleCnt="2"/>
      <dgm:spPr/>
      <dgm:t>
        <a:bodyPr/>
        <a:lstStyle/>
        <a:p>
          <a:endParaRPr lang="en-US"/>
        </a:p>
      </dgm:t>
    </dgm:pt>
    <dgm:pt modelId="{1E56F2EA-B4BA-41B2-9DD4-CB831402696C}" type="pres">
      <dgm:prSet presAssocID="{318D87FC-FFA6-419C-BB2E-F887D8C79754}" presName="root2" presStyleCnt="0"/>
      <dgm:spPr/>
    </dgm:pt>
    <dgm:pt modelId="{277D130E-72C7-4EE5-9308-ED70B69B4BB0}" type="pres">
      <dgm:prSet presAssocID="{318D87FC-FFA6-419C-BB2E-F887D8C79754}" presName="LevelTwoTextNode" presStyleLbl="node3" presStyleIdx="0" presStyleCnt="2" custScaleX="391940" custScaleY="215113">
        <dgm:presLayoutVars>
          <dgm:chPref val="3"/>
        </dgm:presLayoutVars>
      </dgm:prSet>
      <dgm:spPr/>
      <dgm:t>
        <a:bodyPr/>
        <a:lstStyle/>
        <a:p>
          <a:endParaRPr lang="en-US"/>
        </a:p>
      </dgm:t>
    </dgm:pt>
    <dgm:pt modelId="{3EE7229C-B454-449E-8832-F6C816A69203}" type="pres">
      <dgm:prSet presAssocID="{318D87FC-FFA6-419C-BB2E-F887D8C79754}" presName="level3hierChild" presStyleCnt="0"/>
      <dgm:spPr/>
    </dgm:pt>
    <dgm:pt modelId="{6D4DEB7F-3D74-4444-9EA2-E9E1FF17E81F}" type="pres">
      <dgm:prSet presAssocID="{030C4282-FCED-4CC5-9D2D-27BFA61FFFB3}" presName="conn2-1" presStyleLbl="parChTrans1D2" presStyleIdx="1" presStyleCnt="2"/>
      <dgm:spPr/>
      <dgm:t>
        <a:bodyPr/>
        <a:lstStyle/>
        <a:p>
          <a:endParaRPr lang="en-US"/>
        </a:p>
      </dgm:t>
    </dgm:pt>
    <dgm:pt modelId="{89D4A067-4D13-4A71-B7EF-489F5EDC5542}" type="pres">
      <dgm:prSet presAssocID="{030C4282-FCED-4CC5-9D2D-27BFA61FFFB3}" presName="connTx" presStyleLbl="parChTrans1D2" presStyleIdx="1" presStyleCnt="2"/>
      <dgm:spPr/>
      <dgm:t>
        <a:bodyPr/>
        <a:lstStyle/>
        <a:p>
          <a:endParaRPr lang="en-US"/>
        </a:p>
      </dgm:t>
    </dgm:pt>
    <dgm:pt modelId="{5F77BDC9-39D5-4B0E-BE39-93E3DFF6956F}" type="pres">
      <dgm:prSet presAssocID="{6E3C9DC6-15C1-418A-9889-B2E4E26F5107}" presName="root2" presStyleCnt="0"/>
      <dgm:spPr/>
    </dgm:pt>
    <dgm:pt modelId="{F4565BC1-2EB0-4B91-BDF0-727570ECB810}" type="pres">
      <dgm:prSet presAssocID="{6E3C9DC6-15C1-418A-9889-B2E4E26F5107}" presName="LevelTwoTextNode" presStyleLbl="node2" presStyleIdx="1" presStyleCnt="2" custScaleX="352838" custScaleY="197586">
        <dgm:presLayoutVars>
          <dgm:chPref val="3"/>
        </dgm:presLayoutVars>
      </dgm:prSet>
      <dgm:spPr/>
      <dgm:t>
        <a:bodyPr/>
        <a:lstStyle/>
        <a:p>
          <a:endParaRPr lang="en-US"/>
        </a:p>
      </dgm:t>
    </dgm:pt>
    <dgm:pt modelId="{7A0733B3-5970-43D9-8090-371EE1944936}" type="pres">
      <dgm:prSet presAssocID="{6E3C9DC6-15C1-418A-9889-B2E4E26F5107}" presName="level3hierChild" presStyleCnt="0"/>
      <dgm:spPr/>
    </dgm:pt>
    <dgm:pt modelId="{43C7C3A1-1249-4423-927A-EF70895646C2}" type="pres">
      <dgm:prSet presAssocID="{AB98B883-D38E-4B6E-A219-23222E886CAA}" presName="conn2-1" presStyleLbl="parChTrans1D3" presStyleIdx="1" presStyleCnt="2"/>
      <dgm:spPr/>
      <dgm:t>
        <a:bodyPr/>
        <a:lstStyle/>
        <a:p>
          <a:endParaRPr lang="en-US"/>
        </a:p>
      </dgm:t>
    </dgm:pt>
    <dgm:pt modelId="{59EEDFE0-989F-4DF2-9FA6-A52C8D5EE3AA}" type="pres">
      <dgm:prSet presAssocID="{AB98B883-D38E-4B6E-A219-23222E886CAA}" presName="connTx" presStyleLbl="parChTrans1D3" presStyleIdx="1" presStyleCnt="2"/>
      <dgm:spPr/>
      <dgm:t>
        <a:bodyPr/>
        <a:lstStyle/>
        <a:p>
          <a:endParaRPr lang="en-US"/>
        </a:p>
      </dgm:t>
    </dgm:pt>
    <dgm:pt modelId="{5742B360-D6D9-47E6-9D58-45142DBEC079}" type="pres">
      <dgm:prSet presAssocID="{8A416D8F-1172-44F8-81CC-915947F552F2}" presName="root2" presStyleCnt="0"/>
      <dgm:spPr/>
    </dgm:pt>
    <dgm:pt modelId="{96A811DC-6F8E-49F9-B5F1-2F3276618CBD}" type="pres">
      <dgm:prSet presAssocID="{8A416D8F-1172-44F8-81CC-915947F552F2}" presName="LevelTwoTextNode" presStyleLbl="node3" presStyleIdx="1" presStyleCnt="2" custScaleX="573682" custScaleY="289437">
        <dgm:presLayoutVars>
          <dgm:chPref val="3"/>
        </dgm:presLayoutVars>
      </dgm:prSet>
      <dgm:spPr/>
      <dgm:t>
        <a:bodyPr/>
        <a:lstStyle/>
        <a:p>
          <a:endParaRPr lang="en-US"/>
        </a:p>
      </dgm:t>
    </dgm:pt>
    <dgm:pt modelId="{1EBC2A46-3B83-406D-8B13-C4A9D736F00D}" type="pres">
      <dgm:prSet presAssocID="{8A416D8F-1172-44F8-81CC-915947F552F2}" presName="level3hierChild" presStyleCnt="0"/>
      <dgm:spPr/>
    </dgm:pt>
  </dgm:ptLst>
  <dgm:cxnLst>
    <dgm:cxn modelId="{1CBD9CC0-C4FE-4462-82B1-FA79383478E1}" type="presOf" srcId="{AFFC6AEE-D11F-49F2-B908-9D562E50E7F7}" destId="{ED1A1EC2-F277-4A63-A5C9-B336E556984F}" srcOrd="0" destOrd="0" presId="urn:microsoft.com/office/officeart/2005/8/layout/hierarchy2"/>
    <dgm:cxn modelId="{A3F72857-BCD3-4D92-A3BF-30CF8528B896}" type="presOf" srcId="{26278AA4-FC06-4992-AC4D-90905856BC41}" destId="{395CD1FA-C924-4A3E-B838-CBA269BA71EC}" srcOrd="1" destOrd="0" presId="urn:microsoft.com/office/officeart/2005/8/layout/hierarchy2"/>
    <dgm:cxn modelId="{2E7A7E0C-24F4-41CC-AA8B-DAC8CED653CA}" srcId="{AFFC6AEE-D11F-49F2-B908-9D562E50E7F7}" destId="{6E3C9DC6-15C1-418A-9889-B2E4E26F5107}" srcOrd="1" destOrd="0" parTransId="{030C4282-FCED-4CC5-9D2D-27BFA61FFFB3}" sibTransId="{5FB78C8B-2FF1-4813-96A6-DA6D66367AD3}"/>
    <dgm:cxn modelId="{0420394C-C6CC-4E9A-BD07-CCA80DBFE7E1}" type="presOf" srcId="{97B3C234-82B6-4E26-BB87-F24DC678F380}" destId="{6147A334-E2DE-491F-8683-634A32CDDCB5}" srcOrd="0" destOrd="0" presId="urn:microsoft.com/office/officeart/2005/8/layout/hierarchy2"/>
    <dgm:cxn modelId="{6A1D0F5F-E570-4132-89CD-6FFEEBE93135}" type="presOf" srcId="{AB98B883-D38E-4B6E-A219-23222E886CAA}" destId="{43C7C3A1-1249-4423-927A-EF70895646C2}" srcOrd="0" destOrd="0" presId="urn:microsoft.com/office/officeart/2005/8/layout/hierarchy2"/>
    <dgm:cxn modelId="{8BDDE07E-BD49-4212-93CE-DD8298681C9D}" srcId="{6E3C9DC6-15C1-418A-9889-B2E4E26F5107}" destId="{8A416D8F-1172-44F8-81CC-915947F552F2}" srcOrd="0" destOrd="0" parTransId="{AB98B883-D38E-4B6E-A219-23222E886CAA}" sibTransId="{A7EB1A49-70CC-466F-9E69-FF269FCC4CC4}"/>
    <dgm:cxn modelId="{7F881AE3-947B-4720-9E8B-7E0642971275}" type="presOf" srcId="{8A416D8F-1172-44F8-81CC-915947F552F2}" destId="{96A811DC-6F8E-49F9-B5F1-2F3276618CBD}" srcOrd="0" destOrd="0" presId="urn:microsoft.com/office/officeart/2005/8/layout/hierarchy2"/>
    <dgm:cxn modelId="{502C4BCA-BB09-4594-A2A9-20856628E1AF}" type="presOf" srcId="{318D87FC-FFA6-419C-BB2E-F887D8C79754}" destId="{277D130E-72C7-4EE5-9308-ED70B69B4BB0}" srcOrd="0" destOrd="0" presId="urn:microsoft.com/office/officeart/2005/8/layout/hierarchy2"/>
    <dgm:cxn modelId="{87E506CE-95D8-41F7-B24F-EFE3469B9613}" type="presOf" srcId="{8F1F373E-ED57-4246-B03F-C2A8762CB5DA}" destId="{A77A468B-4541-4E15-8166-85D6AA36775D}" srcOrd="0" destOrd="0" presId="urn:microsoft.com/office/officeart/2005/8/layout/hierarchy2"/>
    <dgm:cxn modelId="{29C69639-7FB1-404D-9E8E-EF85DD4D0FFA}" type="presOf" srcId="{AB98B883-D38E-4B6E-A219-23222E886CAA}" destId="{59EEDFE0-989F-4DF2-9FA6-A52C8D5EE3AA}" srcOrd="1" destOrd="0" presId="urn:microsoft.com/office/officeart/2005/8/layout/hierarchy2"/>
    <dgm:cxn modelId="{239CE1DD-1D6E-4B35-AFED-816BA012C6EB}" srcId="{AFFC6AEE-D11F-49F2-B908-9D562E50E7F7}" destId="{8F1F373E-ED57-4246-B03F-C2A8762CB5DA}" srcOrd="0" destOrd="0" parTransId="{26278AA4-FC06-4992-AC4D-90905856BC41}" sibTransId="{A87B738F-C323-4F39-BF30-E27872F93070}"/>
    <dgm:cxn modelId="{5B6016CE-15BE-4F0F-87EA-55D43E844BB5}" type="presOf" srcId="{2D53EFC3-2728-4CA1-BCBC-84319E87CDCC}" destId="{367A9D8B-1427-4DB0-B040-10544433286F}" srcOrd="1" destOrd="0" presId="urn:microsoft.com/office/officeart/2005/8/layout/hierarchy2"/>
    <dgm:cxn modelId="{CAC8366E-F22D-4827-A975-1103AA9DF30B}" type="presOf" srcId="{2D53EFC3-2728-4CA1-BCBC-84319E87CDCC}" destId="{13D7765E-56AA-4ADF-8F7A-82D17203BDE6}" srcOrd="0" destOrd="0" presId="urn:microsoft.com/office/officeart/2005/8/layout/hierarchy2"/>
    <dgm:cxn modelId="{B8AAE37C-68BB-4758-B358-7482956D7EE2}" type="presOf" srcId="{030C4282-FCED-4CC5-9D2D-27BFA61FFFB3}" destId="{89D4A067-4D13-4A71-B7EF-489F5EDC5542}" srcOrd="1" destOrd="0" presId="urn:microsoft.com/office/officeart/2005/8/layout/hierarchy2"/>
    <dgm:cxn modelId="{C1239DF8-6B7A-4AE1-B080-48C3C1488243}" srcId="{97B3C234-82B6-4E26-BB87-F24DC678F380}" destId="{AFFC6AEE-D11F-49F2-B908-9D562E50E7F7}" srcOrd="0" destOrd="0" parTransId="{E011A8D9-774B-4E58-A95E-09834CD6A312}" sibTransId="{BCE69C17-8DAC-4790-85B1-1911CF9C255F}"/>
    <dgm:cxn modelId="{C977DB8C-E164-4246-89FE-D8AF1AB38153}" srcId="{8F1F373E-ED57-4246-B03F-C2A8762CB5DA}" destId="{318D87FC-FFA6-419C-BB2E-F887D8C79754}" srcOrd="0" destOrd="0" parTransId="{2D53EFC3-2728-4CA1-BCBC-84319E87CDCC}" sibTransId="{0A82570D-D0BC-4B2E-AAC5-494EBF580BB2}"/>
    <dgm:cxn modelId="{8946A8EA-855F-4DAF-98E2-20D721461E44}" type="presOf" srcId="{6E3C9DC6-15C1-418A-9889-B2E4E26F5107}" destId="{F4565BC1-2EB0-4B91-BDF0-727570ECB810}" srcOrd="0" destOrd="0" presId="urn:microsoft.com/office/officeart/2005/8/layout/hierarchy2"/>
    <dgm:cxn modelId="{ED2DEDD0-47D7-432D-A312-A54318C410B3}" type="presOf" srcId="{26278AA4-FC06-4992-AC4D-90905856BC41}" destId="{9180A860-CFB2-4742-9CAE-CC414F126352}" srcOrd="0" destOrd="0" presId="urn:microsoft.com/office/officeart/2005/8/layout/hierarchy2"/>
    <dgm:cxn modelId="{010E02A7-BC50-4042-AFA4-7F53C7CB0944}" type="presOf" srcId="{030C4282-FCED-4CC5-9D2D-27BFA61FFFB3}" destId="{6D4DEB7F-3D74-4444-9EA2-E9E1FF17E81F}" srcOrd="0" destOrd="0" presId="urn:microsoft.com/office/officeart/2005/8/layout/hierarchy2"/>
    <dgm:cxn modelId="{BC51E464-D24F-48AF-97E2-ABA3CDA4EF45}" type="presParOf" srcId="{6147A334-E2DE-491F-8683-634A32CDDCB5}" destId="{FF0F0E4F-8D8D-43FF-9BCC-52723442FADA}" srcOrd="0" destOrd="0" presId="urn:microsoft.com/office/officeart/2005/8/layout/hierarchy2"/>
    <dgm:cxn modelId="{279C55FD-8B64-40D9-805E-EDAFD9A206F7}" type="presParOf" srcId="{FF0F0E4F-8D8D-43FF-9BCC-52723442FADA}" destId="{ED1A1EC2-F277-4A63-A5C9-B336E556984F}" srcOrd="0" destOrd="0" presId="urn:microsoft.com/office/officeart/2005/8/layout/hierarchy2"/>
    <dgm:cxn modelId="{34002FCD-14D9-4CCE-99F3-D82F0DF28C76}" type="presParOf" srcId="{FF0F0E4F-8D8D-43FF-9BCC-52723442FADA}" destId="{BB7BED61-1CEA-41DB-BA5D-DF46984F2FA6}" srcOrd="1" destOrd="0" presId="urn:microsoft.com/office/officeart/2005/8/layout/hierarchy2"/>
    <dgm:cxn modelId="{48AD9A94-EBBF-4B97-A357-FF7C84CAC67C}" type="presParOf" srcId="{BB7BED61-1CEA-41DB-BA5D-DF46984F2FA6}" destId="{9180A860-CFB2-4742-9CAE-CC414F126352}" srcOrd="0" destOrd="0" presId="urn:microsoft.com/office/officeart/2005/8/layout/hierarchy2"/>
    <dgm:cxn modelId="{6450EF2E-A138-4F7B-9AE1-A4D4A9321895}" type="presParOf" srcId="{9180A860-CFB2-4742-9CAE-CC414F126352}" destId="{395CD1FA-C924-4A3E-B838-CBA269BA71EC}" srcOrd="0" destOrd="0" presId="urn:microsoft.com/office/officeart/2005/8/layout/hierarchy2"/>
    <dgm:cxn modelId="{02E0A86A-F15B-40B3-B743-8FFC2AD81A60}" type="presParOf" srcId="{BB7BED61-1CEA-41DB-BA5D-DF46984F2FA6}" destId="{C095364D-8756-41F6-BC8A-1A4187CA5AF7}" srcOrd="1" destOrd="0" presId="urn:microsoft.com/office/officeart/2005/8/layout/hierarchy2"/>
    <dgm:cxn modelId="{406D2029-9C3E-4596-8A63-21AEF8A4AECE}" type="presParOf" srcId="{C095364D-8756-41F6-BC8A-1A4187CA5AF7}" destId="{A77A468B-4541-4E15-8166-85D6AA36775D}" srcOrd="0" destOrd="0" presId="urn:microsoft.com/office/officeart/2005/8/layout/hierarchy2"/>
    <dgm:cxn modelId="{6FB53613-4EF0-4B21-AC5C-B7F7E17BEEE4}" type="presParOf" srcId="{C095364D-8756-41F6-BC8A-1A4187CA5AF7}" destId="{3513A3F0-16B3-471E-A6F4-5EB7C4275FFB}" srcOrd="1" destOrd="0" presId="urn:microsoft.com/office/officeart/2005/8/layout/hierarchy2"/>
    <dgm:cxn modelId="{C6DBAD0B-2BCC-40CB-99AB-E65C810EC69C}" type="presParOf" srcId="{3513A3F0-16B3-471E-A6F4-5EB7C4275FFB}" destId="{13D7765E-56AA-4ADF-8F7A-82D17203BDE6}" srcOrd="0" destOrd="0" presId="urn:microsoft.com/office/officeart/2005/8/layout/hierarchy2"/>
    <dgm:cxn modelId="{F9A77EF0-6038-426E-9617-BB3B005FA796}" type="presParOf" srcId="{13D7765E-56AA-4ADF-8F7A-82D17203BDE6}" destId="{367A9D8B-1427-4DB0-B040-10544433286F}" srcOrd="0" destOrd="0" presId="urn:microsoft.com/office/officeart/2005/8/layout/hierarchy2"/>
    <dgm:cxn modelId="{19921532-AF3F-4049-B7A6-FD404C625B9C}" type="presParOf" srcId="{3513A3F0-16B3-471E-A6F4-5EB7C4275FFB}" destId="{1E56F2EA-B4BA-41B2-9DD4-CB831402696C}" srcOrd="1" destOrd="0" presId="urn:microsoft.com/office/officeart/2005/8/layout/hierarchy2"/>
    <dgm:cxn modelId="{67F54B15-A77D-4BD7-938F-F68EA4C69134}" type="presParOf" srcId="{1E56F2EA-B4BA-41B2-9DD4-CB831402696C}" destId="{277D130E-72C7-4EE5-9308-ED70B69B4BB0}" srcOrd="0" destOrd="0" presId="urn:microsoft.com/office/officeart/2005/8/layout/hierarchy2"/>
    <dgm:cxn modelId="{8019F9CE-1FCD-4996-A390-C98D9FB851B4}" type="presParOf" srcId="{1E56F2EA-B4BA-41B2-9DD4-CB831402696C}" destId="{3EE7229C-B454-449E-8832-F6C816A69203}" srcOrd="1" destOrd="0" presId="urn:microsoft.com/office/officeart/2005/8/layout/hierarchy2"/>
    <dgm:cxn modelId="{CE7D89D3-EA24-44C4-B157-8DBB12676D21}" type="presParOf" srcId="{BB7BED61-1CEA-41DB-BA5D-DF46984F2FA6}" destId="{6D4DEB7F-3D74-4444-9EA2-E9E1FF17E81F}" srcOrd="2" destOrd="0" presId="urn:microsoft.com/office/officeart/2005/8/layout/hierarchy2"/>
    <dgm:cxn modelId="{E11DCF40-D18D-4DF6-B353-5090A26A76DD}" type="presParOf" srcId="{6D4DEB7F-3D74-4444-9EA2-E9E1FF17E81F}" destId="{89D4A067-4D13-4A71-B7EF-489F5EDC5542}" srcOrd="0" destOrd="0" presId="urn:microsoft.com/office/officeart/2005/8/layout/hierarchy2"/>
    <dgm:cxn modelId="{C0170350-05A2-4697-9BD1-7771F4F56929}" type="presParOf" srcId="{BB7BED61-1CEA-41DB-BA5D-DF46984F2FA6}" destId="{5F77BDC9-39D5-4B0E-BE39-93E3DFF6956F}" srcOrd="3" destOrd="0" presId="urn:microsoft.com/office/officeart/2005/8/layout/hierarchy2"/>
    <dgm:cxn modelId="{060305C4-2DCB-4888-92B3-74A41029AFC1}" type="presParOf" srcId="{5F77BDC9-39D5-4B0E-BE39-93E3DFF6956F}" destId="{F4565BC1-2EB0-4B91-BDF0-727570ECB810}" srcOrd="0" destOrd="0" presId="urn:microsoft.com/office/officeart/2005/8/layout/hierarchy2"/>
    <dgm:cxn modelId="{159A7D02-9580-4F10-A9EC-072825D13264}" type="presParOf" srcId="{5F77BDC9-39D5-4B0E-BE39-93E3DFF6956F}" destId="{7A0733B3-5970-43D9-8090-371EE1944936}" srcOrd="1" destOrd="0" presId="urn:microsoft.com/office/officeart/2005/8/layout/hierarchy2"/>
    <dgm:cxn modelId="{959D5042-25FE-4B41-94BA-C9A9645C1913}" type="presParOf" srcId="{7A0733B3-5970-43D9-8090-371EE1944936}" destId="{43C7C3A1-1249-4423-927A-EF70895646C2}" srcOrd="0" destOrd="0" presId="urn:microsoft.com/office/officeart/2005/8/layout/hierarchy2"/>
    <dgm:cxn modelId="{3E31C40C-EECB-4D72-A968-FB86FD93C5C6}" type="presParOf" srcId="{43C7C3A1-1249-4423-927A-EF70895646C2}" destId="{59EEDFE0-989F-4DF2-9FA6-A52C8D5EE3AA}" srcOrd="0" destOrd="0" presId="urn:microsoft.com/office/officeart/2005/8/layout/hierarchy2"/>
    <dgm:cxn modelId="{1C402450-4A1D-4A83-A3BF-AB7DDBB7DB18}" type="presParOf" srcId="{7A0733B3-5970-43D9-8090-371EE1944936}" destId="{5742B360-D6D9-47E6-9D58-45142DBEC079}" srcOrd="1" destOrd="0" presId="urn:microsoft.com/office/officeart/2005/8/layout/hierarchy2"/>
    <dgm:cxn modelId="{83FB9FBC-EDE1-4AB9-881C-15CFE58B5D12}" type="presParOf" srcId="{5742B360-D6D9-47E6-9D58-45142DBEC079}" destId="{96A811DC-6F8E-49F9-B5F1-2F3276618CBD}" srcOrd="0" destOrd="0" presId="urn:microsoft.com/office/officeart/2005/8/layout/hierarchy2"/>
    <dgm:cxn modelId="{720F0A35-A6FC-4160-ABFF-D49D1733DF8D}" type="presParOf" srcId="{5742B360-D6D9-47E6-9D58-45142DBEC079}" destId="{1EBC2A46-3B83-406D-8B13-C4A9D736F00D}" srcOrd="1" destOrd="0" presId="urn:microsoft.com/office/officeart/2005/8/layout/hierarchy2"/>
  </dgm:cxnLst>
  <dgm:bg/>
  <dgm:whole/>
  <dgm:extLst>
    <a:ext uri="http://schemas.microsoft.com/office/drawing/2008/diagram">
      <dsp:dataModelExt xmlns:dsp="http://schemas.microsoft.com/office/drawing/2008/diagram" relId="rId5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534CC96C-034C-4431-95F2-B4337428AA9F}" type="doc">
      <dgm:prSet loTypeId="urn:microsoft.com/office/officeart/2005/8/layout/equation1" loCatId="process" qsTypeId="urn:microsoft.com/office/officeart/2005/8/quickstyle/simple1" qsCatId="simple" csTypeId="urn:microsoft.com/office/officeart/2005/8/colors/colorful5" csCatId="colorful" phldr="1"/>
      <dgm:spPr/>
    </dgm:pt>
    <dgm:pt modelId="{AC91CF54-4ABF-47B6-A488-B95B72963B5F}">
      <dgm:prSet phldrT="[Text]"/>
      <dgm:spPr/>
      <dgm:t>
        <a:bodyPr/>
        <a:lstStyle/>
        <a:p>
          <a:r>
            <a:rPr lang="en-US"/>
            <a:t>2H</a:t>
          </a:r>
          <a:r>
            <a:rPr lang="en-US" baseline="-25000"/>
            <a:t>2</a:t>
          </a:r>
          <a:endParaRPr lang="en-US"/>
        </a:p>
      </dgm:t>
    </dgm:pt>
    <dgm:pt modelId="{DA2BF91E-10B7-47C0-8857-003DE78F8371}" type="parTrans" cxnId="{8A3FBF1F-6C69-4608-84CD-0717C196F8EC}">
      <dgm:prSet/>
      <dgm:spPr/>
      <dgm:t>
        <a:bodyPr/>
        <a:lstStyle/>
        <a:p>
          <a:endParaRPr lang="en-US"/>
        </a:p>
      </dgm:t>
    </dgm:pt>
    <dgm:pt modelId="{C3A6C4BF-A359-4711-9FB8-66C2EB094254}" type="sibTrans" cxnId="{8A3FBF1F-6C69-4608-84CD-0717C196F8EC}">
      <dgm:prSet/>
      <dgm:spPr/>
      <dgm:t>
        <a:bodyPr/>
        <a:lstStyle/>
        <a:p>
          <a:endParaRPr lang="en-US"/>
        </a:p>
      </dgm:t>
    </dgm:pt>
    <dgm:pt modelId="{737A69E5-0307-4993-B90E-5011DE412592}">
      <dgm:prSet phldrT="[Text]"/>
      <dgm:spPr/>
      <dgm:t>
        <a:bodyPr/>
        <a:lstStyle/>
        <a:p>
          <a:r>
            <a:rPr lang="en-US"/>
            <a:t>O</a:t>
          </a:r>
          <a:r>
            <a:rPr lang="en-US" baseline="-25000"/>
            <a:t>2</a:t>
          </a:r>
          <a:endParaRPr lang="en-US"/>
        </a:p>
      </dgm:t>
    </dgm:pt>
    <dgm:pt modelId="{6702D429-FB66-4614-AE37-3078B724FB2E}" type="parTrans" cxnId="{1B9BC2C9-18E0-436F-95F8-42A7673CBCB5}">
      <dgm:prSet/>
      <dgm:spPr/>
      <dgm:t>
        <a:bodyPr/>
        <a:lstStyle/>
        <a:p>
          <a:endParaRPr lang="en-US"/>
        </a:p>
      </dgm:t>
    </dgm:pt>
    <dgm:pt modelId="{24FDF538-1707-49AE-8BFA-0F53420F7395}" type="sibTrans" cxnId="{1B9BC2C9-18E0-436F-95F8-42A7673CBCB5}">
      <dgm:prSet/>
      <dgm:spPr/>
      <dgm:t>
        <a:bodyPr/>
        <a:lstStyle/>
        <a:p>
          <a:endParaRPr lang="en-US"/>
        </a:p>
      </dgm:t>
    </dgm:pt>
    <dgm:pt modelId="{38A277ED-63A5-4C9E-BE0D-F2A23BBFF73B}">
      <dgm:prSet phldrT="[Text]"/>
      <dgm:spPr/>
      <dgm:t>
        <a:bodyPr/>
        <a:lstStyle/>
        <a:p>
          <a:r>
            <a:rPr lang="en-US"/>
            <a:t>2H</a:t>
          </a:r>
          <a:r>
            <a:rPr lang="en-US" baseline="-25000"/>
            <a:t>2</a:t>
          </a:r>
          <a:r>
            <a:rPr lang="en-US" baseline="0"/>
            <a:t>O</a:t>
          </a:r>
          <a:endParaRPr lang="en-US"/>
        </a:p>
      </dgm:t>
    </dgm:pt>
    <dgm:pt modelId="{3D6143FC-7D64-4CAD-9CCE-EF38A39AB17D}" type="parTrans" cxnId="{2A3C146F-EE04-4F22-907F-C7C685085327}">
      <dgm:prSet/>
      <dgm:spPr/>
      <dgm:t>
        <a:bodyPr/>
        <a:lstStyle/>
        <a:p>
          <a:endParaRPr lang="en-US"/>
        </a:p>
      </dgm:t>
    </dgm:pt>
    <dgm:pt modelId="{804C9790-4E1F-4696-BC26-7949B76D5606}" type="sibTrans" cxnId="{2A3C146F-EE04-4F22-907F-C7C685085327}">
      <dgm:prSet/>
      <dgm:spPr/>
      <dgm:t>
        <a:bodyPr/>
        <a:lstStyle/>
        <a:p>
          <a:endParaRPr lang="en-US"/>
        </a:p>
      </dgm:t>
    </dgm:pt>
    <dgm:pt modelId="{6A44A99E-6C41-4272-B815-7D63932D0404}" type="pres">
      <dgm:prSet presAssocID="{534CC96C-034C-4431-95F2-B4337428AA9F}" presName="linearFlow" presStyleCnt="0">
        <dgm:presLayoutVars>
          <dgm:dir/>
          <dgm:resizeHandles val="exact"/>
        </dgm:presLayoutVars>
      </dgm:prSet>
      <dgm:spPr/>
    </dgm:pt>
    <dgm:pt modelId="{DC47748F-D699-450E-A258-8BDAA821640E}" type="pres">
      <dgm:prSet presAssocID="{AC91CF54-4ABF-47B6-A488-B95B72963B5F}" presName="node" presStyleLbl="node1" presStyleIdx="0" presStyleCnt="3" custScaleX="179597" custLinFactX="-114714" custLinFactNeighborX="-200000" custLinFactNeighborY="-4259">
        <dgm:presLayoutVars>
          <dgm:bulletEnabled val="1"/>
        </dgm:presLayoutVars>
      </dgm:prSet>
      <dgm:spPr/>
      <dgm:t>
        <a:bodyPr/>
        <a:lstStyle/>
        <a:p>
          <a:endParaRPr lang="en-US"/>
        </a:p>
      </dgm:t>
    </dgm:pt>
    <dgm:pt modelId="{4C078F04-C9B9-42C9-8D4A-C640E8358CA7}" type="pres">
      <dgm:prSet presAssocID="{C3A6C4BF-A359-4711-9FB8-66C2EB094254}" presName="spacerL" presStyleCnt="0"/>
      <dgm:spPr/>
    </dgm:pt>
    <dgm:pt modelId="{80617D4F-57B2-41B8-8884-E8F0814602EE}" type="pres">
      <dgm:prSet presAssocID="{C3A6C4BF-A359-4711-9FB8-66C2EB094254}" presName="sibTrans" presStyleLbl="sibTrans2D1" presStyleIdx="0" presStyleCnt="2" custLinFactX="-100000" custLinFactNeighborX="-151086" custLinFactNeighborY="20193"/>
      <dgm:spPr/>
      <dgm:t>
        <a:bodyPr/>
        <a:lstStyle/>
        <a:p>
          <a:endParaRPr lang="en-US"/>
        </a:p>
      </dgm:t>
    </dgm:pt>
    <dgm:pt modelId="{EA41B0BF-B193-42BF-A4A9-004AD1710C92}" type="pres">
      <dgm:prSet presAssocID="{C3A6C4BF-A359-4711-9FB8-66C2EB094254}" presName="spacerR" presStyleCnt="0"/>
      <dgm:spPr/>
    </dgm:pt>
    <dgm:pt modelId="{98E56E09-13EC-42C3-A270-5A9ACC5B2FE3}" type="pres">
      <dgm:prSet presAssocID="{737A69E5-0307-4993-B90E-5011DE412592}" presName="node" presStyleLbl="node1" presStyleIdx="1" presStyleCnt="3" custScaleX="169538" custLinFactX="-56826" custLinFactNeighborX="-100000" custLinFactNeighborY="2169">
        <dgm:presLayoutVars>
          <dgm:bulletEnabled val="1"/>
        </dgm:presLayoutVars>
      </dgm:prSet>
      <dgm:spPr/>
      <dgm:t>
        <a:bodyPr/>
        <a:lstStyle/>
        <a:p>
          <a:endParaRPr lang="en-US"/>
        </a:p>
      </dgm:t>
    </dgm:pt>
    <dgm:pt modelId="{DF2FD810-1BF4-4DEF-AACF-F1DAF1A7B6EE}" type="pres">
      <dgm:prSet presAssocID="{24FDF538-1707-49AE-8BFA-0F53420F7395}" presName="spacerL" presStyleCnt="0"/>
      <dgm:spPr/>
    </dgm:pt>
    <dgm:pt modelId="{E908F203-D11F-4F3F-A0C6-83A893FF28DD}" type="pres">
      <dgm:prSet presAssocID="{24FDF538-1707-49AE-8BFA-0F53420F7395}" presName="sibTrans" presStyleLbl="sibTrans2D1" presStyleIdx="1" presStyleCnt="2" custLinFactX="-66769" custLinFactNeighborX="-100000" custLinFactNeighborY="11014"/>
      <dgm:spPr/>
      <dgm:t>
        <a:bodyPr/>
        <a:lstStyle/>
        <a:p>
          <a:endParaRPr lang="en-US"/>
        </a:p>
      </dgm:t>
    </dgm:pt>
    <dgm:pt modelId="{4BEF35C3-6E4E-4081-A86C-597F55AC6F86}" type="pres">
      <dgm:prSet presAssocID="{24FDF538-1707-49AE-8BFA-0F53420F7395}" presName="spacerR" presStyleCnt="0"/>
      <dgm:spPr/>
    </dgm:pt>
    <dgm:pt modelId="{9BB984CF-8733-4777-BD8E-7EC7BAABB450}" type="pres">
      <dgm:prSet presAssocID="{38A277ED-63A5-4C9E-BE0D-F2A23BBFF73B}" presName="node" presStyleLbl="node1" presStyleIdx="2" presStyleCnt="3" custScaleX="215078">
        <dgm:presLayoutVars>
          <dgm:bulletEnabled val="1"/>
        </dgm:presLayoutVars>
      </dgm:prSet>
      <dgm:spPr/>
      <dgm:t>
        <a:bodyPr/>
        <a:lstStyle/>
        <a:p>
          <a:endParaRPr lang="en-US"/>
        </a:p>
      </dgm:t>
    </dgm:pt>
  </dgm:ptLst>
  <dgm:cxnLst>
    <dgm:cxn modelId="{2A3C146F-EE04-4F22-907F-C7C685085327}" srcId="{534CC96C-034C-4431-95F2-B4337428AA9F}" destId="{38A277ED-63A5-4C9E-BE0D-F2A23BBFF73B}" srcOrd="2" destOrd="0" parTransId="{3D6143FC-7D64-4CAD-9CCE-EF38A39AB17D}" sibTransId="{804C9790-4E1F-4696-BC26-7949B76D5606}"/>
    <dgm:cxn modelId="{3FBE4826-49B4-4A15-B037-D784A7D67650}" type="presOf" srcId="{24FDF538-1707-49AE-8BFA-0F53420F7395}" destId="{E908F203-D11F-4F3F-A0C6-83A893FF28DD}" srcOrd="0" destOrd="0" presId="urn:microsoft.com/office/officeart/2005/8/layout/equation1"/>
    <dgm:cxn modelId="{E7096718-27E1-4DDC-AC74-6D1532E5B74D}" type="presOf" srcId="{38A277ED-63A5-4C9E-BE0D-F2A23BBFF73B}" destId="{9BB984CF-8733-4777-BD8E-7EC7BAABB450}" srcOrd="0" destOrd="0" presId="urn:microsoft.com/office/officeart/2005/8/layout/equation1"/>
    <dgm:cxn modelId="{59A50324-8EAC-4B0C-991C-337D160D7532}" type="presOf" srcId="{534CC96C-034C-4431-95F2-B4337428AA9F}" destId="{6A44A99E-6C41-4272-B815-7D63932D0404}" srcOrd="0" destOrd="0" presId="urn:microsoft.com/office/officeart/2005/8/layout/equation1"/>
    <dgm:cxn modelId="{72631F33-0D76-4BDD-B199-328154367300}" type="presOf" srcId="{C3A6C4BF-A359-4711-9FB8-66C2EB094254}" destId="{80617D4F-57B2-41B8-8884-E8F0814602EE}" srcOrd="0" destOrd="0" presId="urn:microsoft.com/office/officeart/2005/8/layout/equation1"/>
    <dgm:cxn modelId="{27582988-51D3-4FCB-811E-31D830D8D1B8}" type="presOf" srcId="{737A69E5-0307-4993-B90E-5011DE412592}" destId="{98E56E09-13EC-42C3-A270-5A9ACC5B2FE3}" srcOrd="0" destOrd="0" presId="urn:microsoft.com/office/officeart/2005/8/layout/equation1"/>
    <dgm:cxn modelId="{8A3FBF1F-6C69-4608-84CD-0717C196F8EC}" srcId="{534CC96C-034C-4431-95F2-B4337428AA9F}" destId="{AC91CF54-4ABF-47B6-A488-B95B72963B5F}" srcOrd="0" destOrd="0" parTransId="{DA2BF91E-10B7-47C0-8857-003DE78F8371}" sibTransId="{C3A6C4BF-A359-4711-9FB8-66C2EB094254}"/>
    <dgm:cxn modelId="{98B5FEC1-54F8-4BE1-9326-785BFC7228B1}" type="presOf" srcId="{AC91CF54-4ABF-47B6-A488-B95B72963B5F}" destId="{DC47748F-D699-450E-A258-8BDAA821640E}" srcOrd="0" destOrd="0" presId="urn:microsoft.com/office/officeart/2005/8/layout/equation1"/>
    <dgm:cxn modelId="{1B9BC2C9-18E0-436F-95F8-42A7673CBCB5}" srcId="{534CC96C-034C-4431-95F2-B4337428AA9F}" destId="{737A69E5-0307-4993-B90E-5011DE412592}" srcOrd="1" destOrd="0" parTransId="{6702D429-FB66-4614-AE37-3078B724FB2E}" sibTransId="{24FDF538-1707-49AE-8BFA-0F53420F7395}"/>
    <dgm:cxn modelId="{748D898C-232D-4ADD-8090-F249385DDFEE}" type="presParOf" srcId="{6A44A99E-6C41-4272-B815-7D63932D0404}" destId="{DC47748F-D699-450E-A258-8BDAA821640E}" srcOrd="0" destOrd="0" presId="urn:microsoft.com/office/officeart/2005/8/layout/equation1"/>
    <dgm:cxn modelId="{0D8859CA-3925-4255-B3A7-1296F67C09FE}" type="presParOf" srcId="{6A44A99E-6C41-4272-B815-7D63932D0404}" destId="{4C078F04-C9B9-42C9-8D4A-C640E8358CA7}" srcOrd="1" destOrd="0" presId="urn:microsoft.com/office/officeart/2005/8/layout/equation1"/>
    <dgm:cxn modelId="{82822B88-C75F-467F-B972-16450B803E27}" type="presParOf" srcId="{6A44A99E-6C41-4272-B815-7D63932D0404}" destId="{80617D4F-57B2-41B8-8884-E8F0814602EE}" srcOrd="2" destOrd="0" presId="urn:microsoft.com/office/officeart/2005/8/layout/equation1"/>
    <dgm:cxn modelId="{FCF17982-783E-4587-B369-F4248FD9EA6A}" type="presParOf" srcId="{6A44A99E-6C41-4272-B815-7D63932D0404}" destId="{EA41B0BF-B193-42BF-A4A9-004AD1710C92}" srcOrd="3" destOrd="0" presId="urn:microsoft.com/office/officeart/2005/8/layout/equation1"/>
    <dgm:cxn modelId="{5CDCC5D4-C447-46EE-A983-8C9AB95DDBE8}" type="presParOf" srcId="{6A44A99E-6C41-4272-B815-7D63932D0404}" destId="{98E56E09-13EC-42C3-A270-5A9ACC5B2FE3}" srcOrd="4" destOrd="0" presId="urn:microsoft.com/office/officeart/2005/8/layout/equation1"/>
    <dgm:cxn modelId="{A4B9279B-E199-4D2F-92CD-400CECD6E11B}" type="presParOf" srcId="{6A44A99E-6C41-4272-B815-7D63932D0404}" destId="{DF2FD810-1BF4-4DEF-AACF-F1DAF1A7B6EE}" srcOrd="5" destOrd="0" presId="urn:microsoft.com/office/officeart/2005/8/layout/equation1"/>
    <dgm:cxn modelId="{532D197B-B1EF-4BEB-A886-933AF2BBDC12}" type="presParOf" srcId="{6A44A99E-6C41-4272-B815-7D63932D0404}" destId="{E908F203-D11F-4F3F-A0C6-83A893FF28DD}" srcOrd="6" destOrd="0" presId="urn:microsoft.com/office/officeart/2005/8/layout/equation1"/>
    <dgm:cxn modelId="{08618061-4976-4FE1-B278-13CD0AAC109E}" type="presParOf" srcId="{6A44A99E-6C41-4272-B815-7D63932D0404}" destId="{4BEF35C3-6E4E-4081-A86C-597F55AC6F86}" srcOrd="7" destOrd="0" presId="urn:microsoft.com/office/officeart/2005/8/layout/equation1"/>
    <dgm:cxn modelId="{9DC312D3-6E74-4E10-A284-66A7DD9E8841}" type="presParOf" srcId="{6A44A99E-6C41-4272-B815-7D63932D0404}" destId="{9BB984CF-8733-4777-BD8E-7EC7BAABB450}" srcOrd="8" destOrd="0" presId="urn:microsoft.com/office/officeart/2005/8/layout/equation1"/>
  </dgm:cxnLst>
  <dgm:bg/>
  <dgm:whole/>
  <dgm:extLst>
    <a:ext uri="http://schemas.microsoft.com/office/drawing/2008/diagram">
      <dsp:dataModelExt xmlns:dsp="http://schemas.microsoft.com/office/drawing/2008/diagram" relId="rId6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278D1303-B6D0-44C4-8C07-3F87106FCC1E}" type="doc">
      <dgm:prSet loTypeId="urn:microsoft.com/office/officeart/2005/8/layout/radial5" loCatId="cycle" qsTypeId="urn:microsoft.com/office/officeart/2005/8/quickstyle/simple3" qsCatId="simple" csTypeId="urn:microsoft.com/office/officeart/2005/8/colors/accent1_2" csCatId="accent1" phldr="1"/>
      <dgm:spPr/>
      <dgm:t>
        <a:bodyPr/>
        <a:lstStyle/>
        <a:p>
          <a:endParaRPr lang="en-US"/>
        </a:p>
      </dgm:t>
    </dgm:pt>
    <dgm:pt modelId="{5C62A97A-0879-45DF-91D4-DEA5FBEAFA60}">
      <dgm:prSet phldrT="[Text]"/>
      <dgm:spPr/>
      <dgm:t>
        <a:bodyPr/>
        <a:lstStyle/>
        <a:p>
          <a:r>
            <a:rPr lang="en-US" b="1"/>
            <a:t>Ndotja e ajrit</a:t>
          </a:r>
        </a:p>
      </dgm:t>
    </dgm:pt>
    <dgm:pt modelId="{F53BABA7-968E-4B34-94BF-9201C827A41F}" type="parTrans" cxnId="{786162F2-6ADF-4C10-95EA-A11CA6E04BD5}">
      <dgm:prSet/>
      <dgm:spPr/>
      <dgm:t>
        <a:bodyPr/>
        <a:lstStyle/>
        <a:p>
          <a:endParaRPr lang="en-US"/>
        </a:p>
      </dgm:t>
    </dgm:pt>
    <dgm:pt modelId="{02D00FEE-10D2-45F3-846D-0C612EDDCD7E}" type="sibTrans" cxnId="{786162F2-6ADF-4C10-95EA-A11CA6E04BD5}">
      <dgm:prSet/>
      <dgm:spPr/>
      <dgm:t>
        <a:bodyPr/>
        <a:lstStyle/>
        <a:p>
          <a:endParaRPr lang="en-US"/>
        </a:p>
      </dgm:t>
    </dgm:pt>
    <dgm:pt modelId="{198FCED3-81DF-477D-806B-EF1311ECF960}">
      <dgm:prSet phldrT="[Text]" custT="1"/>
      <dgm:spPr/>
      <dgm:t>
        <a:bodyPr/>
        <a:lstStyle/>
        <a:p>
          <a:r>
            <a:rPr lang="en-US" sz="1200"/>
            <a:t>shkarkimet shtepiake</a:t>
          </a:r>
        </a:p>
      </dgm:t>
    </dgm:pt>
    <dgm:pt modelId="{A1527DEC-9DE5-49FB-8C9A-092D1585618F}" type="parTrans" cxnId="{6BD36C1E-048B-46A8-B68C-16FD3CB381FA}">
      <dgm:prSet/>
      <dgm:spPr/>
      <dgm:t>
        <a:bodyPr/>
        <a:lstStyle/>
        <a:p>
          <a:endParaRPr lang="en-US"/>
        </a:p>
      </dgm:t>
    </dgm:pt>
    <dgm:pt modelId="{474378A8-3F45-4A6E-88A0-654D24E417C6}" type="sibTrans" cxnId="{6BD36C1E-048B-46A8-B68C-16FD3CB381FA}">
      <dgm:prSet/>
      <dgm:spPr/>
      <dgm:t>
        <a:bodyPr/>
        <a:lstStyle/>
        <a:p>
          <a:endParaRPr lang="en-US"/>
        </a:p>
      </dgm:t>
    </dgm:pt>
    <dgm:pt modelId="{AE2CBA5A-2E18-4C7D-A813-3C11D162F337}">
      <dgm:prSet phldrT="[Text]"/>
      <dgm:spPr/>
      <dgm:t>
        <a:bodyPr/>
        <a:lstStyle/>
        <a:p>
          <a:r>
            <a:rPr lang="en-US" b="0"/>
            <a:t>shkarkimet e industrise</a:t>
          </a:r>
        </a:p>
      </dgm:t>
    </dgm:pt>
    <dgm:pt modelId="{906AF5CF-DB15-4FC9-82CC-941C2A02A9EC}" type="parTrans" cxnId="{61DEE397-85AE-427F-AF6E-0AEB9713CD4B}">
      <dgm:prSet/>
      <dgm:spPr/>
      <dgm:t>
        <a:bodyPr/>
        <a:lstStyle/>
        <a:p>
          <a:endParaRPr lang="en-US"/>
        </a:p>
      </dgm:t>
    </dgm:pt>
    <dgm:pt modelId="{BBDD486B-ABD1-4AC5-8AEA-6D8ED18DC942}" type="sibTrans" cxnId="{61DEE397-85AE-427F-AF6E-0AEB9713CD4B}">
      <dgm:prSet/>
      <dgm:spPr/>
      <dgm:t>
        <a:bodyPr/>
        <a:lstStyle/>
        <a:p>
          <a:endParaRPr lang="en-US"/>
        </a:p>
      </dgm:t>
    </dgm:pt>
    <dgm:pt modelId="{BDBF2D5D-3209-43E8-A55E-8B8C36991459}">
      <dgm:prSet phldrT="[Text]" custT="1"/>
      <dgm:spPr/>
      <dgm:t>
        <a:bodyPr/>
        <a:lstStyle/>
        <a:p>
          <a:r>
            <a:rPr lang="en-US" sz="1200"/>
            <a:t>mjetet e transportit</a:t>
          </a:r>
        </a:p>
      </dgm:t>
    </dgm:pt>
    <dgm:pt modelId="{519C4F21-3EBC-4076-A859-0736556C8C89}" type="parTrans" cxnId="{9B501FD2-480C-4562-8203-D39D14CBA51F}">
      <dgm:prSet/>
      <dgm:spPr/>
      <dgm:t>
        <a:bodyPr/>
        <a:lstStyle/>
        <a:p>
          <a:endParaRPr lang="en-US"/>
        </a:p>
      </dgm:t>
    </dgm:pt>
    <dgm:pt modelId="{EB13273D-49ED-4BC2-A66F-2D29EA886BE9}" type="sibTrans" cxnId="{9B501FD2-480C-4562-8203-D39D14CBA51F}">
      <dgm:prSet/>
      <dgm:spPr/>
      <dgm:t>
        <a:bodyPr/>
        <a:lstStyle/>
        <a:p>
          <a:endParaRPr lang="en-US"/>
        </a:p>
      </dgm:t>
    </dgm:pt>
    <dgm:pt modelId="{287A9612-89D2-436C-B607-6DA30B3D5775}">
      <dgm:prSet phldrT="[Text]" custT="1"/>
      <dgm:spPr/>
      <dgm:t>
        <a:bodyPr/>
        <a:lstStyle/>
        <a:p>
          <a:r>
            <a:rPr lang="en-US" sz="1200"/>
            <a:t>vullkanet</a:t>
          </a:r>
        </a:p>
      </dgm:t>
    </dgm:pt>
    <dgm:pt modelId="{BE50B53B-4CCB-4665-91E0-3831A37FA96B}" type="parTrans" cxnId="{02324C7A-1EFB-4A63-A31C-0F095657FE8A}">
      <dgm:prSet/>
      <dgm:spPr/>
      <dgm:t>
        <a:bodyPr/>
        <a:lstStyle/>
        <a:p>
          <a:endParaRPr lang="en-US"/>
        </a:p>
      </dgm:t>
    </dgm:pt>
    <dgm:pt modelId="{A9BF8F08-7363-4BCD-A7D6-5AE9F0C6B978}" type="sibTrans" cxnId="{02324C7A-1EFB-4A63-A31C-0F095657FE8A}">
      <dgm:prSet/>
      <dgm:spPr/>
      <dgm:t>
        <a:bodyPr/>
        <a:lstStyle/>
        <a:p>
          <a:endParaRPr lang="en-US"/>
        </a:p>
      </dgm:t>
    </dgm:pt>
    <dgm:pt modelId="{049A68A3-3BA8-42D7-ABF0-E47FFB72DB75}">
      <dgm:prSet/>
      <dgm:spPr/>
      <dgm:t>
        <a:bodyPr/>
        <a:lstStyle/>
        <a:p>
          <a:r>
            <a:rPr lang="en-US"/>
            <a:t>frymenxjerrja</a:t>
          </a:r>
        </a:p>
      </dgm:t>
    </dgm:pt>
    <dgm:pt modelId="{7145EF79-0EA0-4AC3-A36E-C1AEC0C45E2D}" type="parTrans" cxnId="{ECD9629F-6B53-40FB-8459-1C6AB045FB82}">
      <dgm:prSet/>
      <dgm:spPr/>
      <dgm:t>
        <a:bodyPr/>
        <a:lstStyle/>
        <a:p>
          <a:endParaRPr lang="en-US"/>
        </a:p>
      </dgm:t>
    </dgm:pt>
    <dgm:pt modelId="{B6B78FF9-2251-4D58-83AF-B374E3300B7B}" type="sibTrans" cxnId="{ECD9629F-6B53-40FB-8459-1C6AB045FB82}">
      <dgm:prSet/>
      <dgm:spPr/>
      <dgm:t>
        <a:bodyPr/>
        <a:lstStyle/>
        <a:p>
          <a:endParaRPr lang="en-US"/>
        </a:p>
      </dgm:t>
    </dgm:pt>
    <dgm:pt modelId="{06084689-DE53-4E62-B4C6-167F414DD2D8}">
      <dgm:prSet custT="1"/>
      <dgm:spPr/>
      <dgm:t>
        <a:bodyPr/>
        <a:lstStyle/>
        <a:p>
          <a:r>
            <a:rPr lang="en-US" sz="1200"/>
            <a:t>pesticidet</a:t>
          </a:r>
        </a:p>
      </dgm:t>
    </dgm:pt>
    <dgm:pt modelId="{851DCF96-D8DE-4F74-B662-84297BCB14B4}" type="parTrans" cxnId="{449157E0-0B18-4D9F-90D2-2A1056E0C446}">
      <dgm:prSet/>
      <dgm:spPr/>
      <dgm:t>
        <a:bodyPr/>
        <a:lstStyle/>
        <a:p>
          <a:endParaRPr lang="en-US"/>
        </a:p>
      </dgm:t>
    </dgm:pt>
    <dgm:pt modelId="{1FD51C2E-2FC8-41FE-9DCF-6FBDBA02090C}" type="sibTrans" cxnId="{449157E0-0B18-4D9F-90D2-2A1056E0C446}">
      <dgm:prSet/>
      <dgm:spPr/>
      <dgm:t>
        <a:bodyPr/>
        <a:lstStyle/>
        <a:p>
          <a:endParaRPr lang="en-US"/>
        </a:p>
      </dgm:t>
    </dgm:pt>
    <dgm:pt modelId="{B0B9A9C9-F7C1-4A08-88B8-8BD16586F404}" type="pres">
      <dgm:prSet presAssocID="{278D1303-B6D0-44C4-8C07-3F87106FCC1E}" presName="Name0" presStyleCnt="0">
        <dgm:presLayoutVars>
          <dgm:chMax val="1"/>
          <dgm:dir/>
          <dgm:animLvl val="ctr"/>
          <dgm:resizeHandles val="exact"/>
        </dgm:presLayoutVars>
      </dgm:prSet>
      <dgm:spPr/>
      <dgm:t>
        <a:bodyPr/>
        <a:lstStyle/>
        <a:p>
          <a:endParaRPr lang="en-US"/>
        </a:p>
      </dgm:t>
    </dgm:pt>
    <dgm:pt modelId="{140980D4-02B6-4090-8A5D-B088C9C5958C}" type="pres">
      <dgm:prSet presAssocID="{5C62A97A-0879-45DF-91D4-DEA5FBEAFA60}" presName="centerShape" presStyleLbl="node0" presStyleIdx="0" presStyleCnt="1" custLinFactNeighborX="510" custLinFactNeighborY="1026"/>
      <dgm:spPr/>
      <dgm:t>
        <a:bodyPr/>
        <a:lstStyle/>
        <a:p>
          <a:endParaRPr lang="en-US"/>
        </a:p>
      </dgm:t>
    </dgm:pt>
    <dgm:pt modelId="{202CD0C0-1EA0-4326-903A-8CAD72E18EA5}" type="pres">
      <dgm:prSet presAssocID="{A1527DEC-9DE5-49FB-8C9A-092D1585618F}" presName="parTrans" presStyleLbl="sibTrans2D1" presStyleIdx="0" presStyleCnt="6"/>
      <dgm:spPr/>
      <dgm:t>
        <a:bodyPr/>
        <a:lstStyle/>
        <a:p>
          <a:endParaRPr lang="en-US"/>
        </a:p>
      </dgm:t>
    </dgm:pt>
    <dgm:pt modelId="{7B5C8F00-6190-4D46-B005-16F29FE54256}" type="pres">
      <dgm:prSet presAssocID="{A1527DEC-9DE5-49FB-8C9A-092D1585618F}" presName="connectorText" presStyleLbl="sibTrans2D1" presStyleIdx="0" presStyleCnt="6"/>
      <dgm:spPr/>
      <dgm:t>
        <a:bodyPr/>
        <a:lstStyle/>
        <a:p>
          <a:endParaRPr lang="en-US"/>
        </a:p>
      </dgm:t>
    </dgm:pt>
    <dgm:pt modelId="{2ED77725-FC56-4DA1-8DB7-9B7E16BDD535}" type="pres">
      <dgm:prSet presAssocID="{198FCED3-81DF-477D-806B-EF1311ECF960}" presName="node" presStyleLbl="node1" presStyleIdx="0" presStyleCnt="6" custScaleX="176445" custScaleY="84330" custRadScaleRad="103158" custRadScaleInc="-29926">
        <dgm:presLayoutVars>
          <dgm:bulletEnabled val="1"/>
        </dgm:presLayoutVars>
      </dgm:prSet>
      <dgm:spPr/>
      <dgm:t>
        <a:bodyPr/>
        <a:lstStyle/>
        <a:p>
          <a:endParaRPr lang="en-US"/>
        </a:p>
      </dgm:t>
    </dgm:pt>
    <dgm:pt modelId="{41C6CDA4-CD2C-409E-8583-EE6A0CCEC91A}" type="pres">
      <dgm:prSet presAssocID="{906AF5CF-DB15-4FC9-82CC-941C2A02A9EC}" presName="parTrans" presStyleLbl="sibTrans2D1" presStyleIdx="1" presStyleCnt="6"/>
      <dgm:spPr/>
      <dgm:t>
        <a:bodyPr/>
        <a:lstStyle/>
        <a:p>
          <a:endParaRPr lang="en-US"/>
        </a:p>
      </dgm:t>
    </dgm:pt>
    <dgm:pt modelId="{24ABF704-0A2A-415B-9F59-A0956B5F51A6}" type="pres">
      <dgm:prSet presAssocID="{906AF5CF-DB15-4FC9-82CC-941C2A02A9EC}" presName="connectorText" presStyleLbl="sibTrans2D1" presStyleIdx="1" presStyleCnt="6"/>
      <dgm:spPr/>
      <dgm:t>
        <a:bodyPr/>
        <a:lstStyle/>
        <a:p>
          <a:endParaRPr lang="en-US"/>
        </a:p>
      </dgm:t>
    </dgm:pt>
    <dgm:pt modelId="{2D3B0ECB-AA52-4C78-988A-44806705FCFF}" type="pres">
      <dgm:prSet presAssocID="{AE2CBA5A-2E18-4C7D-A813-3C11D162F337}" presName="node" presStyleLbl="node1" presStyleIdx="1" presStyleCnt="6" custScaleX="145316" custScaleY="87393" custRadScaleRad="131742" custRadScaleInc="2966">
        <dgm:presLayoutVars>
          <dgm:bulletEnabled val="1"/>
        </dgm:presLayoutVars>
      </dgm:prSet>
      <dgm:spPr/>
      <dgm:t>
        <a:bodyPr/>
        <a:lstStyle/>
        <a:p>
          <a:endParaRPr lang="en-US"/>
        </a:p>
      </dgm:t>
    </dgm:pt>
    <dgm:pt modelId="{405F23FE-9328-4286-9CFC-53248DF92E3A}" type="pres">
      <dgm:prSet presAssocID="{7145EF79-0EA0-4AC3-A36E-C1AEC0C45E2D}" presName="parTrans" presStyleLbl="sibTrans2D1" presStyleIdx="2" presStyleCnt="6"/>
      <dgm:spPr/>
      <dgm:t>
        <a:bodyPr/>
        <a:lstStyle/>
        <a:p>
          <a:endParaRPr lang="en-US"/>
        </a:p>
      </dgm:t>
    </dgm:pt>
    <dgm:pt modelId="{C88F9315-42BE-4230-8722-D489086689E6}" type="pres">
      <dgm:prSet presAssocID="{7145EF79-0EA0-4AC3-A36E-C1AEC0C45E2D}" presName="connectorText" presStyleLbl="sibTrans2D1" presStyleIdx="2" presStyleCnt="6"/>
      <dgm:spPr/>
      <dgm:t>
        <a:bodyPr/>
        <a:lstStyle/>
        <a:p>
          <a:endParaRPr lang="en-US"/>
        </a:p>
      </dgm:t>
    </dgm:pt>
    <dgm:pt modelId="{1E61B21A-0CBF-4422-9F38-D8532D33DFD6}" type="pres">
      <dgm:prSet presAssocID="{049A68A3-3BA8-42D7-ABF0-E47FFB72DB75}" presName="node" presStyleLbl="node1" presStyleIdx="2" presStyleCnt="6" custScaleX="154192" custRadScaleRad="109953" custRadScaleInc="-46599">
        <dgm:presLayoutVars>
          <dgm:bulletEnabled val="1"/>
        </dgm:presLayoutVars>
      </dgm:prSet>
      <dgm:spPr/>
      <dgm:t>
        <a:bodyPr/>
        <a:lstStyle/>
        <a:p>
          <a:endParaRPr lang="en-US"/>
        </a:p>
      </dgm:t>
    </dgm:pt>
    <dgm:pt modelId="{D3E9C831-05BB-47A0-A69A-64A2336172C0}" type="pres">
      <dgm:prSet presAssocID="{851DCF96-D8DE-4F74-B662-84297BCB14B4}" presName="parTrans" presStyleLbl="sibTrans2D1" presStyleIdx="3" presStyleCnt="6"/>
      <dgm:spPr/>
      <dgm:t>
        <a:bodyPr/>
        <a:lstStyle/>
        <a:p>
          <a:endParaRPr lang="en-US"/>
        </a:p>
      </dgm:t>
    </dgm:pt>
    <dgm:pt modelId="{04C870F5-43A7-48C7-B1E3-9AD239328194}" type="pres">
      <dgm:prSet presAssocID="{851DCF96-D8DE-4F74-B662-84297BCB14B4}" presName="connectorText" presStyleLbl="sibTrans2D1" presStyleIdx="3" presStyleCnt="6"/>
      <dgm:spPr/>
      <dgm:t>
        <a:bodyPr/>
        <a:lstStyle/>
        <a:p>
          <a:endParaRPr lang="en-US"/>
        </a:p>
      </dgm:t>
    </dgm:pt>
    <dgm:pt modelId="{FA3AC3AF-5E38-4384-BEBE-0AA416A5F452}" type="pres">
      <dgm:prSet presAssocID="{06084689-DE53-4E62-B4C6-167F414DD2D8}" presName="node" presStyleLbl="node1" presStyleIdx="3" presStyleCnt="6" custScaleX="158153" custScaleY="62971">
        <dgm:presLayoutVars>
          <dgm:bulletEnabled val="1"/>
        </dgm:presLayoutVars>
      </dgm:prSet>
      <dgm:spPr/>
      <dgm:t>
        <a:bodyPr/>
        <a:lstStyle/>
        <a:p>
          <a:endParaRPr lang="en-US"/>
        </a:p>
      </dgm:t>
    </dgm:pt>
    <dgm:pt modelId="{98011404-E59C-4E71-B396-3D2C246484E5}" type="pres">
      <dgm:prSet presAssocID="{519C4F21-3EBC-4076-A859-0736556C8C89}" presName="parTrans" presStyleLbl="sibTrans2D1" presStyleIdx="4" presStyleCnt="6"/>
      <dgm:spPr/>
      <dgm:t>
        <a:bodyPr/>
        <a:lstStyle/>
        <a:p>
          <a:endParaRPr lang="en-US"/>
        </a:p>
      </dgm:t>
    </dgm:pt>
    <dgm:pt modelId="{893D81C4-07EA-401F-9F34-73A4617ADB42}" type="pres">
      <dgm:prSet presAssocID="{519C4F21-3EBC-4076-A859-0736556C8C89}" presName="connectorText" presStyleLbl="sibTrans2D1" presStyleIdx="4" presStyleCnt="6"/>
      <dgm:spPr/>
      <dgm:t>
        <a:bodyPr/>
        <a:lstStyle/>
        <a:p>
          <a:endParaRPr lang="en-US"/>
        </a:p>
      </dgm:t>
    </dgm:pt>
    <dgm:pt modelId="{7EF3A969-A4A4-4F73-82BA-5ED9A1543EA7}" type="pres">
      <dgm:prSet presAssocID="{BDBF2D5D-3209-43E8-A55E-8B8C36991459}" presName="node" presStyleLbl="node1" presStyleIdx="4" presStyleCnt="6" custScaleX="172350" custScaleY="68330" custRadScaleRad="123024" custRadScaleInc="37226">
        <dgm:presLayoutVars>
          <dgm:bulletEnabled val="1"/>
        </dgm:presLayoutVars>
      </dgm:prSet>
      <dgm:spPr/>
      <dgm:t>
        <a:bodyPr/>
        <a:lstStyle/>
        <a:p>
          <a:endParaRPr lang="en-US"/>
        </a:p>
      </dgm:t>
    </dgm:pt>
    <dgm:pt modelId="{764BAE6B-7084-4FD7-9AC0-313F3AA3960E}" type="pres">
      <dgm:prSet presAssocID="{BE50B53B-4CCB-4665-91E0-3831A37FA96B}" presName="parTrans" presStyleLbl="sibTrans2D1" presStyleIdx="5" presStyleCnt="6"/>
      <dgm:spPr/>
      <dgm:t>
        <a:bodyPr/>
        <a:lstStyle/>
        <a:p>
          <a:endParaRPr lang="en-US"/>
        </a:p>
      </dgm:t>
    </dgm:pt>
    <dgm:pt modelId="{1EC020D7-9B5B-4C2A-AAAE-DD7CCCC59CF0}" type="pres">
      <dgm:prSet presAssocID="{BE50B53B-4CCB-4665-91E0-3831A37FA96B}" presName="connectorText" presStyleLbl="sibTrans2D1" presStyleIdx="5" presStyleCnt="6"/>
      <dgm:spPr/>
      <dgm:t>
        <a:bodyPr/>
        <a:lstStyle/>
        <a:p>
          <a:endParaRPr lang="en-US"/>
        </a:p>
      </dgm:t>
    </dgm:pt>
    <dgm:pt modelId="{23D48DFF-D830-47F7-9528-C3CC61EA0BD6}" type="pres">
      <dgm:prSet presAssocID="{287A9612-89D2-436C-B607-6DA30B3D5775}" presName="node" presStyleLbl="node1" presStyleIdx="5" presStyleCnt="6" custScaleX="123982" custScaleY="77443" custRadScaleRad="126218" custRadScaleInc="-37119">
        <dgm:presLayoutVars>
          <dgm:bulletEnabled val="1"/>
        </dgm:presLayoutVars>
      </dgm:prSet>
      <dgm:spPr/>
      <dgm:t>
        <a:bodyPr/>
        <a:lstStyle/>
        <a:p>
          <a:endParaRPr lang="en-US"/>
        </a:p>
      </dgm:t>
    </dgm:pt>
  </dgm:ptLst>
  <dgm:cxnLst>
    <dgm:cxn modelId="{1CE0019B-59F2-4F30-9084-530E8910E5F2}" type="presOf" srcId="{A1527DEC-9DE5-49FB-8C9A-092D1585618F}" destId="{7B5C8F00-6190-4D46-B005-16F29FE54256}" srcOrd="1" destOrd="0" presId="urn:microsoft.com/office/officeart/2005/8/layout/radial5"/>
    <dgm:cxn modelId="{6BD36C1E-048B-46A8-B68C-16FD3CB381FA}" srcId="{5C62A97A-0879-45DF-91D4-DEA5FBEAFA60}" destId="{198FCED3-81DF-477D-806B-EF1311ECF960}" srcOrd="0" destOrd="0" parTransId="{A1527DEC-9DE5-49FB-8C9A-092D1585618F}" sibTransId="{474378A8-3F45-4A6E-88A0-654D24E417C6}"/>
    <dgm:cxn modelId="{93AF111D-A401-4AD7-BC38-FA17B42D17F2}" type="presOf" srcId="{06084689-DE53-4E62-B4C6-167F414DD2D8}" destId="{FA3AC3AF-5E38-4384-BEBE-0AA416A5F452}" srcOrd="0" destOrd="0" presId="urn:microsoft.com/office/officeart/2005/8/layout/radial5"/>
    <dgm:cxn modelId="{61DEE397-85AE-427F-AF6E-0AEB9713CD4B}" srcId="{5C62A97A-0879-45DF-91D4-DEA5FBEAFA60}" destId="{AE2CBA5A-2E18-4C7D-A813-3C11D162F337}" srcOrd="1" destOrd="0" parTransId="{906AF5CF-DB15-4FC9-82CC-941C2A02A9EC}" sibTransId="{BBDD486B-ABD1-4AC5-8AEA-6D8ED18DC942}"/>
    <dgm:cxn modelId="{98D03172-D623-4EE2-8321-F43245CFE6BD}" type="presOf" srcId="{287A9612-89D2-436C-B607-6DA30B3D5775}" destId="{23D48DFF-D830-47F7-9528-C3CC61EA0BD6}" srcOrd="0" destOrd="0" presId="urn:microsoft.com/office/officeart/2005/8/layout/radial5"/>
    <dgm:cxn modelId="{B8998C7A-A997-4958-B5AA-77E885FA629C}" type="presOf" srcId="{851DCF96-D8DE-4F74-B662-84297BCB14B4}" destId="{D3E9C831-05BB-47A0-A69A-64A2336172C0}" srcOrd="0" destOrd="0" presId="urn:microsoft.com/office/officeart/2005/8/layout/radial5"/>
    <dgm:cxn modelId="{48824702-33B4-4FAA-BD87-4C06B55FE55B}" type="presOf" srcId="{BDBF2D5D-3209-43E8-A55E-8B8C36991459}" destId="{7EF3A969-A4A4-4F73-82BA-5ED9A1543EA7}" srcOrd="0" destOrd="0" presId="urn:microsoft.com/office/officeart/2005/8/layout/radial5"/>
    <dgm:cxn modelId="{826B43DC-1BA9-48BE-A05C-64A4E0AE8B6F}" type="presOf" srcId="{906AF5CF-DB15-4FC9-82CC-941C2A02A9EC}" destId="{24ABF704-0A2A-415B-9F59-A0956B5F51A6}" srcOrd="1" destOrd="0" presId="urn:microsoft.com/office/officeart/2005/8/layout/radial5"/>
    <dgm:cxn modelId="{56955490-D325-4CD7-B376-905B59D63802}" type="presOf" srcId="{5C62A97A-0879-45DF-91D4-DEA5FBEAFA60}" destId="{140980D4-02B6-4090-8A5D-B088C9C5958C}" srcOrd="0" destOrd="0" presId="urn:microsoft.com/office/officeart/2005/8/layout/radial5"/>
    <dgm:cxn modelId="{02324C7A-1EFB-4A63-A31C-0F095657FE8A}" srcId="{5C62A97A-0879-45DF-91D4-DEA5FBEAFA60}" destId="{287A9612-89D2-436C-B607-6DA30B3D5775}" srcOrd="5" destOrd="0" parTransId="{BE50B53B-4CCB-4665-91E0-3831A37FA96B}" sibTransId="{A9BF8F08-7363-4BCD-A7D6-5AE9F0C6B978}"/>
    <dgm:cxn modelId="{43AE3E3E-E4F3-48AE-8FF4-248978CA9A4B}" type="presOf" srcId="{278D1303-B6D0-44C4-8C07-3F87106FCC1E}" destId="{B0B9A9C9-F7C1-4A08-88B8-8BD16586F404}" srcOrd="0" destOrd="0" presId="urn:microsoft.com/office/officeart/2005/8/layout/radial5"/>
    <dgm:cxn modelId="{449157E0-0B18-4D9F-90D2-2A1056E0C446}" srcId="{5C62A97A-0879-45DF-91D4-DEA5FBEAFA60}" destId="{06084689-DE53-4E62-B4C6-167F414DD2D8}" srcOrd="3" destOrd="0" parTransId="{851DCF96-D8DE-4F74-B662-84297BCB14B4}" sibTransId="{1FD51C2E-2FC8-41FE-9DCF-6FBDBA02090C}"/>
    <dgm:cxn modelId="{B789F422-4317-42C2-A435-420F8C97AEF5}" type="presOf" srcId="{A1527DEC-9DE5-49FB-8C9A-092D1585618F}" destId="{202CD0C0-1EA0-4326-903A-8CAD72E18EA5}" srcOrd="0" destOrd="0" presId="urn:microsoft.com/office/officeart/2005/8/layout/radial5"/>
    <dgm:cxn modelId="{ECD9629F-6B53-40FB-8459-1C6AB045FB82}" srcId="{5C62A97A-0879-45DF-91D4-DEA5FBEAFA60}" destId="{049A68A3-3BA8-42D7-ABF0-E47FFB72DB75}" srcOrd="2" destOrd="0" parTransId="{7145EF79-0EA0-4AC3-A36E-C1AEC0C45E2D}" sibTransId="{B6B78FF9-2251-4D58-83AF-B374E3300B7B}"/>
    <dgm:cxn modelId="{DBC4FD55-A321-49F1-AC8B-C857341F0BB3}" type="presOf" srcId="{049A68A3-3BA8-42D7-ABF0-E47FFB72DB75}" destId="{1E61B21A-0CBF-4422-9F38-D8532D33DFD6}" srcOrd="0" destOrd="0" presId="urn:microsoft.com/office/officeart/2005/8/layout/radial5"/>
    <dgm:cxn modelId="{2B772007-9C86-4532-800A-CE86F4FB512D}" type="presOf" srcId="{519C4F21-3EBC-4076-A859-0736556C8C89}" destId="{98011404-E59C-4E71-B396-3D2C246484E5}" srcOrd="0" destOrd="0" presId="urn:microsoft.com/office/officeart/2005/8/layout/radial5"/>
    <dgm:cxn modelId="{A8BD7E50-6D1F-46FE-9201-74FAD083801E}" type="presOf" srcId="{198FCED3-81DF-477D-806B-EF1311ECF960}" destId="{2ED77725-FC56-4DA1-8DB7-9B7E16BDD535}" srcOrd="0" destOrd="0" presId="urn:microsoft.com/office/officeart/2005/8/layout/radial5"/>
    <dgm:cxn modelId="{67E2330A-FE34-4C85-A24B-FB6080AD14B2}" type="presOf" srcId="{519C4F21-3EBC-4076-A859-0736556C8C89}" destId="{893D81C4-07EA-401F-9F34-73A4617ADB42}" srcOrd="1" destOrd="0" presId="urn:microsoft.com/office/officeart/2005/8/layout/radial5"/>
    <dgm:cxn modelId="{9B501FD2-480C-4562-8203-D39D14CBA51F}" srcId="{5C62A97A-0879-45DF-91D4-DEA5FBEAFA60}" destId="{BDBF2D5D-3209-43E8-A55E-8B8C36991459}" srcOrd="4" destOrd="0" parTransId="{519C4F21-3EBC-4076-A859-0736556C8C89}" sibTransId="{EB13273D-49ED-4BC2-A66F-2D29EA886BE9}"/>
    <dgm:cxn modelId="{B2E4D1DF-658F-44CD-ADD1-4F65A9601196}" type="presOf" srcId="{7145EF79-0EA0-4AC3-A36E-C1AEC0C45E2D}" destId="{C88F9315-42BE-4230-8722-D489086689E6}" srcOrd="1" destOrd="0" presId="urn:microsoft.com/office/officeart/2005/8/layout/radial5"/>
    <dgm:cxn modelId="{3FF88DAC-B76A-4F90-8C83-94818449E191}" type="presOf" srcId="{BE50B53B-4CCB-4665-91E0-3831A37FA96B}" destId="{1EC020D7-9B5B-4C2A-AAAE-DD7CCCC59CF0}" srcOrd="1" destOrd="0" presId="urn:microsoft.com/office/officeart/2005/8/layout/radial5"/>
    <dgm:cxn modelId="{DD531F46-73FB-4063-B82A-C80B1EE1F3C7}" type="presOf" srcId="{BE50B53B-4CCB-4665-91E0-3831A37FA96B}" destId="{764BAE6B-7084-4FD7-9AC0-313F3AA3960E}" srcOrd="0" destOrd="0" presId="urn:microsoft.com/office/officeart/2005/8/layout/radial5"/>
    <dgm:cxn modelId="{786162F2-6ADF-4C10-95EA-A11CA6E04BD5}" srcId="{278D1303-B6D0-44C4-8C07-3F87106FCC1E}" destId="{5C62A97A-0879-45DF-91D4-DEA5FBEAFA60}" srcOrd="0" destOrd="0" parTransId="{F53BABA7-968E-4B34-94BF-9201C827A41F}" sibTransId="{02D00FEE-10D2-45F3-846D-0C612EDDCD7E}"/>
    <dgm:cxn modelId="{E1D1272E-DA50-47D5-B8E2-571EBFB579DA}" type="presOf" srcId="{906AF5CF-DB15-4FC9-82CC-941C2A02A9EC}" destId="{41C6CDA4-CD2C-409E-8583-EE6A0CCEC91A}" srcOrd="0" destOrd="0" presId="urn:microsoft.com/office/officeart/2005/8/layout/radial5"/>
    <dgm:cxn modelId="{62589E6A-D674-4B93-A620-7FFD02371609}" type="presOf" srcId="{7145EF79-0EA0-4AC3-A36E-C1AEC0C45E2D}" destId="{405F23FE-9328-4286-9CFC-53248DF92E3A}" srcOrd="0" destOrd="0" presId="urn:microsoft.com/office/officeart/2005/8/layout/radial5"/>
    <dgm:cxn modelId="{F815E6E2-06F5-4160-B34F-ABA910DB39DA}" type="presOf" srcId="{851DCF96-D8DE-4F74-B662-84297BCB14B4}" destId="{04C870F5-43A7-48C7-B1E3-9AD239328194}" srcOrd="1" destOrd="0" presId="urn:microsoft.com/office/officeart/2005/8/layout/radial5"/>
    <dgm:cxn modelId="{BEDC4F2D-54AA-4BE0-8CBC-65653732A50C}" type="presOf" srcId="{AE2CBA5A-2E18-4C7D-A813-3C11D162F337}" destId="{2D3B0ECB-AA52-4C78-988A-44806705FCFF}" srcOrd="0" destOrd="0" presId="urn:microsoft.com/office/officeart/2005/8/layout/radial5"/>
    <dgm:cxn modelId="{B95EDA0E-D71C-4915-BF25-4B6CA693C1F5}" type="presParOf" srcId="{B0B9A9C9-F7C1-4A08-88B8-8BD16586F404}" destId="{140980D4-02B6-4090-8A5D-B088C9C5958C}" srcOrd="0" destOrd="0" presId="urn:microsoft.com/office/officeart/2005/8/layout/radial5"/>
    <dgm:cxn modelId="{51EC0673-AC41-4D52-B4A7-70212E71533E}" type="presParOf" srcId="{B0B9A9C9-F7C1-4A08-88B8-8BD16586F404}" destId="{202CD0C0-1EA0-4326-903A-8CAD72E18EA5}" srcOrd="1" destOrd="0" presId="urn:microsoft.com/office/officeart/2005/8/layout/radial5"/>
    <dgm:cxn modelId="{04917721-A3EE-4ACF-89D2-7D36C5779352}" type="presParOf" srcId="{202CD0C0-1EA0-4326-903A-8CAD72E18EA5}" destId="{7B5C8F00-6190-4D46-B005-16F29FE54256}" srcOrd="0" destOrd="0" presId="urn:microsoft.com/office/officeart/2005/8/layout/radial5"/>
    <dgm:cxn modelId="{5B06E924-FF64-435B-A9EF-F949D86FD287}" type="presParOf" srcId="{B0B9A9C9-F7C1-4A08-88B8-8BD16586F404}" destId="{2ED77725-FC56-4DA1-8DB7-9B7E16BDD535}" srcOrd="2" destOrd="0" presId="urn:microsoft.com/office/officeart/2005/8/layout/radial5"/>
    <dgm:cxn modelId="{CF2B0CEC-5656-46D7-945B-0BE7FE6D3E12}" type="presParOf" srcId="{B0B9A9C9-F7C1-4A08-88B8-8BD16586F404}" destId="{41C6CDA4-CD2C-409E-8583-EE6A0CCEC91A}" srcOrd="3" destOrd="0" presId="urn:microsoft.com/office/officeart/2005/8/layout/radial5"/>
    <dgm:cxn modelId="{B3D464AE-9796-46B8-8753-12AA2E7F9538}" type="presParOf" srcId="{41C6CDA4-CD2C-409E-8583-EE6A0CCEC91A}" destId="{24ABF704-0A2A-415B-9F59-A0956B5F51A6}" srcOrd="0" destOrd="0" presId="urn:microsoft.com/office/officeart/2005/8/layout/radial5"/>
    <dgm:cxn modelId="{5C942A88-95A4-49B9-9CF9-E0C421F8AA65}" type="presParOf" srcId="{B0B9A9C9-F7C1-4A08-88B8-8BD16586F404}" destId="{2D3B0ECB-AA52-4C78-988A-44806705FCFF}" srcOrd="4" destOrd="0" presId="urn:microsoft.com/office/officeart/2005/8/layout/radial5"/>
    <dgm:cxn modelId="{B8F321B1-3E4D-4B29-8B48-C01452254816}" type="presParOf" srcId="{B0B9A9C9-F7C1-4A08-88B8-8BD16586F404}" destId="{405F23FE-9328-4286-9CFC-53248DF92E3A}" srcOrd="5" destOrd="0" presId="urn:microsoft.com/office/officeart/2005/8/layout/radial5"/>
    <dgm:cxn modelId="{198DC96D-3849-48D3-84A8-70FA5BA93780}" type="presParOf" srcId="{405F23FE-9328-4286-9CFC-53248DF92E3A}" destId="{C88F9315-42BE-4230-8722-D489086689E6}" srcOrd="0" destOrd="0" presId="urn:microsoft.com/office/officeart/2005/8/layout/radial5"/>
    <dgm:cxn modelId="{7C25DB5C-8ADE-4F7D-9542-06F6D332A61A}" type="presParOf" srcId="{B0B9A9C9-F7C1-4A08-88B8-8BD16586F404}" destId="{1E61B21A-0CBF-4422-9F38-D8532D33DFD6}" srcOrd="6" destOrd="0" presId="urn:microsoft.com/office/officeart/2005/8/layout/radial5"/>
    <dgm:cxn modelId="{3438F42F-352F-4B3A-BE8A-0792DC32ED14}" type="presParOf" srcId="{B0B9A9C9-F7C1-4A08-88B8-8BD16586F404}" destId="{D3E9C831-05BB-47A0-A69A-64A2336172C0}" srcOrd="7" destOrd="0" presId="urn:microsoft.com/office/officeart/2005/8/layout/radial5"/>
    <dgm:cxn modelId="{468E3F01-B38B-4F9A-9E50-1C0F5A7F4E7E}" type="presParOf" srcId="{D3E9C831-05BB-47A0-A69A-64A2336172C0}" destId="{04C870F5-43A7-48C7-B1E3-9AD239328194}" srcOrd="0" destOrd="0" presId="urn:microsoft.com/office/officeart/2005/8/layout/radial5"/>
    <dgm:cxn modelId="{2924661D-69DA-401C-A49B-B0E236609DE2}" type="presParOf" srcId="{B0B9A9C9-F7C1-4A08-88B8-8BD16586F404}" destId="{FA3AC3AF-5E38-4384-BEBE-0AA416A5F452}" srcOrd="8" destOrd="0" presId="urn:microsoft.com/office/officeart/2005/8/layout/radial5"/>
    <dgm:cxn modelId="{4053FBC6-2B75-4ADE-9C9F-BE67DD028CF0}" type="presParOf" srcId="{B0B9A9C9-F7C1-4A08-88B8-8BD16586F404}" destId="{98011404-E59C-4E71-B396-3D2C246484E5}" srcOrd="9" destOrd="0" presId="urn:microsoft.com/office/officeart/2005/8/layout/radial5"/>
    <dgm:cxn modelId="{15A33375-8CCA-45FA-A13F-B1D37DCBFAB9}" type="presParOf" srcId="{98011404-E59C-4E71-B396-3D2C246484E5}" destId="{893D81C4-07EA-401F-9F34-73A4617ADB42}" srcOrd="0" destOrd="0" presId="urn:microsoft.com/office/officeart/2005/8/layout/radial5"/>
    <dgm:cxn modelId="{BAF4EF79-9D6D-4CD7-9445-8642C5CDC7A1}" type="presParOf" srcId="{B0B9A9C9-F7C1-4A08-88B8-8BD16586F404}" destId="{7EF3A969-A4A4-4F73-82BA-5ED9A1543EA7}" srcOrd="10" destOrd="0" presId="urn:microsoft.com/office/officeart/2005/8/layout/radial5"/>
    <dgm:cxn modelId="{A8ECDEAE-4A1C-4B03-8D8D-F600FD682293}" type="presParOf" srcId="{B0B9A9C9-F7C1-4A08-88B8-8BD16586F404}" destId="{764BAE6B-7084-4FD7-9AC0-313F3AA3960E}" srcOrd="11" destOrd="0" presId="urn:microsoft.com/office/officeart/2005/8/layout/radial5"/>
    <dgm:cxn modelId="{7A8A797D-88FA-4159-B9C1-D83D6B0C413C}" type="presParOf" srcId="{764BAE6B-7084-4FD7-9AC0-313F3AA3960E}" destId="{1EC020D7-9B5B-4C2A-AAAE-DD7CCCC59CF0}" srcOrd="0" destOrd="0" presId="urn:microsoft.com/office/officeart/2005/8/layout/radial5"/>
    <dgm:cxn modelId="{AEC5829A-5B8A-46AC-81E1-5CC74662F4F4}" type="presParOf" srcId="{B0B9A9C9-F7C1-4A08-88B8-8BD16586F404}" destId="{23D48DFF-D830-47F7-9528-C3CC61EA0BD6}" srcOrd="12" destOrd="0" presId="urn:microsoft.com/office/officeart/2005/8/layout/radial5"/>
  </dgm:cxnLst>
  <dgm:bg/>
  <dgm:whole/>
  <dgm:extLst>
    <a:ext uri="http://schemas.microsoft.com/office/drawing/2008/diagram">
      <dsp:dataModelExt xmlns:dsp="http://schemas.microsoft.com/office/drawing/2008/diagram" relId="rId69"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B2898D5A-96A8-4995-8F35-30DCCEBB8F8E}" type="doc">
      <dgm:prSet loTypeId="urn:microsoft.com/office/officeart/2005/8/layout/radial5" loCatId="cycle" qsTypeId="urn:microsoft.com/office/officeart/2005/8/quickstyle/simple3" qsCatId="simple" csTypeId="urn:microsoft.com/office/officeart/2005/8/colors/accent1_2" csCatId="accent1" phldr="1"/>
      <dgm:spPr/>
      <dgm:t>
        <a:bodyPr/>
        <a:lstStyle/>
        <a:p>
          <a:endParaRPr lang="en-US"/>
        </a:p>
      </dgm:t>
    </dgm:pt>
    <dgm:pt modelId="{E4AE689A-5E73-43B6-AC2C-02DEDF13D550}">
      <dgm:prSet phldrT="[Text]"/>
      <dgm:spPr/>
      <dgm:t>
        <a:bodyPr/>
        <a:lstStyle/>
        <a:p>
          <a:r>
            <a:rPr lang="en-US" b="1"/>
            <a:t>Ndotja e ujit</a:t>
          </a:r>
        </a:p>
      </dgm:t>
    </dgm:pt>
    <dgm:pt modelId="{87A71366-36F3-4E03-B785-AAA83D481518}" type="parTrans" cxnId="{487E67A0-1C78-408E-8242-5C91B9F37035}">
      <dgm:prSet/>
      <dgm:spPr/>
      <dgm:t>
        <a:bodyPr/>
        <a:lstStyle/>
        <a:p>
          <a:endParaRPr lang="en-US"/>
        </a:p>
      </dgm:t>
    </dgm:pt>
    <dgm:pt modelId="{EE2823C7-FF60-43B3-905F-FD1BBC62094A}" type="sibTrans" cxnId="{487E67A0-1C78-408E-8242-5C91B9F37035}">
      <dgm:prSet/>
      <dgm:spPr/>
      <dgm:t>
        <a:bodyPr/>
        <a:lstStyle/>
        <a:p>
          <a:endParaRPr lang="en-US"/>
        </a:p>
      </dgm:t>
    </dgm:pt>
    <dgm:pt modelId="{8FE03C75-AFFC-4B28-B5AE-A9E86E1BC88E}">
      <dgm:prSet phldrT="[Text]" custT="1"/>
      <dgm:spPr/>
      <dgm:t>
        <a:bodyPr/>
        <a:lstStyle/>
        <a:p>
          <a:r>
            <a:rPr lang="en-US" sz="1200"/>
            <a:t>shkarkime urbane </a:t>
          </a:r>
        </a:p>
      </dgm:t>
    </dgm:pt>
    <dgm:pt modelId="{5B4BC06D-8AF9-431C-8C5B-5BE6E2B64C43}" type="parTrans" cxnId="{CC6ACBFD-DC4C-45EA-A4EF-AC0C212BF103}">
      <dgm:prSet/>
      <dgm:spPr/>
      <dgm:t>
        <a:bodyPr/>
        <a:lstStyle/>
        <a:p>
          <a:endParaRPr lang="en-US"/>
        </a:p>
      </dgm:t>
    </dgm:pt>
    <dgm:pt modelId="{D8BF6037-4F09-48B0-8D6C-44DCD55FD1DA}" type="sibTrans" cxnId="{CC6ACBFD-DC4C-45EA-A4EF-AC0C212BF103}">
      <dgm:prSet/>
      <dgm:spPr/>
      <dgm:t>
        <a:bodyPr/>
        <a:lstStyle/>
        <a:p>
          <a:endParaRPr lang="en-US"/>
        </a:p>
      </dgm:t>
    </dgm:pt>
    <dgm:pt modelId="{F4A54268-2E88-4D8D-9416-57365A527178}">
      <dgm:prSet phldrT="[Text]" custT="1"/>
      <dgm:spPr/>
      <dgm:t>
        <a:bodyPr/>
        <a:lstStyle/>
        <a:p>
          <a:r>
            <a:rPr lang="en-US" sz="1200"/>
            <a:t>industria</a:t>
          </a:r>
        </a:p>
      </dgm:t>
    </dgm:pt>
    <dgm:pt modelId="{45310544-A2A5-426E-AC32-4BDBD664C36B}" type="parTrans" cxnId="{4C907ED7-A7DB-4992-9D92-625CC62EB99C}">
      <dgm:prSet/>
      <dgm:spPr/>
      <dgm:t>
        <a:bodyPr/>
        <a:lstStyle/>
        <a:p>
          <a:endParaRPr lang="en-US"/>
        </a:p>
      </dgm:t>
    </dgm:pt>
    <dgm:pt modelId="{82206D3E-DB0B-42B2-8829-DC446D981401}" type="sibTrans" cxnId="{4C907ED7-A7DB-4992-9D92-625CC62EB99C}">
      <dgm:prSet/>
      <dgm:spPr/>
      <dgm:t>
        <a:bodyPr/>
        <a:lstStyle/>
        <a:p>
          <a:endParaRPr lang="en-US"/>
        </a:p>
      </dgm:t>
    </dgm:pt>
    <dgm:pt modelId="{1837DA5A-7DF0-49AA-B0DF-D5BEA2C0F95B}">
      <dgm:prSet phldrT="[Text]" custT="1"/>
      <dgm:spPr/>
      <dgm:t>
        <a:bodyPr/>
        <a:lstStyle/>
        <a:p>
          <a:r>
            <a:rPr lang="en-US" sz="1200"/>
            <a:t>transporti detar</a:t>
          </a:r>
        </a:p>
      </dgm:t>
    </dgm:pt>
    <dgm:pt modelId="{914A44DB-9D17-4012-8A86-C5532FC4B25E}" type="parTrans" cxnId="{FD2A1B4B-AEC3-455C-94EC-F181189B3968}">
      <dgm:prSet/>
      <dgm:spPr/>
      <dgm:t>
        <a:bodyPr/>
        <a:lstStyle/>
        <a:p>
          <a:endParaRPr lang="en-US"/>
        </a:p>
      </dgm:t>
    </dgm:pt>
    <dgm:pt modelId="{AE4CEA77-BA51-4F2F-BAC3-14EC026D4D59}" type="sibTrans" cxnId="{FD2A1B4B-AEC3-455C-94EC-F181189B3968}">
      <dgm:prSet/>
      <dgm:spPr/>
      <dgm:t>
        <a:bodyPr/>
        <a:lstStyle/>
        <a:p>
          <a:endParaRPr lang="en-US"/>
        </a:p>
      </dgm:t>
    </dgm:pt>
    <dgm:pt modelId="{01DE638A-9505-44EE-A0D1-DEDA3FC7DA39}">
      <dgm:prSet phldrT="[Text]" custT="1"/>
      <dgm:spPr/>
      <dgm:t>
        <a:bodyPr/>
        <a:lstStyle/>
        <a:p>
          <a:r>
            <a:rPr lang="en-US" sz="1200"/>
            <a:t>shkarkimet e lumenjve</a:t>
          </a:r>
        </a:p>
      </dgm:t>
    </dgm:pt>
    <dgm:pt modelId="{1791655A-04A0-4F4C-BDFC-4457F345BBF2}" type="parTrans" cxnId="{5CEE0A29-AEC8-402B-9F93-BE199F72FD9F}">
      <dgm:prSet/>
      <dgm:spPr/>
      <dgm:t>
        <a:bodyPr/>
        <a:lstStyle/>
        <a:p>
          <a:endParaRPr lang="en-US"/>
        </a:p>
      </dgm:t>
    </dgm:pt>
    <dgm:pt modelId="{CC55B55D-C328-4C0F-A68E-D880555A4293}" type="sibTrans" cxnId="{5CEE0A29-AEC8-402B-9F93-BE199F72FD9F}">
      <dgm:prSet/>
      <dgm:spPr/>
      <dgm:t>
        <a:bodyPr/>
        <a:lstStyle/>
        <a:p>
          <a:endParaRPr lang="en-US"/>
        </a:p>
      </dgm:t>
    </dgm:pt>
    <dgm:pt modelId="{8E8F4686-0AB5-47F8-9C92-5FFF5488A718}">
      <dgm:prSet custT="1"/>
      <dgm:spPr/>
      <dgm:t>
        <a:bodyPr/>
        <a:lstStyle/>
        <a:p>
          <a:r>
            <a:rPr lang="en-US" sz="1200"/>
            <a:t>bujqesia</a:t>
          </a:r>
        </a:p>
        <a:p>
          <a:r>
            <a:rPr lang="en-US" sz="1200"/>
            <a:t>blegtoria</a:t>
          </a:r>
        </a:p>
      </dgm:t>
    </dgm:pt>
    <dgm:pt modelId="{3771A361-88F3-4251-825D-7B00AD12E173}" type="parTrans" cxnId="{62389E41-08C7-4A92-972D-5B5837F76CEC}">
      <dgm:prSet/>
      <dgm:spPr/>
      <dgm:t>
        <a:bodyPr/>
        <a:lstStyle/>
        <a:p>
          <a:endParaRPr lang="en-US"/>
        </a:p>
      </dgm:t>
    </dgm:pt>
    <dgm:pt modelId="{165DE47E-F3DD-46B7-930D-A8A632FA9FC4}" type="sibTrans" cxnId="{62389E41-08C7-4A92-972D-5B5837F76CEC}">
      <dgm:prSet/>
      <dgm:spPr/>
      <dgm:t>
        <a:bodyPr/>
        <a:lstStyle/>
        <a:p>
          <a:endParaRPr lang="en-US"/>
        </a:p>
      </dgm:t>
    </dgm:pt>
    <dgm:pt modelId="{E9002DCD-F10C-45BF-8BEE-0C985D790679}" type="pres">
      <dgm:prSet presAssocID="{B2898D5A-96A8-4995-8F35-30DCCEBB8F8E}" presName="Name0" presStyleCnt="0">
        <dgm:presLayoutVars>
          <dgm:chMax val="1"/>
          <dgm:dir/>
          <dgm:animLvl val="ctr"/>
          <dgm:resizeHandles val="exact"/>
        </dgm:presLayoutVars>
      </dgm:prSet>
      <dgm:spPr/>
      <dgm:t>
        <a:bodyPr/>
        <a:lstStyle/>
        <a:p>
          <a:endParaRPr lang="en-US"/>
        </a:p>
      </dgm:t>
    </dgm:pt>
    <dgm:pt modelId="{9D690395-30A3-4556-9DB5-96B41D032877}" type="pres">
      <dgm:prSet presAssocID="{E4AE689A-5E73-43B6-AC2C-02DEDF13D550}" presName="centerShape" presStyleLbl="node0" presStyleIdx="0" presStyleCnt="1"/>
      <dgm:spPr/>
      <dgm:t>
        <a:bodyPr/>
        <a:lstStyle/>
        <a:p>
          <a:endParaRPr lang="en-US"/>
        </a:p>
      </dgm:t>
    </dgm:pt>
    <dgm:pt modelId="{02927973-074B-44B1-9DDB-FEA90C0970B6}" type="pres">
      <dgm:prSet presAssocID="{5B4BC06D-8AF9-431C-8C5B-5BE6E2B64C43}" presName="parTrans" presStyleLbl="sibTrans2D1" presStyleIdx="0" presStyleCnt="5"/>
      <dgm:spPr/>
      <dgm:t>
        <a:bodyPr/>
        <a:lstStyle/>
        <a:p>
          <a:endParaRPr lang="en-US"/>
        </a:p>
      </dgm:t>
    </dgm:pt>
    <dgm:pt modelId="{86646324-F331-4FAF-87D7-C30EAC7AAE55}" type="pres">
      <dgm:prSet presAssocID="{5B4BC06D-8AF9-431C-8C5B-5BE6E2B64C43}" presName="connectorText" presStyleLbl="sibTrans2D1" presStyleIdx="0" presStyleCnt="5"/>
      <dgm:spPr/>
      <dgm:t>
        <a:bodyPr/>
        <a:lstStyle/>
        <a:p>
          <a:endParaRPr lang="en-US"/>
        </a:p>
      </dgm:t>
    </dgm:pt>
    <dgm:pt modelId="{C551704E-C16B-4DE4-AE5D-8CE4FB8E3704}" type="pres">
      <dgm:prSet presAssocID="{8FE03C75-AFFC-4B28-B5AE-A9E86E1BC88E}" presName="node" presStyleLbl="node1" presStyleIdx="0" presStyleCnt="5" custScaleX="120988">
        <dgm:presLayoutVars>
          <dgm:bulletEnabled val="1"/>
        </dgm:presLayoutVars>
      </dgm:prSet>
      <dgm:spPr/>
      <dgm:t>
        <a:bodyPr/>
        <a:lstStyle/>
        <a:p>
          <a:endParaRPr lang="en-US"/>
        </a:p>
      </dgm:t>
    </dgm:pt>
    <dgm:pt modelId="{347FD92F-CFF9-4E82-8700-346F68CF8EE8}" type="pres">
      <dgm:prSet presAssocID="{45310544-A2A5-426E-AC32-4BDBD664C36B}" presName="parTrans" presStyleLbl="sibTrans2D1" presStyleIdx="1" presStyleCnt="5"/>
      <dgm:spPr/>
      <dgm:t>
        <a:bodyPr/>
        <a:lstStyle/>
        <a:p>
          <a:endParaRPr lang="en-US"/>
        </a:p>
      </dgm:t>
    </dgm:pt>
    <dgm:pt modelId="{C6FD9104-2D3A-4FC7-9CD1-66C934F8A219}" type="pres">
      <dgm:prSet presAssocID="{45310544-A2A5-426E-AC32-4BDBD664C36B}" presName="connectorText" presStyleLbl="sibTrans2D1" presStyleIdx="1" presStyleCnt="5"/>
      <dgm:spPr/>
      <dgm:t>
        <a:bodyPr/>
        <a:lstStyle/>
        <a:p>
          <a:endParaRPr lang="en-US"/>
        </a:p>
      </dgm:t>
    </dgm:pt>
    <dgm:pt modelId="{B4EAC303-FAA6-4FED-8B86-54FAF05D4863}" type="pres">
      <dgm:prSet presAssocID="{F4A54268-2E88-4D8D-9416-57365A527178}" presName="node" presStyleLbl="node1" presStyleIdx="1" presStyleCnt="5" custScaleX="125424" custRadScaleRad="112609" custRadScaleInc="2899">
        <dgm:presLayoutVars>
          <dgm:bulletEnabled val="1"/>
        </dgm:presLayoutVars>
      </dgm:prSet>
      <dgm:spPr/>
      <dgm:t>
        <a:bodyPr/>
        <a:lstStyle/>
        <a:p>
          <a:endParaRPr lang="en-US"/>
        </a:p>
      </dgm:t>
    </dgm:pt>
    <dgm:pt modelId="{78F91122-9E67-433B-8D5C-1D3F0E88C495}" type="pres">
      <dgm:prSet presAssocID="{914A44DB-9D17-4012-8A86-C5532FC4B25E}" presName="parTrans" presStyleLbl="sibTrans2D1" presStyleIdx="2" presStyleCnt="5"/>
      <dgm:spPr/>
      <dgm:t>
        <a:bodyPr/>
        <a:lstStyle/>
        <a:p>
          <a:endParaRPr lang="en-US"/>
        </a:p>
      </dgm:t>
    </dgm:pt>
    <dgm:pt modelId="{C1CD9812-57F2-4ADD-8E01-6E0EB1BBFEE8}" type="pres">
      <dgm:prSet presAssocID="{914A44DB-9D17-4012-8A86-C5532FC4B25E}" presName="connectorText" presStyleLbl="sibTrans2D1" presStyleIdx="2" presStyleCnt="5"/>
      <dgm:spPr/>
      <dgm:t>
        <a:bodyPr/>
        <a:lstStyle/>
        <a:p>
          <a:endParaRPr lang="en-US"/>
        </a:p>
      </dgm:t>
    </dgm:pt>
    <dgm:pt modelId="{FF63E81E-2833-4946-BBFE-019F8EB00314}" type="pres">
      <dgm:prSet presAssocID="{1837DA5A-7DF0-49AA-B0DF-D5BEA2C0F95B}" presName="node" presStyleLbl="node1" presStyleIdx="2" presStyleCnt="5" custScaleX="158481" custRadScaleRad="119813" custRadScaleInc="-18120">
        <dgm:presLayoutVars>
          <dgm:bulletEnabled val="1"/>
        </dgm:presLayoutVars>
      </dgm:prSet>
      <dgm:spPr/>
      <dgm:t>
        <a:bodyPr/>
        <a:lstStyle/>
        <a:p>
          <a:endParaRPr lang="en-US"/>
        </a:p>
      </dgm:t>
    </dgm:pt>
    <dgm:pt modelId="{C6D551D7-E25B-469D-B1CF-0085CEC4083B}" type="pres">
      <dgm:prSet presAssocID="{3771A361-88F3-4251-825D-7B00AD12E173}" presName="parTrans" presStyleLbl="sibTrans2D1" presStyleIdx="3" presStyleCnt="5"/>
      <dgm:spPr/>
      <dgm:t>
        <a:bodyPr/>
        <a:lstStyle/>
        <a:p>
          <a:endParaRPr lang="en-US"/>
        </a:p>
      </dgm:t>
    </dgm:pt>
    <dgm:pt modelId="{61BC2080-E7F3-41A1-9E51-378515DFE1B0}" type="pres">
      <dgm:prSet presAssocID="{3771A361-88F3-4251-825D-7B00AD12E173}" presName="connectorText" presStyleLbl="sibTrans2D1" presStyleIdx="3" presStyleCnt="5"/>
      <dgm:spPr/>
      <dgm:t>
        <a:bodyPr/>
        <a:lstStyle/>
        <a:p>
          <a:endParaRPr lang="en-US"/>
        </a:p>
      </dgm:t>
    </dgm:pt>
    <dgm:pt modelId="{116DBA3F-E0FF-4FB7-B4C0-7320680B9A2B}" type="pres">
      <dgm:prSet presAssocID="{8E8F4686-0AB5-47F8-9C92-5FFF5488A718}" presName="node" presStyleLbl="node1" presStyleIdx="3" presStyleCnt="5" custScaleX="155017" custRadScaleRad="115362" custRadScaleInc="5172">
        <dgm:presLayoutVars>
          <dgm:bulletEnabled val="1"/>
        </dgm:presLayoutVars>
      </dgm:prSet>
      <dgm:spPr/>
      <dgm:t>
        <a:bodyPr/>
        <a:lstStyle/>
        <a:p>
          <a:endParaRPr lang="en-US"/>
        </a:p>
      </dgm:t>
    </dgm:pt>
    <dgm:pt modelId="{CFE84239-4A21-4451-97A3-D22657A64998}" type="pres">
      <dgm:prSet presAssocID="{1791655A-04A0-4F4C-BDFC-4457F345BBF2}" presName="parTrans" presStyleLbl="sibTrans2D1" presStyleIdx="4" presStyleCnt="5"/>
      <dgm:spPr/>
      <dgm:t>
        <a:bodyPr/>
        <a:lstStyle/>
        <a:p>
          <a:endParaRPr lang="en-US"/>
        </a:p>
      </dgm:t>
    </dgm:pt>
    <dgm:pt modelId="{02193E6A-8716-4E16-9BB8-A4EF1CEAE1AC}" type="pres">
      <dgm:prSet presAssocID="{1791655A-04A0-4F4C-BDFC-4457F345BBF2}" presName="connectorText" presStyleLbl="sibTrans2D1" presStyleIdx="4" presStyleCnt="5"/>
      <dgm:spPr/>
      <dgm:t>
        <a:bodyPr/>
        <a:lstStyle/>
        <a:p>
          <a:endParaRPr lang="en-US"/>
        </a:p>
      </dgm:t>
    </dgm:pt>
    <dgm:pt modelId="{B8951E13-A0FB-4369-B41A-673D1275CCCD}" type="pres">
      <dgm:prSet presAssocID="{01DE638A-9505-44EE-A0D1-DEDA3FC7DA39}" presName="node" presStyleLbl="node1" presStyleIdx="4" presStyleCnt="5" custScaleX="153072" custRadScaleRad="127536" custRadScaleInc="-19680">
        <dgm:presLayoutVars>
          <dgm:bulletEnabled val="1"/>
        </dgm:presLayoutVars>
      </dgm:prSet>
      <dgm:spPr/>
      <dgm:t>
        <a:bodyPr/>
        <a:lstStyle/>
        <a:p>
          <a:endParaRPr lang="en-US"/>
        </a:p>
      </dgm:t>
    </dgm:pt>
  </dgm:ptLst>
  <dgm:cxnLst>
    <dgm:cxn modelId="{DA57759C-EDBE-4CCA-A8D4-3721E187F27D}" type="presOf" srcId="{1837DA5A-7DF0-49AA-B0DF-D5BEA2C0F95B}" destId="{FF63E81E-2833-4946-BBFE-019F8EB00314}" srcOrd="0" destOrd="0" presId="urn:microsoft.com/office/officeart/2005/8/layout/radial5"/>
    <dgm:cxn modelId="{7B6F42DF-66D9-4559-95D3-040E490EAA11}" type="presOf" srcId="{8E8F4686-0AB5-47F8-9C92-5FFF5488A718}" destId="{116DBA3F-E0FF-4FB7-B4C0-7320680B9A2B}" srcOrd="0" destOrd="0" presId="urn:microsoft.com/office/officeart/2005/8/layout/radial5"/>
    <dgm:cxn modelId="{9206F4E8-0F69-4027-BABD-55BFCE805C36}" type="presOf" srcId="{914A44DB-9D17-4012-8A86-C5532FC4B25E}" destId="{78F91122-9E67-433B-8D5C-1D3F0E88C495}" srcOrd="0" destOrd="0" presId="urn:microsoft.com/office/officeart/2005/8/layout/radial5"/>
    <dgm:cxn modelId="{5CEE0A29-AEC8-402B-9F93-BE199F72FD9F}" srcId="{E4AE689A-5E73-43B6-AC2C-02DEDF13D550}" destId="{01DE638A-9505-44EE-A0D1-DEDA3FC7DA39}" srcOrd="4" destOrd="0" parTransId="{1791655A-04A0-4F4C-BDFC-4457F345BBF2}" sibTransId="{CC55B55D-C328-4C0F-A68E-D880555A4293}"/>
    <dgm:cxn modelId="{73DDC077-5509-44C1-9986-157D595AB830}" type="presOf" srcId="{3771A361-88F3-4251-825D-7B00AD12E173}" destId="{C6D551D7-E25B-469D-B1CF-0085CEC4083B}" srcOrd="0" destOrd="0" presId="urn:microsoft.com/office/officeart/2005/8/layout/radial5"/>
    <dgm:cxn modelId="{7F5D00D9-80EF-49C1-B8B8-DEF28A10C57C}" type="presOf" srcId="{5B4BC06D-8AF9-431C-8C5B-5BE6E2B64C43}" destId="{02927973-074B-44B1-9DDB-FEA90C0970B6}" srcOrd="0" destOrd="0" presId="urn:microsoft.com/office/officeart/2005/8/layout/radial5"/>
    <dgm:cxn modelId="{CC6ACBFD-DC4C-45EA-A4EF-AC0C212BF103}" srcId="{E4AE689A-5E73-43B6-AC2C-02DEDF13D550}" destId="{8FE03C75-AFFC-4B28-B5AE-A9E86E1BC88E}" srcOrd="0" destOrd="0" parTransId="{5B4BC06D-8AF9-431C-8C5B-5BE6E2B64C43}" sibTransId="{D8BF6037-4F09-48B0-8D6C-44DCD55FD1DA}"/>
    <dgm:cxn modelId="{D805B8C4-70D1-4226-9A09-DA0E58B71225}" type="presOf" srcId="{45310544-A2A5-426E-AC32-4BDBD664C36B}" destId="{347FD92F-CFF9-4E82-8700-346F68CF8EE8}" srcOrd="0" destOrd="0" presId="urn:microsoft.com/office/officeart/2005/8/layout/radial5"/>
    <dgm:cxn modelId="{946A4DD1-024E-4A0A-A4AF-73F5DEDB930B}" type="presOf" srcId="{914A44DB-9D17-4012-8A86-C5532FC4B25E}" destId="{C1CD9812-57F2-4ADD-8E01-6E0EB1BBFEE8}" srcOrd="1" destOrd="0" presId="urn:microsoft.com/office/officeart/2005/8/layout/radial5"/>
    <dgm:cxn modelId="{10D50090-C8FB-479D-87CD-A71535255AC9}" type="presOf" srcId="{1791655A-04A0-4F4C-BDFC-4457F345BBF2}" destId="{02193E6A-8716-4E16-9BB8-A4EF1CEAE1AC}" srcOrd="1" destOrd="0" presId="urn:microsoft.com/office/officeart/2005/8/layout/radial5"/>
    <dgm:cxn modelId="{62389E41-08C7-4A92-972D-5B5837F76CEC}" srcId="{E4AE689A-5E73-43B6-AC2C-02DEDF13D550}" destId="{8E8F4686-0AB5-47F8-9C92-5FFF5488A718}" srcOrd="3" destOrd="0" parTransId="{3771A361-88F3-4251-825D-7B00AD12E173}" sibTransId="{165DE47E-F3DD-46B7-930D-A8A632FA9FC4}"/>
    <dgm:cxn modelId="{A6DFEF18-FDEB-46FE-9742-AAAD75DA5347}" type="presOf" srcId="{01DE638A-9505-44EE-A0D1-DEDA3FC7DA39}" destId="{B8951E13-A0FB-4369-B41A-673D1275CCCD}" srcOrd="0" destOrd="0" presId="urn:microsoft.com/office/officeart/2005/8/layout/radial5"/>
    <dgm:cxn modelId="{33FCB47F-6B59-454B-84A6-BE0F3EB25265}" type="presOf" srcId="{45310544-A2A5-426E-AC32-4BDBD664C36B}" destId="{C6FD9104-2D3A-4FC7-9CD1-66C934F8A219}" srcOrd="1" destOrd="0" presId="urn:microsoft.com/office/officeart/2005/8/layout/radial5"/>
    <dgm:cxn modelId="{479A8200-B281-48E6-BCE2-30D458A01A61}" type="presOf" srcId="{5B4BC06D-8AF9-431C-8C5B-5BE6E2B64C43}" destId="{86646324-F331-4FAF-87D7-C30EAC7AAE55}" srcOrd="1" destOrd="0" presId="urn:microsoft.com/office/officeart/2005/8/layout/radial5"/>
    <dgm:cxn modelId="{D0573956-7A84-4B29-94CB-4E9027AF7547}" type="presOf" srcId="{B2898D5A-96A8-4995-8F35-30DCCEBB8F8E}" destId="{E9002DCD-F10C-45BF-8BEE-0C985D790679}" srcOrd="0" destOrd="0" presId="urn:microsoft.com/office/officeart/2005/8/layout/radial5"/>
    <dgm:cxn modelId="{FD2A1B4B-AEC3-455C-94EC-F181189B3968}" srcId="{E4AE689A-5E73-43B6-AC2C-02DEDF13D550}" destId="{1837DA5A-7DF0-49AA-B0DF-D5BEA2C0F95B}" srcOrd="2" destOrd="0" parTransId="{914A44DB-9D17-4012-8A86-C5532FC4B25E}" sibTransId="{AE4CEA77-BA51-4F2F-BAC3-14EC026D4D59}"/>
    <dgm:cxn modelId="{4C907ED7-A7DB-4992-9D92-625CC62EB99C}" srcId="{E4AE689A-5E73-43B6-AC2C-02DEDF13D550}" destId="{F4A54268-2E88-4D8D-9416-57365A527178}" srcOrd="1" destOrd="0" parTransId="{45310544-A2A5-426E-AC32-4BDBD664C36B}" sibTransId="{82206D3E-DB0B-42B2-8829-DC446D981401}"/>
    <dgm:cxn modelId="{A3277BD6-E6C0-440D-8519-366A14EFB56A}" type="presOf" srcId="{F4A54268-2E88-4D8D-9416-57365A527178}" destId="{B4EAC303-FAA6-4FED-8B86-54FAF05D4863}" srcOrd="0" destOrd="0" presId="urn:microsoft.com/office/officeart/2005/8/layout/radial5"/>
    <dgm:cxn modelId="{8712E33A-0EF1-4C92-A862-F3CE46CFD8AE}" type="presOf" srcId="{E4AE689A-5E73-43B6-AC2C-02DEDF13D550}" destId="{9D690395-30A3-4556-9DB5-96B41D032877}" srcOrd="0" destOrd="0" presId="urn:microsoft.com/office/officeart/2005/8/layout/radial5"/>
    <dgm:cxn modelId="{7D76C076-1350-4B8F-AEA7-D9F7CFD6C1ED}" type="presOf" srcId="{8FE03C75-AFFC-4B28-B5AE-A9E86E1BC88E}" destId="{C551704E-C16B-4DE4-AE5D-8CE4FB8E3704}" srcOrd="0" destOrd="0" presId="urn:microsoft.com/office/officeart/2005/8/layout/radial5"/>
    <dgm:cxn modelId="{487E67A0-1C78-408E-8242-5C91B9F37035}" srcId="{B2898D5A-96A8-4995-8F35-30DCCEBB8F8E}" destId="{E4AE689A-5E73-43B6-AC2C-02DEDF13D550}" srcOrd="0" destOrd="0" parTransId="{87A71366-36F3-4E03-B785-AAA83D481518}" sibTransId="{EE2823C7-FF60-43B3-905F-FD1BBC62094A}"/>
    <dgm:cxn modelId="{DC6AE79E-4112-4B87-8801-1A6593F2A9D8}" type="presOf" srcId="{3771A361-88F3-4251-825D-7B00AD12E173}" destId="{61BC2080-E7F3-41A1-9E51-378515DFE1B0}" srcOrd="1" destOrd="0" presId="urn:microsoft.com/office/officeart/2005/8/layout/radial5"/>
    <dgm:cxn modelId="{85E972BE-A31D-4785-92DF-38E08C5156A8}" type="presOf" srcId="{1791655A-04A0-4F4C-BDFC-4457F345BBF2}" destId="{CFE84239-4A21-4451-97A3-D22657A64998}" srcOrd="0" destOrd="0" presId="urn:microsoft.com/office/officeart/2005/8/layout/radial5"/>
    <dgm:cxn modelId="{EAC08270-EB7A-4679-B48D-8320C68995A8}" type="presParOf" srcId="{E9002DCD-F10C-45BF-8BEE-0C985D790679}" destId="{9D690395-30A3-4556-9DB5-96B41D032877}" srcOrd="0" destOrd="0" presId="urn:microsoft.com/office/officeart/2005/8/layout/radial5"/>
    <dgm:cxn modelId="{9E026B06-54FE-4682-BCEA-18F3400B76EE}" type="presParOf" srcId="{E9002DCD-F10C-45BF-8BEE-0C985D790679}" destId="{02927973-074B-44B1-9DDB-FEA90C0970B6}" srcOrd="1" destOrd="0" presId="urn:microsoft.com/office/officeart/2005/8/layout/radial5"/>
    <dgm:cxn modelId="{642B1841-6939-4945-9159-B36061C7A15D}" type="presParOf" srcId="{02927973-074B-44B1-9DDB-FEA90C0970B6}" destId="{86646324-F331-4FAF-87D7-C30EAC7AAE55}" srcOrd="0" destOrd="0" presId="urn:microsoft.com/office/officeart/2005/8/layout/radial5"/>
    <dgm:cxn modelId="{E406E1E2-0434-41D7-BF02-990AFB020BE9}" type="presParOf" srcId="{E9002DCD-F10C-45BF-8BEE-0C985D790679}" destId="{C551704E-C16B-4DE4-AE5D-8CE4FB8E3704}" srcOrd="2" destOrd="0" presId="urn:microsoft.com/office/officeart/2005/8/layout/radial5"/>
    <dgm:cxn modelId="{7F3E0A36-C341-40DF-AE88-B0ADE4883627}" type="presParOf" srcId="{E9002DCD-F10C-45BF-8BEE-0C985D790679}" destId="{347FD92F-CFF9-4E82-8700-346F68CF8EE8}" srcOrd="3" destOrd="0" presId="urn:microsoft.com/office/officeart/2005/8/layout/radial5"/>
    <dgm:cxn modelId="{667A00C4-DC0C-4A98-B027-CB870ACC2484}" type="presParOf" srcId="{347FD92F-CFF9-4E82-8700-346F68CF8EE8}" destId="{C6FD9104-2D3A-4FC7-9CD1-66C934F8A219}" srcOrd="0" destOrd="0" presId="urn:microsoft.com/office/officeart/2005/8/layout/radial5"/>
    <dgm:cxn modelId="{A1F5A98A-738E-4B72-AF90-FFEE9DED0975}" type="presParOf" srcId="{E9002DCD-F10C-45BF-8BEE-0C985D790679}" destId="{B4EAC303-FAA6-4FED-8B86-54FAF05D4863}" srcOrd="4" destOrd="0" presId="urn:microsoft.com/office/officeart/2005/8/layout/radial5"/>
    <dgm:cxn modelId="{CD27BC4F-BC44-4DF3-8940-95DE1DB410E4}" type="presParOf" srcId="{E9002DCD-F10C-45BF-8BEE-0C985D790679}" destId="{78F91122-9E67-433B-8D5C-1D3F0E88C495}" srcOrd="5" destOrd="0" presId="urn:microsoft.com/office/officeart/2005/8/layout/radial5"/>
    <dgm:cxn modelId="{EFA1386E-D168-4BB5-8590-3BC8E786F16A}" type="presParOf" srcId="{78F91122-9E67-433B-8D5C-1D3F0E88C495}" destId="{C1CD9812-57F2-4ADD-8E01-6E0EB1BBFEE8}" srcOrd="0" destOrd="0" presId="urn:microsoft.com/office/officeart/2005/8/layout/radial5"/>
    <dgm:cxn modelId="{103CE7B8-B4BD-40CA-923C-6D14E2977685}" type="presParOf" srcId="{E9002DCD-F10C-45BF-8BEE-0C985D790679}" destId="{FF63E81E-2833-4946-BBFE-019F8EB00314}" srcOrd="6" destOrd="0" presId="urn:microsoft.com/office/officeart/2005/8/layout/radial5"/>
    <dgm:cxn modelId="{F10887E4-3E91-4B5C-B086-EB790CE553FB}" type="presParOf" srcId="{E9002DCD-F10C-45BF-8BEE-0C985D790679}" destId="{C6D551D7-E25B-469D-B1CF-0085CEC4083B}" srcOrd="7" destOrd="0" presId="urn:microsoft.com/office/officeart/2005/8/layout/radial5"/>
    <dgm:cxn modelId="{8EB1808C-706E-47D3-803F-FAD08B9D3238}" type="presParOf" srcId="{C6D551D7-E25B-469D-B1CF-0085CEC4083B}" destId="{61BC2080-E7F3-41A1-9E51-378515DFE1B0}" srcOrd="0" destOrd="0" presId="urn:microsoft.com/office/officeart/2005/8/layout/radial5"/>
    <dgm:cxn modelId="{585ACEFD-8C15-4F4F-98E1-C3EF62734454}" type="presParOf" srcId="{E9002DCD-F10C-45BF-8BEE-0C985D790679}" destId="{116DBA3F-E0FF-4FB7-B4C0-7320680B9A2B}" srcOrd="8" destOrd="0" presId="urn:microsoft.com/office/officeart/2005/8/layout/radial5"/>
    <dgm:cxn modelId="{8266B1C9-FF19-4CE4-A799-A4E48BDD346E}" type="presParOf" srcId="{E9002DCD-F10C-45BF-8BEE-0C985D790679}" destId="{CFE84239-4A21-4451-97A3-D22657A64998}" srcOrd="9" destOrd="0" presId="urn:microsoft.com/office/officeart/2005/8/layout/radial5"/>
    <dgm:cxn modelId="{7EFD7379-5555-48B9-A40E-8E3272EDF212}" type="presParOf" srcId="{CFE84239-4A21-4451-97A3-D22657A64998}" destId="{02193E6A-8716-4E16-9BB8-A4EF1CEAE1AC}" srcOrd="0" destOrd="0" presId="urn:microsoft.com/office/officeart/2005/8/layout/radial5"/>
    <dgm:cxn modelId="{AB982A5A-BC92-419B-95CD-BF1E436B01F5}" type="presParOf" srcId="{E9002DCD-F10C-45BF-8BEE-0C985D790679}" destId="{B8951E13-A0FB-4369-B41A-673D1275CCCD}" srcOrd="10" destOrd="0" presId="urn:microsoft.com/office/officeart/2005/8/layout/radial5"/>
  </dgm:cxnLst>
  <dgm:bg/>
  <dgm:whole/>
  <dgm:extLst>
    <a:ext uri="http://schemas.microsoft.com/office/drawing/2008/diagram">
      <dsp:dataModelExt xmlns:dsp="http://schemas.microsoft.com/office/drawing/2008/diagram" relId="rId74"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8764C945-AEE3-41A1-A27C-854AFB173FE4}" type="doc">
      <dgm:prSet loTypeId="urn:microsoft.com/office/officeart/2005/8/layout/radial5" loCatId="cycle" qsTypeId="urn:microsoft.com/office/officeart/2005/8/quickstyle/simple3" qsCatId="simple" csTypeId="urn:microsoft.com/office/officeart/2005/8/colors/accent1_2" csCatId="accent1" phldr="1"/>
      <dgm:spPr/>
      <dgm:t>
        <a:bodyPr/>
        <a:lstStyle/>
        <a:p>
          <a:endParaRPr lang="en-US"/>
        </a:p>
      </dgm:t>
    </dgm:pt>
    <dgm:pt modelId="{0A964B97-3908-4AA4-BA90-ECCCC51AD185}">
      <dgm:prSet phldrT="[Text]"/>
      <dgm:spPr/>
      <dgm:t>
        <a:bodyPr/>
        <a:lstStyle/>
        <a:p>
          <a:r>
            <a:rPr lang="en-US" b="1"/>
            <a:t>Ndotja e tokes</a:t>
          </a:r>
        </a:p>
      </dgm:t>
    </dgm:pt>
    <dgm:pt modelId="{8529C39B-B445-4039-BEB8-8429E3015B3A}" type="parTrans" cxnId="{3593182E-C412-4047-907F-5F70DDBE407D}">
      <dgm:prSet/>
      <dgm:spPr/>
      <dgm:t>
        <a:bodyPr/>
        <a:lstStyle/>
        <a:p>
          <a:endParaRPr lang="en-US"/>
        </a:p>
      </dgm:t>
    </dgm:pt>
    <dgm:pt modelId="{7E2B905E-31FC-4D7F-AA5A-6AD9D5CF28F5}" type="sibTrans" cxnId="{3593182E-C412-4047-907F-5F70DDBE407D}">
      <dgm:prSet/>
      <dgm:spPr/>
      <dgm:t>
        <a:bodyPr/>
        <a:lstStyle/>
        <a:p>
          <a:endParaRPr lang="en-US"/>
        </a:p>
      </dgm:t>
    </dgm:pt>
    <dgm:pt modelId="{A48F8BD4-EF6A-4688-A80C-257E1770C95A}">
      <dgm:prSet phldrT="[Text]" custT="1"/>
      <dgm:spPr/>
      <dgm:t>
        <a:bodyPr/>
        <a:lstStyle/>
        <a:p>
          <a:r>
            <a:rPr lang="en-US" sz="1200"/>
            <a:t>hedhja e mbeturinave</a:t>
          </a:r>
        </a:p>
      </dgm:t>
    </dgm:pt>
    <dgm:pt modelId="{C80A9F33-2977-4B1B-9472-05686F7BDD4F}" type="parTrans" cxnId="{42203F8B-C499-4A1A-B839-5061784073A3}">
      <dgm:prSet/>
      <dgm:spPr/>
      <dgm:t>
        <a:bodyPr/>
        <a:lstStyle/>
        <a:p>
          <a:endParaRPr lang="en-US"/>
        </a:p>
      </dgm:t>
    </dgm:pt>
    <dgm:pt modelId="{7F1ADBAE-FE1A-4646-828D-7215B65E580E}" type="sibTrans" cxnId="{42203F8B-C499-4A1A-B839-5061784073A3}">
      <dgm:prSet/>
      <dgm:spPr/>
      <dgm:t>
        <a:bodyPr/>
        <a:lstStyle/>
        <a:p>
          <a:endParaRPr lang="en-US"/>
        </a:p>
      </dgm:t>
    </dgm:pt>
    <dgm:pt modelId="{A659D6BE-8396-4DBB-B4B5-F66388113406}">
      <dgm:prSet phldrT="[Text]" custT="1"/>
      <dgm:spPr/>
      <dgm:t>
        <a:bodyPr/>
        <a:lstStyle/>
        <a:p>
          <a:r>
            <a:rPr lang="en-US" sz="1200"/>
            <a:t>urbanizimi</a:t>
          </a:r>
        </a:p>
      </dgm:t>
    </dgm:pt>
    <dgm:pt modelId="{3A1AF8D5-4F2B-46E5-9CA1-379CC1785EF1}" type="parTrans" cxnId="{FCBD1B10-42E4-47D6-945C-E8738E968603}">
      <dgm:prSet/>
      <dgm:spPr/>
      <dgm:t>
        <a:bodyPr/>
        <a:lstStyle/>
        <a:p>
          <a:endParaRPr lang="en-US"/>
        </a:p>
      </dgm:t>
    </dgm:pt>
    <dgm:pt modelId="{81A3AA87-6A5B-469E-8CA0-40C738635102}" type="sibTrans" cxnId="{FCBD1B10-42E4-47D6-945C-E8738E968603}">
      <dgm:prSet/>
      <dgm:spPr/>
      <dgm:t>
        <a:bodyPr/>
        <a:lstStyle/>
        <a:p>
          <a:endParaRPr lang="en-US"/>
        </a:p>
      </dgm:t>
    </dgm:pt>
    <dgm:pt modelId="{65EE2344-C9CC-4995-8921-9B3CC40AA4F4}">
      <dgm:prSet phldrT="[Text]" custT="1"/>
      <dgm:spPr/>
      <dgm:t>
        <a:bodyPr/>
        <a:lstStyle/>
        <a:p>
          <a:r>
            <a:rPr lang="en-US" sz="1200"/>
            <a:t>shpwrthimi demografik</a:t>
          </a:r>
        </a:p>
      </dgm:t>
    </dgm:pt>
    <dgm:pt modelId="{47CDC341-7FC5-42CD-A456-1BFF389128BC}" type="parTrans" cxnId="{A937DAC8-E864-44D5-8DF2-F016F4DAC1B1}">
      <dgm:prSet/>
      <dgm:spPr/>
      <dgm:t>
        <a:bodyPr/>
        <a:lstStyle/>
        <a:p>
          <a:endParaRPr lang="en-US"/>
        </a:p>
      </dgm:t>
    </dgm:pt>
    <dgm:pt modelId="{F46152C2-1E3E-46FD-98F7-EB64AED22E67}" type="sibTrans" cxnId="{A937DAC8-E864-44D5-8DF2-F016F4DAC1B1}">
      <dgm:prSet/>
      <dgm:spPr/>
      <dgm:t>
        <a:bodyPr/>
        <a:lstStyle/>
        <a:p>
          <a:endParaRPr lang="en-US"/>
        </a:p>
      </dgm:t>
    </dgm:pt>
    <dgm:pt modelId="{731647E4-7FB0-426E-BF7F-FC14F955152C}">
      <dgm:prSet phldrT="[Text]" custT="1"/>
      <dgm:spPr/>
      <dgm:t>
        <a:bodyPr/>
        <a:lstStyle/>
        <a:p>
          <a:r>
            <a:rPr lang="en-US" sz="1100"/>
            <a:t>erozioni</a:t>
          </a:r>
        </a:p>
      </dgm:t>
    </dgm:pt>
    <dgm:pt modelId="{F95E63B4-553F-4249-A76B-30CF30A4B90F}" type="parTrans" cxnId="{0D2EC8A1-3279-4456-8AA2-47E19D13E9B8}">
      <dgm:prSet/>
      <dgm:spPr/>
      <dgm:t>
        <a:bodyPr/>
        <a:lstStyle/>
        <a:p>
          <a:endParaRPr lang="en-US"/>
        </a:p>
      </dgm:t>
    </dgm:pt>
    <dgm:pt modelId="{B9287200-D972-4305-8C19-493ACD9E6059}" type="sibTrans" cxnId="{0D2EC8A1-3279-4456-8AA2-47E19D13E9B8}">
      <dgm:prSet/>
      <dgm:spPr/>
      <dgm:t>
        <a:bodyPr/>
        <a:lstStyle/>
        <a:p>
          <a:endParaRPr lang="en-US"/>
        </a:p>
      </dgm:t>
    </dgm:pt>
    <dgm:pt modelId="{91C55F07-3978-4469-92C2-8A468A64A067}">
      <dgm:prSet/>
      <dgm:spPr/>
      <dgm:t>
        <a:bodyPr/>
        <a:lstStyle/>
        <a:p>
          <a:r>
            <a:rPr lang="en-US"/>
            <a:t>?</a:t>
          </a:r>
        </a:p>
      </dgm:t>
    </dgm:pt>
    <dgm:pt modelId="{9C107404-B316-4E86-9FD3-1A38EADD47B7}" type="parTrans" cxnId="{589C1037-2E10-4311-9A37-4BCB25B21BBA}">
      <dgm:prSet/>
      <dgm:spPr/>
      <dgm:t>
        <a:bodyPr/>
        <a:lstStyle/>
        <a:p>
          <a:endParaRPr lang="en-US"/>
        </a:p>
      </dgm:t>
    </dgm:pt>
    <dgm:pt modelId="{4EC646CF-DA1D-4A80-859F-7069C43D2726}" type="sibTrans" cxnId="{589C1037-2E10-4311-9A37-4BCB25B21BBA}">
      <dgm:prSet/>
      <dgm:spPr/>
      <dgm:t>
        <a:bodyPr/>
        <a:lstStyle/>
        <a:p>
          <a:endParaRPr lang="en-US"/>
        </a:p>
      </dgm:t>
    </dgm:pt>
    <dgm:pt modelId="{12F12085-0C69-4C3C-9429-78C21042C8D7}" type="pres">
      <dgm:prSet presAssocID="{8764C945-AEE3-41A1-A27C-854AFB173FE4}" presName="Name0" presStyleCnt="0">
        <dgm:presLayoutVars>
          <dgm:chMax val="1"/>
          <dgm:dir/>
          <dgm:animLvl val="ctr"/>
          <dgm:resizeHandles val="exact"/>
        </dgm:presLayoutVars>
      </dgm:prSet>
      <dgm:spPr/>
      <dgm:t>
        <a:bodyPr/>
        <a:lstStyle/>
        <a:p>
          <a:endParaRPr lang="en-US"/>
        </a:p>
      </dgm:t>
    </dgm:pt>
    <dgm:pt modelId="{FDFEAACC-5422-41FA-9AA3-37FCB88CBED4}" type="pres">
      <dgm:prSet presAssocID="{0A964B97-3908-4AA4-BA90-ECCCC51AD185}" presName="centerShape" presStyleLbl="node0" presStyleIdx="0" presStyleCnt="1" custLinFactNeighborX="-1109" custLinFactNeighborY="-1109"/>
      <dgm:spPr/>
      <dgm:t>
        <a:bodyPr/>
        <a:lstStyle/>
        <a:p>
          <a:endParaRPr lang="en-US"/>
        </a:p>
      </dgm:t>
    </dgm:pt>
    <dgm:pt modelId="{8383431D-7225-4194-9D7E-D1AEC602E083}" type="pres">
      <dgm:prSet presAssocID="{C80A9F33-2977-4B1B-9472-05686F7BDD4F}" presName="parTrans" presStyleLbl="sibTrans2D1" presStyleIdx="0" presStyleCnt="5"/>
      <dgm:spPr/>
      <dgm:t>
        <a:bodyPr/>
        <a:lstStyle/>
        <a:p>
          <a:endParaRPr lang="en-US"/>
        </a:p>
      </dgm:t>
    </dgm:pt>
    <dgm:pt modelId="{8F7ED210-AA3D-4F5F-972D-83FCD22AF4AD}" type="pres">
      <dgm:prSet presAssocID="{C80A9F33-2977-4B1B-9472-05686F7BDD4F}" presName="connectorText" presStyleLbl="sibTrans2D1" presStyleIdx="0" presStyleCnt="5"/>
      <dgm:spPr/>
      <dgm:t>
        <a:bodyPr/>
        <a:lstStyle/>
        <a:p>
          <a:endParaRPr lang="en-US"/>
        </a:p>
      </dgm:t>
    </dgm:pt>
    <dgm:pt modelId="{15784C35-2924-4A76-B6E5-5619B06F8DC1}" type="pres">
      <dgm:prSet presAssocID="{A48F8BD4-EF6A-4688-A80C-257E1770C95A}" presName="node" presStyleLbl="node1" presStyleIdx="0" presStyleCnt="5" custScaleX="194935">
        <dgm:presLayoutVars>
          <dgm:bulletEnabled val="1"/>
        </dgm:presLayoutVars>
      </dgm:prSet>
      <dgm:spPr/>
      <dgm:t>
        <a:bodyPr/>
        <a:lstStyle/>
        <a:p>
          <a:endParaRPr lang="en-US"/>
        </a:p>
      </dgm:t>
    </dgm:pt>
    <dgm:pt modelId="{D26332A1-5FC5-4781-A4D0-49D6AA7A6BF6}" type="pres">
      <dgm:prSet presAssocID="{3A1AF8D5-4F2B-46E5-9CA1-379CC1785EF1}" presName="parTrans" presStyleLbl="sibTrans2D1" presStyleIdx="1" presStyleCnt="5"/>
      <dgm:spPr/>
      <dgm:t>
        <a:bodyPr/>
        <a:lstStyle/>
        <a:p>
          <a:endParaRPr lang="en-US"/>
        </a:p>
      </dgm:t>
    </dgm:pt>
    <dgm:pt modelId="{E57176CD-F844-44D1-B544-78FB47CD4603}" type="pres">
      <dgm:prSet presAssocID="{3A1AF8D5-4F2B-46E5-9CA1-379CC1785EF1}" presName="connectorText" presStyleLbl="sibTrans2D1" presStyleIdx="1" presStyleCnt="5"/>
      <dgm:spPr/>
      <dgm:t>
        <a:bodyPr/>
        <a:lstStyle/>
        <a:p>
          <a:endParaRPr lang="en-US"/>
        </a:p>
      </dgm:t>
    </dgm:pt>
    <dgm:pt modelId="{3A919A75-9693-4B34-A6D6-0A4A01C7EE66}" type="pres">
      <dgm:prSet presAssocID="{A659D6BE-8396-4DBB-B4B5-F66388113406}" presName="node" presStyleLbl="node1" presStyleIdx="1" presStyleCnt="5" custScaleX="156176" custRadScaleRad="137732" custRadScaleInc="3501">
        <dgm:presLayoutVars>
          <dgm:bulletEnabled val="1"/>
        </dgm:presLayoutVars>
      </dgm:prSet>
      <dgm:spPr/>
      <dgm:t>
        <a:bodyPr/>
        <a:lstStyle/>
        <a:p>
          <a:endParaRPr lang="en-US"/>
        </a:p>
      </dgm:t>
    </dgm:pt>
    <dgm:pt modelId="{85E10CBD-2AA0-40E0-BFAE-5986BDF91FA0}" type="pres">
      <dgm:prSet presAssocID="{9C107404-B316-4E86-9FD3-1A38EADD47B7}" presName="parTrans" presStyleLbl="sibTrans2D1" presStyleIdx="2" presStyleCnt="5"/>
      <dgm:spPr/>
      <dgm:t>
        <a:bodyPr/>
        <a:lstStyle/>
        <a:p>
          <a:endParaRPr lang="en-US"/>
        </a:p>
      </dgm:t>
    </dgm:pt>
    <dgm:pt modelId="{3F41FDA5-D970-4A6F-8CFB-BAD7AA8984A4}" type="pres">
      <dgm:prSet presAssocID="{9C107404-B316-4E86-9FD3-1A38EADD47B7}" presName="connectorText" presStyleLbl="sibTrans2D1" presStyleIdx="2" presStyleCnt="5"/>
      <dgm:spPr/>
      <dgm:t>
        <a:bodyPr/>
        <a:lstStyle/>
        <a:p>
          <a:endParaRPr lang="en-US"/>
        </a:p>
      </dgm:t>
    </dgm:pt>
    <dgm:pt modelId="{E0B785B1-69BB-412E-B317-56F0713F1A1D}" type="pres">
      <dgm:prSet presAssocID="{91C55F07-3978-4469-92C2-8A468A64A067}" presName="node" presStyleLbl="node1" presStyleIdx="2" presStyleCnt="5" custScaleX="172006" custRadScaleRad="126720" custRadScaleInc="-46846">
        <dgm:presLayoutVars>
          <dgm:bulletEnabled val="1"/>
        </dgm:presLayoutVars>
      </dgm:prSet>
      <dgm:spPr/>
      <dgm:t>
        <a:bodyPr/>
        <a:lstStyle/>
        <a:p>
          <a:endParaRPr lang="en-US"/>
        </a:p>
      </dgm:t>
    </dgm:pt>
    <dgm:pt modelId="{0636A05D-381D-4A1D-A70E-6899AC060F74}" type="pres">
      <dgm:prSet presAssocID="{47CDC341-7FC5-42CD-A456-1BFF389128BC}" presName="parTrans" presStyleLbl="sibTrans2D1" presStyleIdx="3" presStyleCnt="5"/>
      <dgm:spPr/>
      <dgm:t>
        <a:bodyPr/>
        <a:lstStyle/>
        <a:p>
          <a:endParaRPr lang="en-US"/>
        </a:p>
      </dgm:t>
    </dgm:pt>
    <dgm:pt modelId="{AFA5AD58-B8BB-4638-AD0C-807BC1EE8E6C}" type="pres">
      <dgm:prSet presAssocID="{47CDC341-7FC5-42CD-A456-1BFF389128BC}" presName="connectorText" presStyleLbl="sibTrans2D1" presStyleIdx="3" presStyleCnt="5"/>
      <dgm:spPr/>
      <dgm:t>
        <a:bodyPr/>
        <a:lstStyle/>
        <a:p>
          <a:endParaRPr lang="en-US"/>
        </a:p>
      </dgm:t>
    </dgm:pt>
    <dgm:pt modelId="{31A432DA-D149-4847-A478-43FB3A0316A3}" type="pres">
      <dgm:prSet presAssocID="{65EE2344-C9CC-4995-8921-9B3CC40AA4F4}" presName="node" presStyleLbl="node1" presStyleIdx="3" presStyleCnt="5" custScaleX="206901">
        <dgm:presLayoutVars>
          <dgm:bulletEnabled val="1"/>
        </dgm:presLayoutVars>
      </dgm:prSet>
      <dgm:spPr/>
      <dgm:t>
        <a:bodyPr/>
        <a:lstStyle/>
        <a:p>
          <a:endParaRPr lang="en-US"/>
        </a:p>
      </dgm:t>
    </dgm:pt>
    <dgm:pt modelId="{ED3034F4-A4BD-47D9-8AA2-7AB6601EE3B5}" type="pres">
      <dgm:prSet presAssocID="{F95E63B4-553F-4249-A76B-30CF30A4B90F}" presName="parTrans" presStyleLbl="sibTrans2D1" presStyleIdx="4" presStyleCnt="5"/>
      <dgm:spPr/>
      <dgm:t>
        <a:bodyPr/>
        <a:lstStyle/>
        <a:p>
          <a:endParaRPr lang="en-US"/>
        </a:p>
      </dgm:t>
    </dgm:pt>
    <dgm:pt modelId="{558D89A0-F6F2-45E5-8DA6-30AF943B2461}" type="pres">
      <dgm:prSet presAssocID="{F95E63B4-553F-4249-A76B-30CF30A4B90F}" presName="connectorText" presStyleLbl="sibTrans2D1" presStyleIdx="4" presStyleCnt="5"/>
      <dgm:spPr/>
      <dgm:t>
        <a:bodyPr/>
        <a:lstStyle/>
        <a:p>
          <a:endParaRPr lang="en-US"/>
        </a:p>
      </dgm:t>
    </dgm:pt>
    <dgm:pt modelId="{24EBF9B5-EBA3-41B9-80ED-15669CC85D95}" type="pres">
      <dgm:prSet presAssocID="{731647E4-7FB0-426E-BF7F-FC14F955152C}" presName="node" presStyleLbl="node1" presStyleIdx="4" presStyleCnt="5" custScaleX="141348" custRadScaleRad="118428" custRadScaleInc="-137">
        <dgm:presLayoutVars>
          <dgm:bulletEnabled val="1"/>
        </dgm:presLayoutVars>
      </dgm:prSet>
      <dgm:spPr/>
      <dgm:t>
        <a:bodyPr/>
        <a:lstStyle/>
        <a:p>
          <a:endParaRPr lang="en-US"/>
        </a:p>
      </dgm:t>
    </dgm:pt>
  </dgm:ptLst>
  <dgm:cxnLst>
    <dgm:cxn modelId="{42203F8B-C499-4A1A-B839-5061784073A3}" srcId="{0A964B97-3908-4AA4-BA90-ECCCC51AD185}" destId="{A48F8BD4-EF6A-4688-A80C-257E1770C95A}" srcOrd="0" destOrd="0" parTransId="{C80A9F33-2977-4B1B-9472-05686F7BDD4F}" sibTransId="{7F1ADBAE-FE1A-4646-828D-7215B65E580E}"/>
    <dgm:cxn modelId="{AC2C0519-0E96-4B11-9CD8-190CFB55C6CE}" type="presOf" srcId="{F95E63B4-553F-4249-A76B-30CF30A4B90F}" destId="{558D89A0-F6F2-45E5-8DA6-30AF943B2461}" srcOrd="1" destOrd="0" presId="urn:microsoft.com/office/officeart/2005/8/layout/radial5"/>
    <dgm:cxn modelId="{68C648E3-3905-425E-A436-601A81D96E03}" type="presOf" srcId="{9C107404-B316-4E86-9FD3-1A38EADD47B7}" destId="{3F41FDA5-D970-4A6F-8CFB-BAD7AA8984A4}" srcOrd="1" destOrd="0" presId="urn:microsoft.com/office/officeart/2005/8/layout/radial5"/>
    <dgm:cxn modelId="{55EE2004-40D8-4D10-976D-29FC6A119F54}" type="presOf" srcId="{A48F8BD4-EF6A-4688-A80C-257E1770C95A}" destId="{15784C35-2924-4A76-B6E5-5619B06F8DC1}" srcOrd="0" destOrd="0" presId="urn:microsoft.com/office/officeart/2005/8/layout/radial5"/>
    <dgm:cxn modelId="{A237BCE8-6442-4FE3-88C7-62A0FAC25F9F}" type="presOf" srcId="{47CDC341-7FC5-42CD-A456-1BFF389128BC}" destId="{0636A05D-381D-4A1D-A70E-6899AC060F74}" srcOrd="0" destOrd="0" presId="urn:microsoft.com/office/officeart/2005/8/layout/radial5"/>
    <dgm:cxn modelId="{A937DAC8-E864-44D5-8DF2-F016F4DAC1B1}" srcId="{0A964B97-3908-4AA4-BA90-ECCCC51AD185}" destId="{65EE2344-C9CC-4995-8921-9B3CC40AA4F4}" srcOrd="3" destOrd="0" parTransId="{47CDC341-7FC5-42CD-A456-1BFF389128BC}" sibTransId="{F46152C2-1E3E-46FD-98F7-EB64AED22E67}"/>
    <dgm:cxn modelId="{B0FCDD50-2862-4B29-8DDD-D15D026C47B0}" type="presOf" srcId="{C80A9F33-2977-4B1B-9472-05686F7BDD4F}" destId="{8383431D-7225-4194-9D7E-D1AEC602E083}" srcOrd="0" destOrd="0" presId="urn:microsoft.com/office/officeart/2005/8/layout/radial5"/>
    <dgm:cxn modelId="{589C1037-2E10-4311-9A37-4BCB25B21BBA}" srcId="{0A964B97-3908-4AA4-BA90-ECCCC51AD185}" destId="{91C55F07-3978-4469-92C2-8A468A64A067}" srcOrd="2" destOrd="0" parTransId="{9C107404-B316-4E86-9FD3-1A38EADD47B7}" sibTransId="{4EC646CF-DA1D-4A80-859F-7069C43D2726}"/>
    <dgm:cxn modelId="{D4BADF9B-A748-4B1E-B4B2-493D007949BE}" type="presOf" srcId="{9C107404-B316-4E86-9FD3-1A38EADD47B7}" destId="{85E10CBD-2AA0-40E0-BFAE-5986BDF91FA0}" srcOrd="0" destOrd="0" presId="urn:microsoft.com/office/officeart/2005/8/layout/radial5"/>
    <dgm:cxn modelId="{7E216B09-50D9-4234-856F-48CED9DE1059}" type="presOf" srcId="{8764C945-AEE3-41A1-A27C-854AFB173FE4}" destId="{12F12085-0C69-4C3C-9429-78C21042C8D7}" srcOrd="0" destOrd="0" presId="urn:microsoft.com/office/officeart/2005/8/layout/radial5"/>
    <dgm:cxn modelId="{FCBD1B10-42E4-47D6-945C-E8738E968603}" srcId="{0A964B97-3908-4AA4-BA90-ECCCC51AD185}" destId="{A659D6BE-8396-4DBB-B4B5-F66388113406}" srcOrd="1" destOrd="0" parTransId="{3A1AF8D5-4F2B-46E5-9CA1-379CC1785EF1}" sibTransId="{81A3AA87-6A5B-469E-8CA0-40C738635102}"/>
    <dgm:cxn modelId="{3593182E-C412-4047-907F-5F70DDBE407D}" srcId="{8764C945-AEE3-41A1-A27C-854AFB173FE4}" destId="{0A964B97-3908-4AA4-BA90-ECCCC51AD185}" srcOrd="0" destOrd="0" parTransId="{8529C39B-B445-4039-BEB8-8429E3015B3A}" sibTransId="{7E2B905E-31FC-4D7F-AA5A-6AD9D5CF28F5}"/>
    <dgm:cxn modelId="{6CBB1EE3-4275-4072-807C-A41BE037A42C}" type="presOf" srcId="{3A1AF8D5-4F2B-46E5-9CA1-379CC1785EF1}" destId="{E57176CD-F844-44D1-B544-78FB47CD4603}" srcOrd="1" destOrd="0" presId="urn:microsoft.com/office/officeart/2005/8/layout/radial5"/>
    <dgm:cxn modelId="{404C5B3D-0124-475A-8046-2D4C5325E03B}" type="presOf" srcId="{F95E63B4-553F-4249-A76B-30CF30A4B90F}" destId="{ED3034F4-A4BD-47D9-8AA2-7AB6601EE3B5}" srcOrd="0" destOrd="0" presId="urn:microsoft.com/office/officeart/2005/8/layout/radial5"/>
    <dgm:cxn modelId="{0D2EC8A1-3279-4456-8AA2-47E19D13E9B8}" srcId="{0A964B97-3908-4AA4-BA90-ECCCC51AD185}" destId="{731647E4-7FB0-426E-BF7F-FC14F955152C}" srcOrd="4" destOrd="0" parTransId="{F95E63B4-553F-4249-A76B-30CF30A4B90F}" sibTransId="{B9287200-D972-4305-8C19-493ACD9E6059}"/>
    <dgm:cxn modelId="{7497145C-702A-4244-8790-551621E1CD70}" type="presOf" srcId="{47CDC341-7FC5-42CD-A456-1BFF389128BC}" destId="{AFA5AD58-B8BB-4638-AD0C-807BC1EE8E6C}" srcOrd="1" destOrd="0" presId="urn:microsoft.com/office/officeart/2005/8/layout/radial5"/>
    <dgm:cxn modelId="{60C68DEE-5C68-41A1-A42B-0B42F21F4891}" type="presOf" srcId="{0A964B97-3908-4AA4-BA90-ECCCC51AD185}" destId="{FDFEAACC-5422-41FA-9AA3-37FCB88CBED4}" srcOrd="0" destOrd="0" presId="urn:microsoft.com/office/officeart/2005/8/layout/radial5"/>
    <dgm:cxn modelId="{BEFD1D13-F4EC-4961-86CC-F9CDC794DAD6}" type="presOf" srcId="{A659D6BE-8396-4DBB-B4B5-F66388113406}" destId="{3A919A75-9693-4B34-A6D6-0A4A01C7EE66}" srcOrd="0" destOrd="0" presId="urn:microsoft.com/office/officeart/2005/8/layout/radial5"/>
    <dgm:cxn modelId="{EAC054DC-E7FC-4BE2-9701-5B5B5B40FC12}" type="presOf" srcId="{3A1AF8D5-4F2B-46E5-9CA1-379CC1785EF1}" destId="{D26332A1-5FC5-4781-A4D0-49D6AA7A6BF6}" srcOrd="0" destOrd="0" presId="urn:microsoft.com/office/officeart/2005/8/layout/radial5"/>
    <dgm:cxn modelId="{1B63C6EC-3526-4F02-A84C-0EEBA88BD89B}" type="presOf" srcId="{C80A9F33-2977-4B1B-9472-05686F7BDD4F}" destId="{8F7ED210-AA3D-4F5F-972D-83FCD22AF4AD}" srcOrd="1" destOrd="0" presId="urn:microsoft.com/office/officeart/2005/8/layout/radial5"/>
    <dgm:cxn modelId="{19B2B7F8-BC9B-4620-A02E-98103021F5F1}" type="presOf" srcId="{65EE2344-C9CC-4995-8921-9B3CC40AA4F4}" destId="{31A432DA-D149-4847-A478-43FB3A0316A3}" srcOrd="0" destOrd="0" presId="urn:microsoft.com/office/officeart/2005/8/layout/radial5"/>
    <dgm:cxn modelId="{1E662C07-64E2-4983-A412-8546CDB070AC}" type="presOf" srcId="{91C55F07-3978-4469-92C2-8A468A64A067}" destId="{E0B785B1-69BB-412E-B317-56F0713F1A1D}" srcOrd="0" destOrd="0" presId="urn:microsoft.com/office/officeart/2005/8/layout/radial5"/>
    <dgm:cxn modelId="{087C1EF1-FBCE-49D0-A8EC-09CE7E6E83AE}" type="presOf" srcId="{731647E4-7FB0-426E-BF7F-FC14F955152C}" destId="{24EBF9B5-EBA3-41B9-80ED-15669CC85D95}" srcOrd="0" destOrd="0" presId="urn:microsoft.com/office/officeart/2005/8/layout/radial5"/>
    <dgm:cxn modelId="{CAFA39C2-4E8B-4586-BE8C-708CE6425EAF}" type="presParOf" srcId="{12F12085-0C69-4C3C-9429-78C21042C8D7}" destId="{FDFEAACC-5422-41FA-9AA3-37FCB88CBED4}" srcOrd="0" destOrd="0" presId="urn:microsoft.com/office/officeart/2005/8/layout/radial5"/>
    <dgm:cxn modelId="{C38D68A0-F7CD-4E77-B0CF-07C1C8070E14}" type="presParOf" srcId="{12F12085-0C69-4C3C-9429-78C21042C8D7}" destId="{8383431D-7225-4194-9D7E-D1AEC602E083}" srcOrd="1" destOrd="0" presId="urn:microsoft.com/office/officeart/2005/8/layout/radial5"/>
    <dgm:cxn modelId="{54F285A8-1AFB-42BF-9B82-772489E5CF70}" type="presParOf" srcId="{8383431D-7225-4194-9D7E-D1AEC602E083}" destId="{8F7ED210-AA3D-4F5F-972D-83FCD22AF4AD}" srcOrd="0" destOrd="0" presId="urn:microsoft.com/office/officeart/2005/8/layout/radial5"/>
    <dgm:cxn modelId="{04D19D7A-09BF-4E9B-B008-003BBB4EBC43}" type="presParOf" srcId="{12F12085-0C69-4C3C-9429-78C21042C8D7}" destId="{15784C35-2924-4A76-B6E5-5619B06F8DC1}" srcOrd="2" destOrd="0" presId="urn:microsoft.com/office/officeart/2005/8/layout/radial5"/>
    <dgm:cxn modelId="{10747D8F-2757-49FA-93D4-4625654CB7B2}" type="presParOf" srcId="{12F12085-0C69-4C3C-9429-78C21042C8D7}" destId="{D26332A1-5FC5-4781-A4D0-49D6AA7A6BF6}" srcOrd="3" destOrd="0" presId="urn:microsoft.com/office/officeart/2005/8/layout/radial5"/>
    <dgm:cxn modelId="{9FD6CA32-8CAA-4AE4-92C1-3A3F55EE6F47}" type="presParOf" srcId="{D26332A1-5FC5-4781-A4D0-49D6AA7A6BF6}" destId="{E57176CD-F844-44D1-B544-78FB47CD4603}" srcOrd="0" destOrd="0" presId="urn:microsoft.com/office/officeart/2005/8/layout/radial5"/>
    <dgm:cxn modelId="{69620B58-C696-4014-82B5-DFF476DD6D62}" type="presParOf" srcId="{12F12085-0C69-4C3C-9429-78C21042C8D7}" destId="{3A919A75-9693-4B34-A6D6-0A4A01C7EE66}" srcOrd="4" destOrd="0" presId="urn:microsoft.com/office/officeart/2005/8/layout/radial5"/>
    <dgm:cxn modelId="{BA37BF25-CA3D-46C8-BA09-42A522D399AB}" type="presParOf" srcId="{12F12085-0C69-4C3C-9429-78C21042C8D7}" destId="{85E10CBD-2AA0-40E0-BFAE-5986BDF91FA0}" srcOrd="5" destOrd="0" presId="urn:microsoft.com/office/officeart/2005/8/layout/radial5"/>
    <dgm:cxn modelId="{BF33C5BD-D479-4727-BFD9-A995EC2820AF}" type="presParOf" srcId="{85E10CBD-2AA0-40E0-BFAE-5986BDF91FA0}" destId="{3F41FDA5-D970-4A6F-8CFB-BAD7AA8984A4}" srcOrd="0" destOrd="0" presId="urn:microsoft.com/office/officeart/2005/8/layout/radial5"/>
    <dgm:cxn modelId="{24457C1D-7F4D-4105-9E30-E77B6F995333}" type="presParOf" srcId="{12F12085-0C69-4C3C-9429-78C21042C8D7}" destId="{E0B785B1-69BB-412E-B317-56F0713F1A1D}" srcOrd="6" destOrd="0" presId="urn:microsoft.com/office/officeart/2005/8/layout/radial5"/>
    <dgm:cxn modelId="{7EBC1A31-9E03-401A-B83A-9F54E39E36B2}" type="presParOf" srcId="{12F12085-0C69-4C3C-9429-78C21042C8D7}" destId="{0636A05D-381D-4A1D-A70E-6899AC060F74}" srcOrd="7" destOrd="0" presId="urn:microsoft.com/office/officeart/2005/8/layout/radial5"/>
    <dgm:cxn modelId="{C7495DF4-FBA9-475A-9C8F-428F3596B441}" type="presParOf" srcId="{0636A05D-381D-4A1D-A70E-6899AC060F74}" destId="{AFA5AD58-B8BB-4638-AD0C-807BC1EE8E6C}" srcOrd="0" destOrd="0" presId="urn:microsoft.com/office/officeart/2005/8/layout/radial5"/>
    <dgm:cxn modelId="{C941AFFD-646C-4D80-8064-12944C5FBAFE}" type="presParOf" srcId="{12F12085-0C69-4C3C-9429-78C21042C8D7}" destId="{31A432DA-D149-4847-A478-43FB3A0316A3}" srcOrd="8" destOrd="0" presId="urn:microsoft.com/office/officeart/2005/8/layout/radial5"/>
    <dgm:cxn modelId="{31A6FBB1-B4E9-4169-8920-F3D3E73EA3C0}" type="presParOf" srcId="{12F12085-0C69-4C3C-9429-78C21042C8D7}" destId="{ED3034F4-A4BD-47D9-8AA2-7AB6601EE3B5}" srcOrd="9" destOrd="0" presId="urn:microsoft.com/office/officeart/2005/8/layout/radial5"/>
    <dgm:cxn modelId="{619FAC56-DEE5-4292-B2C1-844C78A0CDC7}" type="presParOf" srcId="{ED3034F4-A4BD-47D9-8AA2-7AB6601EE3B5}" destId="{558D89A0-F6F2-45E5-8DA6-30AF943B2461}" srcOrd="0" destOrd="0" presId="urn:microsoft.com/office/officeart/2005/8/layout/radial5"/>
    <dgm:cxn modelId="{B2659CE3-27D6-45C7-9CA4-922EF862A956}" type="presParOf" srcId="{12F12085-0C69-4C3C-9429-78C21042C8D7}" destId="{24EBF9B5-EBA3-41B9-80ED-15669CC85D95}" srcOrd="10" destOrd="0" presId="urn:microsoft.com/office/officeart/2005/8/layout/radial5"/>
  </dgm:cxnLst>
  <dgm:bg/>
  <dgm:whole/>
  <dgm:extLst>
    <a:ext uri="http://schemas.microsoft.com/office/drawing/2008/diagram">
      <dsp:dataModelExt xmlns:dsp="http://schemas.microsoft.com/office/drawing/2008/diagram" relId="rId79"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E0A325A8-FC1B-4BED-9656-D552230FB627}" type="doc">
      <dgm:prSet loTypeId="urn:microsoft.com/office/officeart/2005/8/layout/process4" loCatId="process" qsTypeId="urn:microsoft.com/office/officeart/2005/8/quickstyle/simple1" qsCatId="simple" csTypeId="urn:microsoft.com/office/officeart/2005/8/colors/accent1_2" csCatId="accent1" phldr="1"/>
      <dgm:spPr/>
      <dgm:t>
        <a:bodyPr/>
        <a:lstStyle/>
        <a:p>
          <a:endParaRPr lang="en-US"/>
        </a:p>
      </dgm:t>
    </dgm:pt>
    <dgm:pt modelId="{C8C79A30-5885-4720-AB22-76A691435601}">
      <dgm:prSet phldrT="[Text]" custT="1"/>
      <dgm:spPr/>
      <dgm:t>
        <a:bodyPr/>
        <a:lstStyle/>
        <a:p>
          <a:r>
            <a:rPr lang="en-US" sz="1400"/>
            <a:t>REAKSION EKZOTERMIK</a:t>
          </a:r>
        </a:p>
      </dgm:t>
    </dgm:pt>
    <dgm:pt modelId="{5D74C1FE-98D8-498D-832E-83BD1B675E73}" type="parTrans" cxnId="{2AFDCA29-7867-43AC-98FA-1CBA41DED49F}">
      <dgm:prSet/>
      <dgm:spPr/>
      <dgm:t>
        <a:bodyPr/>
        <a:lstStyle/>
        <a:p>
          <a:endParaRPr lang="en-US"/>
        </a:p>
      </dgm:t>
    </dgm:pt>
    <dgm:pt modelId="{205BCAEC-EAB6-4AC4-8DB4-97A0F814C97F}" type="sibTrans" cxnId="{2AFDCA29-7867-43AC-98FA-1CBA41DED49F}">
      <dgm:prSet/>
      <dgm:spPr/>
      <dgm:t>
        <a:bodyPr/>
        <a:lstStyle/>
        <a:p>
          <a:endParaRPr lang="en-US"/>
        </a:p>
      </dgm:t>
    </dgm:pt>
    <dgm:pt modelId="{29923852-5994-4441-A934-A3DD12A9CC20}">
      <dgm:prSet phldrT="[Text]"/>
      <dgm:spPr/>
      <dgm:t>
        <a:bodyPr/>
        <a:lstStyle/>
        <a:p>
          <a:r>
            <a:rPr lang="en-US"/>
            <a:t>REAKTANTE</a:t>
          </a:r>
        </a:p>
      </dgm:t>
    </dgm:pt>
    <dgm:pt modelId="{052B537D-827D-47B1-9D7F-A51C2BD07D24}" type="parTrans" cxnId="{EAE1F5B4-7D02-4D9C-8EC4-9FE08BDBCF0D}">
      <dgm:prSet/>
      <dgm:spPr/>
      <dgm:t>
        <a:bodyPr/>
        <a:lstStyle/>
        <a:p>
          <a:endParaRPr lang="en-US"/>
        </a:p>
      </dgm:t>
    </dgm:pt>
    <dgm:pt modelId="{C89C4CD2-413B-4E53-81BB-E2D7075460E8}" type="sibTrans" cxnId="{EAE1F5B4-7D02-4D9C-8EC4-9FE08BDBCF0D}">
      <dgm:prSet/>
      <dgm:spPr/>
      <dgm:t>
        <a:bodyPr/>
        <a:lstStyle/>
        <a:p>
          <a:endParaRPr lang="en-US"/>
        </a:p>
      </dgm:t>
    </dgm:pt>
    <dgm:pt modelId="{C92281F3-E397-4499-A8C0-99FE2B4C2DDC}">
      <dgm:prSet phldrT="[Text]"/>
      <dgm:spPr/>
      <dgm:t>
        <a:bodyPr/>
        <a:lstStyle/>
        <a:p>
          <a:r>
            <a:rPr lang="en-US"/>
            <a:t>PRODUKTE</a:t>
          </a:r>
        </a:p>
      </dgm:t>
    </dgm:pt>
    <dgm:pt modelId="{03C47FA4-B913-46FC-8C29-05EB35200875}" type="parTrans" cxnId="{8ACF7451-57CF-4CDE-8878-EA91C42A0036}">
      <dgm:prSet/>
      <dgm:spPr/>
      <dgm:t>
        <a:bodyPr/>
        <a:lstStyle/>
        <a:p>
          <a:endParaRPr lang="en-US"/>
        </a:p>
      </dgm:t>
    </dgm:pt>
    <dgm:pt modelId="{5583FD5B-E091-445E-A63A-01244A1EC1C9}" type="sibTrans" cxnId="{8ACF7451-57CF-4CDE-8878-EA91C42A0036}">
      <dgm:prSet/>
      <dgm:spPr/>
      <dgm:t>
        <a:bodyPr/>
        <a:lstStyle/>
        <a:p>
          <a:endParaRPr lang="en-US"/>
        </a:p>
      </dgm:t>
    </dgm:pt>
    <dgm:pt modelId="{30D5A76C-9BAD-4C9A-A169-FF8D36AC3E49}">
      <dgm:prSet phldrT="[Text]" phldr="1"/>
      <dgm:spPr/>
      <dgm:t>
        <a:bodyPr/>
        <a:lstStyle/>
        <a:p>
          <a:endParaRPr lang="en-US"/>
        </a:p>
      </dgm:t>
    </dgm:pt>
    <dgm:pt modelId="{C59EB60E-4A14-4AC2-9BE8-EA1480FCFF4E}" type="parTrans" cxnId="{02CA9A3B-1D5A-499E-8486-D00CC4572C90}">
      <dgm:prSet/>
      <dgm:spPr/>
      <dgm:t>
        <a:bodyPr/>
        <a:lstStyle/>
        <a:p>
          <a:endParaRPr lang="en-US"/>
        </a:p>
      </dgm:t>
    </dgm:pt>
    <dgm:pt modelId="{EEDEA2E4-15B5-4315-B313-3841C23B6FBE}" type="sibTrans" cxnId="{02CA9A3B-1D5A-499E-8486-D00CC4572C90}">
      <dgm:prSet/>
      <dgm:spPr/>
      <dgm:t>
        <a:bodyPr/>
        <a:lstStyle/>
        <a:p>
          <a:endParaRPr lang="en-US"/>
        </a:p>
      </dgm:t>
    </dgm:pt>
    <dgm:pt modelId="{2713E96C-0EF7-4179-9712-E8289ACD12D5}">
      <dgm:prSet phldrT="[Text]"/>
      <dgm:spPr/>
      <dgm:t>
        <a:bodyPr/>
        <a:lstStyle/>
        <a:p>
          <a:r>
            <a:rPr lang="en-US"/>
            <a:t>- ENERGJI TERMIKE = NXEHTESI</a:t>
          </a:r>
        </a:p>
      </dgm:t>
    </dgm:pt>
    <dgm:pt modelId="{4A189776-7649-4924-B083-9B6A13A08B99}" type="parTrans" cxnId="{D143F240-644E-4D1F-A6DB-4A66F0DA47E5}">
      <dgm:prSet/>
      <dgm:spPr/>
      <dgm:t>
        <a:bodyPr/>
        <a:lstStyle/>
        <a:p>
          <a:endParaRPr lang="en-US"/>
        </a:p>
      </dgm:t>
    </dgm:pt>
    <dgm:pt modelId="{26813125-1629-4A6C-A108-F502F39D3F5F}" type="sibTrans" cxnId="{D143F240-644E-4D1F-A6DB-4A66F0DA47E5}">
      <dgm:prSet/>
      <dgm:spPr/>
      <dgm:t>
        <a:bodyPr/>
        <a:lstStyle/>
        <a:p>
          <a:endParaRPr lang="en-US"/>
        </a:p>
      </dgm:t>
    </dgm:pt>
    <dgm:pt modelId="{4382BA81-7A67-4CD5-915E-4292ACD6FC0A}">
      <dgm:prSet phldrT="[Text]"/>
      <dgm:spPr/>
      <dgm:t>
        <a:bodyPr/>
        <a:lstStyle/>
        <a:p>
          <a:r>
            <a:rPr lang="en-US"/>
            <a:t>+ ENERGJI</a:t>
          </a:r>
        </a:p>
      </dgm:t>
    </dgm:pt>
    <dgm:pt modelId="{2D85CF28-1E01-416F-9643-C956DC570624}" type="parTrans" cxnId="{3D8FD05D-A3D0-464F-9E83-DC7C73BC6BD6}">
      <dgm:prSet/>
      <dgm:spPr/>
      <dgm:t>
        <a:bodyPr/>
        <a:lstStyle/>
        <a:p>
          <a:endParaRPr lang="en-US"/>
        </a:p>
      </dgm:t>
    </dgm:pt>
    <dgm:pt modelId="{88A6B405-22D7-46AA-BB6C-B5E96B43D4D8}" type="sibTrans" cxnId="{3D8FD05D-A3D0-464F-9E83-DC7C73BC6BD6}">
      <dgm:prSet/>
      <dgm:spPr/>
      <dgm:t>
        <a:bodyPr/>
        <a:lstStyle/>
        <a:p>
          <a:endParaRPr lang="en-US"/>
        </a:p>
      </dgm:t>
    </dgm:pt>
    <dgm:pt modelId="{7C648BBA-261F-437F-A9C8-ED675DBAF195}">
      <dgm:prSet phldrT="[Text]" custT="1"/>
      <dgm:spPr/>
      <dgm:t>
        <a:bodyPr/>
        <a:lstStyle/>
        <a:p>
          <a:r>
            <a:rPr lang="en-US" sz="1400"/>
            <a:t>E</a:t>
          </a:r>
          <a:r>
            <a:rPr lang="en-US" sz="1400" baseline="-25000"/>
            <a:t>r </a:t>
          </a:r>
          <a:r>
            <a:rPr lang="en-US" sz="1400" baseline="0">
              <a:latin typeface="Times New Roman" panose="02020603050405020304" pitchFamily="18" charset="0"/>
              <a:cs typeface="Times New Roman" panose="02020603050405020304" pitchFamily="18" charset="0"/>
            </a:rPr>
            <a:t>˃ E</a:t>
          </a:r>
          <a:r>
            <a:rPr lang="en-US" sz="1400" baseline="-25000">
              <a:latin typeface="Times New Roman" panose="02020603050405020304" pitchFamily="18" charset="0"/>
              <a:cs typeface="Times New Roman" panose="02020603050405020304" pitchFamily="18" charset="0"/>
            </a:rPr>
            <a:t>p</a:t>
          </a:r>
          <a:endParaRPr lang="en-US" sz="1400"/>
        </a:p>
      </dgm:t>
    </dgm:pt>
    <dgm:pt modelId="{9E3003D4-0164-4C2E-9192-892FE64C326B}" type="parTrans" cxnId="{9690627A-D380-4819-BE7C-E64B7FCA6A87}">
      <dgm:prSet/>
      <dgm:spPr/>
      <dgm:t>
        <a:bodyPr/>
        <a:lstStyle/>
        <a:p>
          <a:endParaRPr lang="en-US"/>
        </a:p>
      </dgm:t>
    </dgm:pt>
    <dgm:pt modelId="{471BD2AC-8139-4F75-A4B6-55227AA59AB3}" type="sibTrans" cxnId="{9690627A-D380-4819-BE7C-E64B7FCA6A87}">
      <dgm:prSet/>
      <dgm:spPr/>
      <dgm:t>
        <a:bodyPr/>
        <a:lstStyle/>
        <a:p>
          <a:endParaRPr lang="en-US"/>
        </a:p>
      </dgm:t>
    </dgm:pt>
    <dgm:pt modelId="{20B49F8A-FAF9-4DD3-9178-F33ED2B9E2E2}">
      <dgm:prSet phldrT="[Text]"/>
      <dgm:spPr/>
      <dgm:t>
        <a:bodyPr/>
        <a:lstStyle/>
        <a:p>
          <a:r>
            <a:rPr lang="en-US"/>
            <a:t>KWPUTET LIDHJA KIMIKE</a:t>
          </a:r>
        </a:p>
      </dgm:t>
    </dgm:pt>
    <dgm:pt modelId="{87051AA9-7BFA-48EF-B0AF-0627FC1712D4}" type="parTrans" cxnId="{F8D60097-08EF-4FDA-BE3E-6572ED280B5C}">
      <dgm:prSet/>
      <dgm:spPr/>
      <dgm:t>
        <a:bodyPr/>
        <a:lstStyle/>
        <a:p>
          <a:endParaRPr lang="en-US"/>
        </a:p>
      </dgm:t>
    </dgm:pt>
    <dgm:pt modelId="{C068EA9F-E470-43F4-A573-898BBAB70B57}" type="sibTrans" cxnId="{F8D60097-08EF-4FDA-BE3E-6572ED280B5C}">
      <dgm:prSet/>
      <dgm:spPr/>
      <dgm:t>
        <a:bodyPr/>
        <a:lstStyle/>
        <a:p>
          <a:endParaRPr lang="en-US"/>
        </a:p>
      </dgm:t>
    </dgm:pt>
    <dgm:pt modelId="{9D9A8377-E7B5-49B6-A620-9C9F3275A049}">
      <dgm:prSet phldrT="[Text]"/>
      <dgm:spPr/>
      <dgm:t>
        <a:bodyPr/>
        <a:lstStyle/>
        <a:p>
          <a:r>
            <a:rPr lang="en-US"/>
            <a:t>FORMOHEN LIDHJE TW REJA</a:t>
          </a:r>
        </a:p>
      </dgm:t>
    </dgm:pt>
    <dgm:pt modelId="{F48C6444-362D-4C10-924C-09B9F301334D}" type="parTrans" cxnId="{2E16877D-0C1B-480A-900C-1816B3829501}">
      <dgm:prSet/>
      <dgm:spPr/>
      <dgm:t>
        <a:bodyPr/>
        <a:lstStyle/>
        <a:p>
          <a:endParaRPr lang="en-US"/>
        </a:p>
      </dgm:t>
    </dgm:pt>
    <dgm:pt modelId="{556C4AF2-FD07-47E3-847F-EA0A1ACA2923}" type="sibTrans" cxnId="{2E16877D-0C1B-480A-900C-1816B3829501}">
      <dgm:prSet/>
      <dgm:spPr/>
      <dgm:t>
        <a:bodyPr/>
        <a:lstStyle/>
        <a:p>
          <a:endParaRPr lang="en-US"/>
        </a:p>
      </dgm:t>
    </dgm:pt>
    <dgm:pt modelId="{E337F44D-4379-407F-BA86-189496207BB3}" type="pres">
      <dgm:prSet presAssocID="{E0A325A8-FC1B-4BED-9656-D552230FB627}" presName="Name0" presStyleCnt="0">
        <dgm:presLayoutVars>
          <dgm:dir/>
          <dgm:animLvl val="lvl"/>
          <dgm:resizeHandles val="exact"/>
        </dgm:presLayoutVars>
      </dgm:prSet>
      <dgm:spPr/>
      <dgm:t>
        <a:bodyPr/>
        <a:lstStyle/>
        <a:p>
          <a:endParaRPr lang="en-US"/>
        </a:p>
      </dgm:t>
    </dgm:pt>
    <dgm:pt modelId="{057C02CD-669D-4EDE-9EC0-F1593D1DF9CD}" type="pres">
      <dgm:prSet presAssocID="{7C648BBA-261F-437F-A9C8-ED675DBAF195}" presName="boxAndChildren" presStyleCnt="0"/>
      <dgm:spPr/>
    </dgm:pt>
    <dgm:pt modelId="{BECF05E8-C448-475B-9360-9E5F1CCFE6CD}" type="pres">
      <dgm:prSet presAssocID="{7C648BBA-261F-437F-A9C8-ED675DBAF195}" presName="parentTextBox" presStyleLbl="node1" presStyleIdx="0" presStyleCnt="3"/>
      <dgm:spPr/>
      <dgm:t>
        <a:bodyPr/>
        <a:lstStyle/>
        <a:p>
          <a:endParaRPr lang="en-US"/>
        </a:p>
      </dgm:t>
    </dgm:pt>
    <dgm:pt modelId="{04EA0CAA-5623-47AC-9F07-D4EF474E3623}" type="pres">
      <dgm:prSet presAssocID="{7C648BBA-261F-437F-A9C8-ED675DBAF195}" presName="entireBox" presStyleLbl="node1" presStyleIdx="0" presStyleCnt="3"/>
      <dgm:spPr/>
      <dgm:t>
        <a:bodyPr/>
        <a:lstStyle/>
        <a:p>
          <a:endParaRPr lang="en-US"/>
        </a:p>
      </dgm:t>
    </dgm:pt>
    <dgm:pt modelId="{34B00F80-5E24-4CDC-A19B-BFE68B718AA3}" type="pres">
      <dgm:prSet presAssocID="{7C648BBA-261F-437F-A9C8-ED675DBAF195}" presName="descendantBox" presStyleCnt="0"/>
      <dgm:spPr/>
    </dgm:pt>
    <dgm:pt modelId="{BE3E1065-627F-452E-8862-5B3AE46CEAAB}" type="pres">
      <dgm:prSet presAssocID="{20B49F8A-FAF9-4DD3-9178-F33ED2B9E2E2}" presName="childTextBox" presStyleLbl="fgAccFollowNode1" presStyleIdx="0" presStyleCnt="6">
        <dgm:presLayoutVars>
          <dgm:bulletEnabled val="1"/>
        </dgm:presLayoutVars>
      </dgm:prSet>
      <dgm:spPr/>
      <dgm:t>
        <a:bodyPr/>
        <a:lstStyle/>
        <a:p>
          <a:endParaRPr lang="en-US"/>
        </a:p>
      </dgm:t>
    </dgm:pt>
    <dgm:pt modelId="{12F12B88-6DEB-467C-9456-B56FC3FB0AB9}" type="pres">
      <dgm:prSet presAssocID="{9D9A8377-E7B5-49B6-A620-9C9F3275A049}" presName="childTextBox" presStyleLbl="fgAccFollowNode1" presStyleIdx="1" presStyleCnt="6">
        <dgm:presLayoutVars>
          <dgm:bulletEnabled val="1"/>
        </dgm:presLayoutVars>
      </dgm:prSet>
      <dgm:spPr/>
      <dgm:t>
        <a:bodyPr/>
        <a:lstStyle/>
        <a:p>
          <a:endParaRPr lang="en-US"/>
        </a:p>
      </dgm:t>
    </dgm:pt>
    <dgm:pt modelId="{9831836B-4A61-460E-9707-096DC057CE01}" type="pres">
      <dgm:prSet presAssocID="{EEDEA2E4-15B5-4315-B313-3841C23B6FBE}" presName="sp" presStyleCnt="0"/>
      <dgm:spPr/>
    </dgm:pt>
    <dgm:pt modelId="{817EEAD5-3C34-48E2-A376-79BBEE954C64}" type="pres">
      <dgm:prSet presAssocID="{30D5A76C-9BAD-4C9A-A169-FF8D36AC3E49}" presName="arrowAndChildren" presStyleCnt="0"/>
      <dgm:spPr/>
    </dgm:pt>
    <dgm:pt modelId="{48D70EDC-125B-4918-8C59-D504BFF0DB30}" type="pres">
      <dgm:prSet presAssocID="{30D5A76C-9BAD-4C9A-A169-FF8D36AC3E49}" presName="parentTextArrow" presStyleLbl="node1" presStyleIdx="0" presStyleCnt="3"/>
      <dgm:spPr/>
      <dgm:t>
        <a:bodyPr/>
        <a:lstStyle/>
        <a:p>
          <a:endParaRPr lang="en-US"/>
        </a:p>
      </dgm:t>
    </dgm:pt>
    <dgm:pt modelId="{EF6AD6A3-AA76-4173-AF0F-BB6FAEF624CD}" type="pres">
      <dgm:prSet presAssocID="{30D5A76C-9BAD-4C9A-A169-FF8D36AC3E49}" presName="arrow" presStyleLbl="node1" presStyleIdx="1" presStyleCnt="3"/>
      <dgm:spPr/>
      <dgm:t>
        <a:bodyPr/>
        <a:lstStyle/>
        <a:p>
          <a:endParaRPr lang="en-US"/>
        </a:p>
      </dgm:t>
    </dgm:pt>
    <dgm:pt modelId="{F1D811F0-D38D-4ED4-99E7-B098053C5720}" type="pres">
      <dgm:prSet presAssocID="{30D5A76C-9BAD-4C9A-A169-FF8D36AC3E49}" presName="descendantArrow" presStyleCnt="0"/>
      <dgm:spPr/>
    </dgm:pt>
    <dgm:pt modelId="{2648E59D-CA64-4AAD-854E-C5409E66CD1D}" type="pres">
      <dgm:prSet presAssocID="{2713E96C-0EF7-4179-9712-E8289ACD12D5}" presName="childTextArrow" presStyleLbl="fgAccFollowNode1" presStyleIdx="2" presStyleCnt="6">
        <dgm:presLayoutVars>
          <dgm:bulletEnabled val="1"/>
        </dgm:presLayoutVars>
      </dgm:prSet>
      <dgm:spPr/>
      <dgm:t>
        <a:bodyPr/>
        <a:lstStyle/>
        <a:p>
          <a:endParaRPr lang="en-US"/>
        </a:p>
      </dgm:t>
    </dgm:pt>
    <dgm:pt modelId="{31355DE9-29BE-47BC-AE86-75450E163782}" type="pres">
      <dgm:prSet presAssocID="{4382BA81-7A67-4CD5-915E-4292ACD6FC0A}" presName="childTextArrow" presStyleLbl="fgAccFollowNode1" presStyleIdx="3" presStyleCnt="6">
        <dgm:presLayoutVars>
          <dgm:bulletEnabled val="1"/>
        </dgm:presLayoutVars>
      </dgm:prSet>
      <dgm:spPr/>
      <dgm:t>
        <a:bodyPr/>
        <a:lstStyle/>
        <a:p>
          <a:endParaRPr lang="en-US"/>
        </a:p>
      </dgm:t>
    </dgm:pt>
    <dgm:pt modelId="{BF083BFA-32C2-4ABF-8B89-AAA155DF7626}" type="pres">
      <dgm:prSet presAssocID="{205BCAEC-EAB6-4AC4-8DB4-97A0F814C97F}" presName="sp" presStyleCnt="0"/>
      <dgm:spPr/>
    </dgm:pt>
    <dgm:pt modelId="{11CE4E98-7B89-496D-81CE-ACD1C3755B1C}" type="pres">
      <dgm:prSet presAssocID="{C8C79A30-5885-4720-AB22-76A691435601}" presName="arrowAndChildren" presStyleCnt="0"/>
      <dgm:spPr/>
    </dgm:pt>
    <dgm:pt modelId="{0B9F38A4-EB5F-4E98-A525-492996234646}" type="pres">
      <dgm:prSet presAssocID="{C8C79A30-5885-4720-AB22-76A691435601}" presName="parentTextArrow" presStyleLbl="node1" presStyleIdx="1" presStyleCnt="3"/>
      <dgm:spPr/>
      <dgm:t>
        <a:bodyPr/>
        <a:lstStyle/>
        <a:p>
          <a:endParaRPr lang="en-US"/>
        </a:p>
      </dgm:t>
    </dgm:pt>
    <dgm:pt modelId="{B5457AC2-4A29-4329-BD39-0A75A6FAAED4}" type="pres">
      <dgm:prSet presAssocID="{C8C79A30-5885-4720-AB22-76A691435601}" presName="arrow" presStyleLbl="node1" presStyleIdx="2" presStyleCnt="3"/>
      <dgm:spPr/>
      <dgm:t>
        <a:bodyPr/>
        <a:lstStyle/>
        <a:p>
          <a:endParaRPr lang="en-US"/>
        </a:p>
      </dgm:t>
    </dgm:pt>
    <dgm:pt modelId="{A4A05356-CB96-4EF5-B8A3-5BC0964F9751}" type="pres">
      <dgm:prSet presAssocID="{C8C79A30-5885-4720-AB22-76A691435601}" presName="descendantArrow" presStyleCnt="0"/>
      <dgm:spPr/>
    </dgm:pt>
    <dgm:pt modelId="{1812756F-E3C5-4499-A127-E79D1B5726F7}" type="pres">
      <dgm:prSet presAssocID="{29923852-5994-4441-A934-A3DD12A9CC20}" presName="childTextArrow" presStyleLbl="fgAccFollowNode1" presStyleIdx="4" presStyleCnt="6">
        <dgm:presLayoutVars>
          <dgm:bulletEnabled val="1"/>
        </dgm:presLayoutVars>
      </dgm:prSet>
      <dgm:spPr/>
      <dgm:t>
        <a:bodyPr/>
        <a:lstStyle/>
        <a:p>
          <a:endParaRPr lang="en-US"/>
        </a:p>
      </dgm:t>
    </dgm:pt>
    <dgm:pt modelId="{CE2A692C-169C-42B3-9BC6-62A61A3CB14D}" type="pres">
      <dgm:prSet presAssocID="{C92281F3-E397-4499-A8C0-99FE2B4C2DDC}" presName="childTextArrow" presStyleLbl="fgAccFollowNode1" presStyleIdx="5" presStyleCnt="6">
        <dgm:presLayoutVars>
          <dgm:bulletEnabled val="1"/>
        </dgm:presLayoutVars>
      </dgm:prSet>
      <dgm:spPr/>
      <dgm:t>
        <a:bodyPr/>
        <a:lstStyle/>
        <a:p>
          <a:endParaRPr lang="en-US"/>
        </a:p>
      </dgm:t>
    </dgm:pt>
  </dgm:ptLst>
  <dgm:cxnLst>
    <dgm:cxn modelId="{4156CB87-96CC-40ED-BE5B-F9081A32D8B0}" type="presOf" srcId="{C8C79A30-5885-4720-AB22-76A691435601}" destId="{B5457AC2-4A29-4329-BD39-0A75A6FAAED4}" srcOrd="1" destOrd="0" presId="urn:microsoft.com/office/officeart/2005/8/layout/process4"/>
    <dgm:cxn modelId="{D143F240-644E-4D1F-A6DB-4A66F0DA47E5}" srcId="{30D5A76C-9BAD-4C9A-A169-FF8D36AC3E49}" destId="{2713E96C-0EF7-4179-9712-E8289ACD12D5}" srcOrd="0" destOrd="0" parTransId="{4A189776-7649-4924-B083-9B6A13A08B99}" sibTransId="{26813125-1629-4A6C-A108-F502F39D3F5F}"/>
    <dgm:cxn modelId="{9E5EB019-85F9-4576-A52C-0AC34EEE3F93}" type="presOf" srcId="{4382BA81-7A67-4CD5-915E-4292ACD6FC0A}" destId="{31355DE9-29BE-47BC-AE86-75450E163782}" srcOrd="0" destOrd="0" presId="urn:microsoft.com/office/officeart/2005/8/layout/process4"/>
    <dgm:cxn modelId="{10FC2849-8813-4404-80FF-754D74B4AF96}" type="presOf" srcId="{7C648BBA-261F-437F-A9C8-ED675DBAF195}" destId="{BECF05E8-C448-475B-9360-9E5F1CCFE6CD}" srcOrd="0" destOrd="0" presId="urn:microsoft.com/office/officeart/2005/8/layout/process4"/>
    <dgm:cxn modelId="{8ACF7451-57CF-4CDE-8878-EA91C42A0036}" srcId="{C8C79A30-5885-4720-AB22-76A691435601}" destId="{C92281F3-E397-4499-A8C0-99FE2B4C2DDC}" srcOrd="1" destOrd="0" parTransId="{03C47FA4-B913-46FC-8C29-05EB35200875}" sibTransId="{5583FD5B-E091-445E-A63A-01244A1EC1C9}"/>
    <dgm:cxn modelId="{2E16877D-0C1B-480A-900C-1816B3829501}" srcId="{7C648BBA-261F-437F-A9C8-ED675DBAF195}" destId="{9D9A8377-E7B5-49B6-A620-9C9F3275A049}" srcOrd="1" destOrd="0" parTransId="{F48C6444-362D-4C10-924C-09B9F301334D}" sibTransId="{556C4AF2-FD07-47E3-847F-EA0A1ACA2923}"/>
    <dgm:cxn modelId="{02CA9A3B-1D5A-499E-8486-D00CC4572C90}" srcId="{E0A325A8-FC1B-4BED-9656-D552230FB627}" destId="{30D5A76C-9BAD-4C9A-A169-FF8D36AC3E49}" srcOrd="1" destOrd="0" parTransId="{C59EB60E-4A14-4AC2-9BE8-EA1480FCFF4E}" sibTransId="{EEDEA2E4-15B5-4315-B313-3841C23B6FBE}"/>
    <dgm:cxn modelId="{4FC77DA7-F01C-42CF-93D5-AD2CAA6F011A}" type="presOf" srcId="{20B49F8A-FAF9-4DD3-9178-F33ED2B9E2E2}" destId="{BE3E1065-627F-452E-8862-5B3AE46CEAAB}" srcOrd="0" destOrd="0" presId="urn:microsoft.com/office/officeart/2005/8/layout/process4"/>
    <dgm:cxn modelId="{D2B62A9D-79D4-448C-AF68-5D3B571BC10C}" type="presOf" srcId="{29923852-5994-4441-A934-A3DD12A9CC20}" destId="{1812756F-E3C5-4499-A127-E79D1B5726F7}" srcOrd="0" destOrd="0" presId="urn:microsoft.com/office/officeart/2005/8/layout/process4"/>
    <dgm:cxn modelId="{9690627A-D380-4819-BE7C-E64B7FCA6A87}" srcId="{E0A325A8-FC1B-4BED-9656-D552230FB627}" destId="{7C648BBA-261F-437F-A9C8-ED675DBAF195}" srcOrd="2" destOrd="0" parTransId="{9E3003D4-0164-4C2E-9192-892FE64C326B}" sibTransId="{471BD2AC-8139-4F75-A4B6-55227AA59AB3}"/>
    <dgm:cxn modelId="{BF69D839-8509-4B29-AFA5-7888B24D6A46}" type="presOf" srcId="{9D9A8377-E7B5-49B6-A620-9C9F3275A049}" destId="{12F12B88-6DEB-467C-9456-B56FC3FB0AB9}" srcOrd="0" destOrd="0" presId="urn:microsoft.com/office/officeart/2005/8/layout/process4"/>
    <dgm:cxn modelId="{56F2ECB4-F208-4E26-B53B-CE3D83F61116}" type="presOf" srcId="{7C648BBA-261F-437F-A9C8-ED675DBAF195}" destId="{04EA0CAA-5623-47AC-9F07-D4EF474E3623}" srcOrd="1" destOrd="0" presId="urn:microsoft.com/office/officeart/2005/8/layout/process4"/>
    <dgm:cxn modelId="{3069FA13-7649-4ECC-97D1-2D0521732D78}" type="presOf" srcId="{E0A325A8-FC1B-4BED-9656-D552230FB627}" destId="{E337F44D-4379-407F-BA86-189496207BB3}" srcOrd="0" destOrd="0" presId="urn:microsoft.com/office/officeart/2005/8/layout/process4"/>
    <dgm:cxn modelId="{063DF1F1-621B-43CA-9973-EDF63A3DDFE9}" type="presOf" srcId="{30D5A76C-9BAD-4C9A-A169-FF8D36AC3E49}" destId="{48D70EDC-125B-4918-8C59-D504BFF0DB30}" srcOrd="0" destOrd="0" presId="urn:microsoft.com/office/officeart/2005/8/layout/process4"/>
    <dgm:cxn modelId="{2AFDCA29-7867-43AC-98FA-1CBA41DED49F}" srcId="{E0A325A8-FC1B-4BED-9656-D552230FB627}" destId="{C8C79A30-5885-4720-AB22-76A691435601}" srcOrd="0" destOrd="0" parTransId="{5D74C1FE-98D8-498D-832E-83BD1B675E73}" sibTransId="{205BCAEC-EAB6-4AC4-8DB4-97A0F814C97F}"/>
    <dgm:cxn modelId="{0CE9CA33-3E7E-4307-A7CC-D6BBE519002B}" type="presOf" srcId="{C8C79A30-5885-4720-AB22-76A691435601}" destId="{0B9F38A4-EB5F-4E98-A525-492996234646}" srcOrd="0" destOrd="0" presId="urn:microsoft.com/office/officeart/2005/8/layout/process4"/>
    <dgm:cxn modelId="{3D8FD05D-A3D0-464F-9E83-DC7C73BC6BD6}" srcId="{30D5A76C-9BAD-4C9A-A169-FF8D36AC3E49}" destId="{4382BA81-7A67-4CD5-915E-4292ACD6FC0A}" srcOrd="1" destOrd="0" parTransId="{2D85CF28-1E01-416F-9643-C956DC570624}" sibTransId="{88A6B405-22D7-46AA-BB6C-B5E96B43D4D8}"/>
    <dgm:cxn modelId="{F8D60097-08EF-4FDA-BE3E-6572ED280B5C}" srcId="{7C648BBA-261F-437F-A9C8-ED675DBAF195}" destId="{20B49F8A-FAF9-4DD3-9178-F33ED2B9E2E2}" srcOrd="0" destOrd="0" parTransId="{87051AA9-7BFA-48EF-B0AF-0627FC1712D4}" sibTransId="{C068EA9F-E470-43F4-A573-898BBAB70B57}"/>
    <dgm:cxn modelId="{EAE1F5B4-7D02-4D9C-8EC4-9FE08BDBCF0D}" srcId="{C8C79A30-5885-4720-AB22-76A691435601}" destId="{29923852-5994-4441-A934-A3DD12A9CC20}" srcOrd="0" destOrd="0" parTransId="{052B537D-827D-47B1-9D7F-A51C2BD07D24}" sibTransId="{C89C4CD2-413B-4E53-81BB-E2D7075460E8}"/>
    <dgm:cxn modelId="{DBC55957-6B40-4C51-9B7A-A0E897F5D47D}" type="presOf" srcId="{2713E96C-0EF7-4179-9712-E8289ACD12D5}" destId="{2648E59D-CA64-4AAD-854E-C5409E66CD1D}" srcOrd="0" destOrd="0" presId="urn:microsoft.com/office/officeart/2005/8/layout/process4"/>
    <dgm:cxn modelId="{C7C96A61-2679-40CA-A974-9BCECED2C164}" type="presOf" srcId="{C92281F3-E397-4499-A8C0-99FE2B4C2DDC}" destId="{CE2A692C-169C-42B3-9BC6-62A61A3CB14D}" srcOrd="0" destOrd="0" presId="urn:microsoft.com/office/officeart/2005/8/layout/process4"/>
    <dgm:cxn modelId="{8F3B6DC4-644B-41D4-BA7E-50DD7E527713}" type="presOf" srcId="{30D5A76C-9BAD-4C9A-A169-FF8D36AC3E49}" destId="{EF6AD6A3-AA76-4173-AF0F-BB6FAEF624CD}" srcOrd="1" destOrd="0" presId="urn:microsoft.com/office/officeart/2005/8/layout/process4"/>
    <dgm:cxn modelId="{1E0CA049-6379-49B7-878C-237CB30C5DAD}" type="presParOf" srcId="{E337F44D-4379-407F-BA86-189496207BB3}" destId="{057C02CD-669D-4EDE-9EC0-F1593D1DF9CD}" srcOrd="0" destOrd="0" presId="urn:microsoft.com/office/officeart/2005/8/layout/process4"/>
    <dgm:cxn modelId="{CA7CE837-7D01-4B41-A301-1AC8B99ADAAE}" type="presParOf" srcId="{057C02CD-669D-4EDE-9EC0-F1593D1DF9CD}" destId="{BECF05E8-C448-475B-9360-9E5F1CCFE6CD}" srcOrd="0" destOrd="0" presId="urn:microsoft.com/office/officeart/2005/8/layout/process4"/>
    <dgm:cxn modelId="{0AADEAC4-C478-487C-8FC8-1C139A856066}" type="presParOf" srcId="{057C02CD-669D-4EDE-9EC0-F1593D1DF9CD}" destId="{04EA0CAA-5623-47AC-9F07-D4EF474E3623}" srcOrd="1" destOrd="0" presId="urn:microsoft.com/office/officeart/2005/8/layout/process4"/>
    <dgm:cxn modelId="{D5EE9538-AA58-4F38-BFB5-8D855F605F29}" type="presParOf" srcId="{057C02CD-669D-4EDE-9EC0-F1593D1DF9CD}" destId="{34B00F80-5E24-4CDC-A19B-BFE68B718AA3}" srcOrd="2" destOrd="0" presId="urn:microsoft.com/office/officeart/2005/8/layout/process4"/>
    <dgm:cxn modelId="{C5FFA37A-28E7-4C66-B753-D1FC1F946058}" type="presParOf" srcId="{34B00F80-5E24-4CDC-A19B-BFE68B718AA3}" destId="{BE3E1065-627F-452E-8862-5B3AE46CEAAB}" srcOrd="0" destOrd="0" presId="urn:microsoft.com/office/officeart/2005/8/layout/process4"/>
    <dgm:cxn modelId="{B6E52ACD-5D9F-4E3D-9A31-86E72B9C9B90}" type="presParOf" srcId="{34B00F80-5E24-4CDC-A19B-BFE68B718AA3}" destId="{12F12B88-6DEB-467C-9456-B56FC3FB0AB9}" srcOrd="1" destOrd="0" presId="urn:microsoft.com/office/officeart/2005/8/layout/process4"/>
    <dgm:cxn modelId="{F35CDD89-D546-423C-8B36-F0B627501857}" type="presParOf" srcId="{E337F44D-4379-407F-BA86-189496207BB3}" destId="{9831836B-4A61-460E-9707-096DC057CE01}" srcOrd="1" destOrd="0" presId="urn:microsoft.com/office/officeart/2005/8/layout/process4"/>
    <dgm:cxn modelId="{946457B7-2A82-4EC7-B192-E4C8D0E96F04}" type="presParOf" srcId="{E337F44D-4379-407F-BA86-189496207BB3}" destId="{817EEAD5-3C34-48E2-A376-79BBEE954C64}" srcOrd="2" destOrd="0" presId="urn:microsoft.com/office/officeart/2005/8/layout/process4"/>
    <dgm:cxn modelId="{37505600-9864-400C-8201-61DC6A40A20B}" type="presParOf" srcId="{817EEAD5-3C34-48E2-A376-79BBEE954C64}" destId="{48D70EDC-125B-4918-8C59-D504BFF0DB30}" srcOrd="0" destOrd="0" presId="urn:microsoft.com/office/officeart/2005/8/layout/process4"/>
    <dgm:cxn modelId="{140F9572-E71C-4A99-98AC-9DDBE92F76E8}" type="presParOf" srcId="{817EEAD5-3C34-48E2-A376-79BBEE954C64}" destId="{EF6AD6A3-AA76-4173-AF0F-BB6FAEF624CD}" srcOrd="1" destOrd="0" presId="urn:microsoft.com/office/officeart/2005/8/layout/process4"/>
    <dgm:cxn modelId="{D54E2BB4-C1F5-4564-AA35-FB81157DF491}" type="presParOf" srcId="{817EEAD5-3C34-48E2-A376-79BBEE954C64}" destId="{F1D811F0-D38D-4ED4-99E7-B098053C5720}" srcOrd="2" destOrd="0" presId="urn:microsoft.com/office/officeart/2005/8/layout/process4"/>
    <dgm:cxn modelId="{7E0F327C-C237-4B49-8DFD-FBF2F92C00EB}" type="presParOf" srcId="{F1D811F0-D38D-4ED4-99E7-B098053C5720}" destId="{2648E59D-CA64-4AAD-854E-C5409E66CD1D}" srcOrd="0" destOrd="0" presId="urn:microsoft.com/office/officeart/2005/8/layout/process4"/>
    <dgm:cxn modelId="{B5F437F2-FFB5-4227-A1F2-E4B2CB779B64}" type="presParOf" srcId="{F1D811F0-D38D-4ED4-99E7-B098053C5720}" destId="{31355DE9-29BE-47BC-AE86-75450E163782}" srcOrd="1" destOrd="0" presId="urn:microsoft.com/office/officeart/2005/8/layout/process4"/>
    <dgm:cxn modelId="{FD716EC9-925A-4570-88AA-2E554314CE73}" type="presParOf" srcId="{E337F44D-4379-407F-BA86-189496207BB3}" destId="{BF083BFA-32C2-4ABF-8B89-AAA155DF7626}" srcOrd="3" destOrd="0" presId="urn:microsoft.com/office/officeart/2005/8/layout/process4"/>
    <dgm:cxn modelId="{95EDBD06-41C2-4B56-B73B-8149465B27C9}" type="presParOf" srcId="{E337F44D-4379-407F-BA86-189496207BB3}" destId="{11CE4E98-7B89-496D-81CE-ACD1C3755B1C}" srcOrd="4" destOrd="0" presId="urn:microsoft.com/office/officeart/2005/8/layout/process4"/>
    <dgm:cxn modelId="{7149BA4A-26B2-4A4D-AD04-C3EACE6EAE0E}" type="presParOf" srcId="{11CE4E98-7B89-496D-81CE-ACD1C3755B1C}" destId="{0B9F38A4-EB5F-4E98-A525-492996234646}" srcOrd="0" destOrd="0" presId="urn:microsoft.com/office/officeart/2005/8/layout/process4"/>
    <dgm:cxn modelId="{5E109C1A-BC06-49EE-91C9-0DEDC156A43B}" type="presParOf" srcId="{11CE4E98-7B89-496D-81CE-ACD1C3755B1C}" destId="{B5457AC2-4A29-4329-BD39-0A75A6FAAED4}" srcOrd="1" destOrd="0" presId="urn:microsoft.com/office/officeart/2005/8/layout/process4"/>
    <dgm:cxn modelId="{88313C4C-1765-4194-BED9-F9255E49517E}" type="presParOf" srcId="{11CE4E98-7B89-496D-81CE-ACD1C3755B1C}" destId="{A4A05356-CB96-4EF5-B8A3-5BC0964F9751}" srcOrd="2" destOrd="0" presId="urn:microsoft.com/office/officeart/2005/8/layout/process4"/>
    <dgm:cxn modelId="{5561144C-0345-4FAE-B5F7-4FADB14FB156}" type="presParOf" srcId="{A4A05356-CB96-4EF5-B8A3-5BC0964F9751}" destId="{1812756F-E3C5-4499-A127-E79D1B5726F7}" srcOrd="0" destOrd="0" presId="urn:microsoft.com/office/officeart/2005/8/layout/process4"/>
    <dgm:cxn modelId="{CE60BEDF-2382-4668-9436-C201D55CF901}" type="presParOf" srcId="{A4A05356-CB96-4EF5-B8A3-5BC0964F9751}" destId="{CE2A692C-169C-42B3-9BC6-62A61A3CB14D}" srcOrd="1" destOrd="0" presId="urn:microsoft.com/office/officeart/2005/8/layout/process4"/>
  </dgm:cxnLst>
  <dgm:bg/>
  <dgm:whole/>
  <dgm:extLst>
    <a:ext uri="http://schemas.microsoft.com/office/drawing/2008/diagram">
      <dsp:dataModelExt xmlns:dsp="http://schemas.microsoft.com/office/drawing/2008/diagram" relId="rId85"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999E8BA7-4122-4D2D-85A1-ABDCD704F496}" type="doc">
      <dgm:prSet loTypeId="urn:microsoft.com/office/officeart/2005/8/layout/radial5" loCatId="cycle" qsTypeId="urn:microsoft.com/office/officeart/2005/8/quickstyle/simple3" qsCatId="simple" csTypeId="urn:microsoft.com/office/officeart/2005/8/colors/accent1_2" csCatId="accent1" phldr="1"/>
      <dgm:spPr/>
      <dgm:t>
        <a:bodyPr/>
        <a:lstStyle/>
        <a:p>
          <a:endParaRPr lang="en-US"/>
        </a:p>
      </dgm:t>
    </dgm:pt>
    <dgm:pt modelId="{2EEA4FC4-6950-40BE-A6E2-8B9A639E4684}">
      <dgm:prSet phldrT="[Text]" custT="1"/>
      <dgm:spPr/>
      <dgm:t>
        <a:bodyPr/>
        <a:lstStyle/>
        <a:p>
          <a:r>
            <a:rPr lang="en-US" sz="1400"/>
            <a:t>REAKSIONE EKZOTERMIKE</a:t>
          </a:r>
        </a:p>
      </dgm:t>
    </dgm:pt>
    <dgm:pt modelId="{C98B5FB7-7030-4770-BB70-1749FCF09761}" type="parTrans" cxnId="{510D8FA1-2DD5-42AF-99EB-1C2972969890}">
      <dgm:prSet/>
      <dgm:spPr/>
      <dgm:t>
        <a:bodyPr/>
        <a:lstStyle/>
        <a:p>
          <a:endParaRPr lang="en-US"/>
        </a:p>
      </dgm:t>
    </dgm:pt>
    <dgm:pt modelId="{55211B3A-968C-476C-A488-C536894CDFF7}" type="sibTrans" cxnId="{510D8FA1-2DD5-42AF-99EB-1C2972969890}">
      <dgm:prSet/>
      <dgm:spPr/>
      <dgm:t>
        <a:bodyPr/>
        <a:lstStyle/>
        <a:p>
          <a:endParaRPr lang="en-US"/>
        </a:p>
      </dgm:t>
    </dgm:pt>
    <dgm:pt modelId="{4949EB1C-B1FF-43F1-9266-96D4808E223A}">
      <dgm:prSet phldrT="[Text]" custT="1"/>
      <dgm:spPr/>
      <dgm:t>
        <a:bodyPr/>
        <a:lstStyle/>
        <a:p>
          <a:r>
            <a:rPr lang="en-US" sz="1200"/>
            <a:t>E</a:t>
          </a:r>
          <a:r>
            <a:rPr lang="en-US" sz="1200" baseline="-25000"/>
            <a:t>r </a:t>
          </a:r>
          <a:r>
            <a:rPr lang="en-US" sz="1200" baseline="0"/>
            <a:t> </a:t>
          </a:r>
          <a:r>
            <a:rPr lang="en-US" sz="1200" baseline="0">
              <a:latin typeface="Times New Roman" panose="02020603050405020304" pitchFamily="18" charset="0"/>
              <a:cs typeface="Times New Roman" panose="02020603050405020304" pitchFamily="18" charset="0"/>
            </a:rPr>
            <a:t>˃ E</a:t>
          </a:r>
          <a:r>
            <a:rPr lang="en-US" sz="1200" baseline="-25000">
              <a:latin typeface="Times New Roman" panose="02020603050405020304" pitchFamily="18" charset="0"/>
              <a:cs typeface="Times New Roman" panose="02020603050405020304" pitchFamily="18" charset="0"/>
            </a:rPr>
            <a:t>p</a:t>
          </a:r>
          <a:endParaRPr lang="en-US" sz="1200"/>
        </a:p>
      </dgm:t>
    </dgm:pt>
    <dgm:pt modelId="{D54DA28F-CD50-4FC7-B35D-9143EB4A8467}" type="parTrans" cxnId="{7E0D2C36-F784-482E-88DA-EC16F680B45E}">
      <dgm:prSet/>
      <dgm:spPr/>
      <dgm:t>
        <a:bodyPr/>
        <a:lstStyle/>
        <a:p>
          <a:endParaRPr lang="en-US"/>
        </a:p>
      </dgm:t>
    </dgm:pt>
    <dgm:pt modelId="{88FC2080-BA56-4B9D-A564-0325270CFD0F}" type="sibTrans" cxnId="{7E0D2C36-F784-482E-88DA-EC16F680B45E}">
      <dgm:prSet/>
      <dgm:spPr/>
      <dgm:t>
        <a:bodyPr/>
        <a:lstStyle/>
        <a:p>
          <a:endParaRPr lang="en-US"/>
        </a:p>
      </dgm:t>
    </dgm:pt>
    <dgm:pt modelId="{E9779FDF-A4F4-4A5B-9835-78065BD36752}">
      <dgm:prSet phldrT="[Text]" custT="1"/>
      <dgm:spPr/>
      <dgm:t>
        <a:bodyPr/>
        <a:lstStyle/>
        <a:p>
          <a:r>
            <a:rPr lang="en-US" sz="1000"/>
            <a:t>Reaksione djegie</a:t>
          </a:r>
        </a:p>
      </dgm:t>
    </dgm:pt>
    <dgm:pt modelId="{A92660C6-558A-4EBB-8B90-265E87C72CDD}" type="parTrans" cxnId="{81BB04C3-0142-4700-954B-8453AF6535A3}">
      <dgm:prSet/>
      <dgm:spPr/>
      <dgm:t>
        <a:bodyPr/>
        <a:lstStyle/>
        <a:p>
          <a:endParaRPr lang="en-US"/>
        </a:p>
      </dgm:t>
    </dgm:pt>
    <dgm:pt modelId="{E014B33E-2BFE-4189-98AB-5DE74BADA451}" type="sibTrans" cxnId="{81BB04C3-0142-4700-954B-8453AF6535A3}">
      <dgm:prSet/>
      <dgm:spPr/>
      <dgm:t>
        <a:bodyPr/>
        <a:lstStyle/>
        <a:p>
          <a:endParaRPr lang="en-US"/>
        </a:p>
      </dgm:t>
    </dgm:pt>
    <dgm:pt modelId="{D611EE0B-A1E6-47A9-8309-C88817533044}">
      <dgm:prSet phldrT="[Text]" custT="1"/>
      <dgm:spPr/>
      <dgm:t>
        <a:bodyPr/>
        <a:lstStyle/>
        <a:p>
          <a:r>
            <a:rPr lang="en-US" sz="1200"/>
            <a:t>Reaksione asnjan</a:t>
          </a:r>
          <a:r>
            <a:rPr lang="sq-AL" sz="1200"/>
            <a:t>ë</a:t>
          </a:r>
          <a:r>
            <a:rPr lang="en-US" sz="1200"/>
            <a:t>simi</a:t>
          </a:r>
        </a:p>
      </dgm:t>
    </dgm:pt>
    <dgm:pt modelId="{A4FF115D-32B7-46BD-B622-7B180E28C4CF}" type="parTrans" cxnId="{B602168C-CE8E-4FEF-AC8A-606083134A0D}">
      <dgm:prSet/>
      <dgm:spPr/>
      <dgm:t>
        <a:bodyPr/>
        <a:lstStyle/>
        <a:p>
          <a:endParaRPr lang="en-US"/>
        </a:p>
      </dgm:t>
    </dgm:pt>
    <dgm:pt modelId="{7DC683B6-A8F7-4F90-8462-ED24A8189341}" type="sibTrans" cxnId="{B602168C-CE8E-4FEF-AC8A-606083134A0D}">
      <dgm:prSet/>
      <dgm:spPr/>
      <dgm:t>
        <a:bodyPr/>
        <a:lstStyle/>
        <a:p>
          <a:endParaRPr lang="en-US"/>
        </a:p>
      </dgm:t>
    </dgm:pt>
    <dgm:pt modelId="{51F29153-FA83-496B-8094-5EB889D4155D}">
      <dgm:prSet phldrT="[Text]" custT="1"/>
      <dgm:spPr/>
      <dgm:t>
        <a:bodyPr/>
        <a:lstStyle/>
        <a:p>
          <a:r>
            <a:rPr lang="en-US" sz="1200"/>
            <a:t>CaO + H</a:t>
          </a:r>
          <a:r>
            <a:rPr lang="en-US" sz="1200" baseline="-25000"/>
            <a:t>2</a:t>
          </a:r>
          <a:r>
            <a:rPr lang="en-US" sz="1200" baseline="0"/>
            <a:t>O</a:t>
          </a:r>
          <a:endParaRPr lang="en-US" sz="1200"/>
        </a:p>
      </dgm:t>
    </dgm:pt>
    <dgm:pt modelId="{568593B2-DD95-4410-A80D-101CFF58D6A0}" type="parTrans" cxnId="{D25B15BA-405F-4E7E-8850-71FF54A91D48}">
      <dgm:prSet/>
      <dgm:spPr/>
      <dgm:t>
        <a:bodyPr/>
        <a:lstStyle/>
        <a:p>
          <a:endParaRPr lang="en-US"/>
        </a:p>
      </dgm:t>
    </dgm:pt>
    <dgm:pt modelId="{6B0E8C9D-341C-439C-B538-16C7B94500BD}" type="sibTrans" cxnId="{D25B15BA-405F-4E7E-8850-71FF54A91D48}">
      <dgm:prSet/>
      <dgm:spPr/>
      <dgm:t>
        <a:bodyPr/>
        <a:lstStyle/>
        <a:p>
          <a:endParaRPr lang="en-US"/>
        </a:p>
      </dgm:t>
    </dgm:pt>
    <dgm:pt modelId="{0C5C360B-9BB7-4787-942E-11E2C4EA21F0}">
      <dgm:prSet/>
      <dgm:spPr/>
      <dgm:t>
        <a:bodyPr/>
        <a:lstStyle/>
        <a:p>
          <a:r>
            <a:rPr lang="en-US">
              <a:latin typeface="Times New Roman" panose="02020603050405020304" pitchFamily="18" charset="0"/>
              <a:cs typeface="Times New Roman" panose="02020603050405020304" pitchFamily="18" charset="0"/>
            </a:rPr>
            <a:t>Çlirohet nxehtwsi</a:t>
          </a:r>
          <a:endParaRPr lang="en-US"/>
        </a:p>
      </dgm:t>
    </dgm:pt>
    <dgm:pt modelId="{E6328E7C-BC88-4783-BCAD-BB4FAFD936DB}" type="parTrans" cxnId="{B3D721B2-840F-4E42-8471-E582013402CA}">
      <dgm:prSet/>
      <dgm:spPr/>
      <dgm:t>
        <a:bodyPr/>
        <a:lstStyle/>
        <a:p>
          <a:endParaRPr lang="en-US"/>
        </a:p>
      </dgm:t>
    </dgm:pt>
    <dgm:pt modelId="{AC56E123-2935-4F10-9B2B-608C1EED2A73}" type="sibTrans" cxnId="{B3D721B2-840F-4E42-8471-E582013402CA}">
      <dgm:prSet/>
      <dgm:spPr/>
      <dgm:t>
        <a:bodyPr/>
        <a:lstStyle/>
        <a:p>
          <a:endParaRPr lang="en-US"/>
        </a:p>
      </dgm:t>
    </dgm:pt>
    <dgm:pt modelId="{10D15E8C-C4B6-48D0-A699-D372E5C47257}">
      <dgm:prSet custT="1"/>
      <dgm:spPr/>
      <dgm:t>
        <a:bodyPr/>
        <a:lstStyle/>
        <a:p>
          <a:r>
            <a:rPr lang="en-US" sz="1200">
              <a:latin typeface="Times New Roman" panose="02020603050405020304" pitchFamily="18" charset="0"/>
              <a:cs typeface="Times New Roman" panose="02020603050405020304" pitchFamily="18" charset="0"/>
            </a:rPr>
            <a:t>∆H ˂ 0</a:t>
          </a:r>
          <a:endParaRPr lang="en-US" sz="1200"/>
        </a:p>
      </dgm:t>
    </dgm:pt>
    <dgm:pt modelId="{5C6D9032-BAFB-434A-809A-90E4F5D9AF18}" type="parTrans" cxnId="{B6584E9C-838F-471F-BDCC-129F7E0B2BAB}">
      <dgm:prSet/>
      <dgm:spPr/>
      <dgm:t>
        <a:bodyPr/>
        <a:lstStyle/>
        <a:p>
          <a:endParaRPr lang="en-US"/>
        </a:p>
      </dgm:t>
    </dgm:pt>
    <dgm:pt modelId="{044B103A-54F3-4A9F-8EB6-ADEF6543D3D0}" type="sibTrans" cxnId="{B6584E9C-838F-471F-BDCC-129F7E0B2BAB}">
      <dgm:prSet/>
      <dgm:spPr/>
      <dgm:t>
        <a:bodyPr/>
        <a:lstStyle/>
        <a:p>
          <a:endParaRPr lang="en-US"/>
        </a:p>
      </dgm:t>
    </dgm:pt>
    <dgm:pt modelId="{0D54DBE3-5C57-4025-8855-F2A49FADC2BC}">
      <dgm:prSet custT="1"/>
      <dgm:spPr/>
      <dgm:t>
        <a:bodyPr/>
        <a:lstStyle/>
        <a:p>
          <a:r>
            <a:rPr lang="en-US" sz="1000"/>
            <a:t>P</a:t>
          </a:r>
          <a:r>
            <a:rPr lang="sq-AL" sz="1000"/>
            <a:t>ë</a:t>
          </a:r>
          <a:r>
            <a:rPr lang="en-US" sz="1000"/>
            <a:t>rdoren koeficient</a:t>
          </a:r>
          <a:r>
            <a:rPr lang="sq-AL" sz="1000"/>
            <a:t>ë</a:t>
          </a:r>
          <a:r>
            <a:rPr lang="en-US" sz="1000"/>
            <a:t> thyesor</a:t>
          </a:r>
          <a:r>
            <a:rPr lang="sq-AL" sz="1000"/>
            <a:t>ë</a:t>
          </a:r>
          <a:r>
            <a:rPr lang="en-US" sz="1000"/>
            <a:t> dhe gjendja e l</a:t>
          </a:r>
          <a:r>
            <a:rPr lang="sq-AL" sz="1000"/>
            <a:t>ë</a:t>
          </a:r>
          <a:r>
            <a:rPr lang="en-US" sz="1000"/>
            <a:t>nd</a:t>
          </a:r>
          <a:r>
            <a:rPr lang="sq-AL" sz="1000"/>
            <a:t>ë</a:t>
          </a:r>
          <a:r>
            <a:rPr lang="en-US" sz="1000"/>
            <a:t>s</a:t>
          </a:r>
        </a:p>
      </dgm:t>
    </dgm:pt>
    <dgm:pt modelId="{DD09EEF6-3221-42E2-9F02-DE84A98BF1D7}" type="parTrans" cxnId="{210B0A06-DB79-44F3-B518-1AEA69935C52}">
      <dgm:prSet/>
      <dgm:spPr/>
      <dgm:t>
        <a:bodyPr/>
        <a:lstStyle/>
        <a:p>
          <a:endParaRPr lang="en-US"/>
        </a:p>
      </dgm:t>
    </dgm:pt>
    <dgm:pt modelId="{6AF6F00E-FF23-48C9-87A6-E610656D970C}" type="sibTrans" cxnId="{210B0A06-DB79-44F3-B518-1AEA69935C52}">
      <dgm:prSet/>
      <dgm:spPr/>
      <dgm:t>
        <a:bodyPr/>
        <a:lstStyle/>
        <a:p>
          <a:endParaRPr lang="en-US"/>
        </a:p>
      </dgm:t>
    </dgm:pt>
    <dgm:pt modelId="{951EA626-06BF-441C-8183-2DBC7B211C33}">
      <dgm:prSet/>
      <dgm:spPr/>
      <dgm:t>
        <a:bodyPr/>
        <a:lstStyle/>
        <a:p>
          <a:r>
            <a:rPr lang="sq-AL"/>
            <a:t>zhvillohen në mënyrë të vetvetishme</a:t>
          </a:r>
        </a:p>
      </dgm:t>
    </dgm:pt>
    <dgm:pt modelId="{55C30682-3315-41A3-9669-8650EB8A9618}" type="parTrans" cxnId="{8072E1BB-BE04-4E58-A23A-7657874C23AF}">
      <dgm:prSet/>
      <dgm:spPr/>
      <dgm:t>
        <a:bodyPr/>
        <a:lstStyle/>
        <a:p>
          <a:endParaRPr lang="en-US"/>
        </a:p>
      </dgm:t>
    </dgm:pt>
    <dgm:pt modelId="{E258E686-3D62-4E8B-B787-4E95B989F7DA}" type="sibTrans" cxnId="{8072E1BB-BE04-4E58-A23A-7657874C23AF}">
      <dgm:prSet/>
      <dgm:spPr/>
      <dgm:t>
        <a:bodyPr/>
        <a:lstStyle/>
        <a:p>
          <a:endParaRPr lang="en-US"/>
        </a:p>
      </dgm:t>
    </dgm:pt>
    <dgm:pt modelId="{ECBF1073-B9AC-459A-8F6F-30F2043E930E}">
      <dgm:prSet custT="1"/>
      <dgm:spPr/>
      <dgm:t>
        <a:bodyPr/>
        <a:lstStyle/>
        <a:p>
          <a:r>
            <a:rPr lang="sq-AL" sz="1000"/>
            <a:t>Sasia e nxehtësisë (E) së çliruar varet nga gjendja e lëndës.</a:t>
          </a:r>
        </a:p>
      </dgm:t>
    </dgm:pt>
    <dgm:pt modelId="{1D4F1F55-FDD7-40B6-AAF8-CB964888A71F}" type="parTrans" cxnId="{42ECF790-8A96-4DE5-8D9B-43DCF52A586F}">
      <dgm:prSet/>
      <dgm:spPr/>
      <dgm:t>
        <a:bodyPr/>
        <a:lstStyle/>
        <a:p>
          <a:endParaRPr lang="en-US"/>
        </a:p>
      </dgm:t>
    </dgm:pt>
    <dgm:pt modelId="{12CDBE3E-1558-43F6-A2BC-EF00BE3EECA1}" type="sibTrans" cxnId="{42ECF790-8A96-4DE5-8D9B-43DCF52A586F}">
      <dgm:prSet/>
      <dgm:spPr/>
      <dgm:t>
        <a:bodyPr/>
        <a:lstStyle/>
        <a:p>
          <a:endParaRPr lang="en-US"/>
        </a:p>
      </dgm:t>
    </dgm:pt>
    <dgm:pt modelId="{DD7879A4-7DE5-4E71-A720-701EE9035D1F}" type="pres">
      <dgm:prSet presAssocID="{999E8BA7-4122-4D2D-85A1-ABDCD704F496}" presName="Name0" presStyleCnt="0">
        <dgm:presLayoutVars>
          <dgm:chMax val="1"/>
          <dgm:dir/>
          <dgm:animLvl val="ctr"/>
          <dgm:resizeHandles val="exact"/>
        </dgm:presLayoutVars>
      </dgm:prSet>
      <dgm:spPr/>
      <dgm:t>
        <a:bodyPr/>
        <a:lstStyle/>
        <a:p>
          <a:endParaRPr lang="en-US"/>
        </a:p>
      </dgm:t>
    </dgm:pt>
    <dgm:pt modelId="{60525A38-9BCA-4576-8C1F-F15184E132DD}" type="pres">
      <dgm:prSet presAssocID="{2EEA4FC4-6950-40BE-A6E2-8B9A639E4684}" presName="centerShape" presStyleLbl="node0" presStyleIdx="0" presStyleCnt="1" custScaleX="210962" custScaleY="118052" custLinFactNeighborX="5" custLinFactNeighborY="-4521"/>
      <dgm:spPr/>
      <dgm:t>
        <a:bodyPr/>
        <a:lstStyle/>
        <a:p>
          <a:endParaRPr lang="en-US"/>
        </a:p>
      </dgm:t>
    </dgm:pt>
    <dgm:pt modelId="{AEC327DA-71FC-46BE-AB91-3F4B7171B89E}" type="pres">
      <dgm:prSet presAssocID="{D54DA28F-CD50-4FC7-B35D-9143EB4A8467}" presName="parTrans" presStyleLbl="sibTrans2D1" presStyleIdx="0" presStyleCnt="9"/>
      <dgm:spPr/>
      <dgm:t>
        <a:bodyPr/>
        <a:lstStyle/>
        <a:p>
          <a:endParaRPr lang="en-US"/>
        </a:p>
      </dgm:t>
    </dgm:pt>
    <dgm:pt modelId="{41EAD275-EFE0-487E-8B9B-E12514232942}" type="pres">
      <dgm:prSet presAssocID="{D54DA28F-CD50-4FC7-B35D-9143EB4A8467}" presName="connectorText" presStyleLbl="sibTrans2D1" presStyleIdx="0" presStyleCnt="9"/>
      <dgm:spPr/>
      <dgm:t>
        <a:bodyPr/>
        <a:lstStyle/>
        <a:p>
          <a:endParaRPr lang="en-US"/>
        </a:p>
      </dgm:t>
    </dgm:pt>
    <dgm:pt modelId="{92A2F11C-46C4-4F97-9866-4B54DF95EDF5}" type="pres">
      <dgm:prSet presAssocID="{4949EB1C-B1FF-43F1-9266-96D4808E223A}" presName="node" presStyleLbl="node1" presStyleIdx="0" presStyleCnt="9" custRadScaleRad="102073" custRadScaleInc="-4672">
        <dgm:presLayoutVars>
          <dgm:bulletEnabled val="1"/>
        </dgm:presLayoutVars>
      </dgm:prSet>
      <dgm:spPr/>
      <dgm:t>
        <a:bodyPr/>
        <a:lstStyle/>
        <a:p>
          <a:endParaRPr lang="en-US"/>
        </a:p>
      </dgm:t>
    </dgm:pt>
    <dgm:pt modelId="{894FAF45-900A-47F8-890A-BC77CFA0BE0B}" type="pres">
      <dgm:prSet presAssocID="{A92660C6-558A-4EBB-8B90-265E87C72CDD}" presName="parTrans" presStyleLbl="sibTrans2D1" presStyleIdx="1" presStyleCnt="9"/>
      <dgm:spPr/>
      <dgm:t>
        <a:bodyPr/>
        <a:lstStyle/>
        <a:p>
          <a:endParaRPr lang="en-US"/>
        </a:p>
      </dgm:t>
    </dgm:pt>
    <dgm:pt modelId="{FA01EF6B-574B-48C4-AA0A-561463EECB61}" type="pres">
      <dgm:prSet presAssocID="{A92660C6-558A-4EBB-8B90-265E87C72CDD}" presName="connectorText" presStyleLbl="sibTrans2D1" presStyleIdx="1" presStyleCnt="9"/>
      <dgm:spPr/>
      <dgm:t>
        <a:bodyPr/>
        <a:lstStyle/>
        <a:p>
          <a:endParaRPr lang="en-US"/>
        </a:p>
      </dgm:t>
    </dgm:pt>
    <dgm:pt modelId="{B2258476-1F4D-43FB-8B2F-0D17A7C3D129}" type="pres">
      <dgm:prSet presAssocID="{E9779FDF-A4F4-4A5B-9835-78065BD36752}" presName="node" presStyleLbl="node1" presStyleIdx="1" presStyleCnt="9" custRadScaleRad="129412" custRadScaleInc="9608">
        <dgm:presLayoutVars>
          <dgm:bulletEnabled val="1"/>
        </dgm:presLayoutVars>
      </dgm:prSet>
      <dgm:spPr/>
      <dgm:t>
        <a:bodyPr/>
        <a:lstStyle/>
        <a:p>
          <a:endParaRPr lang="en-US"/>
        </a:p>
      </dgm:t>
    </dgm:pt>
    <dgm:pt modelId="{8A032207-BDFB-4641-9701-11F604E0303E}" type="pres">
      <dgm:prSet presAssocID="{DD09EEF6-3221-42E2-9F02-DE84A98BF1D7}" presName="parTrans" presStyleLbl="sibTrans2D1" presStyleIdx="2" presStyleCnt="9"/>
      <dgm:spPr/>
      <dgm:t>
        <a:bodyPr/>
        <a:lstStyle/>
        <a:p>
          <a:endParaRPr lang="en-US"/>
        </a:p>
      </dgm:t>
    </dgm:pt>
    <dgm:pt modelId="{DE29E8A6-91A5-484A-A726-A8D991B428E3}" type="pres">
      <dgm:prSet presAssocID="{DD09EEF6-3221-42E2-9F02-DE84A98BF1D7}" presName="connectorText" presStyleLbl="sibTrans2D1" presStyleIdx="2" presStyleCnt="9"/>
      <dgm:spPr/>
      <dgm:t>
        <a:bodyPr/>
        <a:lstStyle/>
        <a:p>
          <a:endParaRPr lang="en-US"/>
        </a:p>
      </dgm:t>
    </dgm:pt>
    <dgm:pt modelId="{CF4758D5-125F-454E-AFA2-4B33DDD8F591}" type="pres">
      <dgm:prSet presAssocID="{0D54DBE3-5C57-4025-8855-F2A49FADC2BC}" presName="node" presStyleLbl="node1" presStyleIdx="2" presStyleCnt="9" custScaleX="121018" custScaleY="120183">
        <dgm:presLayoutVars>
          <dgm:bulletEnabled val="1"/>
        </dgm:presLayoutVars>
      </dgm:prSet>
      <dgm:spPr/>
      <dgm:t>
        <a:bodyPr/>
        <a:lstStyle/>
        <a:p>
          <a:endParaRPr lang="en-US"/>
        </a:p>
      </dgm:t>
    </dgm:pt>
    <dgm:pt modelId="{DE1E0505-723F-4165-93EA-D3797CA1D778}" type="pres">
      <dgm:prSet presAssocID="{1D4F1F55-FDD7-40B6-AAF8-CB964888A71F}" presName="parTrans" presStyleLbl="sibTrans2D1" presStyleIdx="3" presStyleCnt="9"/>
      <dgm:spPr/>
      <dgm:t>
        <a:bodyPr/>
        <a:lstStyle/>
        <a:p>
          <a:endParaRPr lang="en-US"/>
        </a:p>
      </dgm:t>
    </dgm:pt>
    <dgm:pt modelId="{E97D1CA5-3429-4378-9590-83F7F03D7D95}" type="pres">
      <dgm:prSet presAssocID="{1D4F1F55-FDD7-40B6-AAF8-CB964888A71F}" presName="connectorText" presStyleLbl="sibTrans2D1" presStyleIdx="3" presStyleCnt="9"/>
      <dgm:spPr/>
      <dgm:t>
        <a:bodyPr/>
        <a:lstStyle/>
        <a:p>
          <a:endParaRPr lang="en-US"/>
        </a:p>
      </dgm:t>
    </dgm:pt>
    <dgm:pt modelId="{34976150-2940-4091-8ACE-9D5F6218E32E}" type="pres">
      <dgm:prSet presAssocID="{ECBF1073-B9AC-459A-8F6F-30F2043E930E}" presName="node" presStyleLbl="node1" presStyleIdx="3" presStyleCnt="9" custScaleX="129031">
        <dgm:presLayoutVars>
          <dgm:bulletEnabled val="1"/>
        </dgm:presLayoutVars>
      </dgm:prSet>
      <dgm:spPr/>
      <dgm:t>
        <a:bodyPr/>
        <a:lstStyle/>
        <a:p>
          <a:endParaRPr lang="en-US"/>
        </a:p>
      </dgm:t>
    </dgm:pt>
    <dgm:pt modelId="{25C10838-BFE8-4991-883D-0D6E1DF9FADB}" type="pres">
      <dgm:prSet presAssocID="{55C30682-3315-41A3-9669-8650EB8A9618}" presName="parTrans" presStyleLbl="sibTrans2D1" presStyleIdx="4" presStyleCnt="9"/>
      <dgm:spPr/>
      <dgm:t>
        <a:bodyPr/>
        <a:lstStyle/>
        <a:p>
          <a:endParaRPr lang="en-US"/>
        </a:p>
      </dgm:t>
    </dgm:pt>
    <dgm:pt modelId="{238691DE-C12B-4E39-80F9-9161DCE9F91E}" type="pres">
      <dgm:prSet presAssocID="{55C30682-3315-41A3-9669-8650EB8A9618}" presName="connectorText" presStyleLbl="sibTrans2D1" presStyleIdx="4" presStyleCnt="9"/>
      <dgm:spPr/>
      <dgm:t>
        <a:bodyPr/>
        <a:lstStyle/>
        <a:p>
          <a:endParaRPr lang="en-US"/>
        </a:p>
      </dgm:t>
    </dgm:pt>
    <dgm:pt modelId="{04770204-F738-4D6E-A2D5-AD9121EFBDB7}" type="pres">
      <dgm:prSet presAssocID="{951EA626-06BF-441C-8183-2DBC7B211C33}" presName="node" presStyleLbl="node1" presStyleIdx="4" presStyleCnt="9">
        <dgm:presLayoutVars>
          <dgm:bulletEnabled val="1"/>
        </dgm:presLayoutVars>
      </dgm:prSet>
      <dgm:spPr/>
      <dgm:t>
        <a:bodyPr/>
        <a:lstStyle/>
        <a:p>
          <a:endParaRPr lang="en-US"/>
        </a:p>
      </dgm:t>
    </dgm:pt>
    <dgm:pt modelId="{0B494B0B-B8FF-42DD-9260-F91E5E9D8AAD}" type="pres">
      <dgm:prSet presAssocID="{5C6D9032-BAFB-434A-809A-90E4F5D9AF18}" presName="parTrans" presStyleLbl="sibTrans2D1" presStyleIdx="5" presStyleCnt="9"/>
      <dgm:spPr/>
      <dgm:t>
        <a:bodyPr/>
        <a:lstStyle/>
        <a:p>
          <a:endParaRPr lang="en-US"/>
        </a:p>
      </dgm:t>
    </dgm:pt>
    <dgm:pt modelId="{5B3BAED7-C1B7-494C-A077-C9FA82A9EFDA}" type="pres">
      <dgm:prSet presAssocID="{5C6D9032-BAFB-434A-809A-90E4F5D9AF18}" presName="connectorText" presStyleLbl="sibTrans2D1" presStyleIdx="5" presStyleCnt="9"/>
      <dgm:spPr/>
      <dgm:t>
        <a:bodyPr/>
        <a:lstStyle/>
        <a:p>
          <a:endParaRPr lang="en-US"/>
        </a:p>
      </dgm:t>
    </dgm:pt>
    <dgm:pt modelId="{B0474851-426B-42E8-8E24-43E8C944F3D2}" type="pres">
      <dgm:prSet presAssocID="{10D15E8C-C4B6-48D0-A699-D372E5C47257}" presName="node" presStyleLbl="node1" presStyleIdx="5" presStyleCnt="9" custRadScaleRad="125299" custRadScaleInc="-172">
        <dgm:presLayoutVars>
          <dgm:bulletEnabled val="1"/>
        </dgm:presLayoutVars>
      </dgm:prSet>
      <dgm:spPr/>
      <dgm:t>
        <a:bodyPr/>
        <a:lstStyle/>
        <a:p>
          <a:endParaRPr lang="en-US"/>
        </a:p>
      </dgm:t>
    </dgm:pt>
    <dgm:pt modelId="{5EDB2BA5-4A79-4BB1-96AC-55915A519E71}" type="pres">
      <dgm:prSet presAssocID="{E6328E7C-BC88-4783-BCAD-BB4FAFD936DB}" presName="parTrans" presStyleLbl="sibTrans2D1" presStyleIdx="6" presStyleCnt="9"/>
      <dgm:spPr/>
      <dgm:t>
        <a:bodyPr/>
        <a:lstStyle/>
        <a:p>
          <a:endParaRPr lang="en-US"/>
        </a:p>
      </dgm:t>
    </dgm:pt>
    <dgm:pt modelId="{2C89B720-EFD4-4142-AD4A-F18B66AE9382}" type="pres">
      <dgm:prSet presAssocID="{E6328E7C-BC88-4783-BCAD-BB4FAFD936DB}" presName="connectorText" presStyleLbl="sibTrans2D1" presStyleIdx="6" presStyleCnt="9"/>
      <dgm:spPr/>
      <dgm:t>
        <a:bodyPr/>
        <a:lstStyle/>
        <a:p>
          <a:endParaRPr lang="en-US"/>
        </a:p>
      </dgm:t>
    </dgm:pt>
    <dgm:pt modelId="{F2710803-3093-406B-BD48-805FF7B1FFB7}" type="pres">
      <dgm:prSet presAssocID="{0C5C360B-9BB7-4787-942E-11E2C4EA21F0}" presName="node" presStyleLbl="node1" presStyleIdx="6" presStyleCnt="9" custRadScaleRad="101421" custRadScaleInc="1615">
        <dgm:presLayoutVars>
          <dgm:bulletEnabled val="1"/>
        </dgm:presLayoutVars>
      </dgm:prSet>
      <dgm:spPr/>
      <dgm:t>
        <a:bodyPr/>
        <a:lstStyle/>
        <a:p>
          <a:endParaRPr lang="en-US"/>
        </a:p>
      </dgm:t>
    </dgm:pt>
    <dgm:pt modelId="{F6C205DF-1CB9-438C-8123-8A043BA38896}" type="pres">
      <dgm:prSet presAssocID="{A4FF115D-32B7-46BD-B622-7B180E28C4CF}" presName="parTrans" presStyleLbl="sibTrans2D1" presStyleIdx="7" presStyleCnt="9"/>
      <dgm:spPr/>
      <dgm:t>
        <a:bodyPr/>
        <a:lstStyle/>
        <a:p>
          <a:endParaRPr lang="en-US"/>
        </a:p>
      </dgm:t>
    </dgm:pt>
    <dgm:pt modelId="{43013195-B9AF-4F14-A517-D2AF03E0D28E}" type="pres">
      <dgm:prSet presAssocID="{A4FF115D-32B7-46BD-B622-7B180E28C4CF}" presName="connectorText" presStyleLbl="sibTrans2D1" presStyleIdx="7" presStyleCnt="9"/>
      <dgm:spPr/>
      <dgm:t>
        <a:bodyPr/>
        <a:lstStyle/>
        <a:p>
          <a:endParaRPr lang="en-US"/>
        </a:p>
      </dgm:t>
    </dgm:pt>
    <dgm:pt modelId="{8A4F9422-7BB7-4636-A300-37EB5A95174C}" type="pres">
      <dgm:prSet presAssocID="{D611EE0B-A1E6-47A9-8309-C88817533044}" presName="node" presStyleLbl="node1" presStyleIdx="7" presStyleCnt="9" custScaleX="136466" custScaleY="122589" custRadScaleRad="116469" custRadScaleInc="-1694">
        <dgm:presLayoutVars>
          <dgm:bulletEnabled val="1"/>
        </dgm:presLayoutVars>
      </dgm:prSet>
      <dgm:spPr/>
      <dgm:t>
        <a:bodyPr/>
        <a:lstStyle/>
        <a:p>
          <a:endParaRPr lang="en-US"/>
        </a:p>
      </dgm:t>
    </dgm:pt>
    <dgm:pt modelId="{58D5E040-6D42-46F6-98B7-C2BDDCE09B17}" type="pres">
      <dgm:prSet presAssocID="{568593B2-DD95-4410-A80D-101CFF58D6A0}" presName="parTrans" presStyleLbl="sibTrans2D1" presStyleIdx="8" presStyleCnt="9"/>
      <dgm:spPr/>
      <dgm:t>
        <a:bodyPr/>
        <a:lstStyle/>
        <a:p>
          <a:endParaRPr lang="en-US"/>
        </a:p>
      </dgm:t>
    </dgm:pt>
    <dgm:pt modelId="{5B12F44C-812C-4D0C-AD47-CC2B8A4EBA21}" type="pres">
      <dgm:prSet presAssocID="{568593B2-DD95-4410-A80D-101CFF58D6A0}" presName="connectorText" presStyleLbl="sibTrans2D1" presStyleIdx="8" presStyleCnt="9"/>
      <dgm:spPr/>
      <dgm:t>
        <a:bodyPr/>
        <a:lstStyle/>
        <a:p>
          <a:endParaRPr lang="en-US"/>
        </a:p>
      </dgm:t>
    </dgm:pt>
    <dgm:pt modelId="{3C029023-D0E4-4AE1-BF07-7EA35B961B15}" type="pres">
      <dgm:prSet presAssocID="{51F29153-FA83-496B-8094-5EB889D4155D}" presName="node" presStyleLbl="node1" presStyleIdx="8" presStyleCnt="9" custScaleX="98079" custRadScaleRad="125578" custRadScaleInc="-24491">
        <dgm:presLayoutVars>
          <dgm:bulletEnabled val="1"/>
        </dgm:presLayoutVars>
      </dgm:prSet>
      <dgm:spPr/>
      <dgm:t>
        <a:bodyPr/>
        <a:lstStyle/>
        <a:p>
          <a:endParaRPr lang="en-US"/>
        </a:p>
      </dgm:t>
    </dgm:pt>
  </dgm:ptLst>
  <dgm:cxnLst>
    <dgm:cxn modelId="{980ED793-562F-4723-98F1-CCA129805E2B}" type="presOf" srcId="{D54DA28F-CD50-4FC7-B35D-9143EB4A8467}" destId="{41EAD275-EFE0-487E-8B9B-E12514232942}" srcOrd="1" destOrd="0" presId="urn:microsoft.com/office/officeart/2005/8/layout/radial5"/>
    <dgm:cxn modelId="{F04C298B-906F-4152-B2B2-6A7B35F608FE}" type="presOf" srcId="{5C6D9032-BAFB-434A-809A-90E4F5D9AF18}" destId="{5B3BAED7-C1B7-494C-A077-C9FA82A9EFDA}" srcOrd="1" destOrd="0" presId="urn:microsoft.com/office/officeart/2005/8/layout/radial5"/>
    <dgm:cxn modelId="{B602168C-CE8E-4FEF-AC8A-606083134A0D}" srcId="{2EEA4FC4-6950-40BE-A6E2-8B9A639E4684}" destId="{D611EE0B-A1E6-47A9-8309-C88817533044}" srcOrd="7" destOrd="0" parTransId="{A4FF115D-32B7-46BD-B622-7B180E28C4CF}" sibTransId="{7DC683B6-A8F7-4F90-8462-ED24A8189341}"/>
    <dgm:cxn modelId="{B41187B6-A3BF-4260-942E-31B5162D0DBC}" type="presOf" srcId="{1D4F1F55-FDD7-40B6-AAF8-CB964888A71F}" destId="{DE1E0505-723F-4165-93EA-D3797CA1D778}" srcOrd="0" destOrd="0" presId="urn:microsoft.com/office/officeart/2005/8/layout/radial5"/>
    <dgm:cxn modelId="{D1E33106-2D5B-410A-8D0B-73C924660F94}" type="presOf" srcId="{951EA626-06BF-441C-8183-2DBC7B211C33}" destId="{04770204-F738-4D6E-A2D5-AD9121EFBDB7}" srcOrd="0" destOrd="0" presId="urn:microsoft.com/office/officeart/2005/8/layout/radial5"/>
    <dgm:cxn modelId="{9017F318-B7EF-4936-854A-DF3E99B3F27A}" type="presOf" srcId="{A92660C6-558A-4EBB-8B90-265E87C72CDD}" destId="{FA01EF6B-574B-48C4-AA0A-561463EECB61}" srcOrd="1" destOrd="0" presId="urn:microsoft.com/office/officeart/2005/8/layout/radial5"/>
    <dgm:cxn modelId="{5A23AA9B-AD1A-45A6-B1D9-FFED257522C5}" type="presOf" srcId="{E6328E7C-BC88-4783-BCAD-BB4FAFD936DB}" destId="{2C89B720-EFD4-4142-AD4A-F18B66AE9382}" srcOrd="1" destOrd="0" presId="urn:microsoft.com/office/officeart/2005/8/layout/radial5"/>
    <dgm:cxn modelId="{4ECA7591-FBC6-401D-B9F6-4EA24BA2239D}" type="presOf" srcId="{A92660C6-558A-4EBB-8B90-265E87C72CDD}" destId="{894FAF45-900A-47F8-890A-BC77CFA0BE0B}" srcOrd="0" destOrd="0" presId="urn:microsoft.com/office/officeart/2005/8/layout/radial5"/>
    <dgm:cxn modelId="{AAD11C23-4EF6-4387-B91B-FE34E8AA1206}" type="presOf" srcId="{E9779FDF-A4F4-4A5B-9835-78065BD36752}" destId="{B2258476-1F4D-43FB-8B2F-0D17A7C3D129}" srcOrd="0" destOrd="0" presId="urn:microsoft.com/office/officeart/2005/8/layout/radial5"/>
    <dgm:cxn modelId="{6409D624-98F2-4A5C-B0EE-A4837459EB60}" type="presOf" srcId="{DD09EEF6-3221-42E2-9F02-DE84A98BF1D7}" destId="{DE29E8A6-91A5-484A-A726-A8D991B428E3}" srcOrd="1" destOrd="0" presId="urn:microsoft.com/office/officeart/2005/8/layout/radial5"/>
    <dgm:cxn modelId="{9B0FF762-DF6A-4C04-A3FC-2AE7E367FE3A}" type="presOf" srcId="{10D15E8C-C4B6-48D0-A699-D372E5C47257}" destId="{B0474851-426B-42E8-8E24-43E8C944F3D2}" srcOrd="0" destOrd="0" presId="urn:microsoft.com/office/officeart/2005/8/layout/radial5"/>
    <dgm:cxn modelId="{27274A89-D86C-4D6E-8FA9-58FA125ABDFF}" type="presOf" srcId="{ECBF1073-B9AC-459A-8F6F-30F2043E930E}" destId="{34976150-2940-4091-8ACE-9D5F6218E32E}" srcOrd="0" destOrd="0" presId="urn:microsoft.com/office/officeart/2005/8/layout/radial5"/>
    <dgm:cxn modelId="{8072E1BB-BE04-4E58-A23A-7657874C23AF}" srcId="{2EEA4FC4-6950-40BE-A6E2-8B9A639E4684}" destId="{951EA626-06BF-441C-8183-2DBC7B211C33}" srcOrd="4" destOrd="0" parTransId="{55C30682-3315-41A3-9669-8650EB8A9618}" sibTransId="{E258E686-3D62-4E8B-B787-4E95B989F7DA}"/>
    <dgm:cxn modelId="{471BE9D8-CD73-4C2C-9B69-8E16585716C5}" type="presOf" srcId="{55C30682-3315-41A3-9669-8650EB8A9618}" destId="{25C10838-BFE8-4991-883D-0D6E1DF9FADB}" srcOrd="0" destOrd="0" presId="urn:microsoft.com/office/officeart/2005/8/layout/radial5"/>
    <dgm:cxn modelId="{D1EFB6E6-B13E-42E6-A265-093F048969F2}" type="presOf" srcId="{0D54DBE3-5C57-4025-8855-F2A49FADC2BC}" destId="{CF4758D5-125F-454E-AFA2-4B33DDD8F591}" srcOrd="0" destOrd="0" presId="urn:microsoft.com/office/officeart/2005/8/layout/radial5"/>
    <dgm:cxn modelId="{533DAFD3-8B9C-4664-A894-DC4CC501BC43}" type="presOf" srcId="{D611EE0B-A1E6-47A9-8309-C88817533044}" destId="{8A4F9422-7BB7-4636-A300-37EB5A95174C}" srcOrd="0" destOrd="0" presId="urn:microsoft.com/office/officeart/2005/8/layout/radial5"/>
    <dgm:cxn modelId="{66BB2CFD-DC29-4471-890E-AA409ED4C33B}" type="presOf" srcId="{D54DA28F-CD50-4FC7-B35D-9143EB4A8467}" destId="{AEC327DA-71FC-46BE-AB91-3F4B7171B89E}" srcOrd="0" destOrd="0" presId="urn:microsoft.com/office/officeart/2005/8/layout/radial5"/>
    <dgm:cxn modelId="{81BB04C3-0142-4700-954B-8453AF6535A3}" srcId="{2EEA4FC4-6950-40BE-A6E2-8B9A639E4684}" destId="{E9779FDF-A4F4-4A5B-9835-78065BD36752}" srcOrd="1" destOrd="0" parTransId="{A92660C6-558A-4EBB-8B90-265E87C72CDD}" sibTransId="{E014B33E-2BFE-4189-98AB-5DE74BADA451}"/>
    <dgm:cxn modelId="{C6AAA1D8-20C0-4502-8F34-D5B4EFA23593}" type="presOf" srcId="{5C6D9032-BAFB-434A-809A-90E4F5D9AF18}" destId="{0B494B0B-B8FF-42DD-9260-F91E5E9D8AAD}" srcOrd="0" destOrd="0" presId="urn:microsoft.com/office/officeart/2005/8/layout/radial5"/>
    <dgm:cxn modelId="{7C64C193-67D7-451F-8E37-4FD0904A7409}" type="presOf" srcId="{1D4F1F55-FDD7-40B6-AAF8-CB964888A71F}" destId="{E97D1CA5-3429-4378-9590-83F7F03D7D95}" srcOrd="1" destOrd="0" presId="urn:microsoft.com/office/officeart/2005/8/layout/radial5"/>
    <dgm:cxn modelId="{42ECF790-8A96-4DE5-8D9B-43DCF52A586F}" srcId="{2EEA4FC4-6950-40BE-A6E2-8B9A639E4684}" destId="{ECBF1073-B9AC-459A-8F6F-30F2043E930E}" srcOrd="3" destOrd="0" parTransId="{1D4F1F55-FDD7-40B6-AAF8-CB964888A71F}" sibTransId="{12CDBE3E-1558-43F6-A2BC-EF00BE3EECA1}"/>
    <dgm:cxn modelId="{0E0B5D5D-3573-4712-9851-0EB7EB49E8A9}" type="presOf" srcId="{568593B2-DD95-4410-A80D-101CFF58D6A0}" destId="{58D5E040-6D42-46F6-98B7-C2BDDCE09B17}" srcOrd="0" destOrd="0" presId="urn:microsoft.com/office/officeart/2005/8/layout/radial5"/>
    <dgm:cxn modelId="{CA6527BB-AE83-4889-9FC0-47AA06DDF7B8}" type="presOf" srcId="{E6328E7C-BC88-4783-BCAD-BB4FAFD936DB}" destId="{5EDB2BA5-4A79-4BB1-96AC-55915A519E71}" srcOrd="0" destOrd="0" presId="urn:microsoft.com/office/officeart/2005/8/layout/radial5"/>
    <dgm:cxn modelId="{210B0A06-DB79-44F3-B518-1AEA69935C52}" srcId="{2EEA4FC4-6950-40BE-A6E2-8B9A639E4684}" destId="{0D54DBE3-5C57-4025-8855-F2A49FADC2BC}" srcOrd="2" destOrd="0" parTransId="{DD09EEF6-3221-42E2-9F02-DE84A98BF1D7}" sibTransId="{6AF6F00E-FF23-48C9-87A6-E610656D970C}"/>
    <dgm:cxn modelId="{510D8FA1-2DD5-42AF-99EB-1C2972969890}" srcId="{999E8BA7-4122-4D2D-85A1-ABDCD704F496}" destId="{2EEA4FC4-6950-40BE-A6E2-8B9A639E4684}" srcOrd="0" destOrd="0" parTransId="{C98B5FB7-7030-4770-BB70-1749FCF09761}" sibTransId="{55211B3A-968C-476C-A488-C536894CDFF7}"/>
    <dgm:cxn modelId="{7E7DADBC-7B32-4703-82CA-00845CC34F5C}" type="presOf" srcId="{55C30682-3315-41A3-9669-8650EB8A9618}" destId="{238691DE-C12B-4E39-80F9-9161DCE9F91E}" srcOrd="1" destOrd="0" presId="urn:microsoft.com/office/officeart/2005/8/layout/radial5"/>
    <dgm:cxn modelId="{F02470E6-5EBE-40CE-BE60-E912E5C9FE38}" type="presOf" srcId="{999E8BA7-4122-4D2D-85A1-ABDCD704F496}" destId="{DD7879A4-7DE5-4E71-A720-701EE9035D1F}" srcOrd="0" destOrd="0" presId="urn:microsoft.com/office/officeart/2005/8/layout/radial5"/>
    <dgm:cxn modelId="{C350EF9F-885E-4268-86E9-D1BECE50AEB3}" type="presOf" srcId="{568593B2-DD95-4410-A80D-101CFF58D6A0}" destId="{5B12F44C-812C-4D0C-AD47-CC2B8A4EBA21}" srcOrd="1" destOrd="0" presId="urn:microsoft.com/office/officeart/2005/8/layout/radial5"/>
    <dgm:cxn modelId="{9EC44909-2EC1-4441-BD08-E1E3D7739D7C}" type="presOf" srcId="{0C5C360B-9BB7-4787-942E-11E2C4EA21F0}" destId="{F2710803-3093-406B-BD48-805FF7B1FFB7}" srcOrd="0" destOrd="0" presId="urn:microsoft.com/office/officeart/2005/8/layout/radial5"/>
    <dgm:cxn modelId="{2ADF3615-8DB3-445B-9CC3-A7E8AC02FF07}" type="presOf" srcId="{4949EB1C-B1FF-43F1-9266-96D4808E223A}" destId="{92A2F11C-46C4-4F97-9866-4B54DF95EDF5}" srcOrd="0" destOrd="0" presId="urn:microsoft.com/office/officeart/2005/8/layout/radial5"/>
    <dgm:cxn modelId="{D25B15BA-405F-4E7E-8850-71FF54A91D48}" srcId="{2EEA4FC4-6950-40BE-A6E2-8B9A639E4684}" destId="{51F29153-FA83-496B-8094-5EB889D4155D}" srcOrd="8" destOrd="0" parTransId="{568593B2-DD95-4410-A80D-101CFF58D6A0}" sibTransId="{6B0E8C9D-341C-439C-B538-16C7B94500BD}"/>
    <dgm:cxn modelId="{B3D721B2-840F-4E42-8471-E582013402CA}" srcId="{2EEA4FC4-6950-40BE-A6E2-8B9A639E4684}" destId="{0C5C360B-9BB7-4787-942E-11E2C4EA21F0}" srcOrd="6" destOrd="0" parTransId="{E6328E7C-BC88-4783-BCAD-BB4FAFD936DB}" sibTransId="{AC56E123-2935-4F10-9B2B-608C1EED2A73}"/>
    <dgm:cxn modelId="{3289EDBC-8E85-4719-8D23-AEFEE72A6DF6}" type="presOf" srcId="{DD09EEF6-3221-42E2-9F02-DE84A98BF1D7}" destId="{8A032207-BDFB-4641-9701-11F604E0303E}" srcOrd="0" destOrd="0" presId="urn:microsoft.com/office/officeart/2005/8/layout/radial5"/>
    <dgm:cxn modelId="{B6584E9C-838F-471F-BDCC-129F7E0B2BAB}" srcId="{2EEA4FC4-6950-40BE-A6E2-8B9A639E4684}" destId="{10D15E8C-C4B6-48D0-A699-D372E5C47257}" srcOrd="5" destOrd="0" parTransId="{5C6D9032-BAFB-434A-809A-90E4F5D9AF18}" sibTransId="{044B103A-54F3-4A9F-8EB6-ADEF6543D3D0}"/>
    <dgm:cxn modelId="{7E0D2C36-F784-482E-88DA-EC16F680B45E}" srcId="{2EEA4FC4-6950-40BE-A6E2-8B9A639E4684}" destId="{4949EB1C-B1FF-43F1-9266-96D4808E223A}" srcOrd="0" destOrd="0" parTransId="{D54DA28F-CD50-4FC7-B35D-9143EB4A8467}" sibTransId="{88FC2080-BA56-4B9D-A564-0325270CFD0F}"/>
    <dgm:cxn modelId="{116B25DA-8041-44DF-9E9B-E7AD1544500D}" type="presOf" srcId="{51F29153-FA83-496B-8094-5EB889D4155D}" destId="{3C029023-D0E4-4AE1-BF07-7EA35B961B15}" srcOrd="0" destOrd="0" presId="urn:microsoft.com/office/officeart/2005/8/layout/radial5"/>
    <dgm:cxn modelId="{DE75BA8E-04CA-4619-95DF-0E883EA2491E}" type="presOf" srcId="{A4FF115D-32B7-46BD-B622-7B180E28C4CF}" destId="{F6C205DF-1CB9-438C-8123-8A043BA38896}" srcOrd="0" destOrd="0" presId="urn:microsoft.com/office/officeart/2005/8/layout/radial5"/>
    <dgm:cxn modelId="{91E9ABDD-BF01-42F6-A6D6-A32BD1CB2824}" type="presOf" srcId="{2EEA4FC4-6950-40BE-A6E2-8B9A639E4684}" destId="{60525A38-9BCA-4576-8C1F-F15184E132DD}" srcOrd="0" destOrd="0" presId="urn:microsoft.com/office/officeart/2005/8/layout/radial5"/>
    <dgm:cxn modelId="{FE76974A-605A-453F-B954-3D8FF2FBE588}" type="presOf" srcId="{A4FF115D-32B7-46BD-B622-7B180E28C4CF}" destId="{43013195-B9AF-4F14-A517-D2AF03E0D28E}" srcOrd="1" destOrd="0" presId="urn:microsoft.com/office/officeart/2005/8/layout/radial5"/>
    <dgm:cxn modelId="{404200AE-785B-4D4A-9CCB-7A599E5C402B}" type="presParOf" srcId="{DD7879A4-7DE5-4E71-A720-701EE9035D1F}" destId="{60525A38-9BCA-4576-8C1F-F15184E132DD}" srcOrd="0" destOrd="0" presId="urn:microsoft.com/office/officeart/2005/8/layout/radial5"/>
    <dgm:cxn modelId="{23D2EBFA-C876-4C3E-971A-8CCE1A7FBED2}" type="presParOf" srcId="{DD7879A4-7DE5-4E71-A720-701EE9035D1F}" destId="{AEC327DA-71FC-46BE-AB91-3F4B7171B89E}" srcOrd="1" destOrd="0" presId="urn:microsoft.com/office/officeart/2005/8/layout/radial5"/>
    <dgm:cxn modelId="{467438BF-149C-4D17-B539-8D27526BE418}" type="presParOf" srcId="{AEC327DA-71FC-46BE-AB91-3F4B7171B89E}" destId="{41EAD275-EFE0-487E-8B9B-E12514232942}" srcOrd="0" destOrd="0" presId="urn:microsoft.com/office/officeart/2005/8/layout/radial5"/>
    <dgm:cxn modelId="{E0FAF6BF-760B-4EF8-95B3-9B71B5588308}" type="presParOf" srcId="{DD7879A4-7DE5-4E71-A720-701EE9035D1F}" destId="{92A2F11C-46C4-4F97-9866-4B54DF95EDF5}" srcOrd="2" destOrd="0" presId="urn:microsoft.com/office/officeart/2005/8/layout/radial5"/>
    <dgm:cxn modelId="{5AF10ECD-8BA6-42EB-B789-8E581C96EA4C}" type="presParOf" srcId="{DD7879A4-7DE5-4E71-A720-701EE9035D1F}" destId="{894FAF45-900A-47F8-890A-BC77CFA0BE0B}" srcOrd="3" destOrd="0" presId="urn:microsoft.com/office/officeart/2005/8/layout/radial5"/>
    <dgm:cxn modelId="{688AE947-4153-4074-842A-430C5DDFB1A9}" type="presParOf" srcId="{894FAF45-900A-47F8-890A-BC77CFA0BE0B}" destId="{FA01EF6B-574B-48C4-AA0A-561463EECB61}" srcOrd="0" destOrd="0" presId="urn:microsoft.com/office/officeart/2005/8/layout/radial5"/>
    <dgm:cxn modelId="{80B56697-EA15-40D9-A03B-977D60422AA7}" type="presParOf" srcId="{DD7879A4-7DE5-4E71-A720-701EE9035D1F}" destId="{B2258476-1F4D-43FB-8B2F-0D17A7C3D129}" srcOrd="4" destOrd="0" presId="urn:microsoft.com/office/officeart/2005/8/layout/radial5"/>
    <dgm:cxn modelId="{3B7E5BB1-1453-42A8-93DB-773CCFDAEF01}" type="presParOf" srcId="{DD7879A4-7DE5-4E71-A720-701EE9035D1F}" destId="{8A032207-BDFB-4641-9701-11F604E0303E}" srcOrd="5" destOrd="0" presId="urn:microsoft.com/office/officeart/2005/8/layout/radial5"/>
    <dgm:cxn modelId="{68C2C8F1-F7DE-4633-8F08-3CEECCCA74C2}" type="presParOf" srcId="{8A032207-BDFB-4641-9701-11F604E0303E}" destId="{DE29E8A6-91A5-484A-A726-A8D991B428E3}" srcOrd="0" destOrd="0" presId="urn:microsoft.com/office/officeart/2005/8/layout/radial5"/>
    <dgm:cxn modelId="{C41C3A35-3E1C-4173-AEFC-7EE9F4A52FD9}" type="presParOf" srcId="{DD7879A4-7DE5-4E71-A720-701EE9035D1F}" destId="{CF4758D5-125F-454E-AFA2-4B33DDD8F591}" srcOrd="6" destOrd="0" presId="urn:microsoft.com/office/officeart/2005/8/layout/radial5"/>
    <dgm:cxn modelId="{36196716-9EEA-4983-AB25-171B2C42B0A4}" type="presParOf" srcId="{DD7879A4-7DE5-4E71-A720-701EE9035D1F}" destId="{DE1E0505-723F-4165-93EA-D3797CA1D778}" srcOrd="7" destOrd="0" presId="urn:microsoft.com/office/officeart/2005/8/layout/radial5"/>
    <dgm:cxn modelId="{DB81A496-2F51-4337-A176-0955183A3B0E}" type="presParOf" srcId="{DE1E0505-723F-4165-93EA-D3797CA1D778}" destId="{E97D1CA5-3429-4378-9590-83F7F03D7D95}" srcOrd="0" destOrd="0" presId="urn:microsoft.com/office/officeart/2005/8/layout/radial5"/>
    <dgm:cxn modelId="{BAA4E12B-498E-4E70-A5BE-1D42725E23B7}" type="presParOf" srcId="{DD7879A4-7DE5-4E71-A720-701EE9035D1F}" destId="{34976150-2940-4091-8ACE-9D5F6218E32E}" srcOrd="8" destOrd="0" presId="urn:microsoft.com/office/officeart/2005/8/layout/radial5"/>
    <dgm:cxn modelId="{6CB12A8D-2F96-4417-8D00-3A6D3BB52899}" type="presParOf" srcId="{DD7879A4-7DE5-4E71-A720-701EE9035D1F}" destId="{25C10838-BFE8-4991-883D-0D6E1DF9FADB}" srcOrd="9" destOrd="0" presId="urn:microsoft.com/office/officeart/2005/8/layout/radial5"/>
    <dgm:cxn modelId="{FE62CCFF-D4D7-48AC-880A-A4634321703D}" type="presParOf" srcId="{25C10838-BFE8-4991-883D-0D6E1DF9FADB}" destId="{238691DE-C12B-4E39-80F9-9161DCE9F91E}" srcOrd="0" destOrd="0" presId="urn:microsoft.com/office/officeart/2005/8/layout/radial5"/>
    <dgm:cxn modelId="{25969D1E-E1CB-479E-9DAD-48D6E5A5F1C1}" type="presParOf" srcId="{DD7879A4-7DE5-4E71-A720-701EE9035D1F}" destId="{04770204-F738-4D6E-A2D5-AD9121EFBDB7}" srcOrd="10" destOrd="0" presId="urn:microsoft.com/office/officeart/2005/8/layout/radial5"/>
    <dgm:cxn modelId="{21F4CD47-37ED-4AA7-BCA3-DA31DB6835D1}" type="presParOf" srcId="{DD7879A4-7DE5-4E71-A720-701EE9035D1F}" destId="{0B494B0B-B8FF-42DD-9260-F91E5E9D8AAD}" srcOrd="11" destOrd="0" presId="urn:microsoft.com/office/officeart/2005/8/layout/radial5"/>
    <dgm:cxn modelId="{E6922145-B310-45BE-9FB3-47F7829DAD74}" type="presParOf" srcId="{0B494B0B-B8FF-42DD-9260-F91E5E9D8AAD}" destId="{5B3BAED7-C1B7-494C-A077-C9FA82A9EFDA}" srcOrd="0" destOrd="0" presId="urn:microsoft.com/office/officeart/2005/8/layout/radial5"/>
    <dgm:cxn modelId="{4A14C5C1-A802-4A90-BE47-10DA60F58BEE}" type="presParOf" srcId="{DD7879A4-7DE5-4E71-A720-701EE9035D1F}" destId="{B0474851-426B-42E8-8E24-43E8C944F3D2}" srcOrd="12" destOrd="0" presId="urn:microsoft.com/office/officeart/2005/8/layout/radial5"/>
    <dgm:cxn modelId="{7EA7024E-093B-47E8-ABF1-177DE75515CF}" type="presParOf" srcId="{DD7879A4-7DE5-4E71-A720-701EE9035D1F}" destId="{5EDB2BA5-4A79-4BB1-96AC-55915A519E71}" srcOrd="13" destOrd="0" presId="urn:microsoft.com/office/officeart/2005/8/layout/radial5"/>
    <dgm:cxn modelId="{4C4A3128-7386-4D1D-B6F6-B4497D02CC88}" type="presParOf" srcId="{5EDB2BA5-4A79-4BB1-96AC-55915A519E71}" destId="{2C89B720-EFD4-4142-AD4A-F18B66AE9382}" srcOrd="0" destOrd="0" presId="urn:microsoft.com/office/officeart/2005/8/layout/radial5"/>
    <dgm:cxn modelId="{5E785D6B-40A6-4FBE-AC61-2A82EFF7C13D}" type="presParOf" srcId="{DD7879A4-7DE5-4E71-A720-701EE9035D1F}" destId="{F2710803-3093-406B-BD48-805FF7B1FFB7}" srcOrd="14" destOrd="0" presId="urn:microsoft.com/office/officeart/2005/8/layout/radial5"/>
    <dgm:cxn modelId="{1DC307C9-CE7B-4453-B091-F2A1C94BCD33}" type="presParOf" srcId="{DD7879A4-7DE5-4E71-A720-701EE9035D1F}" destId="{F6C205DF-1CB9-438C-8123-8A043BA38896}" srcOrd="15" destOrd="0" presId="urn:microsoft.com/office/officeart/2005/8/layout/radial5"/>
    <dgm:cxn modelId="{31E34B06-05FF-42C0-B588-3935802CE238}" type="presParOf" srcId="{F6C205DF-1CB9-438C-8123-8A043BA38896}" destId="{43013195-B9AF-4F14-A517-D2AF03E0D28E}" srcOrd="0" destOrd="0" presId="urn:microsoft.com/office/officeart/2005/8/layout/radial5"/>
    <dgm:cxn modelId="{9CE6A8AC-1ECA-4E5C-8808-62DB1E379728}" type="presParOf" srcId="{DD7879A4-7DE5-4E71-A720-701EE9035D1F}" destId="{8A4F9422-7BB7-4636-A300-37EB5A95174C}" srcOrd="16" destOrd="0" presId="urn:microsoft.com/office/officeart/2005/8/layout/radial5"/>
    <dgm:cxn modelId="{7ABBE48D-1F51-4511-B914-C0A6088CBCCF}" type="presParOf" srcId="{DD7879A4-7DE5-4E71-A720-701EE9035D1F}" destId="{58D5E040-6D42-46F6-98B7-C2BDDCE09B17}" srcOrd="17" destOrd="0" presId="urn:microsoft.com/office/officeart/2005/8/layout/radial5"/>
    <dgm:cxn modelId="{690AD597-6F56-4AFD-8763-168328E5FF4B}" type="presParOf" srcId="{58D5E040-6D42-46F6-98B7-C2BDDCE09B17}" destId="{5B12F44C-812C-4D0C-AD47-CC2B8A4EBA21}" srcOrd="0" destOrd="0" presId="urn:microsoft.com/office/officeart/2005/8/layout/radial5"/>
    <dgm:cxn modelId="{DC450F33-C97B-4EA1-A249-4B319B47C3E7}" type="presParOf" srcId="{DD7879A4-7DE5-4E71-A720-701EE9035D1F}" destId="{3C029023-D0E4-4AE1-BF07-7EA35B961B15}" srcOrd="18" destOrd="0" presId="urn:microsoft.com/office/officeart/2005/8/layout/radial5"/>
  </dgm:cxnLst>
  <dgm:bg/>
  <dgm:whole/>
  <dgm:extLst>
    <a:ext uri="http://schemas.microsoft.com/office/drawing/2008/diagram">
      <dsp:dataModelExt xmlns:dsp="http://schemas.microsoft.com/office/drawing/2008/diagram" relId="rId90"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C945A440-3FDF-4271-9CCF-11DA7599EADA}" type="doc">
      <dgm:prSet loTypeId="urn:microsoft.com/office/officeart/2005/8/layout/hProcess3" loCatId="process" qsTypeId="urn:microsoft.com/office/officeart/2005/8/quickstyle/simple1" qsCatId="simple" csTypeId="urn:microsoft.com/office/officeart/2005/8/colors/accent1_2" csCatId="accent1" phldr="1"/>
      <dgm:spPr/>
    </dgm:pt>
    <dgm:pt modelId="{2A34F1A6-E0E8-4A26-A29D-4321E762325C}">
      <dgm:prSet phldrT="[Text]" custT="1"/>
      <dgm:spPr/>
      <dgm:t>
        <a:bodyPr/>
        <a:lstStyle/>
        <a:p>
          <a:r>
            <a:rPr lang="en-US" sz="1400"/>
            <a:t>K    Ca    Na    Mg    Al     Zn     Fe     Pb     </a:t>
          </a:r>
          <a:r>
            <a:rPr lang="en-US" sz="1400">
              <a:latin typeface="Arial Black" panose="020B0A04020102020204" pitchFamily="34" charset="0"/>
            </a:rPr>
            <a:t>H</a:t>
          </a:r>
          <a:r>
            <a:rPr lang="en-US" sz="1400" baseline="-25000">
              <a:latin typeface="Arial Black" panose="020B0A04020102020204" pitchFamily="34" charset="0"/>
            </a:rPr>
            <a:t>2 </a:t>
          </a:r>
          <a:r>
            <a:rPr lang="en-US" sz="1400" baseline="-25000"/>
            <a:t>    </a:t>
          </a:r>
          <a:r>
            <a:rPr lang="en-US" sz="1400" baseline="0"/>
            <a:t>Cu</a:t>
          </a:r>
          <a:r>
            <a:rPr lang="en-US" sz="1400"/>
            <a:t>    Hg      Ag      Pt     Au</a:t>
          </a:r>
        </a:p>
      </dgm:t>
    </dgm:pt>
    <dgm:pt modelId="{3F46995A-79AE-4BAE-8C1B-6C69089DDECB}" type="parTrans" cxnId="{FC01E8FF-8ADB-4610-B03A-0F8352ACB8D1}">
      <dgm:prSet/>
      <dgm:spPr/>
      <dgm:t>
        <a:bodyPr/>
        <a:lstStyle/>
        <a:p>
          <a:endParaRPr lang="en-US"/>
        </a:p>
      </dgm:t>
    </dgm:pt>
    <dgm:pt modelId="{6839343F-031C-4F01-8D79-E95604AF72C3}" type="sibTrans" cxnId="{FC01E8FF-8ADB-4610-B03A-0F8352ACB8D1}">
      <dgm:prSet/>
      <dgm:spPr/>
      <dgm:t>
        <a:bodyPr/>
        <a:lstStyle/>
        <a:p>
          <a:endParaRPr lang="en-US"/>
        </a:p>
      </dgm:t>
    </dgm:pt>
    <dgm:pt modelId="{033A3D38-D921-4425-ACFB-57E2A2CDA155}">
      <dgm:prSet phldrT="[Text]"/>
      <dgm:spPr/>
      <dgm:t>
        <a:bodyPr/>
        <a:lstStyle/>
        <a:p>
          <a:r>
            <a:rPr lang="en-US"/>
            <a:t>.</a:t>
          </a:r>
        </a:p>
      </dgm:t>
    </dgm:pt>
    <dgm:pt modelId="{E3634224-8D52-47F4-8992-2648A136DFA8}" type="parTrans" cxnId="{4C9CC6E7-F37C-4F4B-823A-3F6D8ABE93EB}">
      <dgm:prSet/>
      <dgm:spPr/>
      <dgm:t>
        <a:bodyPr/>
        <a:lstStyle/>
        <a:p>
          <a:endParaRPr lang="en-US"/>
        </a:p>
      </dgm:t>
    </dgm:pt>
    <dgm:pt modelId="{19F64964-2048-4B6F-972B-6D37FE083626}" type="sibTrans" cxnId="{4C9CC6E7-F37C-4F4B-823A-3F6D8ABE93EB}">
      <dgm:prSet/>
      <dgm:spPr/>
      <dgm:t>
        <a:bodyPr/>
        <a:lstStyle/>
        <a:p>
          <a:endParaRPr lang="en-US"/>
        </a:p>
      </dgm:t>
    </dgm:pt>
    <dgm:pt modelId="{19257393-D732-40F8-A1E4-ECC06F30E92F}">
      <dgm:prSet phldrT="[Text]"/>
      <dgm:spPr/>
      <dgm:t>
        <a:bodyPr/>
        <a:lstStyle/>
        <a:p>
          <a:r>
            <a:rPr lang="en-US"/>
            <a:t>.</a:t>
          </a:r>
        </a:p>
      </dgm:t>
    </dgm:pt>
    <dgm:pt modelId="{3E87D71B-6C51-4FCB-A26F-3FF8B0A69528}" type="parTrans" cxnId="{BD2FE1DC-03D8-42BC-ABDB-87BE16E1AE30}">
      <dgm:prSet/>
      <dgm:spPr/>
      <dgm:t>
        <a:bodyPr/>
        <a:lstStyle/>
        <a:p>
          <a:endParaRPr lang="en-US"/>
        </a:p>
      </dgm:t>
    </dgm:pt>
    <dgm:pt modelId="{14E74D34-1CEB-405A-9F8C-5F5CA04811BA}" type="sibTrans" cxnId="{BD2FE1DC-03D8-42BC-ABDB-87BE16E1AE30}">
      <dgm:prSet/>
      <dgm:spPr/>
      <dgm:t>
        <a:bodyPr/>
        <a:lstStyle/>
        <a:p>
          <a:endParaRPr lang="en-US"/>
        </a:p>
      </dgm:t>
    </dgm:pt>
    <dgm:pt modelId="{0D7AA67E-CB64-4618-94F4-0C9D39B13BB4}" type="pres">
      <dgm:prSet presAssocID="{C945A440-3FDF-4271-9CCF-11DA7599EADA}" presName="Name0" presStyleCnt="0">
        <dgm:presLayoutVars>
          <dgm:dir/>
          <dgm:animLvl val="lvl"/>
          <dgm:resizeHandles val="exact"/>
        </dgm:presLayoutVars>
      </dgm:prSet>
      <dgm:spPr/>
    </dgm:pt>
    <dgm:pt modelId="{CB921406-F653-4CC9-A551-1055F1D38817}" type="pres">
      <dgm:prSet presAssocID="{C945A440-3FDF-4271-9CCF-11DA7599EADA}" presName="dummy" presStyleCnt="0"/>
      <dgm:spPr/>
    </dgm:pt>
    <dgm:pt modelId="{873FFB3D-B6D5-4796-A3B2-2A38883F6876}" type="pres">
      <dgm:prSet presAssocID="{C945A440-3FDF-4271-9CCF-11DA7599EADA}" presName="linH" presStyleCnt="0"/>
      <dgm:spPr/>
    </dgm:pt>
    <dgm:pt modelId="{D1C7265C-6B1E-410C-9BC8-65704A00F59E}" type="pres">
      <dgm:prSet presAssocID="{C945A440-3FDF-4271-9CCF-11DA7599EADA}" presName="padding1" presStyleCnt="0"/>
      <dgm:spPr/>
    </dgm:pt>
    <dgm:pt modelId="{60775D65-F118-4B46-942A-019CB0C1206A}" type="pres">
      <dgm:prSet presAssocID="{2A34F1A6-E0E8-4A26-A29D-4321E762325C}" presName="linV" presStyleCnt="0"/>
      <dgm:spPr/>
    </dgm:pt>
    <dgm:pt modelId="{8CF8F759-A6BF-495C-86C4-C75BAC7A09EF}" type="pres">
      <dgm:prSet presAssocID="{2A34F1A6-E0E8-4A26-A29D-4321E762325C}" presName="spVertical1" presStyleCnt="0"/>
      <dgm:spPr/>
    </dgm:pt>
    <dgm:pt modelId="{9B894284-9C94-4966-8A81-98A3C23F33BF}" type="pres">
      <dgm:prSet presAssocID="{2A34F1A6-E0E8-4A26-A29D-4321E762325C}" presName="parTx" presStyleLbl="revTx" presStyleIdx="0" presStyleCnt="3" custScaleX="1518688">
        <dgm:presLayoutVars>
          <dgm:chMax val="0"/>
          <dgm:chPref val="0"/>
          <dgm:bulletEnabled val="1"/>
        </dgm:presLayoutVars>
      </dgm:prSet>
      <dgm:spPr/>
      <dgm:t>
        <a:bodyPr/>
        <a:lstStyle/>
        <a:p>
          <a:endParaRPr lang="en-US"/>
        </a:p>
      </dgm:t>
    </dgm:pt>
    <dgm:pt modelId="{D09ECA5E-C50D-41F2-A802-B37EE5CF96E2}" type="pres">
      <dgm:prSet presAssocID="{2A34F1A6-E0E8-4A26-A29D-4321E762325C}" presName="spVertical2" presStyleCnt="0"/>
      <dgm:spPr/>
    </dgm:pt>
    <dgm:pt modelId="{2A5F0A03-1663-4075-80A3-FDB49277C199}" type="pres">
      <dgm:prSet presAssocID="{2A34F1A6-E0E8-4A26-A29D-4321E762325C}" presName="spVertical3" presStyleCnt="0"/>
      <dgm:spPr/>
    </dgm:pt>
    <dgm:pt modelId="{FB4D63B1-6333-4923-84E7-488546E33EB3}" type="pres">
      <dgm:prSet presAssocID="{6839343F-031C-4F01-8D79-E95604AF72C3}" presName="space" presStyleCnt="0"/>
      <dgm:spPr/>
    </dgm:pt>
    <dgm:pt modelId="{E1D96542-B980-414C-A10F-1E2EB3719E5C}" type="pres">
      <dgm:prSet presAssocID="{033A3D38-D921-4425-ACFB-57E2A2CDA155}" presName="linV" presStyleCnt="0"/>
      <dgm:spPr/>
    </dgm:pt>
    <dgm:pt modelId="{0B0356E8-EEAF-46FD-8DF9-14495883B616}" type="pres">
      <dgm:prSet presAssocID="{033A3D38-D921-4425-ACFB-57E2A2CDA155}" presName="spVertical1" presStyleCnt="0"/>
      <dgm:spPr/>
    </dgm:pt>
    <dgm:pt modelId="{59A89A53-AE4C-45B4-8734-76AEFD3F8AB5}" type="pres">
      <dgm:prSet presAssocID="{033A3D38-D921-4425-ACFB-57E2A2CDA155}" presName="parTx" presStyleLbl="revTx" presStyleIdx="1" presStyleCnt="3">
        <dgm:presLayoutVars>
          <dgm:chMax val="0"/>
          <dgm:chPref val="0"/>
          <dgm:bulletEnabled val="1"/>
        </dgm:presLayoutVars>
      </dgm:prSet>
      <dgm:spPr/>
      <dgm:t>
        <a:bodyPr/>
        <a:lstStyle/>
        <a:p>
          <a:endParaRPr lang="en-US"/>
        </a:p>
      </dgm:t>
    </dgm:pt>
    <dgm:pt modelId="{2C3BEA0D-DD20-45F0-9109-C270D1718900}" type="pres">
      <dgm:prSet presAssocID="{033A3D38-D921-4425-ACFB-57E2A2CDA155}" presName="spVertical2" presStyleCnt="0"/>
      <dgm:spPr/>
    </dgm:pt>
    <dgm:pt modelId="{BF411DD1-8694-4584-81ED-41763C228273}" type="pres">
      <dgm:prSet presAssocID="{033A3D38-D921-4425-ACFB-57E2A2CDA155}" presName="spVertical3" presStyleCnt="0"/>
      <dgm:spPr/>
    </dgm:pt>
    <dgm:pt modelId="{B27B4D8D-2DBE-43C7-9B81-A993B2231DC7}" type="pres">
      <dgm:prSet presAssocID="{19F64964-2048-4B6F-972B-6D37FE083626}" presName="space" presStyleCnt="0"/>
      <dgm:spPr/>
    </dgm:pt>
    <dgm:pt modelId="{B1904979-CA4D-4D96-82CD-0F14454DBB10}" type="pres">
      <dgm:prSet presAssocID="{19257393-D732-40F8-A1E4-ECC06F30E92F}" presName="linV" presStyleCnt="0"/>
      <dgm:spPr/>
    </dgm:pt>
    <dgm:pt modelId="{9D02FF04-5D60-441E-9387-EF3D75D7E940}" type="pres">
      <dgm:prSet presAssocID="{19257393-D732-40F8-A1E4-ECC06F30E92F}" presName="spVertical1" presStyleCnt="0"/>
      <dgm:spPr/>
    </dgm:pt>
    <dgm:pt modelId="{3001F509-C4E8-438F-8649-C32D811B71BE}" type="pres">
      <dgm:prSet presAssocID="{19257393-D732-40F8-A1E4-ECC06F30E92F}" presName="parTx" presStyleLbl="revTx" presStyleIdx="2" presStyleCnt="3">
        <dgm:presLayoutVars>
          <dgm:chMax val="0"/>
          <dgm:chPref val="0"/>
          <dgm:bulletEnabled val="1"/>
        </dgm:presLayoutVars>
      </dgm:prSet>
      <dgm:spPr/>
      <dgm:t>
        <a:bodyPr/>
        <a:lstStyle/>
        <a:p>
          <a:endParaRPr lang="en-US"/>
        </a:p>
      </dgm:t>
    </dgm:pt>
    <dgm:pt modelId="{946E5207-321D-4BA2-8A8E-A3387852358C}" type="pres">
      <dgm:prSet presAssocID="{19257393-D732-40F8-A1E4-ECC06F30E92F}" presName="spVertical2" presStyleCnt="0"/>
      <dgm:spPr/>
    </dgm:pt>
    <dgm:pt modelId="{CB197B66-2306-49F9-A8D3-9A7DE6A29B9A}" type="pres">
      <dgm:prSet presAssocID="{19257393-D732-40F8-A1E4-ECC06F30E92F}" presName="spVertical3" presStyleCnt="0"/>
      <dgm:spPr/>
    </dgm:pt>
    <dgm:pt modelId="{9CFBE800-72F6-4D17-90B8-2BE04488256C}" type="pres">
      <dgm:prSet presAssocID="{C945A440-3FDF-4271-9CCF-11DA7599EADA}" presName="padding2" presStyleCnt="0"/>
      <dgm:spPr/>
    </dgm:pt>
    <dgm:pt modelId="{AF3F8C2A-E008-45B0-8C13-A050C2FAF230}" type="pres">
      <dgm:prSet presAssocID="{C945A440-3FDF-4271-9CCF-11DA7599EADA}" presName="negArrow" presStyleCnt="0"/>
      <dgm:spPr/>
    </dgm:pt>
    <dgm:pt modelId="{33A148D9-86EB-4219-A380-4C38DAE3E3AE}" type="pres">
      <dgm:prSet presAssocID="{C945A440-3FDF-4271-9CCF-11DA7599EADA}" presName="backgroundArrow" presStyleLbl="node1" presStyleIdx="0" presStyleCnt="1"/>
      <dgm:spPr/>
    </dgm:pt>
  </dgm:ptLst>
  <dgm:cxnLst>
    <dgm:cxn modelId="{159B6BF3-0926-498F-8ACA-F09CAB6D4B0A}" type="presOf" srcId="{19257393-D732-40F8-A1E4-ECC06F30E92F}" destId="{3001F509-C4E8-438F-8649-C32D811B71BE}" srcOrd="0" destOrd="0" presId="urn:microsoft.com/office/officeart/2005/8/layout/hProcess3"/>
    <dgm:cxn modelId="{FC01E8FF-8ADB-4610-B03A-0F8352ACB8D1}" srcId="{C945A440-3FDF-4271-9CCF-11DA7599EADA}" destId="{2A34F1A6-E0E8-4A26-A29D-4321E762325C}" srcOrd="0" destOrd="0" parTransId="{3F46995A-79AE-4BAE-8C1B-6C69089DDECB}" sibTransId="{6839343F-031C-4F01-8D79-E95604AF72C3}"/>
    <dgm:cxn modelId="{1607ECA3-04FB-4863-8EBA-367BED966FF5}" type="presOf" srcId="{C945A440-3FDF-4271-9CCF-11DA7599EADA}" destId="{0D7AA67E-CB64-4618-94F4-0C9D39B13BB4}" srcOrd="0" destOrd="0" presId="urn:microsoft.com/office/officeart/2005/8/layout/hProcess3"/>
    <dgm:cxn modelId="{3E1BE861-F7BE-4458-98EA-E9CC2B481AF1}" type="presOf" srcId="{033A3D38-D921-4425-ACFB-57E2A2CDA155}" destId="{59A89A53-AE4C-45B4-8734-76AEFD3F8AB5}" srcOrd="0" destOrd="0" presId="urn:microsoft.com/office/officeart/2005/8/layout/hProcess3"/>
    <dgm:cxn modelId="{4C9CC6E7-F37C-4F4B-823A-3F6D8ABE93EB}" srcId="{C945A440-3FDF-4271-9CCF-11DA7599EADA}" destId="{033A3D38-D921-4425-ACFB-57E2A2CDA155}" srcOrd="1" destOrd="0" parTransId="{E3634224-8D52-47F4-8992-2648A136DFA8}" sibTransId="{19F64964-2048-4B6F-972B-6D37FE083626}"/>
    <dgm:cxn modelId="{BD2FE1DC-03D8-42BC-ABDB-87BE16E1AE30}" srcId="{C945A440-3FDF-4271-9CCF-11DA7599EADA}" destId="{19257393-D732-40F8-A1E4-ECC06F30E92F}" srcOrd="2" destOrd="0" parTransId="{3E87D71B-6C51-4FCB-A26F-3FF8B0A69528}" sibTransId="{14E74D34-1CEB-405A-9F8C-5F5CA04811BA}"/>
    <dgm:cxn modelId="{6BD37069-9EC7-4B99-BA3D-8BB83F29D1BB}" type="presOf" srcId="{2A34F1A6-E0E8-4A26-A29D-4321E762325C}" destId="{9B894284-9C94-4966-8A81-98A3C23F33BF}" srcOrd="0" destOrd="0" presId="urn:microsoft.com/office/officeart/2005/8/layout/hProcess3"/>
    <dgm:cxn modelId="{6D5429D8-148E-4CCA-8A38-59BFAAA7483D}" type="presParOf" srcId="{0D7AA67E-CB64-4618-94F4-0C9D39B13BB4}" destId="{CB921406-F653-4CC9-A551-1055F1D38817}" srcOrd="0" destOrd="0" presId="urn:microsoft.com/office/officeart/2005/8/layout/hProcess3"/>
    <dgm:cxn modelId="{26C04577-8422-407D-B013-A8F8AA6EAB13}" type="presParOf" srcId="{0D7AA67E-CB64-4618-94F4-0C9D39B13BB4}" destId="{873FFB3D-B6D5-4796-A3B2-2A38883F6876}" srcOrd="1" destOrd="0" presId="urn:microsoft.com/office/officeart/2005/8/layout/hProcess3"/>
    <dgm:cxn modelId="{77185095-CC1E-43E9-9985-4AE5ACD4BAE7}" type="presParOf" srcId="{873FFB3D-B6D5-4796-A3B2-2A38883F6876}" destId="{D1C7265C-6B1E-410C-9BC8-65704A00F59E}" srcOrd="0" destOrd="0" presId="urn:microsoft.com/office/officeart/2005/8/layout/hProcess3"/>
    <dgm:cxn modelId="{5F2426D7-A7A6-4877-982B-955C41ED0BF7}" type="presParOf" srcId="{873FFB3D-B6D5-4796-A3B2-2A38883F6876}" destId="{60775D65-F118-4B46-942A-019CB0C1206A}" srcOrd="1" destOrd="0" presId="urn:microsoft.com/office/officeart/2005/8/layout/hProcess3"/>
    <dgm:cxn modelId="{BBCC99E1-C891-49B3-AAB6-B467E2A5ABB5}" type="presParOf" srcId="{60775D65-F118-4B46-942A-019CB0C1206A}" destId="{8CF8F759-A6BF-495C-86C4-C75BAC7A09EF}" srcOrd="0" destOrd="0" presId="urn:microsoft.com/office/officeart/2005/8/layout/hProcess3"/>
    <dgm:cxn modelId="{9D5F44B8-6909-42AA-9CF6-D02205612CFD}" type="presParOf" srcId="{60775D65-F118-4B46-942A-019CB0C1206A}" destId="{9B894284-9C94-4966-8A81-98A3C23F33BF}" srcOrd="1" destOrd="0" presId="urn:microsoft.com/office/officeart/2005/8/layout/hProcess3"/>
    <dgm:cxn modelId="{36B7B9C0-804F-4132-ADC0-EFDCCC79FBFF}" type="presParOf" srcId="{60775D65-F118-4B46-942A-019CB0C1206A}" destId="{D09ECA5E-C50D-41F2-A802-B37EE5CF96E2}" srcOrd="2" destOrd="0" presId="urn:microsoft.com/office/officeart/2005/8/layout/hProcess3"/>
    <dgm:cxn modelId="{4D8B71A6-1B40-4D5F-8D03-0528ECFB4247}" type="presParOf" srcId="{60775D65-F118-4B46-942A-019CB0C1206A}" destId="{2A5F0A03-1663-4075-80A3-FDB49277C199}" srcOrd="3" destOrd="0" presId="urn:microsoft.com/office/officeart/2005/8/layout/hProcess3"/>
    <dgm:cxn modelId="{9B57CE3C-D268-4CAA-B522-4F70A678A822}" type="presParOf" srcId="{873FFB3D-B6D5-4796-A3B2-2A38883F6876}" destId="{FB4D63B1-6333-4923-84E7-488546E33EB3}" srcOrd="2" destOrd="0" presId="urn:microsoft.com/office/officeart/2005/8/layout/hProcess3"/>
    <dgm:cxn modelId="{C3CBA787-F6BA-4CB3-AE0B-2BA3882F9356}" type="presParOf" srcId="{873FFB3D-B6D5-4796-A3B2-2A38883F6876}" destId="{E1D96542-B980-414C-A10F-1E2EB3719E5C}" srcOrd="3" destOrd="0" presId="urn:microsoft.com/office/officeart/2005/8/layout/hProcess3"/>
    <dgm:cxn modelId="{28F5BD93-18E7-497D-ADD1-0992DCEB880A}" type="presParOf" srcId="{E1D96542-B980-414C-A10F-1E2EB3719E5C}" destId="{0B0356E8-EEAF-46FD-8DF9-14495883B616}" srcOrd="0" destOrd="0" presId="urn:microsoft.com/office/officeart/2005/8/layout/hProcess3"/>
    <dgm:cxn modelId="{D4EC095E-7274-40B7-875B-496922885302}" type="presParOf" srcId="{E1D96542-B980-414C-A10F-1E2EB3719E5C}" destId="{59A89A53-AE4C-45B4-8734-76AEFD3F8AB5}" srcOrd="1" destOrd="0" presId="urn:microsoft.com/office/officeart/2005/8/layout/hProcess3"/>
    <dgm:cxn modelId="{815D11E2-5CE4-43B2-B520-178125E8B322}" type="presParOf" srcId="{E1D96542-B980-414C-A10F-1E2EB3719E5C}" destId="{2C3BEA0D-DD20-45F0-9109-C270D1718900}" srcOrd="2" destOrd="0" presId="urn:microsoft.com/office/officeart/2005/8/layout/hProcess3"/>
    <dgm:cxn modelId="{0819B729-169D-401B-8EB8-B60A43DA2EF3}" type="presParOf" srcId="{E1D96542-B980-414C-A10F-1E2EB3719E5C}" destId="{BF411DD1-8694-4584-81ED-41763C228273}" srcOrd="3" destOrd="0" presId="urn:microsoft.com/office/officeart/2005/8/layout/hProcess3"/>
    <dgm:cxn modelId="{D36DF85C-23C3-497A-B98A-A4BE7DB1E6A0}" type="presParOf" srcId="{873FFB3D-B6D5-4796-A3B2-2A38883F6876}" destId="{B27B4D8D-2DBE-43C7-9B81-A993B2231DC7}" srcOrd="4" destOrd="0" presId="urn:microsoft.com/office/officeart/2005/8/layout/hProcess3"/>
    <dgm:cxn modelId="{B4D09EEE-B150-4F0A-A770-0B36504770A9}" type="presParOf" srcId="{873FFB3D-B6D5-4796-A3B2-2A38883F6876}" destId="{B1904979-CA4D-4D96-82CD-0F14454DBB10}" srcOrd="5" destOrd="0" presId="urn:microsoft.com/office/officeart/2005/8/layout/hProcess3"/>
    <dgm:cxn modelId="{CD19FF68-CE5A-4371-8386-5D76A3C86305}" type="presParOf" srcId="{B1904979-CA4D-4D96-82CD-0F14454DBB10}" destId="{9D02FF04-5D60-441E-9387-EF3D75D7E940}" srcOrd="0" destOrd="0" presId="urn:microsoft.com/office/officeart/2005/8/layout/hProcess3"/>
    <dgm:cxn modelId="{F42F3979-BBF1-4487-B491-BF7C322512CD}" type="presParOf" srcId="{B1904979-CA4D-4D96-82CD-0F14454DBB10}" destId="{3001F509-C4E8-438F-8649-C32D811B71BE}" srcOrd="1" destOrd="0" presId="urn:microsoft.com/office/officeart/2005/8/layout/hProcess3"/>
    <dgm:cxn modelId="{0547CB30-B5E8-4806-90E2-DE851920B093}" type="presParOf" srcId="{B1904979-CA4D-4D96-82CD-0F14454DBB10}" destId="{946E5207-321D-4BA2-8A8E-A3387852358C}" srcOrd="2" destOrd="0" presId="urn:microsoft.com/office/officeart/2005/8/layout/hProcess3"/>
    <dgm:cxn modelId="{CDA11F1D-19A1-4C77-918C-5D343714EA1D}" type="presParOf" srcId="{B1904979-CA4D-4D96-82CD-0F14454DBB10}" destId="{CB197B66-2306-49F9-A8D3-9A7DE6A29B9A}" srcOrd="3" destOrd="0" presId="urn:microsoft.com/office/officeart/2005/8/layout/hProcess3"/>
    <dgm:cxn modelId="{D73C7FBB-7A1F-43B1-8F3C-DEEDEFBA30E9}" type="presParOf" srcId="{873FFB3D-B6D5-4796-A3B2-2A38883F6876}" destId="{9CFBE800-72F6-4D17-90B8-2BE04488256C}" srcOrd="6" destOrd="0" presId="urn:microsoft.com/office/officeart/2005/8/layout/hProcess3"/>
    <dgm:cxn modelId="{636D7D85-F258-49E5-849E-D3E6C2C56A0C}" type="presParOf" srcId="{873FFB3D-B6D5-4796-A3B2-2A38883F6876}" destId="{AF3F8C2A-E008-45B0-8C13-A050C2FAF230}" srcOrd="7" destOrd="0" presId="urn:microsoft.com/office/officeart/2005/8/layout/hProcess3"/>
    <dgm:cxn modelId="{FEAB00FB-3146-482E-9D49-F139A6FE6D73}" type="presParOf" srcId="{873FFB3D-B6D5-4796-A3B2-2A38883F6876}" destId="{33A148D9-86EB-4219-A380-4C38DAE3E3AE}" srcOrd="8" destOrd="0" presId="urn:microsoft.com/office/officeart/2005/8/layout/hProcess3"/>
  </dgm:cxnLst>
  <dgm:bg/>
  <dgm:whole/>
  <dgm:extLst>
    <a:ext uri="http://schemas.microsoft.com/office/drawing/2008/diagram">
      <dsp:dataModelExt xmlns:dsp="http://schemas.microsoft.com/office/drawing/2008/diagram" relId="rId95"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0F1D6E7D-D72D-4E8E-B799-4D9F8F26A364}" type="doc">
      <dgm:prSet loTypeId="urn:microsoft.com/office/officeart/2005/8/layout/radial5" loCatId="cycle" qsTypeId="urn:microsoft.com/office/officeart/2005/8/quickstyle/simple3" qsCatId="simple" csTypeId="urn:microsoft.com/office/officeart/2005/8/colors/colorful2" csCatId="colorful" phldr="1"/>
      <dgm:spPr/>
      <dgm:t>
        <a:bodyPr/>
        <a:lstStyle/>
        <a:p>
          <a:endParaRPr lang="en-US"/>
        </a:p>
      </dgm:t>
    </dgm:pt>
    <dgm:pt modelId="{2385676B-CE0A-4216-818E-376ADEB58351}">
      <dgm:prSet phldrT="[Text]" custT="1"/>
      <dgm:spPr>
        <a:xfrm>
          <a:off x="3381104" y="1447881"/>
          <a:ext cx="1390922" cy="948780"/>
        </a:xfr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r>
            <a:rPr lang="en-US" sz="2400">
              <a:solidFill>
                <a:sysClr val="windowText" lastClr="000000"/>
              </a:solidFill>
              <a:latin typeface="Arial Black" panose="020B0A04020102020204" pitchFamily="34" charset="0"/>
              <a:ea typeface="+mn-ea"/>
              <a:cs typeface="+mn-cs"/>
            </a:rPr>
            <a:t>Grupi IA</a:t>
          </a:r>
        </a:p>
      </dgm:t>
    </dgm:pt>
    <dgm:pt modelId="{AAF64118-A444-41D9-9129-43997CCB7FD4}" type="parTrans" cxnId="{0BE6390E-6E32-462C-A578-16473EB9DE9B}">
      <dgm:prSet/>
      <dgm:spPr/>
      <dgm:t>
        <a:bodyPr/>
        <a:lstStyle/>
        <a:p>
          <a:endParaRPr lang="en-US"/>
        </a:p>
      </dgm:t>
    </dgm:pt>
    <dgm:pt modelId="{D6CB0C44-D3AB-4885-BAD6-BE2FC70930AE}" type="sibTrans" cxnId="{0BE6390E-6E32-462C-A578-16473EB9DE9B}">
      <dgm:prSet/>
      <dgm:spPr/>
      <dgm:t>
        <a:bodyPr/>
        <a:lstStyle/>
        <a:p>
          <a:endParaRPr lang="en-US"/>
        </a:p>
      </dgm:t>
    </dgm:pt>
    <dgm:pt modelId="{3894877E-D58B-4E13-85B7-C9367337E66A}">
      <dgm:prSet custT="1"/>
      <dgm:spPr>
        <a:xfrm>
          <a:off x="3366794" y="0"/>
          <a:ext cx="1190941" cy="799530"/>
        </a:xfrm>
        <a:gradFill rotWithShape="0">
          <a:gsLst>
            <a:gs pos="0">
              <a:srgbClr val="ED7D31">
                <a:hueOff val="0"/>
                <a:satOff val="0"/>
                <a:lumOff val="0"/>
                <a:alphaOff val="0"/>
                <a:lumMod val="110000"/>
                <a:satMod val="105000"/>
                <a:tint val="67000"/>
              </a:srgbClr>
            </a:gs>
            <a:gs pos="50000">
              <a:srgbClr val="ED7D31">
                <a:hueOff val="0"/>
                <a:satOff val="0"/>
                <a:lumOff val="0"/>
                <a:alphaOff val="0"/>
                <a:lumMod val="105000"/>
                <a:satMod val="103000"/>
                <a:tint val="73000"/>
              </a:srgbClr>
            </a:gs>
            <a:gs pos="100000">
              <a:srgbClr val="ED7D31">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r>
            <a:rPr lang="sq-AL" sz="1100">
              <a:solidFill>
                <a:sysClr val="windowText" lastClr="000000"/>
              </a:solidFill>
              <a:latin typeface="Calibri" panose="020F0502020204030204"/>
              <a:ea typeface="+mn-ea"/>
              <a:cs typeface="+mn-cs"/>
            </a:rPr>
            <a:t>Na pritet lehtë me thikë</a:t>
          </a:r>
        </a:p>
      </dgm:t>
    </dgm:pt>
    <dgm:pt modelId="{34691370-2E13-4125-961E-93128F27D4AD}" type="parTrans" cxnId="{7BD51F04-E844-4452-9C12-CF6AF3229EEC}">
      <dgm:prSet/>
      <dgm:spPr>
        <a:xfrm rot="15942398">
          <a:off x="3844753" y="963604"/>
          <a:ext cx="345191" cy="339800"/>
        </a:xfrm>
        <a:gradFill rotWithShape="0">
          <a:gsLst>
            <a:gs pos="0">
              <a:srgbClr val="ED7D31">
                <a:hueOff val="0"/>
                <a:satOff val="0"/>
                <a:lumOff val="0"/>
                <a:alphaOff val="0"/>
                <a:lumMod val="110000"/>
                <a:satMod val="105000"/>
                <a:tint val="67000"/>
              </a:srgbClr>
            </a:gs>
            <a:gs pos="50000">
              <a:srgbClr val="ED7D31">
                <a:hueOff val="0"/>
                <a:satOff val="0"/>
                <a:lumOff val="0"/>
                <a:alphaOff val="0"/>
                <a:lumMod val="105000"/>
                <a:satMod val="103000"/>
                <a:tint val="73000"/>
              </a:srgbClr>
            </a:gs>
            <a:gs pos="100000">
              <a:srgbClr val="ED7D31">
                <a:hueOff val="0"/>
                <a:satOff val="0"/>
                <a:lumOff val="0"/>
                <a:alphaOff val="0"/>
                <a:lumMod val="105000"/>
                <a:satMod val="109000"/>
                <a:tint val="81000"/>
              </a:srgbClr>
            </a:gs>
          </a:gsLst>
          <a:lin ang="5400000" scaled="0"/>
        </a:gradFill>
        <a:ln>
          <a:noFill/>
        </a:ln>
        <a:effectLst/>
      </dgm:spPr>
      <dgm:t>
        <a:bodyPr/>
        <a:lstStyle/>
        <a:p>
          <a:endParaRPr lang="en-US">
            <a:solidFill>
              <a:sysClr val="windowText" lastClr="000000"/>
            </a:solidFill>
            <a:latin typeface="Calibri" panose="020F0502020204030204"/>
            <a:ea typeface="+mn-ea"/>
            <a:cs typeface="+mn-cs"/>
          </a:endParaRPr>
        </a:p>
      </dgm:t>
    </dgm:pt>
    <dgm:pt modelId="{E2AC2E7F-AB9D-4988-BE30-77CAFF0937C8}" type="sibTrans" cxnId="{7BD51F04-E844-4452-9C12-CF6AF3229EEC}">
      <dgm:prSet/>
      <dgm:spPr/>
      <dgm:t>
        <a:bodyPr/>
        <a:lstStyle/>
        <a:p>
          <a:endParaRPr lang="en-US"/>
        </a:p>
      </dgm:t>
    </dgm:pt>
    <dgm:pt modelId="{434A73B1-6B3E-4C68-ACBA-A01B3F43F455}">
      <dgm:prSet custT="1"/>
      <dgm:spPr>
        <a:xfrm>
          <a:off x="5074415" y="2260237"/>
          <a:ext cx="1267168" cy="799530"/>
        </a:xfrm>
        <a:gradFill rotWithShape="0">
          <a:gsLst>
            <a:gs pos="0">
              <a:srgbClr val="ED7D31">
                <a:hueOff val="-545761"/>
                <a:satOff val="-31473"/>
                <a:lumOff val="3235"/>
                <a:alphaOff val="0"/>
                <a:lumMod val="110000"/>
                <a:satMod val="105000"/>
                <a:tint val="67000"/>
              </a:srgbClr>
            </a:gs>
            <a:gs pos="50000">
              <a:srgbClr val="ED7D31">
                <a:hueOff val="-545761"/>
                <a:satOff val="-31473"/>
                <a:lumOff val="3235"/>
                <a:alphaOff val="0"/>
                <a:lumMod val="105000"/>
                <a:satMod val="103000"/>
                <a:tint val="73000"/>
              </a:srgbClr>
            </a:gs>
            <a:gs pos="100000">
              <a:srgbClr val="ED7D31">
                <a:hueOff val="-545761"/>
                <a:satOff val="-31473"/>
                <a:lumOff val="3235"/>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r>
            <a:rPr lang="sq-AL" sz="1100">
              <a:solidFill>
                <a:sysClr val="windowText" lastClr="000000"/>
              </a:solidFill>
              <a:latin typeface="Calibri" panose="020F0502020204030204"/>
              <a:ea typeface="+mn-ea"/>
              <a:cs typeface="+mn-cs"/>
            </a:rPr>
            <a:t>Ka</a:t>
          </a:r>
          <a:r>
            <a:rPr lang="en-US" sz="1100">
              <a:solidFill>
                <a:sysClr val="windowText" lastClr="000000"/>
              </a:solidFill>
              <a:latin typeface="Calibri" panose="020F0502020204030204"/>
              <a:ea typeface="+mn-ea"/>
              <a:cs typeface="+mn-cs"/>
            </a:rPr>
            <a:t>në</a:t>
          </a:r>
          <a:r>
            <a:rPr lang="sq-AL" sz="1100">
              <a:solidFill>
                <a:sysClr val="windowText" lastClr="000000"/>
              </a:solidFill>
              <a:latin typeface="Calibri" panose="020F0502020204030204"/>
              <a:ea typeface="+mn-ea"/>
              <a:cs typeface="+mn-cs"/>
            </a:rPr>
            <a:t> shkëlqim metalik</a:t>
          </a:r>
        </a:p>
      </dgm:t>
    </dgm:pt>
    <dgm:pt modelId="{4325475D-6BC9-4B00-BB34-DBADCE3FA0C6}" type="parTrans" cxnId="{D72C545E-AD8B-4EAC-9720-814F2C3951D5}">
      <dgm:prSet/>
      <dgm:spPr>
        <a:xfrm rot="1459944">
          <a:off x="4760448" y="2132218"/>
          <a:ext cx="312236" cy="339800"/>
        </a:xfrm>
        <a:gradFill rotWithShape="0">
          <a:gsLst>
            <a:gs pos="0">
              <a:srgbClr val="ED7D31">
                <a:hueOff val="-545761"/>
                <a:satOff val="-31473"/>
                <a:lumOff val="3235"/>
                <a:alphaOff val="0"/>
                <a:lumMod val="110000"/>
                <a:satMod val="105000"/>
                <a:tint val="67000"/>
              </a:srgbClr>
            </a:gs>
            <a:gs pos="50000">
              <a:srgbClr val="ED7D31">
                <a:hueOff val="-545761"/>
                <a:satOff val="-31473"/>
                <a:lumOff val="3235"/>
                <a:alphaOff val="0"/>
                <a:lumMod val="105000"/>
                <a:satMod val="103000"/>
                <a:tint val="73000"/>
              </a:srgbClr>
            </a:gs>
            <a:gs pos="100000">
              <a:srgbClr val="ED7D31">
                <a:hueOff val="-545761"/>
                <a:satOff val="-31473"/>
                <a:lumOff val="3235"/>
                <a:alphaOff val="0"/>
                <a:lumMod val="105000"/>
                <a:satMod val="109000"/>
                <a:tint val="81000"/>
              </a:srgbClr>
            </a:gs>
          </a:gsLst>
          <a:lin ang="5400000" scaled="0"/>
        </a:gradFill>
        <a:ln>
          <a:noFill/>
        </a:ln>
        <a:effectLst/>
      </dgm:spPr>
      <dgm:t>
        <a:bodyPr/>
        <a:lstStyle/>
        <a:p>
          <a:endParaRPr lang="en-US">
            <a:solidFill>
              <a:sysClr val="windowText" lastClr="000000"/>
            </a:solidFill>
            <a:latin typeface="Calibri" panose="020F0502020204030204"/>
            <a:ea typeface="+mn-ea"/>
            <a:cs typeface="+mn-cs"/>
          </a:endParaRPr>
        </a:p>
      </dgm:t>
    </dgm:pt>
    <dgm:pt modelId="{E311F60D-F222-4DE3-A8A7-67B6BF15E6AD}" type="sibTrans" cxnId="{D72C545E-AD8B-4EAC-9720-814F2C3951D5}">
      <dgm:prSet/>
      <dgm:spPr/>
      <dgm:t>
        <a:bodyPr/>
        <a:lstStyle/>
        <a:p>
          <a:endParaRPr lang="en-US"/>
        </a:p>
      </dgm:t>
    </dgm:pt>
    <dgm:pt modelId="{3350395D-4090-4E5B-8199-028E99C71A8C}">
      <dgm:prSet custT="1"/>
      <dgm:spPr>
        <a:xfrm>
          <a:off x="5352283" y="1191047"/>
          <a:ext cx="1319865" cy="799530"/>
        </a:xfrm>
        <a:gradFill rotWithShape="0">
          <a:gsLst>
            <a:gs pos="0">
              <a:srgbClr val="ED7D31">
                <a:hueOff val="-363841"/>
                <a:satOff val="-20982"/>
                <a:lumOff val="2157"/>
                <a:alphaOff val="0"/>
                <a:lumMod val="110000"/>
                <a:satMod val="105000"/>
                <a:tint val="67000"/>
              </a:srgbClr>
            </a:gs>
            <a:gs pos="50000">
              <a:srgbClr val="ED7D31">
                <a:hueOff val="-363841"/>
                <a:satOff val="-20982"/>
                <a:lumOff val="2157"/>
                <a:alphaOff val="0"/>
                <a:lumMod val="105000"/>
                <a:satMod val="103000"/>
                <a:tint val="73000"/>
              </a:srgbClr>
            </a:gs>
            <a:gs pos="100000">
              <a:srgbClr val="ED7D31">
                <a:hueOff val="-363841"/>
                <a:satOff val="-20982"/>
                <a:lumOff val="2157"/>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r>
            <a:rPr lang="en-US" sz="1100" b="1">
              <a:solidFill>
                <a:sysClr val="windowText" lastClr="000000"/>
              </a:solidFill>
              <a:latin typeface="Calibri" panose="020F0502020204030204"/>
              <a:ea typeface="+mn-ea"/>
              <a:cs typeface="+mn-cs"/>
            </a:rPr>
            <a:t>Na</a:t>
          </a:r>
          <a:r>
            <a:rPr lang="en-US" sz="1100">
              <a:solidFill>
                <a:sysClr val="windowText" lastClr="000000"/>
              </a:solidFill>
              <a:latin typeface="Calibri" panose="020F0502020204030204"/>
              <a:ea typeface="+mn-ea"/>
              <a:cs typeface="+mn-cs"/>
            </a:rPr>
            <a:t> r</a:t>
          </a:r>
          <a:r>
            <a:rPr lang="sq-AL" sz="1100">
              <a:solidFill>
                <a:sysClr val="windowText" lastClr="000000"/>
              </a:solidFill>
              <a:latin typeface="Calibri" panose="020F0502020204030204"/>
              <a:ea typeface="+mn-ea"/>
              <a:cs typeface="+mn-cs"/>
            </a:rPr>
            <a:t>uhet në enë me vajguri</a:t>
          </a:r>
        </a:p>
      </dgm:t>
    </dgm:pt>
    <dgm:pt modelId="{CD4587AC-C2A7-46CC-893A-1BE9FEE5615F}" type="parTrans" cxnId="{009B8079-E4AC-4B9D-81E9-0604ACA1AFD9}">
      <dgm:prSet/>
      <dgm:spPr>
        <a:xfrm rot="21016980">
          <a:off x="4886417" y="1584869"/>
          <a:ext cx="336648" cy="339800"/>
        </a:xfrm>
        <a:gradFill rotWithShape="0">
          <a:gsLst>
            <a:gs pos="0">
              <a:srgbClr val="ED7D31">
                <a:hueOff val="-363841"/>
                <a:satOff val="-20982"/>
                <a:lumOff val="2157"/>
                <a:alphaOff val="0"/>
                <a:lumMod val="110000"/>
                <a:satMod val="105000"/>
                <a:tint val="67000"/>
              </a:srgbClr>
            </a:gs>
            <a:gs pos="50000">
              <a:srgbClr val="ED7D31">
                <a:hueOff val="-363841"/>
                <a:satOff val="-20982"/>
                <a:lumOff val="2157"/>
                <a:alphaOff val="0"/>
                <a:lumMod val="105000"/>
                <a:satMod val="103000"/>
                <a:tint val="73000"/>
              </a:srgbClr>
            </a:gs>
            <a:gs pos="100000">
              <a:srgbClr val="ED7D31">
                <a:hueOff val="-363841"/>
                <a:satOff val="-20982"/>
                <a:lumOff val="2157"/>
                <a:alphaOff val="0"/>
                <a:lumMod val="105000"/>
                <a:satMod val="109000"/>
                <a:tint val="81000"/>
              </a:srgbClr>
            </a:gs>
          </a:gsLst>
          <a:lin ang="5400000" scaled="0"/>
        </a:gradFill>
        <a:ln>
          <a:noFill/>
        </a:ln>
        <a:effectLst/>
      </dgm:spPr>
      <dgm:t>
        <a:bodyPr/>
        <a:lstStyle/>
        <a:p>
          <a:endParaRPr lang="en-US">
            <a:solidFill>
              <a:sysClr val="windowText" lastClr="000000"/>
            </a:solidFill>
            <a:latin typeface="Calibri" panose="020F0502020204030204"/>
            <a:ea typeface="+mn-ea"/>
            <a:cs typeface="+mn-cs"/>
          </a:endParaRPr>
        </a:p>
      </dgm:t>
    </dgm:pt>
    <dgm:pt modelId="{F0812AC3-26C0-4D74-87F1-3880658B9BDC}" type="sibTrans" cxnId="{009B8079-E4AC-4B9D-81E9-0604ACA1AFD9}">
      <dgm:prSet/>
      <dgm:spPr/>
      <dgm:t>
        <a:bodyPr/>
        <a:lstStyle/>
        <a:p>
          <a:endParaRPr lang="en-US"/>
        </a:p>
      </dgm:t>
    </dgm:pt>
    <dgm:pt modelId="{CBF14AEF-F827-4B9B-970E-3C78652C4B58}">
      <dgm:prSet custT="1"/>
      <dgm:spPr>
        <a:xfrm>
          <a:off x="2131933" y="312835"/>
          <a:ext cx="1260276" cy="799530"/>
        </a:xfrm>
        <a:gradFill rotWithShape="0">
          <a:gsLst>
            <a:gs pos="0">
              <a:srgbClr val="ED7D31">
                <a:hueOff val="-1455363"/>
                <a:satOff val="-83928"/>
                <a:lumOff val="8628"/>
                <a:alphaOff val="0"/>
                <a:lumMod val="110000"/>
                <a:satMod val="105000"/>
                <a:tint val="67000"/>
              </a:srgbClr>
            </a:gs>
            <a:gs pos="50000">
              <a:srgbClr val="ED7D31">
                <a:hueOff val="-1455363"/>
                <a:satOff val="-83928"/>
                <a:lumOff val="8628"/>
                <a:alphaOff val="0"/>
                <a:lumMod val="105000"/>
                <a:satMod val="103000"/>
                <a:tint val="73000"/>
              </a:srgbClr>
            </a:gs>
            <a:gs pos="100000">
              <a:srgbClr val="ED7D31">
                <a:hueOff val="-1455363"/>
                <a:satOff val="-83928"/>
                <a:lumOff val="8628"/>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r>
            <a:rPr lang="sq-AL" sz="1100">
              <a:solidFill>
                <a:sysClr val="windowText" lastClr="000000"/>
              </a:solidFill>
              <a:latin typeface="Calibri" panose="020F0502020204030204"/>
              <a:ea typeface="+mn-ea"/>
              <a:cs typeface="+mn-cs"/>
            </a:rPr>
            <a:t>Kanë një elekton në shtresën e jashtme</a:t>
          </a:r>
        </a:p>
      </dgm:t>
    </dgm:pt>
    <dgm:pt modelId="{D6FC2D29-DCF7-43EF-A662-85089349E7C8}" type="parTrans" cxnId="{1C29FEB2-5D27-48E7-A779-0EEAE7F3F8DF}">
      <dgm:prSet/>
      <dgm:spPr>
        <a:xfrm rot="13357320">
          <a:off x="3203772" y="1129039"/>
          <a:ext cx="390892" cy="339800"/>
        </a:xfrm>
        <a:gradFill rotWithShape="0">
          <a:gsLst>
            <a:gs pos="0">
              <a:srgbClr val="ED7D31">
                <a:hueOff val="-1455363"/>
                <a:satOff val="-83928"/>
                <a:lumOff val="8628"/>
                <a:alphaOff val="0"/>
                <a:lumMod val="110000"/>
                <a:satMod val="105000"/>
                <a:tint val="67000"/>
              </a:srgbClr>
            </a:gs>
            <a:gs pos="50000">
              <a:srgbClr val="ED7D31">
                <a:hueOff val="-1455363"/>
                <a:satOff val="-83928"/>
                <a:lumOff val="8628"/>
                <a:alphaOff val="0"/>
                <a:lumMod val="105000"/>
                <a:satMod val="103000"/>
                <a:tint val="73000"/>
              </a:srgbClr>
            </a:gs>
            <a:gs pos="100000">
              <a:srgbClr val="ED7D31">
                <a:hueOff val="-1455363"/>
                <a:satOff val="-83928"/>
                <a:lumOff val="8628"/>
                <a:alphaOff val="0"/>
                <a:lumMod val="105000"/>
                <a:satMod val="109000"/>
                <a:tint val="81000"/>
              </a:srgbClr>
            </a:gs>
          </a:gsLst>
          <a:lin ang="5400000" scaled="0"/>
        </a:gradFill>
        <a:ln>
          <a:noFill/>
        </a:ln>
        <a:effectLst/>
      </dgm:spPr>
      <dgm:t>
        <a:bodyPr/>
        <a:lstStyle/>
        <a:p>
          <a:endParaRPr lang="en-US">
            <a:solidFill>
              <a:sysClr val="windowText" lastClr="000000"/>
            </a:solidFill>
            <a:latin typeface="Calibri" panose="020F0502020204030204"/>
            <a:ea typeface="+mn-ea"/>
            <a:cs typeface="+mn-cs"/>
          </a:endParaRPr>
        </a:p>
      </dgm:t>
    </dgm:pt>
    <dgm:pt modelId="{6CF4DF07-7077-4F32-A068-B679E495CA57}" type="sibTrans" cxnId="{1C29FEB2-5D27-48E7-A779-0EEAE7F3F8DF}">
      <dgm:prSet/>
      <dgm:spPr/>
      <dgm:t>
        <a:bodyPr/>
        <a:lstStyle/>
        <a:p>
          <a:endParaRPr lang="en-US"/>
        </a:p>
      </dgm:t>
    </dgm:pt>
    <dgm:pt modelId="{7FDB95FE-0F25-4FDA-8164-63446E731D96}">
      <dgm:prSet custT="1"/>
      <dgm:spPr>
        <a:xfrm>
          <a:off x="1705260" y="1236010"/>
          <a:ext cx="1185975" cy="799530"/>
        </a:xfrm>
        <a:gradFill rotWithShape="0">
          <a:gsLst>
            <a:gs pos="0">
              <a:srgbClr val="ED7D31">
                <a:hueOff val="-1273443"/>
                <a:satOff val="-73437"/>
                <a:lumOff val="7549"/>
                <a:alphaOff val="0"/>
                <a:lumMod val="110000"/>
                <a:satMod val="105000"/>
                <a:tint val="67000"/>
              </a:srgbClr>
            </a:gs>
            <a:gs pos="50000">
              <a:srgbClr val="ED7D31">
                <a:hueOff val="-1273443"/>
                <a:satOff val="-73437"/>
                <a:lumOff val="7549"/>
                <a:alphaOff val="0"/>
                <a:lumMod val="105000"/>
                <a:satMod val="103000"/>
                <a:tint val="73000"/>
              </a:srgbClr>
            </a:gs>
            <a:gs pos="100000">
              <a:srgbClr val="ED7D31">
                <a:hueOff val="-1273443"/>
                <a:satOff val="-73437"/>
                <a:lumOff val="7549"/>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r>
            <a:rPr lang="sq-AL" sz="1100">
              <a:solidFill>
                <a:sysClr val="windowText" lastClr="000000"/>
              </a:solidFill>
              <a:latin typeface="Calibri" panose="020F0502020204030204"/>
              <a:ea typeface="+mn-ea"/>
              <a:cs typeface="+mn-cs"/>
            </a:rPr>
            <a:t>Paraqesin </a:t>
          </a:r>
          <a:r>
            <a:rPr lang="sq-AL" sz="1100" b="1">
              <a:solidFill>
                <a:sysClr val="windowText" lastClr="000000"/>
              </a:solidFill>
              <a:latin typeface="Calibri" panose="020F0502020204030204"/>
              <a:ea typeface="+mn-ea"/>
              <a:cs typeface="+mn-cs"/>
            </a:rPr>
            <a:t>valencën I</a:t>
          </a:r>
        </a:p>
      </dgm:t>
    </dgm:pt>
    <dgm:pt modelId="{0AC69869-3645-4EE1-8B63-B3C445C62746}" type="parTrans" cxnId="{4F348C25-FD2F-4088-8A5F-1006449A473D}">
      <dgm:prSet/>
      <dgm:spPr>
        <a:xfrm rot="11349120">
          <a:off x="3004386" y="1602328"/>
          <a:ext cx="281692" cy="339800"/>
        </a:xfrm>
        <a:gradFill rotWithShape="0">
          <a:gsLst>
            <a:gs pos="0">
              <a:srgbClr val="ED7D31">
                <a:hueOff val="-1273443"/>
                <a:satOff val="-73437"/>
                <a:lumOff val="7549"/>
                <a:alphaOff val="0"/>
                <a:lumMod val="110000"/>
                <a:satMod val="105000"/>
                <a:tint val="67000"/>
              </a:srgbClr>
            </a:gs>
            <a:gs pos="50000">
              <a:srgbClr val="ED7D31">
                <a:hueOff val="-1273443"/>
                <a:satOff val="-73437"/>
                <a:lumOff val="7549"/>
                <a:alphaOff val="0"/>
                <a:lumMod val="105000"/>
                <a:satMod val="103000"/>
                <a:tint val="73000"/>
              </a:srgbClr>
            </a:gs>
            <a:gs pos="100000">
              <a:srgbClr val="ED7D31">
                <a:hueOff val="-1273443"/>
                <a:satOff val="-73437"/>
                <a:lumOff val="7549"/>
                <a:alphaOff val="0"/>
                <a:lumMod val="105000"/>
                <a:satMod val="109000"/>
                <a:tint val="81000"/>
              </a:srgbClr>
            </a:gs>
          </a:gsLst>
          <a:lin ang="5400000" scaled="0"/>
        </a:gradFill>
        <a:ln>
          <a:noFill/>
        </a:ln>
        <a:effectLst/>
      </dgm:spPr>
      <dgm:t>
        <a:bodyPr/>
        <a:lstStyle/>
        <a:p>
          <a:endParaRPr lang="en-US">
            <a:solidFill>
              <a:sysClr val="windowText" lastClr="000000"/>
            </a:solidFill>
            <a:latin typeface="Calibri" panose="020F0502020204030204"/>
            <a:ea typeface="+mn-ea"/>
            <a:cs typeface="+mn-cs"/>
          </a:endParaRPr>
        </a:p>
      </dgm:t>
    </dgm:pt>
    <dgm:pt modelId="{28B243DD-ECAC-4EAF-B64F-1546A99845DF}" type="sibTrans" cxnId="{4F348C25-FD2F-4088-8A5F-1006449A473D}">
      <dgm:prSet/>
      <dgm:spPr/>
      <dgm:t>
        <a:bodyPr/>
        <a:lstStyle/>
        <a:p>
          <a:endParaRPr lang="en-US"/>
        </a:p>
      </dgm:t>
    </dgm:pt>
    <dgm:pt modelId="{1B52F982-A1C9-4E7F-8ED8-48C95F28F930}">
      <dgm:prSet custT="1"/>
      <dgm:spPr>
        <a:xfrm>
          <a:off x="1877878" y="2262739"/>
          <a:ext cx="1304490" cy="799530"/>
        </a:xfrm>
        <a:gradFill rotWithShape="0">
          <a:gsLst>
            <a:gs pos="0">
              <a:srgbClr val="ED7D31">
                <a:hueOff val="-1091522"/>
                <a:satOff val="-62946"/>
                <a:lumOff val="6471"/>
                <a:alphaOff val="0"/>
                <a:lumMod val="110000"/>
                <a:satMod val="105000"/>
                <a:tint val="67000"/>
              </a:srgbClr>
            </a:gs>
            <a:gs pos="50000">
              <a:srgbClr val="ED7D31">
                <a:hueOff val="-1091522"/>
                <a:satOff val="-62946"/>
                <a:lumOff val="6471"/>
                <a:alphaOff val="0"/>
                <a:lumMod val="105000"/>
                <a:satMod val="103000"/>
                <a:tint val="73000"/>
              </a:srgbClr>
            </a:gs>
            <a:gs pos="100000">
              <a:srgbClr val="ED7D31">
                <a:hueOff val="-1091522"/>
                <a:satOff val="-62946"/>
                <a:lumOff val="6471"/>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r>
            <a:rPr lang="sq-AL" sz="1100">
              <a:solidFill>
                <a:sysClr val="windowText" lastClr="000000"/>
              </a:solidFill>
              <a:latin typeface="Calibri" panose="020F0502020204030204"/>
              <a:ea typeface="+mn-ea"/>
              <a:cs typeface="+mn-cs"/>
            </a:rPr>
            <a:t>Quhen metale </a:t>
          </a:r>
          <a:r>
            <a:rPr lang="sq-AL" sz="1100" b="1">
              <a:solidFill>
                <a:sysClr val="windowText" lastClr="000000"/>
              </a:solidFill>
              <a:latin typeface="Calibri" panose="020F0502020204030204"/>
              <a:ea typeface="+mn-ea"/>
              <a:cs typeface="+mn-cs"/>
            </a:rPr>
            <a:t>alkaline</a:t>
          </a:r>
        </a:p>
      </dgm:t>
    </dgm:pt>
    <dgm:pt modelId="{B15B54F1-D776-4D53-9719-E56CD7F185E8}" type="parTrans" cxnId="{072492AC-CD79-40BC-8B5B-606097375D1A}">
      <dgm:prSet/>
      <dgm:spPr>
        <a:xfrm rot="9265260">
          <a:off x="3146617" y="2132380"/>
          <a:ext cx="272118" cy="339800"/>
        </a:xfrm>
        <a:gradFill rotWithShape="0">
          <a:gsLst>
            <a:gs pos="0">
              <a:srgbClr val="ED7D31">
                <a:hueOff val="-1091522"/>
                <a:satOff val="-62946"/>
                <a:lumOff val="6471"/>
                <a:alphaOff val="0"/>
                <a:lumMod val="110000"/>
                <a:satMod val="105000"/>
                <a:tint val="67000"/>
              </a:srgbClr>
            </a:gs>
            <a:gs pos="50000">
              <a:srgbClr val="ED7D31">
                <a:hueOff val="-1091522"/>
                <a:satOff val="-62946"/>
                <a:lumOff val="6471"/>
                <a:alphaOff val="0"/>
                <a:lumMod val="105000"/>
                <a:satMod val="103000"/>
                <a:tint val="73000"/>
              </a:srgbClr>
            </a:gs>
            <a:gs pos="100000">
              <a:srgbClr val="ED7D31">
                <a:hueOff val="-1091522"/>
                <a:satOff val="-62946"/>
                <a:lumOff val="6471"/>
                <a:alphaOff val="0"/>
                <a:lumMod val="105000"/>
                <a:satMod val="109000"/>
                <a:tint val="81000"/>
              </a:srgbClr>
            </a:gs>
          </a:gsLst>
          <a:lin ang="5400000" scaled="0"/>
        </a:gradFill>
        <a:ln>
          <a:noFill/>
        </a:ln>
        <a:effectLst/>
      </dgm:spPr>
      <dgm:t>
        <a:bodyPr/>
        <a:lstStyle/>
        <a:p>
          <a:endParaRPr lang="en-US">
            <a:solidFill>
              <a:sysClr val="windowText" lastClr="000000"/>
            </a:solidFill>
            <a:latin typeface="Calibri" panose="020F0502020204030204"/>
            <a:ea typeface="+mn-ea"/>
            <a:cs typeface="+mn-cs"/>
          </a:endParaRPr>
        </a:p>
      </dgm:t>
    </dgm:pt>
    <dgm:pt modelId="{631FE4C8-07EE-40F8-9108-409560CEAD2D}" type="sibTrans" cxnId="{072492AC-CD79-40BC-8B5B-606097375D1A}">
      <dgm:prSet/>
      <dgm:spPr/>
      <dgm:t>
        <a:bodyPr/>
        <a:lstStyle/>
        <a:p>
          <a:endParaRPr lang="en-US"/>
        </a:p>
      </dgm:t>
    </dgm:pt>
    <dgm:pt modelId="{426BDDFB-23A2-42DC-9209-CDF9FC9546A1}">
      <dgm:prSet custT="1"/>
      <dgm:spPr>
        <a:xfrm>
          <a:off x="2816721" y="2944538"/>
          <a:ext cx="1199999" cy="799530"/>
        </a:xfrm>
        <a:gradFill rotWithShape="0">
          <a:gsLst>
            <a:gs pos="0">
              <a:srgbClr val="ED7D31">
                <a:hueOff val="-909602"/>
                <a:satOff val="-52455"/>
                <a:lumOff val="5392"/>
                <a:alphaOff val="0"/>
                <a:lumMod val="110000"/>
                <a:satMod val="105000"/>
                <a:tint val="67000"/>
              </a:srgbClr>
            </a:gs>
            <a:gs pos="50000">
              <a:srgbClr val="ED7D31">
                <a:hueOff val="-909602"/>
                <a:satOff val="-52455"/>
                <a:lumOff val="5392"/>
                <a:alphaOff val="0"/>
                <a:lumMod val="105000"/>
                <a:satMod val="103000"/>
                <a:tint val="73000"/>
              </a:srgbClr>
            </a:gs>
            <a:gs pos="100000">
              <a:srgbClr val="ED7D31">
                <a:hueOff val="-909602"/>
                <a:satOff val="-52455"/>
                <a:lumOff val="5392"/>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r>
            <a:rPr lang="sq-AL" sz="1100">
              <a:solidFill>
                <a:sysClr val="windowText" lastClr="000000"/>
              </a:solidFill>
              <a:latin typeface="Calibri" panose="020F0502020204030204"/>
              <a:ea typeface="+mn-ea"/>
              <a:cs typeface="+mn-cs"/>
            </a:rPr>
            <a:t>Në veprim me ujin formojnë </a:t>
          </a:r>
          <a:r>
            <a:rPr lang="sq-AL" sz="1100" b="1">
              <a:solidFill>
                <a:sysClr val="windowText" lastClr="000000"/>
              </a:solidFill>
              <a:latin typeface="Calibri" panose="020F0502020204030204"/>
              <a:ea typeface="+mn-ea"/>
              <a:cs typeface="+mn-cs"/>
            </a:rPr>
            <a:t>baza të forta</a:t>
          </a:r>
        </a:p>
      </dgm:t>
    </dgm:pt>
    <dgm:pt modelId="{17F616BB-8861-4933-A9BF-1A21DB79CB7D}" type="parTrans" cxnId="{CFB9AC9A-AD7D-473B-A383-55DEEC259A95}">
      <dgm:prSet/>
      <dgm:spPr>
        <a:xfrm rot="6893520">
          <a:off x="3562686" y="2489743"/>
          <a:ext cx="343454" cy="339800"/>
        </a:xfrm>
        <a:gradFill rotWithShape="0">
          <a:gsLst>
            <a:gs pos="0">
              <a:srgbClr val="ED7D31">
                <a:hueOff val="-909602"/>
                <a:satOff val="-52455"/>
                <a:lumOff val="5392"/>
                <a:alphaOff val="0"/>
                <a:lumMod val="110000"/>
                <a:satMod val="105000"/>
                <a:tint val="67000"/>
              </a:srgbClr>
            </a:gs>
            <a:gs pos="50000">
              <a:srgbClr val="ED7D31">
                <a:hueOff val="-909602"/>
                <a:satOff val="-52455"/>
                <a:lumOff val="5392"/>
                <a:alphaOff val="0"/>
                <a:lumMod val="105000"/>
                <a:satMod val="103000"/>
                <a:tint val="73000"/>
              </a:srgbClr>
            </a:gs>
            <a:gs pos="100000">
              <a:srgbClr val="ED7D31">
                <a:hueOff val="-909602"/>
                <a:satOff val="-52455"/>
                <a:lumOff val="5392"/>
                <a:alphaOff val="0"/>
                <a:lumMod val="105000"/>
                <a:satMod val="109000"/>
                <a:tint val="81000"/>
              </a:srgbClr>
            </a:gs>
          </a:gsLst>
          <a:lin ang="5400000" scaled="0"/>
        </a:gradFill>
        <a:ln>
          <a:noFill/>
        </a:ln>
        <a:effectLst/>
      </dgm:spPr>
      <dgm:t>
        <a:bodyPr/>
        <a:lstStyle/>
        <a:p>
          <a:endParaRPr lang="en-US">
            <a:solidFill>
              <a:sysClr val="windowText" lastClr="000000"/>
            </a:solidFill>
            <a:latin typeface="Calibri" panose="020F0502020204030204"/>
            <a:ea typeface="+mn-ea"/>
            <a:cs typeface="+mn-cs"/>
          </a:endParaRPr>
        </a:p>
      </dgm:t>
    </dgm:pt>
    <dgm:pt modelId="{9C3B051C-3F75-42AB-8A2A-D11B56280EB6}" type="sibTrans" cxnId="{CFB9AC9A-AD7D-473B-A383-55DEEC259A95}">
      <dgm:prSet/>
      <dgm:spPr/>
      <dgm:t>
        <a:bodyPr/>
        <a:lstStyle/>
        <a:p>
          <a:endParaRPr lang="en-US"/>
        </a:p>
      </dgm:t>
    </dgm:pt>
    <dgm:pt modelId="{36C4B5D4-1ACB-417D-850D-A501B56F23DE}">
      <dgm:prSet custT="1"/>
      <dgm:spPr>
        <a:xfrm>
          <a:off x="4144062" y="2953319"/>
          <a:ext cx="1399570" cy="799530"/>
        </a:xfrm>
        <a:gradFill rotWithShape="0">
          <a:gsLst>
            <a:gs pos="0">
              <a:srgbClr val="ED7D31">
                <a:hueOff val="-727682"/>
                <a:satOff val="-41964"/>
                <a:lumOff val="4314"/>
                <a:alphaOff val="0"/>
                <a:lumMod val="110000"/>
                <a:satMod val="105000"/>
                <a:tint val="67000"/>
              </a:srgbClr>
            </a:gs>
            <a:gs pos="50000">
              <a:srgbClr val="ED7D31">
                <a:hueOff val="-727682"/>
                <a:satOff val="-41964"/>
                <a:lumOff val="4314"/>
                <a:alphaOff val="0"/>
                <a:lumMod val="105000"/>
                <a:satMod val="103000"/>
                <a:tint val="73000"/>
              </a:srgbClr>
            </a:gs>
            <a:gs pos="100000">
              <a:srgbClr val="ED7D31">
                <a:hueOff val="-727682"/>
                <a:satOff val="-41964"/>
                <a:lumOff val="4314"/>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r>
            <a:rPr lang="sq-AL" sz="1100">
              <a:solidFill>
                <a:sysClr val="windowText" lastClr="000000"/>
              </a:solidFill>
              <a:latin typeface="Calibri" panose="020F0502020204030204"/>
              <a:ea typeface="+mn-ea"/>
              <a:cs typeface="+mn-cs"/>
            </a:rPr>
            <a:t>Në veprim me O</a:t>
          </a:r>
          <a:r>
            <a:rPr lang="sq-AL" sz="1100" baseline="-25000">
              <a:solidFill>
                <a:sysClr val="windowText" lastClr="000000"/>
              </a:solidFill>
              <a:latin typeface="Calibri" panose="020F0502020204030204"/>
              <a:ea typeface="+mn-ea"/>
              <a:cs typeface="+mn-cs"/>
            </a:rPr>
            <a:t>2</a:t>
          </a:r>
          <a:r>
            <a:rPr lang="sq-AL" sz="1100">
              <a:solidFill>
                <a:sysClr val="windowText" lastClr="000000"/>
              </a:solidFill>
              <a:latin typeface="Calibri" panose="020F0502020204030204"/>
              <a:ea typeface="+mn-ea"/>
              <a:cs typeface="+mn-cs"/>
            </a:rPr>
            <a:t> formojnë </a:t>
          </a:r>
          <a:r>
            <a:rPr lang="sq-AL" sz="1100" b="1">
              <a:solidFill>
                <a:sysClr val="windowText" lastClr="000000"/>
              </a:solidFill>
              <a:latin typeface="Calibri" panose="020F0502020204030204"/>
              <a:ea typeface="+mn-ea"/>
              <a:cs typeface="+mn-cs"/>
            </a:rPr>
            <a:t>okside bazike</a:t>
          </a:r>
        </a:p>
      </dgm:t>
    </dgm:pt>
    <dgm:pt modelId="{4F558B41-6552-4958-BC37-CEA76D486142}" type="parTrans" cxnId="{1334D3D5-67A9-4B25-97F4-AF78F23C7D4E}">
      <dgm:prSet/>
      <dgm:spPr>
        <a:xfrm rot="3707837">
          <a:off x="4290984" y="2490375"/>
          <a:ext cx="362679" cy="339800"/>
        </a:xfrm>
        <a:gradFill rotWithShape="0">
          <a:gsLst>
            <a:gs pos="0">
              <a:srgbClr val="ED7D31">
                <a:hueOff val="-727682"/>
                <a:satOff val="-41964"/>
                <a:lumOff val="4314"/>
                <a:alphaOff val="0"/>
                <a:lumMod val="110000"/>
                <a:satMod val="105000"/>
                <a:tint val="67000"/>
              </a:srgbClr>
            </a:gs>
            <a:gs pos="50000">
              <a:srgbClr val="ED7D31">
                <a:hueOff val="-727682"/>
                <a:satOff val="-41964"/>
                <a:lumOff val="4314"/>
                <a:alphaOff val="0"/>
                <a:lumMod val="105000"/>
                <a:satMod val="103000"/>
                <a:tint val="73000"/>
              </a:srgbClr>
            </a:gs>
            <a:gs pos="100000">
              <a:srgbClr val="ED7D31">
                <a:hueOff val="-727682"/>
                <a:satOff val="-41964"/>
                <a:lumOff val="4314"/>
                <a:alphaOff val="0"/>
                <a:lumMod val="105000"/>
                <a:satMod val="109000"/>
                <a:tint val="81000"/>
              </a:srgbClr>
            </a:gs>
          </a:gsLst>
          <a:lin ang="5400000" scaled="0"/>
        </a:gradFill>
        <a:ln>
          <a:noFill/>
        </a:ln>
        <a:effectLst/>
      </dgm:spPr>
      <dgm:t>
        <a:bodyPr/>
        <a:lstStyle/>
        <a:p>
          <a:endParaRPr lang="en-US">
            <a:solidFill>
              <a:sysClr val="windowText" lastClr="000000"/>
            </a:solidFill>
            <a:latin typeface="Calibri" panose="020F0502020204030204"/>
            <a:ea typeface="+mn-ea"/>
            <a:cs typeface="+mn-cs"/>
          </a:endParaRPr>
        </a:p>
      </dgm:t>
    </dgm:pt>
    <dgm:pt modelId="{294AC6F5-591A-485B-823B-A5C27FFB1D41}" type="sibTrans" cxnId="{1334D3D5-67A9-4B25-97F4-AF78F23C7D4E}">
      <dgm:prSet/>
      <dgm:spPr/>
      <dgm:t>
        <a:bodyPr/>
        <a:lstStyle/>
        <a:p>
          <a:endParaRPr lang="en-US"/>
        </a:p>
      </dgm:t>
    </dgm:pt>
    <dgm:pt modelId="{68B36606-E68B-4474-BFC5-1235AD650970}">
      <dgm:prSet custT="1"/>
      <dgm:spPr>
        <a:xfrm>
          <a:off x="4674700" y="40474"/>
          <a:ext cx="1716576" cy="1157560"/>
        </a:xfrm>
        <a:gradFill rotWithShape="0">
          <a:gsLst>
            <a:gs pos="0">
              <a:srgbClr val="ED7D31">
                <a:hueOff val="-181920"/>
                <a:satOff val="-10491"/>
                <a:lumOff val="1078"/>
                <a:alphaOff val="0"/>
                <a:lumMod val="110000"/>
                <a:satMod val="105000"/>
                <a:tint val="67000"/>
              </a:srgbClr>
            </a:gs>
            <a:gs pos="50000">
              <a:srgbClr val="ED7D31">
                <a:hueOff val="-181920"/>
                <a:satOff val="-10491"/>
                <a:lumOff val="1078"/>
                <a:alphaOff val="0"/>
                <a:lumMod val="105000"/>
                <a:satMod val="103000"/>
                <a:tint val="73000"/>
              </a:srgbClr>
            </a:gs>
            <a:gs pos="100000">
              <a:srgbClr val="ED7D31">
                <a:hueOff val="-181920"/>
                <a:satOff val="-10491"/>
                <a:lumOff val="1078"/>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r>
            <a:rPr lang="sq-AL" sz="1100">
              <a:solidFill>
                <a:sysClr val="windowText" lastClr="000000"/>
              </a:solidFill>
              <a:latin typeface="Calibri" panose="020F0502020204030204"/>
              <a:ea typeface="+mn-ea"/>
              <a:cs typeface="+mn-cs"/>
            </a:rPr>
            <a:t>Në drejtim nga lart- poshtë rritet rrezja atomike,</a:t>
          </a:r>
          <a:endParaRPr lang="en-US" sz="1100">
            <a:solidFill>
              <a:sysClr val="windowText" lastClr="000000"/>
            </a:solidFill>
            <a:latin typeface="Calibri" panose="020F0502020204030204"/>
            <a:ea typeface="+mn-ea"/>
            <a:cs typeface="+mn-cs"/>
          </a:endParaRPr>
        </a:p>
        <a:p>
          <a:r>
            <a:rPr lang="sq-AL" sz="1100" b="1">
              <a:solidFill>
                <a:sysClr val="windowText" lastClr="000000"/>
              </a:solidFill>
              <a:latin typeface="Calibri" panose="020F0502020204030204"/>
              <a:ea typeface="+mn-ea"/>
              <a:cs typeface="+mn-cs"/>
            </a:rPr>
            <a:t>rritet aktiviteti</a:t>
          </a:r>
        </a:p>
      </dgm:t>
    </dgm:pt>
    <dgm:pt modelId="{D0705A6F-03A2-4955-9AD7-E085B7D4DDF6}" type="parTrans" cxnId="{5DD68B41-3C03-4883-83D6-D454DAE272FC}">
      <dgm:prSet/>
      <dgm:spPr>
        <a:xfrm rot="19090920">
          <a:off x="4565289" y="1150289"/>
          <a:ext cx="368484" cy="339800"/>
        </a:xfrm>
        <a:gradFill rotWithShape="0">
          <a:gsLst>
            <a:gs pos="0">
              <a:srgbClr val="ED7D31">
                <a:hueOff val="-181920"/>
                <a:satOff val="-10491"/>
                <a:lumOff val="1078"/>
                <a:alphaOff val="0"/>
                <a:lumMod val="110000"/>
                <a:satMod val="105000"/>
                <a:tint val="67000"/>
              </a:srgbClr>
            </a:gs>
            <a:gs pos="50000">
              <a:srgbClr val="ED7D31">
                <a:hueOff val="-181920"/>
                <a:satOff val="-10491"/>
                <a:lumOff val="1078"/>
                <a:alphaOff val="0"/>
                <a:lumMod val="105000"/>
                <a:satMod val="103000"/>
                <a:tint val="73000"/>
              </a:srgbClr>
            </a:gs>
            <a:gs pos="100000">
              <a:srgbClr val="ED7D31">
                <a:hueOff val="-181920"/>
                <a:satOff val="-10491"/>
                <a:lumOff val="1078"/>
                <a:alphaOff val="0"/>
                <a:lumMod val="105000"/>
                <a:satMod val="109000"/>
                <a:tint val="81000"/>
              </a:srgbClr>
            </a:gs>
          </a:gsLst>
          <a:lin ang="5400000" scaled="0"/>
        </a:gradFill>
        <a:ln>
          <a:noFill/>
        </a:ln>
        <a:effectLst/>
      </dgm:spPr>
      <dgm:t>
        <a:bodyPr/>
        <a:lstStyle/>
        <a:p>
          <a:endParaRPr lang="en-US">
            <a:solidFill>
              <a:sysClr val="windowText" lastClr="000000"/>
            </a:solidFill>
            <a:latin typeface="Calibri" panose="020F0502020204030204"/>
            <a:ea typeface="+mn-ea"/>
            <a:cs typeface="+mn-cs"/>
          </a:endParaRPr>
        </a:p>
      </dgm:t>
    </dgm:pt>
    <dgm:pt modelId="{03CB4161-3227-4CBF-AF6B-3F6B9F4131E7}" type="sibTrans" cxnId="{5DD68B41-3C03-4883-83D6-D454DAE272FC}">
      <dgm:prSet/>
      <dgm:spPr/>
      <dgm:t>
        <a:bodyPr/>
        <a:lstStyle/>
        <a:p>
          <a:endParaRPr lang="en-US"/>
        </a:p>
      </dgm:t>
    </dgm:pt>
    <dgm:pt modelId="{582A9883-7D1B-490D-B069-A5659DD1155C}" type="pres">
      <dgm:prSet presAssocID="{0F1D6E7D-D72D-4E8E-B799-4D9F8F26A364}" presName="Name0" presStyleCnt="0">
        <dgm:presLayoutVars>
          <dgm:chMax val="1"/>
          <dgm:dir/>
          <dgm:animLvl val="ctr"/>
          <dgm:resizeHandles val="exact"/>
        </dgm:presLayoutVars>
      </dgm:prSet>
      <dgm:spPr/>
      <dgm:t>
        <a:bodyPr/>
        <a:lstStyle/>
        <a:p>
          <a:endParaRPr lang="en-US"/>
        </a:p>
      </dgm:t>
    </dgm:pt>
    <dgm:pt modelId="{C474B7D0-0FC1-43B7-831F-2CCA9554B92C}" type="pres">
      <dgm:prSet presAssocID="{2385676B-CE0A-4216-818E-376ADEB58351}" presName="centerShape" presStyleLbl="node0" presStyleIdx="0" presStyleCnt="1" custScaleX="146601"/>
      <dgm:spPr>
        <a:prstGeom prst="ellipse">
          <a:avLst/>
        </a:prstGeom>
      </dgm:spPr>
      <dgm:t>
        <a:bodyPr/>
        <a:lstStyle/>
        <a:p>
          <a:endParaRPr lang="en-US"/>
        </a:p>
      </dgm:t>
    </dgm:pt>
    <dgm:pt modelId="{00B85E3F-5CE6-4B6F-B6F1-CCD8D9A3C384}" type="pres">
      <dgm:prSet presAssocID="{34691370-2E13-4125-961E-93128F27D4AD}" presName="parTrans" presStyleLbl="sibTrans2D1" presStyleIdx="0" presStyleCnt="9"/>
      <dgm:spPr>
        <a:prstGeom prst="rightArrow">
          <a:avLst>
            <a:gd name="adj1" fmla="val 60000"/>
            <a:gd name="adj2" fmla="val 50000"/>
          </a:avLst>
        </a:prstGeom>
      </dgm:spPr>
      <dgm:t>
        <a:bodyPr/>
        <a:lstStyle/>
        <a:p>
          <a:endParaRPr lang="en-US"/>
        </a:p>
      </dgm:t>
    </dgm:pt>
    <dgm:pt modelId="{B8EED1F7-5D7C-49D6-9BE4-9BCCF4517F00}" type="pres">
      <dgm:prSet presAssocID="{34691370-2E13-4125-961E-93128F27D4AD}" presName="connectorText" presStyleLbl="sibTrans2D1" presStyleIdx="0" presStyleCnt="9"/>
      <dgm:spPr/>
      <dgm:t>
        <a:bodyPr/>
        <a:lstStyle/>
        <a:p>
          <a:endParaRPr lang="en-US"/>
        </a:p>
      </dgm:t>
    </dgm:pt>
    <dgm:pt modelId="{2E14B52F-78B7-48E7-B0B6-912115ABC25D}" type="pres">
      <dgm:prSet presAssocID="{3894877E-D58B-4E13-85B7-C9367337E66A}" presName="node" presStyleLbl="node1" presStyleIdx="0" presStyleCnt="9" custScaleX="148955" custRadScaleRad="101532" custRadScaleInc="-21231">
        <dgm:presLayoutVars>
          <dgm:bulletEnabled val="1"/>
        </dgm:presLayoutVars>
      </dgm:prSet>
      <dgm:spPr>
        <a:prstGeom prst="ellipse">
          <a:avLst/>
        </a:prstGeom>
      </dgm:spPr>
      <dgm:t>
        <a:bodyPr/>
        <a:lstStyle/>
        <a:p>
          <a:endParaRPr lang="en-US"/>
        </a:p>
      </dgm:t>
    </dgm:pt>
    <dgm:pt modelId="{205FF954-727E-4416-ADE8-68603779B51B}" type="pres">
      <dgm:prSet presAssocID="{D0705A6F-03A2-4955-9AD7-E085B7D4DDF6}" presName="parTrans" presStyleLbl="sibTrans2D1" presStyleIdx="1" presStyleCnt="9"/>
      <dgm:spPr>
        <a:prstGeom prst="rightArrow">
          <a:avLst>
            <a:gd name="adj1" fmla="val 60000"/>
            <a:gd name="adj2" fmla="val 50000"/>
          </a:avLst>
        </a:prstGeom>
      </dgm:spPr>
      <dgm:t>
        <a:bodyPr/>
        <a:lstStyle/>
        <a:p>
          <a:endParaRPr lang="en-US"/>
        </a:p>
      </dgm:t>
    </dgm:pt>
    <dgm:pt modelId="{EA4E13AC-ED59-45EE-89DC-BE4A35AED783}" type="pres">
      <dgm:prSet presAssocID="{D0705A6F-03A2-4955-9AD7-E085B7D4DDF6}" presName="connectorText" presStyleLbl="sibTrans2D1" presStyleIdx="1" presStyleCnt="9"/>
      <dgm:spPr/>
      <dgm:t>
        <a:bodyPr/>
        <a:lstStyle/>
        <a:p>
          <a:endParaRPr lang="en-US"/>
        </a:p>
      </dgm:t>
    </dgm:pt>
    <dgm:pt modelId="{F78E0245-1E76-4FF0-93A9-C6E5EBD604F5}" type="pres">
      <dgm:prSet presAssocID="{68B36606-E68B-4474-BFC5-1235AD650970}" presName="node" presStyleLbl="node1" presStyleIdx="1" presStyleCnt="9" custScaleX="214698" custScaleY="144780" custRadScaleRad="128532" custRadScaleInc="40910">
        <dgm:presLayoutVars>
          <dgm:bulletEnabled val="1"/>
        </dgm:presLayoutVars>
      </dgm:prSet>
      <dgm:spPr>
        <a:prstGeom prst="ellipse">
          <a:avLst/>
        </a:prstGeom>
      </dgm:spPr>
      <dgm:t>
        <a:bodyPr/>
        <a:lstStyle/>
        <a:p>
          <a:endParaRPr lang="en-US"/>
        </a:p>
      </dgm:t>
    </dgm:pt>
    <dgm:pt modelId="{FC20878F-2625-4B15-8FF8-9F4415DD43EB}" type="pres">
      <dgm:prSet presAssocID="{CD4587AC-C2A7-46CC-893A-1BE9FEE5615F}" presName="parTrans" presStyleLbl="sibTrans2D1" presStyleIdx="2" presStyleCnt="9"/>
      <dgm:spPr>
        <a:prstGeom prst="rightArrow">
          <a:avLst>
            <a:gd name="adj1" fmla="val 60000"/>
            <a:gd name="adj2" fmla="val 50000"/>
          </a:avLst>
        </a:prstGeom>
      </dgm:spPr>
      <dgm:t>
        <a:bodyPr/>
        <a:lstStyle/>
        <a:p>
          <a:endParaRPr lang="en-US"/>
        </a:p>
      </dgm:t>
    </dgm:pt>
    <dgm:pt modelId="{07E3DCE7-5717-4489-8A2E-68E10AC670F5}" type="pres">
      <dgm:prSet presAssocID="{CD4587AC-C2A7-46CC-893A-1BE9FEE5615F}" presName="connectorText" presStyleLbl="sibTrans2D1" presStyleIdx="2" presStyleCnt="9"/>
      <dgm:spPr/>
      <dgm:t>
        <a:bodyPr/>
        <a:lstStyle/>
        <a:p>
          <a:endParaRPr lang="en-US"/>
        </a:p>
      </dgm:t>
    </dgm:pt>
    <dgm:pt modelId="{B2B20888-B4E1-43F7-8E24-E7C3A564E37A}" type="pres">
      <dgm:prSet presAssocID="{3350395D-4090-4E5B-8199-028E99C71A8C}" presName="node" presStyleLbl="node1" presStyleIdx="2" presStyleCnt="9" custScaleX="165080" custRadScaleRad="129163" custRadScaleInc="1415">
        <dgm:presLayoutVars>
          <dgm:bulletEnabled val="1"/>
        </dgm:presLayoutVars>
      </dgm:prSet>
      <dgm:spPr>
        <a:prstGeom prst="ellipse">
          <a:avLst/>
        </a:prstGeom>
      </dgm:spPr>
      <dgm:t>
        <a:bodyPr/>
        <a:lstStyle/>
        <a:p>
          <a:endParaRPr lang="en-US"/>
        </a:p>
      </dgm:t>
    </dgm:pt>
    <dgm:pt modelId="{9B3E80E4-E5F3-420E-A0D8-4EED653CC64F}" type="pres">
      <dgm:prSet presAssocID="{4325475D-6BC9-4B00-BB34-DBADCE3FA0C6}" presName="parTrans" presStyleLbl="sibTrans2D1" presStyleIdx="3" presStyleCnt="9"/>
      <dgm:spPr>
        <a:prstGeom prst="rightArrow">
          <a:avLst>
            <a:gd name="adj1" fmla="val 60000"/>
            <a:gd name="adj2" fmla="val 50000"/>
          </a:avLst>
        </a:prstGeom>
      </dgm:spPr>
      <dgm:t>
        <a:bodyPr/>
        <a:lstStyle/>
        <a:p>
          <a:endParaRPr lang="en-US"/>
        </a:p>
      </dgm:t>
    </dgm:pt>
    <dgm:pt modelId="{2EEAE798-A8ED-4058-887C-EA63199D4C69}" type="pres">
      <dgm:prSet presAssocID="{4325475D-6BC9-4B00-BB34-DBADCE3FA0C6}" presName="connectorText" presStyleLbl="sibTrans2D1" presStyleIdx="3" presStyleCnt="9"/>
      <dgm:spPr/>
      <dgm:t>
        <a:bodyPr/>
        <a:lstStyle/>
        <a:p>
          <a:endParaRPr lang="en-US"/>
        </a:p>
      </dgm:t>
    </dgm:pt>
    <dgm:pt modelId="{4CCFD624-FEE4-4CEE-9F30-A90179CC6F4A}" type="pres">
      <dgm:prSet presAssocID="{434A73B1-6B3E-4C68-ACBA-A01B3F43F455}" presName="node" presStyleLbl="node1" presStyleIdx="3" presStyleCnt="9" custScaleX="158489" custRadScaleRad="117762" custRadScaleInc="-28338">
        <dgm:presLayoutVars>
          <dgm:bulletEnabled val="1"/>
        </dgm:presLayoutVars>
      </dgm:prSet>
      <dgm:spPr>
        <a:prstGeom prst="ellipse">
          <a:avLst/>
        </a:prstGeom>
      </dgm:spPr>
      <dgm:t>
        <a:bodyPr/>
        <a:lstStyle/>
        <a:p>
          <a:endParaRPr lang="en-US"/>
        </a:p>
      </dgm:t>
    </dgm:pt>
    <dgm:pt modelId="{9ED8FDE8-1094-4ABA-A350-ABDFEA66C0A7}" type="pres">
      <dgm:prSet presAssocID="{4F558B41-6552-4958-BC37-CEA76D486142}" presName="parTrans" presStyleLbl="sibTrans2D1" presStyleIdx="4" presStyleCnt="9"/>
      <dgm:spPr>
        <a:prstGeom prst="rightArrow">
          <a:avLst>
            <a:gd name="adj1" fmla="val 60000"/>
            <a:gd name="adj2" fmla="val 50000"/>
          </a:avLst>
        </a:prstGeom>
      </dgm:spPr>
      <dgm:t>
        <a:bodyPr/>
        <a:lstStyle/>
        <a:p>
          <a:endParaRPr lang="en-US"/>
        </a:p>
      </dgm:t>
    </dgm:pt>
    <dgm:pt modelId="{7690FAFC-B736-4834-B419-FF3B7777F7B5}" type="pres">
      <dgm:prSet presAssocID="{4F558B41-6552-4958-BC37-CEA76D486142}" presName="connectorText" presStyleLbl="sibTrans2D1" presStyleIdx="4" presStyleCnt="9"/>
      <dgm:spPr/>
      <dgm:t>
        <a:bodyPr/>
        <a:lstStyle/>
        <a:p>
          <a:endParaRPr lang="en-US"/>
        </a:p>
      </dgm:t>
    </dgm:pt>
    <dgm:pt modelId="{CE6473D0-53B2-4528-B455-B19367194AF8}" type="pres">
      <dgm:prSet presAssocID="{36C4B5D4-1ACB-417D-850D-A501B56F23DE}" presName="node" presStyleLbl="node1" presStyleIdx="4" presStyleCnt="9" custScaleX="175049" custRadScaleRad="109933" custRadScaleInc="-36630">
        <dgm:presLayoutVars>
          <dgm:bulletEnabled val="1"/>
        </dgm:presLayoutVars>
      </dgm:prSet>
      <dgm:spPr>
        <a:prstGeom prst="ellipse">
          <a:avLst/>
        </a:prstGeom>
      </dgm:spPr>
      <dgm:t>
        <a:bodyPr/>
        <a:lstStyle/>
        <a:p>
          <a:endParaRPr lang="en-US"/>
        </a:p>
      </dgm:t>
    </dgm:pt>
    <dgm:pt modelId="{4C8AC877-AF59-43CE-81CF-118C198B0356}" type="pres">
      <dgm:prSet presAssocID="{17F616BB-8861-4933-A9BF-1A21DB79CB7D}" presName="parTrans" presStyleLbl="sibTrans2D1" presStyleIdx="5" presStyleCnt="9"/>
      <dgm:spPr>
        <a:prstGeom prst="rightArrow">
          <a:avLst>
            <a:gd name="adj1" fmla="val 60000"/>
            <a:gd name="adj2" fmla="val 50000"/>
          </a:avLst>
        </a:prstGeom>
      </dgm:spPr>
      <dgm:t>
        <a:bodyPr/>
        <a:lstStyle/>
        <a:p>
          <a:endParaRPr lang="en-US"/>
        </a:p>
      </dgm:t>
    </dgm:pt>
    <dgm:pt modelId="{F5CBD740-7954-4F16-819E-94F6A4425D1A}" type="pres">
      <dgm:prSet presAssocID="{17F616BB-8861-4933-A9BF-1A21DB79CB7D}" presName="connectorText" presStyleLbl="sibTrans2D1" presStyleIdx="5" presStyleCnt="9"/>
      <dgm:spPr/>
      <dgm:t>
        <a:bodyPr/>
        <a:lstStyle/>
        <a:p>
          <a:endParaRPr lang="en-US"/>
        </a:p>
      </dgm:t>
    </dgm:pt>
    <dgm:pt modelId="{27B58C31-E24A-4272-8A87-D5C5E0956874}" type="pres">
      <dgm:prSet presAssocID="{426BDDFB-23A2-42DC-9209-CDF9FC9546A1}" presName="node" presStyleLbl="node1" presStyleIdx="5" presStyleCnt="9" custScaleX="150088" custRadScaleRad="103107" custRadScaleInc="24460">
        <dgm:presLayoutVars>
          <dgm:bulletEnabled val="1"/>
        </dgm:presLayoutVars>
      </dgm:prSet>
      <dgm:spPr>
        <a:prstGeom prst="ellipse">
          <a:avLst/>
        </a:prstGeom>
      </dgm:spPr>
      <dgm:t>
        <a:bodyPr/>
        <a:lstStyle/>
        <a:p>
          <a:endParaRPr lang="en-US"/>
        </a:p>
      </dgm:t>
    </dgm:pt>
    <dgm:pt modelId="{38DCB9FE-7D2B-46E2-BFFB-C37871767E7C}" type="pres">
      <dgm:prSet presAssocID="{B15B54F1-D776-4D53-9719-E56CD7F185E8}" presName="parTrans" presStyleLbl="sibTrans2D1" presStyleIdx="6" presStyleCnt="9"/>
      <dgm:spPr>
        <a:prstGeom prst="rightArrow">
          <a:avLst>
            <a:gd name="adj1" fmla="val 60000"/>
            <a:gd name="adj2" fmla="val 50000"/>
          </a:avLst>
        </a:prstGeom>
      </dgm:spPr>
      <dgm:t>
        <a:bodyPr/>
        <a:lstStyle/>
        <a:p>
          <a:endParaRPr lang="en-US"/>
        </a:p>
      </dgm:t>
    </dgm:pt>
    <dgm:pt modelId="{AD13BBDA-61C3-4B15-B549-78E3590F612B}" type="pres">
      <dgm:prSet presAssocID="{B15B54F1-D776-4D53-9719-E56CD7F185E8}" presName="connectorText" presStyleLbl="sibTrans2D1" presStyleIdx="6" presStyleCnt="9"/>
      <dgm:spPr/>
      <dgm:t>
        <a:bodyPr/>
        <a:lstStyle/>
        <a:p>
          <a:endParaRPr lang="en-US"/>
        </a:p>
      </dgm:t>
    </dgm:pt>
    <dgm:pt modelId="{C04B452C-15CF-4728-ADD9-7D66F404B0E1}" type="pres">
      <dgm:prSet presAssocID="{1B52F982-A1C9-4E7F-8ED8-48C95F28F930}" presName="node" presStyleLbl="node1" presStyleIdx="6" presStyleCnt="9" custScaleX="163157" custRadScaleRad="112763" custRadScaleInc="22105">
        <dgm:presLayoutVars>
          <dgm:bulletEnabled val="1"/>
        </dgm:presLayoutVars>
      </dgm:prSet>
      <dgm:spPr>
        <a:prstGeom prst="ellipse">
          <a:avLst/>
        </a:prstGeom>
      </dgm:spPr>
      <dgm:t>
        <a:bodyPr/>
        <a:lstStyle/>
        <a:p>
          <a:endParaRPr lang="en-US"/>
        </a:p>
      </dgm:t>
    </dgm:pt>
    <dgm:pt modelId="{C206FC8D-275F-472A-9169-488B2F2B407B}" type="pres">
      <dgm:prSet presAssocID="{0AC69869-3645-4EE1-8B63-B3C445C62746}" presName="parTrans" presStyleLbl="sibTrans2D1" presStyleIdx="7" presStyleCnt="9"/>
      <dgm:spPr>
        <a:prstGeom prst="rightArrow">
          <a:avLst>
            <a:gd name="adj1" fmla="val 60000"/>
            <a:gd name="adj2" fmla="val 50000"/>
          </a:avLst>
        </a:prstGeom>
      </dgm:spPr>
      <dgm:t>
        <a:bodyPr/>
        <a:lstStyle/>
        <a:p>
          <a:endParaRPr lang="en-US"/>
        </a:p>
      </dgm:t>
    </dgm:pt>
    <dgm:pt modelId="{2435836A-EDC9-40DA-83ED-21C30195E04D}" type="pres">
      <dgm:prSet presAssocID="{0AC69869-3645-4EE1-8B63-B3C445C62746}" presName="connectorText" presStyleLbl="sibTrans2D1" presStyleIdx="7" presStyleCnt="9"/>
      <dgm:spPr/>
      <dgm:t>
        <a:bodyPr/>
        <a:lstStyle/>
        <a:p>
          <a:endParaRPr lang="en-US"/>
        </a:p>
      </dgm:t>
    </dgm:pt>
    <dgm:pt modelId="{D09930CA-664B-4E46-9142-6197C0F72A46}" type="pres">
      <dgm:prSet presAssocID="{7FDB95FE-0F25-4FDA-8164-63446E731D96}" presName="node" presStyleLbl="node1" presStyleIdx="7" presStyleCnt="9" custScaleX="148334" custRadScaleRad="118470" custRadScaleInc="-4240">
        <dgm:presLayoutVars>
          <dgm:bulletEnabled val="1"/>
        </dgm:presLayoutVars>
      </dgm:prSet>
      <dgm:spPr>
        <a:prstGeom prst="ellipse">
          <a:avLst/>
        </a:prstGeom>
      </dgm:spPr>
      <dgm:t>
        <a:bodyPr/>
        <a:lstStyle/>
        <a:p>
          <a:endParaRPr lang="en-US"/>
        </a:p>
      </dgm:t>
    </dgm:pt>
    <dgm:pt modelId="{FF13640E-6583-438F-888B-ED31CA93D224}" type="pres">
      <dgm:prSet presAssocID="{D6FC2D29-DCF7-43EF-A662-85089349E7C8}" presName="parTrans" presStyleLbl="sibTrans2D1" presStyleIdx="8" presStyleCnt="9"/>
      <dgm:spPr>
        <a:prstGeom prst="rightArrow">
          <a:avLst>
            <a:gd name="adj1" fmla="val 60000"/>
            <a:gd name="adj2" fmla="val 50000"/>
          </a:avLst>
        </a:prstGeom>
      </dgm:spPr>
      <dgm:t>
        <a:bodyPr/>
        <a:lstStyle/>
        <a:p>
          <a:endParaRPr lang="en-US"/>
        </a:p>
      </dgm:t>
    </dgm:pt>
    <dgm:pt modelId="{9715D954-729C-402E-96FF-C61C56B51113}" type="pres">
      <dgm:prSet presAssocID="{D6FC2D29-DCF7-43EF-A662-85089349E7C8}" presName="connectorText" presStyleLbl="sibTrans2D1" presStyleIdx="8" presStyleCnt="9"/>
      <dgm:spPr/>
      <dgm:t>
        <a:bodyPr/>
        <a:lstStyle/>
        <a:p>
          <a:endParaRPr lang="en-US"/>
        </a:p>
      </dgm:t>
    </dgm:pt>
    <dgm:pt modelId="{CE4D7CC3-491F-47DD-907A-5275E395D0AB}" type="pres">
      <dgm:prSet presAssocID="{CBF14AEF-F827-4B9B-970E-3C78652C4B58}" presName="node" presStyleLbl="node1" presStyleIdx="8" presStyleCnt="9" custScaleX="157627" custRadScaleRad="117493" custRadScaleInc="-36890">
        <dgm:presLayoutVars>
          <dgm:bulletEnabled val="1"/>
        </dgm:presLayoutVars>
      </dgm:prSet>
      <dgm:spPr>
        <a:prstGeom prst="ellipse">
          <a:avLst/>
        </a:prstGeom>
      </dgm:spPr>
      <dgm:t>
        <a:bodyPr/>
        <a:lstStyle/>
        <a:p>
          <a:endParaRPr lang="en-US"/>
        </a:p>
      </dgm:t>
    </dgm:pt>
  </dgm:ptLst>
  <dgm:cxnLst>
    <dgm:cxn modelId="{9CF1E484-46A4-4482-A5C2-03431BB2DE27}" type="presOf" srcId="{4F558B41-6552-4958-BC37-CEA76D486142}" destId="{9ED8FDE8-1094-4ABA-A350-ABDFEA66C0A7}" srcOrd="0" destOrd="0" presId="urn:microsoft.com/office/officeart/2005/8/layout/radial5"/>
    <dgm:cxn modelId="{4F348C25-FD2F-4088-8A5F-1006449A473D}" srcId="{2385676B-CE0A-4216-818E-376ADEB58351}" destId="{7FDB95FE-0F25-4FDA-8164-63446E731D96}" srcOrd="7" destOrd="0" parTransId="{0AC69869-3645-4EE1-8B63-B3C445C62746}" sibTransId="{28B243DD-ECAC-4EAF-B64F-1546A99845DF}"/>
    <dgm:cxn modelId="{70516DC6-8F61-4D41-A5FC-FF3A5F3AB455}" type="presOf" srcId="{2385676B-CE0A-4216-818E-376ADEB58351}" destId="{C474B7D0-0FC1-43B7-831F-2CCA9554B92C}" srcOrd="0" destOrd="0" presId="urn:microsoft.com/office/officeart/2005/8/layout/radial5"/>
    <dgm:cxn modelId="{7E45272B-18CC-48F1-A330-979055650BDD}" type="presOf" srcId="{3350395D-4090-4E5B-8199-028E99C71A8C}" destId="{B2B20888-B4E1-43F7-8E24-E7C3A564E37A}" srcOrd="0" destOrd="0" presId="urn:microsoft.com/office/officeart/2005/8/layout/radial5"/>
    <dgm:cxn modelId="{09DED0C4-D897-44A6-8D28-F80DBA666B3F}" type="presOf" srcId="{0AC69869-3645-4EE1-8B63-B3C445C62746}" destId="{2435836A-EDC9-40DA-83ED-21C30195E04D}" srcOrd="1" destOrd="0" presId="urn:microsoft.com/office/officeart/2005/8/layout/radial5"/>
    <dgm:cxn modelId="{4FFE961E-B838-4700-8E8A-FAF5F4A80AD1}" type="presOf" srcId="{3894877E-D58B-4E13-85B7-C9367337E66A}" destId="{2E14B52F-78B7-48E7-B0B6-912115ABC25D}" srcOrd="0" destOrd="0" presId="urn:microsoft.com/office/officeart/2005/8/layout/radial5"/>
    <dgm:cxn modelId="{FDC2BC6B-B1BB-4B7D-A0CF-DDAFEAF7C4F5}" type="presOf" srcId="{B15B54F1-D776-4D53-9719-E56CD7F185E8}" destId="{AD13BBDA-61C3-4B15-B549-78E3590F612B}" srcOrd="1" destOrd="0" presId="urn:microsoft.com/office/officeart/2005/8/layout/radial5"/>
    <dgm:cxn modelId="{3DD652CD-CC15-4B23-B9A5-D5B9DDA2DCF8}" type="presOf" srcId="{7FDB95FE-0F25-4FDA-8164-63446E731D96}" destId="{D09930CA-664B-4E46-9142-6197C0F72A46}" srcOrd="0" destOrd="0" presId="urn:microsoft.com/office/officeart/2005/8/layout/radial5"/>
    <dgm:cxn modelId="{1F034F72-6F6E-4F93-BEB0-79ED9E29026E}" type="presOf" srcId="{4325475D-6BC9-4B00-BB34-DBADCE3FA0C6}" destId="{9B3E80E4-E5F3-420E-A0D8-4EED653CC64F}" srcOrd="0" destOrd="0" presId="urn:microsoft.com/office/officeart/2005/8/layout/radial5"/>
    <dgm:cxn modelId="{65E026D3-5FCC-4B4A-91A5-C0B28AAA2AD6}" type="presOf" srcId="{17F616BB-8861-4933-A9BF-1A21DB79CB7D}" destId="{F5CBD740-7954-4F16-819E-94F6A4425D1A}" srcOrd="1" destOrd="0" presId="urn:microsoft.com/office/officeart/2005/8/layout/radial5"/>
    <dgm:cxn modelId="{072492AC-CD79-40BC-8B5B-606097375D1A}" srcId="{2385676B-CE0A-4216-818E-376ADEB58351}" destId="{1B52F982-A1C9-4E7F-8ED8-48C95F28F930}" srcOrd="6" destOrd="0" parTransId="{B15B54F1-D776-4D53-9719-E56CD7F185E8}" sibTransId="{631FE4C8-07EE-40F8-9108-409560CEAD2D}"/>
    <dgm:cxn modelId="{7BD51F04-E844-4452-9C12-CF6AF3229EEC}" srcId="{2385676B-CE0A-4216-818E-376ADEB58351}" destId="{3894877E-D58B-4E13-85B7-C9367337E66A}" srcOrd="0" destOrd="0" parTransId="{34691370-2E13-4125-961E-93128F27D4AD}" sibTransId="{E2AC2E7F-AB9D-4988-BE30-77CAFF0937C8}"/>
    <dgm:cxn modelId="{58B7EA96-8EFE-4810-A0D7-D7F0EA7D67E4}" type="presOf" srcId="{34691370-2E13-4125-961E-93128F27D4AD}" destId="{B8EED1F7-5D7C-49D6-9BE4-9BCCF4517F00}" srcOrd="1" destOrd="0" presId="urn:microsoft.com/office/officeart/2005/8/layout/radial5"/>
    <dgm:cxn modelId="{5DD68B41-3C03-4883-83D6-D454DAE272FC}" srcId="{2385676B-CE0A-4216-818E-376ADEB58351}" destId="{68B36606-E68B-4474-BFC5-1235AD650970}" srcOrd="1" destOrd="0" parTransId="{D0705A6F-03A2-4955-9AD7-E085B7D4DDF6}" sibTransId="{03CB4161-3227-4CBF-AF6B-3F6B9F4131E7}"/>
    <dgm:cxn modelId="{E9455F54-3D50-47C2-B7E2-F7582CF9452E}" type="presOf" srcId="{D0705A6F-03A2-4955-9AD7-E085B7D4DDF6}" destId="{205FF954-727E-4416-ADE8-68603779B51B}" srcOrd="0" destOrd="0" presId="urn:microsoft.com/office/officeart/2005/8/layout/radial5"/>
    <dgm:cxn modelId="{6ECA3D0E-EDDF-42F0-95CB-419E6C32B5E5}" type="presOf" srcId="{34691370-2E13-4125-961E-93128F27D4AD}" destId="{00B85E3F-5CE6-4B6F-B6F1-CCD8D9A3C384}" srcOrd="0" destOrd="0" presId="urn:microsoft.com/office/officeart/2005/8/layout/radial5"/>
    <dgm:cxn modelId="{F4A51B94-00C3-4D3F-83AF-D14B6F9DD662}" type="presOf" srcId="{0F1D6E7D-D72D-4E8E-B799-4D9F8F26A364}" destId="{582A9883-7D1B-490D-B069-A5659DD1155C}" srcOrd="0" destOrd="0" presId="urn:microsoft.com/office/officeart/2005/8/layout/radial5"/>
    <dgm:cxn modelId="{3916E6E1-8E65-4420-9A64-77C8BE35EC21}" type="presOf" srcId="{D0705A6F-03A2-4955-9AD7-E085B7D4DDF6}" destId="{EA4E13AC-ED59-45EE-89DC-BE4A35AED783}" srcOrd="1" destOrd="0" presId="urn:microsoft.com/office/officeart/2005/8/layout/radial5"/>
    <dgm:cxn modelId="{7113070D-8AFB-4B05-BBDB-9E151B54D2A0}" type="presOf" srcId="{B15B54F1-D776-4D53-9719-E56CD7F185E8}" destId="{38DCB9FE-7D2B-46E2-BFFB-C37871767E7C}" srcOrd="0" destOrd="0" presId="urn:microsoft.com/office/officeart/2005/8/layout/radial5"/>
    <dgm:cxn modelId="{FCA99665-E298-4DFA-A390-A3BE5977EA94}" type="presOf" srcId="{D6FC2D29-DCF7-43EF-A662-85089349E7C8}" destId="{FF13640E-6583-438F-888B-ED31CA93D224}" srcOrd="0" destOrd="0" presId="urn:microsoft.com/office/officeart/2005/8/layout/radial5"/>
    <dgm:cxn modelId="{5223F25D-04D2-4EAA-8661-092A21F7A096}" type="presOf" srcId="{36C4B5D4-1ACB-417D-850D-A501B56F23DE}" destId="{CE6473D0-53B2-4528-B455-B19367194AF8}" srcOrd="0" destOrd="0" presId="urn:microsoft.com/office/officeart/2005/8/layout/radial5"/>
    <dgm:cxn modelId="{C36E6F94-C2B8-432C-AD05-0BE87AD95FBE}" type="presOf" srcId="{17F616BB-8861-4933-A9BF-1A21DB79CB7D}" destId="{4C8AC877-AF59-43CE-81CF-118C198B0356}" srcOrd="0" destOrd="0" presId="urn:microsoft.com/office/officeart/2005/8/layout/radial5"/>
    <dgm:cxn modelId="{06C19C79-F49A-46F0-80DD-7CA0BBAF4563}" type="presOf" srcId="{434A73B1-6B3E-4C68-ACBA-A01B3F43F455}" destId="{4CCFD624-FEE4-4CEE-9F30-A90179CC6F4A}" srcOrd="0" destOrd="0" presId="urn:microsoft.com/office/officeart/2005/8/layout/radial5"/>
    <dgm:cxn modelId="{FAE0E64A-3FB6-48C9-ABB4-3ECC41962437}" type="presOf" srcId="{CBF14AEF-F827-4B9B-970E-3C78652C4B58}" destId="{CE4D7CC3-491F-47DD-907A-5275E395D0AB}" srcOrd="0" destOrd="0" presId="urn:microsoft.com/office/officeart/2005/8/layout/radial5"/>
    <dgm:cxn modelId="{D72C545E-AD8B-4EAC-9720-814F2C3951D5}" srcId="{2385676B-CE0A-4216-818E-376ADEB58351}" destId="{434A73B1-6B3E-4C68-ACBA-A01B3F43F455}" srcOrd="3" destOrd="0" parTransId="{4325475D-6BC9-4B00-BB34-DBADCE3FA0C6}" sibTransId="{E311F60D-F222-4DE3-A8A7-67B6BF15E6AD}"/>
    <dgm:cxn modelId="{F04C6452-C1DD-473B-9EF5-1B77A67248FD}" type="presOf" srcId="{0AC69869-3645-4EE1-8B63-B3C445C62746}" destId="{C206FC8D-275F-472A-9169-488B2F2B407B}" srcOrd="0" destOrd="0" presId="urn:microsoft.com/office/officeart/2005/8/layout/radial5"/>
    <dgm:cxn modelId="{7C7917C6-21AE-44CD-9674-33B967F36212}" type="presOf" srcId="{68B36606-E68B-4474-BFC5-1235AD650970}" destId="{F78E0245-1E76-4FF0-93A9-C6E5EBD604F5}" srcOrd="0" destOrd="0" presId="urn:microsoft.com/office/officeart/2005/8/layout/radial5"/>
    <dgm:cxn modelId="{009B8079-E4AC-4B9D-81E9-0604ACA1AFD9}" srcId="{2385676B-CE0A-4216-818E-376ADEB58351}" destId="{3350395D-4090-4E5B-8199-028E99C71A8C}" srcOrd="2" destOrd="0" parTransId="{CD4587AC-C2A7-46CC-893A-1BE9FEE5615F}" sibTransId="{F0812AC3-26C0-4D74-87F1-3880658B9BDC}"/>
    <dgm:cxn modelId="{7D15616F-1FC0-4BC1-9AF4-4B3916F68F0E}" type="presOf" srcId="{D6FC2D29-DCF7-43EF-A662-85089349E7C8}" destId="{9715D954-729C-402E-96FF-C61C56B51113}" srcOrd="1" destOrd="0" presId="urn:microsoft.com/office/officeart/2005/8/layout/radial5"/>
    <dgm:cxn modelId="{FB141256-6E8D-4EEC-ADF0-459BE08A94DA}" type="presOf" srcId="{4325475D-6BC9-4B00-BB34-DBADCE3FA0C6}" destId="{2EEAE798-A8ED-4058-887C-EA63199D4C69}" srcOrd="1" destOrd="0" presId="urn:microsoft.com/office/officeart/2005/8/layout/radial5"/>
    <dgm:cxn modelId="{0BE6390E-6E32-462C-A578-16473EB9DE9B}" srcId="{0F1D6E7D-D72D-4E8E-B799-4D9F8F26A364}" destId="{2385676B-CE0A-4216-818E-376ADEB58351}" srcOrd="0" destOrd="0" parTransId="{AAF64118-A444-41D9-9129-43997CCB7FD4}" sibTransId="{D6CB0C44-D3AB-4885-BAD6-BE2FC70930AE}"/>
    <dgm:cxn modelId="{1C29FEB2-5D27-48E7-A779-0EEAE7F3F8DF}" srcId="{2385676B-CE0A-4216-818E-376ADEB58351}" destId="{CBF14AEF-F827-4B9B-970E-3C78652C4B58}" srcOrd="8" destOrd="0" parTransId="{D6FC2D29-DCF7-43EF-A662-85089349E7C8}" sibTransId="{6CF4DF07-7077-4F32-A068-B679E495CA57}"/>
    <dgm:cxn modelId="{DBFBBFC0-C61E-4EF9-805F-3D25FC4BDE80}" type="presOf" srcId="{4F558B41-6552-4958-BC37-CEA76D486142}" destId="{7690FAFC-B736-4834-B419-FF3B7777F7B5}" srcOrd="1" destOrd="0" presId="urn:microsoft.com/office/officeart/2005/8/layout/radial5"/>
    <dgm:cxn modelId="{15805A4A-AC01-4F8A-91E2-EB789A283479}" type="presOf" srcId="{CD4587AC-C2A7-46CC-893A-1BE9FEE5615F}" destId="{FC20878F-2625-4B15-8FF8-9F4415DD43EB}" srcOrd="0" destOrd="0" presId="urn:microsoft.com/office/officeart/2005/8/layout/radial5"/>
    <dgm:cxn modelId="{09841B2E-9301-4CB4-AC0F-92C58085ECCD}" type="presOf" srcId="{CD4587AC-C2A7-46CC-893A-1BE9FEE5615F}" destId="{07E3DCE7-5717-4489-8A2E-68E10AC670F5}" srcOrd="1" destOrd="0" presId="urn:microsoft.com/office/officeart/2005/8/layout/radial5"/>
    <dgm:cxn modelId="{F634BA9B-2E3E-439E-A960-70802C9F535A}" type="presOf" srcId="{1B52F982-A1C9-4E7F-8ED8-48C95F28F930}" destId="{C04B452C-15CF-4728-ADD9-7D66F404B0E1}" srcOrd="0" destOrd="0" presId="urn:microsoft.com/office/officeart/2005/8/layout/radial5"/>
    <dgm:cxn modelId="{7B47ECE9-63EE-4E54-BB73-97D9E0F02649}" type="presOf" srcId="{426BDDFB-23A2-42DC-9209-CDF9FC9546A1}" destId="{27B58C31-E24A-4272-8A87-D5C5E0956874}" srcOrd="0" destOrd="0" presId="urn:microsoft.com/office/officeart/2005/8/layout/radial5"/>
    <dgm:cxn modelId="{1334D3D5-67A9-4B25-97F4-AF78F23C7D4E}" srcId="{2385676B-CE0A-4216-818E-376ADEB58351}" destId="{36C4B5D4-1ACB-417D-850D-A501B56F23DE}" srcOrd="4" destOrd="0" parTransId="{4F558B41-6552-4958-BC37-CEA76D486142}" sibTransId="{294AC6F5-591A-485B-823B-A5C27FFB1D41}"/>
    <dgm:cxn modelId="{CFB9AC9A-AD7D-473B-A383-55DEEC259A95}" srcId="{2385676B-CE0A-4216-818E-376ADEB58351}" destId="{426BDDFB-23A2-42DC-9209-CDF9FC9546A1}" srcOrd="5" destOrd="0" parTransId="{17F616BB-8861-4933-A9BF-1A21DB79CB7D}" sibTransId="{9C3B051C-3F75-42AB-8A2A-D11B56280EB6}"/>
    <dgm:cxn modelId="{273C1389-594D-4D07-9E36-E6F21A9E309A}" type="presParOf" srcId="{582A9883-7D1B-490D-B069-A5659DD1155C}" destId="{C474B7D0-0FC1-43B7-831F-2CCA9554B92C}" srcOrd="0" destOrd="0" presId="urn:microsoft.com/office/officeart/2005/8/layout/radial5"/>
    <dgm:cxn modelId="{132BD08E-6FDE-4DA0-BE5F-9D32EB66D555}" type="presParOf" srcId="{582A9883-7D1B-490D-B069-A5659DD1155C}" destId="{00B85E3F-5CE6-4B6F-B6F1-CCD8D9A3C384}" srcOrd="1" destOrd="0" presId="urn:microsoft.com/office/officeart/2005/8/layout/radial5"/>
    <dgm:cxn modelId="{82E0D0F3-0FEC-43C7-8B88-6BA092D9F689}" type="presParOf" srcId="{00B85E3F-5CE6-4B6F-B6F1-CCD8D9A3C384}" destId="{B8EED1F7-5D7C-49D6-9BE4-9BCCF4517F00}" srcOrd="0" destOrd="0" presId="urn:microsoft.com/office/officeart/2005/8/layout/radial5"/>
    <dgm:cxn modelId="{1BB0195F-9684-4ED5-BF95-5063F28F40DE}" type="presParOf" srcId="{582A9883-7D1B-490D-B069-A5659DD1155C}" destId="{2E14B52F-78B7-48E7-B0B6-912115ABC25D}" srcOrd="2" destOrd="0" presId="urn:microsoft.com/office/officeart/2005/8/layout/radial5"/>
    <dgm:cxn modelId="{89760009-6456-43A5-BA50-85008CAB81E0}" type="presParOf" srcId="{582A9883-7D1B-490D-B069-A5659DD1155C}" destId="{205FF954-727E-4416-ADE8-68603779B51B}" srcOrd="3" destOrd="0" presId="urn:microsoft.com/office/officeart/2005/8/layout/radial5"/>
    <dgm:cxn modelId="{98D7FAA1-1870-4DF3-86EB-E44111557290}" type="presParOf" srcId="{205FF954-727E-4416-ADE8-68603779B51B}" destId="{EA4E13AC-ED59-45EE-89DC-BE4A35AED783}" srcOrd="0" destOrd="0" presId="urn:microsoft.com/office/officeart/2005/8/layout/radial5"/>
    <dgm:cxn modelId="{87277B12-2051-4CD0-88CF-C6F1AE687811}" type="presParOf" srcId="{582A9883-7D1B-490D-B069-A5659DD1155C}" destId="{F78E0245-1E76-4FF0-93A9-C6E5EBD604F5}" srcOrd="4" destOrd="0" presId="urn:microsoft.com/office/officeart/2005/8/layout/radial5"/>
    <dgm:cxn modelId="{692D8344-DCAC-4891-9EC7-AF75B5B7CC1B}" type="presParOf" srcId="{582A9883-7D1B-490D-B069-A5659DD1155C}" destId="{FC20878F-2625-4B15-8FF8-9F4415DD43EB}" srcOrd="5" destOrd="0" presId="urn:microsoft.com/office/officeart/2005/8/layout/radial5"/>
    <dgm:cxn modelId="{5E0C77D1-45A7-4C01-8B14-F2ADAE4D6023}" type="presParOf" srcId="{FC20878F-2625-4B15-8FF8-9F4415DD43EB}" destId="{07E3DCE7-5717-4489-8A2E-68E10AC670F5}" srcOrd="0" destOrd="0" presId="urn:microsoft.com/office/officeart/2005/8/layout/radial5"/>
    <dgm:cxn modelId="{E40E6E37-6E02-4A6B-A7DA-8B09EA882819}" type="presParOf" srcId="{582A9883-7D1B-490D-B069-A5659DD1155C}" destId="{B2B20888-B4E1-43F7-8E24-E7C3A564E37A}" srcOrd="6" destOrd="0" presId="urn:microsoft.com/office/officeart/2005/8/layout/radial5"/>
    <dgm:cxn modelId="{7C546A35-A64C-428C-8ED7-01AA70508D07}" type="presParOf" srcId="{582A9883-7D1B-490D-B069-A5659DD1155C}" destId="{9B3E80E4-E5F3-420E-A0D8-4EED653CC64F}" srcOrd="7" destOrd="0" presId="urn:microsoft.com/office/officeart/2005/8/layout/radial5"/>
    <dgm:cxn modelId="{8C0323F4-69B3-498E-AC76-954527FC61A8}" type="presParOf" srcId="{9B3E80E4-E5F3-420E-A0D8-4EED653CC64F}" destId="{2EEAE798-A8ED-4058-887C-EA63199D4C69}" srcOrd="0" destOrd="0" presId="urn:microsoft.com/office/officeart/2005/8/layout/radial5"/>
    <dgm:cxn modelId="{D4A8F6BF-FC35-4F5D-B859-CC345597C73F}" type="presParOf" srcId="{582A9883-7D1B-490D-B069-A5659DD1155C}" destId="{4CCFD624-FEE4-4CEE-9F30-A90179CC6F4A}" srcOrd="8" destOrd="0" presId="urn:microsoft.com/office/officeart/2005/8/layout/radial5"/>
    <dgm:cxn modelId="{8F7AD39E-B6CC-447B-A670-3DBF4F87FA58}" type="presParOf" srcId="{582A9883-7D1B-490D-B069-A5659DD1155C}" destId="{9ED8FDE8-1094-4ABA-A350-ABDFEA66C0A7}" srcOrd="9" destOrd="0" presId="urn:microsoft.com/office/officeart/2005/8/layout/radial5"/>
    <dgm:cxn modelId="{33CB2CC0-D488-412E-8C97-41E3C5119260}" type="presParOf" srcId="{9ED8FDE8-1094-4ABA-A350-ABDFEA66C0A7}" destId="{7690FAFC-B736-4834-B419-FF3B7777F7B5}" srcOrd="0" destOrd="0" presId="urn:microsoft.com/office/officeart/2005/8/layout/radial5"/>
    <dgm:cxn modelId="{1482853F-0BDF-4E5D-8DFF-C35FD8941F6E}" type="presParOf" srcId="{582A9883-7D1B-490D-B069-A5659DD1155C}" destId="{CE6473D0-53B2-4528-B455-B19367194AF8}" srcOrd="10" destOrd="0" presId="urn:microsoft.com/office/officeart/2005/8/layout/radial5"/>
    <dgm:cxn modelId="{A7DC1089-DFB8-4CC9-A910-C19046D17EB0}" type="presParOf" srcId="{582A9883-7D1B-490D-B069-A5659DD1155C}" destId="{4C8AC877-AF59-43CE-81CF-118C198B0356}" srcOrd="11" destOrd="0" presId="urn:microsoft.com/office/officeart/2005/8/layout/radial5"/>
    <dgm:cxn modelId="{689064CB-8909-48C3-AB36-D6E0E296D210}" type="presParOf" srcId="{4C8AC877-AF59-43CE-81CF-118C198B0356}" destId="{F5CBD740-7954-4F16-819E-94F6A4425D1A}" srcOrd="0" destOrd="0" presId="urn:microsoft.com/office/officeart/2005/8/layout/radial5"/>
    <dgm:cxn modelId="{A4383239-FF11-4BC4-8AAD-8DFE00B967C9}" type="presParOf" srcId="{582A9883-7D1B-490D-B069-A5659DD1155C}" destId="{27B58C31-E24A-4272-8A87-D5C5E0956874}" srcOrd="12" destOrd="0" presId="urn:microsoft.com/office/officeart/2005/8/layout/radial5"/>
    <dgm:cxn modelId="{8A463CEA-5A2E-47C7-9C31-3BCE0C929D93}" type="presParOf" srcId="{582A9883-7D1B-490D-B069-A5659DD1155C}" destId="{38DCB9FE-7D2B-46E2-BFFB-C37871767E7C}" srcOrd="13" destOrd="0" presId="urn:microsoft.com/office/officeart/2005/8/layout/radial5"/>
    <dgm:cxn modelId="{A0F47D65-5F50-45B1-9315-57B2491C0069}" type="presParOf" srcId="{38DCB9FE-7D2B-46E2-BFFB-C37871767E7C}" destId="{AD13BBDA-61C3-4B15-B549-78E3590F612B}" srcOrd="0" destOrd="0" presId="urn:microsoft.com/office/officeart/2005/8/layout/radial5"/>
    <dgm:cxn modelId="{9167BC21-B58A-4D42-BF05-62B8E9BFEE06}" type="presParOf" srcId="{582A9883-7D1B-490D-B069-A5659DD1155C}" destId="{C04B452C-15CF-4728-ADD9-7D66F404B0E1}" srcOrd="14" destOrd="0" presId="urn:microsoft.com/office/officeart/2005/8/layout/radial5"/>
    <dgm:cxn modelId="{8B3505EE-D02A-4850-87C2-B5EB38150791}" type="presParOf" srcId="{582A9883-7D1B-490D-B069-A5659DD1155C}" destId="{C206FC8D-275F-472A-9169-488B2F2B407B}" srcOrd="15" destOrd="0" presId="urn:microsoft.com/office/officeart/2005/8/layout/radial5"/>
    <dgm:cxn modelId="{3761A1B4-6831-4039-BC6A-D9BADCBEBD12}" type="presParOf" srcId="{C206FC8D-275F-472A-9169-488B2F2B407B}" destId="{2435836A-EDC9-40DA-83ED-21C30195E04D}" srcOrd="0" destOrd="0" presId="urn:microsoft.com/office/officeart/2005/8/layout/radial5"/>
    <dgm:cxn modelId="{F6E94F5D-C42E-4C3D-8534-2A6EAEDE27F9}" type="presParOf" srcId="{582A9883-7D1B-490D-B069-A5659DD1155C}" destId="{D09930CA-664B-4E46-9142-6197C0F72A46}" srcOrd="16" destOrd="0" presId="urn:microsoft.com/office/officeart/2005/8/layout/radial5"/>
    <dgm:cxn modelId="{3C5EDFC7-E148-47EC-9B92-D94A6BD20197}" type="presParOf" srcId="{582A9883-7D1B-490D-B069-A5659DD1155C}" destId="{FF13640E-6583-438F-888B-ED31CA93D224}" srcOrd="17" destOrd="0" presId="urn:microsoft.com/office/officeart/2005/8/layout/radial5"/>
    <dgm:cxn modelId="{28A1CAD8-7DF4-4A98-929D-C9C129EBEF71}" type="presParOf" srcId="{FF13640E-6583-438F-888B-ED31CA93D224}" destId="{9715D954-729C-402E-96FF-C61C56B51113}" srcOrd="0" destOrd="0" presId="urn:microsoft.com/office/officeart/2005/8/layout/radial5"/>
    <dgm:cxn modelId="{2E845104-18CD-41B0-BEF0-3F92F769C474}" type="presParOf" srcId="{582A9883-7D1B-490D-B069-A5659DD1155C}" destId="{CE4D7CC3-491F-47DD-907A-5275E395D0AB}" srcOrd="18" destOrd="0" presId="urn:microsoft.com/office/officeart/2005/8/layout/radial5"/>
  </dgm:cxnLst>
  <dgm:bg/>
  <dgm:whole/>
  <dgm:extLst>
    <a:ext uri="http://schemas.microsoft.com/office/drawing/2008/diagram">
      <dsp:dataModelExt xmlns:dsp="http://schemas.microsoft.com/office/drawing/2008/diagram" relId="rId115"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8ADC2845-C791-4930-A3DA-216F6DEC7ED2}" type="doc">
      <dgm:prSet loTypeId="urn:microsoft.com/office/officeart/2005/8/layout/radial5" loCatId="cycle" qsTypeId="urn:microsoft.com/office/officeart/2005/8/quickstyle/3d1" qsCatId="3D" csTypeId="urn:microsoft.com/office/officeart/2005/8/colors/colorful1#1" csCatId="colorful" phldr="1"/>
      <dgm:spPr/>
      <dgm:t>
        <a:bodyPr/>
        <a:lstStyle/>
        <a:p>
          <a:endParaRPr lang="en-US"/>
        </a:p>
      </dgm:t>
    </dgm:pt>
    <dgm:pt modelId="{78A35251-CFA6-4473-B734-AA6CDC98DE14}">
      <dgm:prSet phldrT="[Text]"/>
      <dgm:spPr/>
      <dgm:t>
        <a:bodyPr/>
        <a:lstStyle/>
        <a:p>
          <a:r>
            <a:rPr lang="en-US" b="1"/>
            <a:t>PËRFTIMI i KRIPËRAVE</a:t>
          </a:r>
        </a:p>
      </dgm:t>
    </dgm:pt>
    <dgm:pt modelId="{AE5ACA0E-0183-43C3-93DD-E9099FDE5A71}" type="parTrans" cxnId="{EA168848-D6DC-4747-8418-845420ED4EDC}">
      <dgm:prSet/>
      <dgm:spPr/>
      <dgm:t>
        <a:bodyPr/>
        <a:lstStyle/>
        <a:p>
          <a:endParaRPr lang="en-US"/>
        </a:p>
      </dgm:t>
    </dgm:pt>
    <dgm:pt modelId="{B88F9B3D-178F-4B9B-B909-9B067ED6F4AA}" type="sibTrans" cxnId="{EA168848-D6DC-4747-8418-845420ED4EDC}">
      <dgm:prSet/>
      <dgm:spPr/>
      <dgm:t>
        <a:bodyPr/>
        <a:lstStyle/>
        <a:p>
          <a:endParaRPr lang="en-US"/>
        </a:p>
      </dgm:t>
    </dgm:pt>
    <dgm:pt modelId="{EC75E803-0EAE-4831-BCAD-DC55FCDCB01F}">
      <dgm:prSet phldrT="[Text]"/>
      <dgm:spPr/>
      <dgm:t>
        <a:bodyPr/>
        <a:lstStyle/>
        <a:p>
          <a:r>
            <a:rPr lang="en-US"/>
            <a:t>Metal + Jometal = Kripë</a:t>
          </a:r>
        </a:p>
      </dgm:t>
    </dgm:pt>
    <dgm:pt modelId="{AEB07C1E-9C79-46AE-8215-BB1FF3EB7B9C}" type="parTrans" cxnId="{8580F602-D03E-4C8B-921D-BE835F568BD1}">
      <dgm:prSet/>
      <dgm:spPr/>
      <dgm:t>
        <a:bodyPr/>
        <a:lstStyle/>
        <a:p>
          <a:endParaRPr lang="en-US"/>
        </a:p>
      </dgm:t>
    </dgm:pt>
    <dgm:pt modelId="{85F4533C-8946-499C-9586-DEF8BB69F20C}" type="sibTrans" cxnId="{8580F602-D03E-4C8B-921D-BE835F568BD1}">
      <dgm:prSet/>
      <dgm:spPr/>
      <dgm:t>
        <a:bodyPr/>
        <a:lstStyle/>
        <a:p>
          <a:endParaRPr lang="en-US"/>
        </a:p>
      </dgm:t>
    </dgm:pt>
    <dgm:pt modelId="{0AC5246E-E838-4940-A2E4-F5767B63E5B8}">
      <dgm:prSet phldrT="[Text]" custT="1"/>
      <dgm:spPr/>
      <dgm:t>
        <a:bodyPr/>
        <a:lstStyle/>
        <a:p>
          <a:pPr algn="l"/>
          <a:r>
            <a:rPr lang="en-US" sz="1400"/>
            <a:t>Metal + acid = kripë + H</a:t>
          </a:r>
          <a:r>
            <a:rPr lang="en-US" sz="1400" baseline="-25000"/>
            <a:t>2</a:t>
          </a:r>
          <a:endParaRPr lang="en-US" sz="1400"/>
        </a:p>
      </dgm:t>
    </dgm:pt>
    <dgm:pt modelId="{72BE0FF1-91DE-4A0B-9D99-80B106E66509}" type="parTrans" cxnId="{C1F6B461-4E8C-440C-AEF0-F47A32C95EB5}">
      <dgm:prSet/>
      <dgm:spPr/>
      <dgm:t>
        <a:bodyPr/>
        <a:lstStyle/>
        <a:p>
          <a:endParaRPr lang="en-US"/>
        </a:p>
      </dgm:t>
    </dgm:pt>
    <dgm:pt modelId="{19E57C5D-5DC7-4327-911F-D7703CAEDA12}" type="sibTrans" cxnId="{C1F6B461-4E8C-440C-AEF0-F47A32C95EB5}">
      <dgm:prSet/>
      <dgm:spPr/>
      <dgm:t>
        <a:bodyPr/>
        <a:lstStyle/>
        <a:p>
          <a:endParaRPr lang="en-US"/>
        </a:p>
      </dgm:t>
    </dgm:pt>
    <dgm:pt modelId="{278A31A2-B7D7-4836-BC91-F6BDA09CF189}">
      <dgm:prSet phldrT="[Text]"/>
      <dgm:spPr/>
      <dgm:t>
        <a:bodyPr/>
        <a:lstStyle/>
        <a:p>
          <a:r>
            <a:rPr lang="en-US"/>
            <a:t>Bazë + acid = kripë + ujë</a:t>
          </a:r>
        </a:p>
      </dgm:t>
    </dgm:pt>
    <dgm:pt modelId="{402A6CB3-CF23-46F0-99CF-41BA00074412}" type="parTrans" cxnId="{B74F2391-A823-40ED-93F4-A01F67EDFF6F}">
      <dgm:prSet/>
      <dgm:spPr/>
      <dgm:t>
        <a:bodyPr/>
        <a:lstStyle/>
        <a:p>
          <a:endParaRPr lang="en-US"/>
        </a:p>
      </dgm:t>
    </dgm:pt>
    <dgm:pt modelId="{542DF0F4-6CE1-48C4-B3C2-2C443FD4BD24}" type="sibTrans" cxnId="{B74F2391-A823-40ED-93F4-A01F67EDFF6F}">
      <dgm:prSet/>
      <dgm:spPr/>
      <dgm:t>
        <a:bodyPr/>
        <a:lstStyle/>
        <a:p>
          <a:endParaRPr lang="en-US"/>
        </a:p>
      </dgm:t>
    </dgm:pt>
    <dgm:pt modelId="{9A88E677-2533-4B32-91D5-688FF6C7F012}">
      <dgm:prSet phldrT="[Text]"/>
      <dgm:spPr/>
      <dgm:t>
        <a:bodyPr/>
        <a:lstStyle/>
        <a:p>
          <a:r>
            <a:rPr lang="en-US"/>
            <a:t>oksid bazik + acid = kripë + ujë</a:t>
          </a:r>
        </a:p>
      </dgm:t>
    </dgm:pt>
    <dgm:pt modelId="{C83956B8-2593-4490-8E9D-79E340EFBF0F}" type="parTrans" cxnId="{99DAC23A-C876-498A-8E03-1CA258A28726}">
      <dgm:prSet/>
      <dgm:spPr/>
      <dgm:t>
        <a:bodyPr/>
        <a:lstStyle/>
        <a:p>
          <a:endParaRPr lang="en-US"/>
        </a:p>
      </dgm:t>
    </dgm:pt>
    <dgm:pt modelId="{CFB796B3-20DD-4A8B-A386-B5CD8EF244F7}" type="sibTrans" cxnId="{99DAC23A-C876-498A-8E03-1CA258A28726}">
      <dgm:prSet/>
      <dgm:spPr/>
      <dgm:t>
        <a:bodyPr/>
        <a:lstStyle/>
        <a:p>
          <a:endParaRPr lang="en-US"/>
        </a:p>
      </dgm:t>
    </dgm:pt>
    <dgm:pt modelId="{1EFF84EC-DEF6-4951-A755-79B9A62A4A1D}" type="pres">
      <dgm:prSet presAssocID="{8ADC2845-C791-4930-A3DA-216F6DEC7ED2}" presName="Name0" presStyleCnt="0">
        <dgm:presLayoutVars>
          <dgm:chMax val="1"/>
          <dgm:dir/>
          <dgm:animLvl val="ctr"/>
          <dgm:resizeHandles val="exact"/>
        </dgm:presLayoutVars>
      </dgm:prSet>
      <dgm:spPr/>
      <dgm:t>
        <a:bodyPr/>
        <a:lstStyle/>
        <a:p>
          <a:endParaRPr lang="en-US"/>
        </a:p>
      </dgm:t>
    </dgm:pt>
    <dgm:pt modelId="{E833B389-D690-4DB9-B626-A15111532BBF}" type="pres">
      <dgm:prSet presAssocID="{78A35251-CFA6-4473-B734-AA6CDC98DE14}" presName="centerShape" presStyleLbl="node0" presStyleIdx="0" presStyleCnt="1" custScaleX="188449" custScaleY="98159"/>
      <dgm:spPr/>
      <dgm:t>
        <a:bodyPr/>
        <a:lstStyle/>
        <a:p>
          <a:endParaRPr lang="en-US"/>
        </a:p>
      </dgm:t>
    </dgm:pt>
    <dgm:pt modelId="{1314D462-2811-43DA-974C-1A32D274B6C9}" type="pres">
      <dgm:prSet presAssocID="{AEB07C1E-9C79-46AE-8215-BB1FF3EB7B9C}" presName="parTrans" presStyleLbl="sibTrans2D1" presStyleIdx="0" presStyleCnt="4"/>
      <dgm:spPr/>
      <dgm:t>
        <a:bodyPr/>
        <a:lstStyle/>
        <a:p>
          <a:endParaRPr lang="en-US"/>
        </a:p>
      </dgm:t>
    </dgm:pt>
    <dgm:pt modelId="{CD3C4AEF-8F1A-438B-85AC-DE47C8C08FBB}" type="pres">
      <dgm:prSet presAssocID="{AEB07C1E-9C79-46AE-8215-BB1FF3EB7B9C}" presName="connectorText" presStyleLbl="sibTrans2D1" presStyleIdx="0" presStyleCnt="4"/>
      <dgm:spPr/>
      <dgm:t>
        <a:bodyPr/>
        <a:lstStyle/>
        <a:p>
          <a:endParaRPr lang="en-US"/>
        </a:p>
      </dgm:t>
    </dgm:pt>
    <dgm:pt modelId="{7AC1C87C-D270-4B2E-AB56-AC6D0DD16FD7}" type="pres">
      <dgm:prSet presAssocID="{EC75E803-0EAE-4831-BCAD-DC55FCDCB01F}" presName="node" presStyleLbl="node1" presStyleIdx="0" presStyleCnt="4" custScaleX="324589">
        <dgm:presLayoutVars>
          <dgm:bulletEnabled val="1"/>
        </dgm:presLayoutVars>
      </dgm:prSet>
      <dgm:spPr/>
      <dgm:t>
        <a:bodyPr/>
        <a:lstStyle/>
        <a:p>
          <a:endParaRPr lang="en-US"/>
        </a:p>
      </dgm:t>
    </dgm:pt>
    <dgm:pt modelId="{D016340B-0CFD-423A-B27D-63B2F170A145}" type="pres">
      <dgm:prSet presAssocID="{72BE0FF1-91DE-4A0B-9D99-80B106E66509}" presName="parTrans" presStyleLbl="sibTrans2D1" presStyleIdx="1" presStyleCnt="4"/>
      <dgm:spPr/>
      <dgm:t>
        <a:bodyPr/>
        <a:lstStyle/>
        <a:p>
          <a:endParaRPr lang="en-US"/>
        </a:p>
      </dgm:t>
    </dgm:pt>
    <dgm:pt modelId="{D8EAE8A6-9EC2-4EE7-A0E2-E10953095A29}" type="pres">
      <dgm:prSet presAssocID="{72BE0FF1-91DE-4A0B-9D99-80B106E66509}" presName="connectorText" presStyleLbl="sibTrans2D1" presStyleIdx="1" presStyleCnt="4"/>
      <dgm:spPr/>
      <dgm:t>
        <a:bodyPr/>
        <a:lstStyle/>
        <a:p>
          <a:endParaRPr lang="en-US"/>
        </a:p>
      </dgm:t>
    </dgm:pt>
    <dgm:pt modelId="{4412A944-F3A3-41F7-BD87-1ECE97298B9F}" type="pres">
      <dgm:prSet presAssocID="{0AC5246E-E838-4940-A2E4-F5767B63E5B8}" presName="node" presStyleLbl="node1" presStyleIdx="1" presStyleCnt="4" custScaleX="329247" custScaleY="97402" custRadScaleRad="217308" custRadScaleInc="0">
        <dgm:presLayoutVars>
          <dgm:bulletEnabled val="1"/>
        </dgm:presLayoutVars>
      </dgm:prSet>
      <dgm:spPr/>
      <dgm:t>
        <a:bodyPr/>
        <a:lstStyle/>
        <a:p>
          <a:endParaRPr lang="en-US"/>
        </a:p>
      </dgm:t>
    </dgm:pt>
    <dgm:pt modelId="{16A88E8B-90C7-44AC-A5E2-55927ED5E09C}" type="pres">
      <dgm:prSet presAssocID="{402A6CB3-CF23-46F0-99CF-41BA00074412}" presName="parTrans" presStyleLbl="sibTrans2D1" presStyleIdx="2" presStyleCnt="4"/>
      <dgm:spPr/>
      <dgm:t>
        <a:bodyPr/>
        <a:lstStyle/>
        <a:p>
          <a:endParaRPr lang="en-US"/>
        </a:p>
      </dgm:t>
    </dgm:pt>
    <dgm:pt modelId="{86F16C58-93E3-4DB2-8B8C-3B099C9EB7F6}" type="pres">
      <dgm:prSet presAssocID="{402A6CB3-CF23-46F0-99CF-41BA00074412}" presName="connectorText" presStyleLbl="sibTrans2D1" presStyleIdx="2" presStyleCnt="4"/>
      <dgm:spPr/>
      <dgm:t>
        <a:bodyPr/>
        <a:lstStyle/>
        <a:p>
          <a:endParaRPr lang="en-US"/>
        </a:p>
      </dgm:t>
    </dgm:pt>
    <dgm:pt modelId="{9FC6DF69-D0ED-46AD-A138-701EF0C0B5C0}" type="pres">
      <dgm:prSet presAssocID="{278A31A2-B7D7-4836-BC91-F6BDA09CF189}" presName="node" presStyleLbl="node1" presStyleIdx="2" presStyleCnt="4" custScaleX="346275">
        <dgm:presLayoutVars>
          <dgm:bulletEnabled val="1"/>
        </dgm:presLayoutVars>
      </dgm:prSet>
      <dgm:spPr/>
      <dgm:t>
        <a:bodyPr/>
        <a:lstStyle/>
        <a:p>
          <a:endParaRPr lang="en-US"/>
        </a:p>
      </dgm:t>
    </dgm:pt>
    <dgm:pt modelId="{B88DAD06-D416-4FC4-80D1-640146AB5742}" type="pres">
      <dgm:prSet presAssocID="{C83956B8-2593-4490-8E9D-79E340EFBF0F}" presName="parTrans" presStyleLbl="sibTrans2D1" presStyleIdx="3" presStyleCnt="4"/>
      <dgm:spPr/>
      <dgm:t>
        <a:bodyPr/>
        <a:lstStyle/>
        <a:p>
          <a:endParaRPr lang="en-US"/>
        </a:p>
      </dgm:t>
    </dgm:pt>
    <dgm:pt modelId="{BE21CC8C-F9D9-439D-9DB8-CE944630B0AE}" type="pres">
      <dgm:prSet presAssocID="{C83956B8-2593-4490-8E9D-79E340EFBF0F}" presName="connectorText" presStyleLbl="sibTrans2D1" presStyleIdx="3" presStyleCnt="4"/>
      <dgm:spPr/>
      <dgm:t>
        <a:bodyPr/>
        <a:lstStyle/>
        <a:p>
          <a:endParaRPr lang="en-US"/>
        </a:p>
      </dgm:t>
    </dgm:pt>
    <dgm:pt modelId="{6654B4CE-B2D4-4E45-A419-D91758BFC49A}" type="pres">
      <dgm:prSet presAssocID="{9A88E677-2533-4B32-91D5-688FF6C7F012}" presName="node" presStyleLbl="node1" presStyleIdx="3" presStyleCnt="4" custScaleX="374009" custRadScaleRad="234918" custRadScaleInc="-3042">
        <dgm:presLayoutVars>
          <dgm:bulletEnabled val="1"/>
        </dgm:presLayoutVars>
      </dgm:prSet>
      <dgm:spPr/>
      <dgm:t>
        <a:bodyPr/>
        <a:lstStyle/>
        <a:p>
          <a:endParaRPr lang="en-US"/>
        </a:p>
      </dgm:t>
    </dgm:pt>
  </dgm:ptLst>
  <dgm:cxnLst>
    <dgm:cxn modelId="{4328FE9B-4897-4719-84A5-9213ABCB2ED9}" type="presOf" srcId="{0AC5246E-E838-4940-A2E4-F5767B63E5B8}" destId="{4412A944-F3A3-41F7-BD87-1ECE97298B9F}" srcOrd="0" destOrd="0" presId="urn:microsoft.com/office/officeart/2005/8/layout/radial5"/>
    <dgm:cxn modelId="{B74F2391-A823-40ED-93F4-A01F67EDFF6F}" srcId="{78A35251-CFA6-4473-B734-AA6CDC98DE14}" destId="{278A31A2-B7D7-4836-BC91-F6BDA09CF189}" srcOrd="2" destOrd="0" parTransId="{402A6CB3-CF23-46F0-99CF-41BA00074412}" sibTransId="{542DF0F4-6CE1-48C4-B3C2-2C443FD4BD24}"/>
    <dgm:cxn modelId="{94B49E8A-576F-4421-8B00-66723278704A}" type="presOf" srcId="{402A6CB3-CF23-46F0-99CF-41BA00074412}" destId="{86F16C58-93E3-4DB2-8B8C-3B099C9EB7F6}" srcOrd="1" destOrd="0" presId="urn:microsoft.com/office/officeart/2005/8/layout/radial5"/>
    <dgm:cxn modelId="{99DAC23A-C876-498A-8E03-1CA258A28726}" srcId="{78A35251-CFA6-4473-B734-AA6CDC98DE14}" destId="{9A88E677-2533-4B32-91D5-688FF6C7F012}" srcOrd="3" destOrd="0" parTransId="{C83956B8-2593-4490-8E9D-79E340EFBF0F}" sibTransId="{CFB796B3-20DD-4A8B-A386-B5CD8EF244F7}"/>
    <dgm:cxn modelId="{B42EF2C9-17C4-47CF-822A-EDAF8034C08C}" type="presOf" srcId="{402A6CB3-CF23-46F0-99CF-41BA00074412}" destId="{16A88E8B-90C7-44AC-A5E2-55927ED5E09C}" srcOrd="0" destOrd="0" presId="urn:microsoft.com/office/officeart/2005/8/layout/radial5"/>
    <dgm:cxn modelId="{2C15D971-1B4F-44C6-9025-024D3404EA10}" type="presOf" srcId="{AEB07C1E-9C79-46AE-8215-BB1FF3EB7B9C}" destId="{1314D462-2811-43DA-974C-1A32D274B6C9}" srcOrd="0" destOrd="0" presId="urn:microsoft.com/office/officeart/2005/8/layout/radial5"/>
    <dgm:cxn modelId="{A64C4941-53D4-4898-BCA0-315D11F44289}" type="presOf" srcId="{72BE0FF1-91DE-4A0B-9D99-80B106E66509}" destId="{D016340B-0CFD-423A-B27D-63B2F170A145}" srcOrd="0" destOrd="0" presId="urn:microsoft.com/office/officeart/2005/8/layout/radial5"/>
    <dgm:cxn modelId="{EC159F1D-15C7-4C8D-954B-0996716156B9}" type="presOf" srcId="{AEB07C1E-9C79-46AE-8215-BB1FF3EB7B9C}" destId="{CD3C4AEF-8F1A-438B-85AC-DE47C8C08FBB}" srcOrd="1" destOrd="0" presId="urn:microsoft.com/office/officeart/2005/8/layout/radial5"/>
    <dgm:cxn modelId="{76ACC310-7150-4B9B-A575-7DB851B10509}" type="presOf" srcId="{C83956B8-2593-4490-8E9D-79E340EFBF0F}" destId="{B88DAD06-D416-4FC4-80D1-640146AB5742}" srcOrd="0" destOrd="0" presId="urn:microsoft.com/office/officeart/2005/8/layout/radial5"/>
    <dgm:cxn modelId="{82BBABDE-E83A-4F0F-A9D4-05D7D720D94E}" type="presOf" srcId="{78A35251-CFA6-4473-B734-AA6CDC98DE14}" destId="{E833B389-D690-4DB9-B626-A15111532BBF}" srcOrd="0" destOrd="0" presId="urn:microsoft.com/office/officeart/2005/8/layout/radial5"/>
    <dgm:cxn modelId="{9422E76F-6D5F-49CE-A8C8-D59931E60ED3}" type="presOf" srcId="{278A31A2-B7D7-4836-BC91-F6BDA09CF189}" destId="{9FC6DF69-D0ED-46AD-A138-701EF0C0B5C0}" srcOrd="0" destOrd="0" presId="urn:microsoft.com/office/officeart/2005/8/layout/radial5"/>
    <dgm:cxn modelId="{DBBC79E7-FDBE-41F2-AC0A-B9873E108C54}" type="presOf" srcId="{9A88E677-2533-4B32-91D5-688FF6C7F012}" destId="{6654B4CE-B2D4-4E45-A419-D91758BFC49A}" srcOrd="0" destOrd="0" presId="urn:microsoft.com/office/officeart/2005/8/layout/radial5"/>
    <dgm:cxn modelId="{483DEC35-1317-4902-B037-1BF4C04E08C1}" type="presOf" srcId="{C83956B8-2593-4490-8E9D-79E340EFBF0F}" destId="{BE21CC8C-F9D9-439D-9DB8-CE944630B0AE}" srcOrd="1" destOrd="0" presId="urn:microsoft.com/office/officeart/2005/8/layout/radial5"/>
    <dgm:cxn modelId="{628E13C1-D03D-4F5D-91BA-9B0B1ED3B2EA}" type="presOf" srcId="{8ADC2845-C791-4930-A3DA-216F6DEC7ED2}" destId="{1EFF84EC-DEF6-4951-A755-79B9A62A4A1D}" srcOrd="0" destOrd="0" presId="urn:microsoft.com/office/officeart/2005/8/layout/radial5"/>
    <dgm:cxn modelId="{8580F602-D03E-4C8B-921D-BE835F568BD1}" srcId="{78A35251-CFA6-4473-B734-AA6CDC98DE14}" destId="{EC75E803-0EAE-4831-BCAD-DC55FCDCB01F}" srcOrd="0" destOrd="0" parTransId="{AEB07C1E-9C79-46AE-8215-BB1FF3EB7B9C}" sibTransId="{85F4533C-8946-499C-9586-DEF8BB69F20C}"/>
    <dgm:cxn modelId="{793B4D94-C981-4EAB-8B29-D205ED572296}" type="presOf" srcId="{EC75E803-0EAE-4831-BCAD-DC55FCDCB01F}" destId="{7AC1C87C-D270-4B2E-AB56-AC6D0DD16FD7}" srcOrd="0" destOrd="0" presId="urn:microsoft.com/office/officeart/2005/8/layout/radial5"/>
    <dgm:cxn modelId="{EA168848-D6DC-4747-8418-845420ED4EDC}" srcId="{8ADC2845-C791-4930-A3DA-216F6DEC7ED2}" destId="{78A35251-CFA6-4473-B734-AA6CDC98DE14}" srcOrd="0" destOrd="0" parTransId="{AE5ACA0E-0183-43C3-93DD-E9099FDE5A71}" sibTransId="{B88F9B3D-178F-4B9B-B909-9B067ED6F4AA}"/>
    <dgm:cxn modelId="{C1F6B461-4E8C-440C-AEF0-F47A32C95EB5}" srcId="{78A35251-CFA6-4473-B734-AA6CDC98DE14}" destId="{0AC5246E-E838-4940-A2E4-F5767B63E5B8}" srcOrd="1" destOrd="0" parTransId="{72BE0FF1-91DE-4A0B-9D99-80B106E66509}" sibTransId="{19E57C5D-5DC7-4327-911F-D7703CAEDA12}"/>
    <dgm:cxn modelId="{D93E50E3-6040-4419-B7EA-A740A2D0600F}" type="presOf" srcId="{72BE0FF1-91DE-4A0B-9D99-80B106E66509}" destId="{D8EAE8A6-9EC2-4EE7-A0E2-E10953095A29}" srcOrd="1" destOrd="0" presId="urn:microsoft.com/office/officeart/2005/8/layout/radial5"/>
    <dgm:cxn modelId="{9F531616-5743-47D8-A0BD-1F41B1F2272A}" type="presParOf" srcId="{1EFF84EC-DEF6-4951-A755-79B9A62A4A1D}" destId="{E833B389-D690-4DB9-B626-A15111532BBF}" srcOrd="0" destOrd="0" presId="urn:microsoft.com/office/officeart/2005/8/layout/radial5"/>
    <dgm:cxn modelId="{1E7F42E4-0532-46C7-8E1E-9C278E55141B}" type="presParOf" srcId="{1EFF84EC-DEF6-4951-A755-79B9A62A4A1D}" destId="{1314D462-2811-43DA-974C-1A32D274B6C9}" srcOrd="1" destOrd="0" presId="urn:microsoft.com/office/officeart/2005/8/layout/radial5"/>
    <dgm:cxn modelId="{E5839526-C710-487B-964F-A629D1BB41CB}" type="presParOf" srcId="{1314D462-2811-43DA-974C-1A32D274B6C9}" destId="{CD3C4AEF-8F1A-438B-85AC-DE47C8C08FBB}" srcOrd="0" destOrd="0" presId="urn:microsoft.com/office/officeart/2005/8/layout/radial5"/>
    <dgm:cxn modelId="{345AC1DB-9C29-4E71-A9C1-367E27C545DA}" type="presParOf" srcId="{1EFF84EC-DEF6-4951-A755-79B9A62A4A1D}" destId="{7AC1C87C-D270-4B2E-AB56-AC6D0DD16FD7}" srcOrd="2" destOrd="0" presId="urn:microsoft.com/office/officeart/2005/8/layout/radial5"/>
    <dgm:cxn modelId="{EC1A6964-4ABF-4210-998E-D29627CEB434}" type="presParOf" srcId="{1EFF84EC-DEF6-4951-A755-79B9A62A4A1D}" destId="{D016340B-0CFD-423A-B27D-63B2F170A145}" srcOrd="3" destOrd="0" presId="urn:microsoft.com/office/officeart/2005/8/layout/radial5"/>
    <dgm:cxn modelId="{9111E8DB-7133-483E-A2FC-55E27122D358}" type="presParOf" srcId="{D016340B-0CFD-423A-B27D-63B2F170A145}" destId="{D8EAE8A6-9EC2-4EE7-A0E2-E10953095A29}" srcOrd="0" destOrd="0" presId="urn:microsoft.com/office/officeart/2005/8/layout/radial5"/>
    <dgm:cxn modelId="{8E2E9328-7F4A-4EFD-B845-D44C87C6CB9E}" type="presParOf" srcId="{1EFF84EC-DEF6-4951-A755-79B9A62A4A1D}" destId="{4412A944-F3A3-41F7-BD87-1ECE97298B9F}" srcOrd="4" destOrd="0" presId="urn:microsoft.com/office/officeart/2005/8/layout/radial5"/>
    <dgm:cxn modelId="{2C6D0022-A727-4A47-915E-447E68DBE78B}" type="presParOf" srcId="{1EFF84EC-DEF6-4951-A755-79B9A62A4A1D}" destId="{16A88E8B-90C7-44AC-A5E2-55927ED5E09C}" srcOrd="5" destOrd="0" presId="urn:microsoft.com/office/officeart/2005/8/layout/radial5"/>
    <dgm:cxn modelId="{F5E7CE80-2E3E-4F79-A271-BAD5D0801CA0}" type="presParOf" srcId="{16A88E8B-90C7-44AC-A5E2-55927ED5E09C}" destId="{86F16C58-93E3-4DB2-8B8C-3B099C9EB7F6}" srcOrd="0" destOrd="0" presId="urn:microsoft.com/office/officeart/2005/8/layout/radial5"/>
    <dgm:cxn modelId="{50A72053-0578-424F-B285-61064812629C}" type="presParOf" srcId="{1EFF84EC-DEF6-4951-A755-79B9A62A4A1D}" destId="{9FC6DF69-D0ED-46AD-A138-701EF0C0B5C0}" srcOrd="6" destOrd="0" presId="urn:microsoft.com/office/officeart/2005/8/layout/radial5"/>
    <dgm:cxn modelId="{92BB83C1-DA4A-4323-BB33-C1682BDF1926}" type="presParOf" srcId="{1EFF84EC-DEF6-4951-A755-79B9A62A4A1D}" destId="{B88DAD06-D416-4FC4-80D1-640146AB5742}" srcOrd="7" destOrd="0" presId="urn:microsoft.com/office/officeart/2005/8/layout/radial5"/>
    <dgm:cxn modelId="{D0D020A6-CFC5-4D60-AE8F-0C083421F5F3}" type="presParOf" srcId="{B88DAD06-D416-4FC4-80D1-640146AB5742}" destId="{BE21CC8C-F9D9-439D-9DB8-CE944630B0AE}" srcOrd="0" destOrd="0" presId="urn:microsoft.com/office/officeart/2005/8/layout/radial5"/>
    <dgm:cxn modelId="{05EF8BF4-B251-4A78-9BFB-04A7A2C698D6}" type="presParOf" srcId="{1EFF84EC-DEF6-4951-A755-79B9A62A4A1D}" destId="{6654B4CE-B2D4-4E45-A419-D91758BFC49A}" srcOrd="8" destOrd="0" presId="urn:microsoft.com/office/officeart/2005/8/layout/radial5"/>
  </dgm:cxnLst>
  <dgm:bg/>
  <dgm:whole/>
  <dgm:extLst>
    <a:ext uri="http://schemas.microsoft.com/office/drawing/2008/diagram">
      <dsp:dataModelExt xmlns:dsp="http://schemas.microsoft.com/office/drawing/2008/diagram" relId="rId125" minVer="http://schemas.openxmlformats.org/drawingml/2006/diagram"/>
    </a:ext>
  </dgm:extLst>
</dgm:dataModel>
</file>

<file path=word/diagrams/data14.xml><?xml version="1.0" encoding="utf-8"?>
<dgm:dataModel xmlns:dgm="http://schemas.openxmlformats.org/drawingml/2006/diagram" xmlns:a="http://schemas.openxmlformats.org/drawingml/2006/main">
  <dgm:ptLst>
    <dgm:pt modelId="{DBFA1B06-E837-43BA-840A-59CE10B3F21D}" type="doc">
      <dgm:prSet loTypeId="urn:microsoft.com/office/officeart/2005/8/layout/vList6" loCatId="process" qsTypeId="urn:microsoft.com/office/officeart/2005/8/quickstyle/simple1" qsCatId="simple" csTypeId="urn:microsoft.com/office/officeart/2005/8/colors/accent1_2" csCatId="accent1" phldr="1"/>
      <dgm:spPr/>
      <dgm:t>
        <a:bodyPr/>
        <a:lstStyle/>
        <a:p>
          <a:endParaRPr lang="en-US"/>
        </a:p>
      </dgm:t>
    </dgm:pt>
    <dgm:pt modelId="{84BB8C57-185E-48F9-8C7C-624BFD6BEF37}">
      <dgm:prSet phldrT="[Text]"/>
      <dgm:spPr/>
      <dgm:t>
        <a:bodyPr/>
        <a:lstStyle/>
        <a:p>
          <a:r>
            <a:rPr lang="en-US"/>
            <a:t>MgSO</a:t>
          </a:r>
          <a:r>
            <a:rPr lang="en-US" baseline="-25000"/>
            <a:t>4</a:t>
          </a:r>
          <a:endParaRPr lang="en-US"/>
        </a:p>
      </dgm:t>
    </dgm:pt>
    <dgm:pt modelId="{5B1BC38C-F40A-44F5-819F-3511B3A99675}" type="parTrans" cxnId="{590EF7FD-D54B-4705-A22C-B6A46BF36421}">
      <dgm:prSet/>
      <dgm:spPr/>
      <dgm:t>
        <a:bodyPr/>
        <a:lstStyle/>
        <a:p>
          <a:endParaRPr lang="en-US"/>
        </a:p>
      </dgm:t>
    </dgm:pt>
    <dgm:pt modelId="{8A2CFF98-5F4D-4CF0-906F-D43CE98CDB0B}" type="sibTrans" cxnId="{590EF7FD-D54B-4705-A22C-B6A46BF36421}">
      <dgm:prSet/>
      <dgm:spPr/>
      <dgm:t>
        <a:bodyPr/>
        <a:lstStyle/>
        <a:p>
          <a:endParaRPr lang="en-US"/>
        </a:p>
      </dgm:t>
    </dgm:pt>
    <dgm:pt modelId="{B1C23626-7120-451E-AD85-8E62235E9605}">
      <dgm:prSet phldrT="[Text]"/>
      <dgm:spPr/>
      <dgm:t>
        <a:bodyPr/>
        <a:lstStyle/>
        <a:p>
          <a:r>
            <a:rPr lang="en-US"/>
            <a:t>Mg + H</a:t>
          </a:r>
          <a:r>
            <a:rPr lang="en-US" baseline="-25000"/>
            <a:t>2</a:t>
          </a:r>
          <a:r>
            <a:rPr lang="en-US" baseline="0"/>
            <a:t>SO</a:t>
          </a:r>
          <a:r>
            <a:rPr lang="en-US" baseline="-25000"/>
            <a:t>4</a:t>
          </a:r>
          <a:r>
            <a:rPr lang="en-US" baseline="0"/>
            <a:t> = </a:t>
          </a:r>
          <a:r>
            <a:rPr lang="en-US" b="1" baseline="0"/>
            <a:t>MgSO</a:t>
          </a:r>
          <a:r>
            <a:rPr lang="en-US" b="1" baseline="-25000"/>
            <a:t>4</a:t>
          </a:r>
          <a:r>
            <a:rPr lang="en-US" baseline="0"/>
            <a:t> + H</a:t>
          </a:r>
          <a:r>
            <a:rPr lang="en-US" baseline="-25000"/>
            <a:t>2</a:t>
          </a:r>
          <a:r>
            <a:rPr lang="en-US" baseline="0">
              <a:latin typeface="Times New Roman" panose="02020603050405020304" pitchFamily="18" charset="0"/>
              <a:cs typeface="Times New Roman" panose="02020603050405020304" pitchFamily="18" charset="0"/>
            </a:rPr>
            <a:t>↑</a:t>
          </a:r>
          <a:r>
            <a:rPr lang="en-US" baseline="-25000"/>
            <a:t> </a:t>
          </a:r>
          <a:endParaRPr lang="en-US"/>
        </a:p>
      </dgm:t>
    </dgm:pt>
    <dgm:pt modelId="{2682367F-D4AE-4EF1-B511-B2A492091B31}" type="parTrans" cxnId="{D9E78CBE-773E-4618-8839-2ABEEC07FFD2}">
      <dgm:prSet/>
      <dgm:spPr/>
      <dgm:t>
        <a:bodyPr/>
        <a:lstStyle/>
        <a:p>
          <a:endParaRPr lang="en-US"/>
        </a:p>
      </dgm:t>
    </dgm:pt>
    <dgm:pt modelId="{433976F5-E65E-4EF3-AAEC-37C45E810645}" type="sibTrans" cxnId="{D9E78CBE-773E-4618-8839-2ABEEC07FFD2}">
      <dgm:prSet/>
      <dgm:spPr/>
      <dgm:t>
        <a:bodyPr/>
        <a:lstStyle/>
        <a:p>
          <a:endParaRPr lang="en-US"/>
        </a:p>
      </dgm:t>
    </dgm:pt>
    <dgm:pt modelId="{12AD3909-5791-493C-8F2D-E0661C6755E4}">
      <dgm:prSet phldrT="[Text]"/>
      <dgm:spPr/>
      <dgm:t>
        <a:bodyPr/>
        <a:lstStyle/>
        <a:p>
          <a:r>
            <a:rPr lang="en-US"/>
            <a:t>Mg(OH)</a:t>
          </a:r>
          <a:r>
            <a:rPr lang="en-US" baseline="-25000"/>
            <a:t>2</a:t>
          </a:r>
          <a:r>
            <a:rPr lang="en-US" baseline="0"/>
            <a:t> + </a:t>
          </a:r>
          <a:r>
            <a:rPr lang="en-US"/>
            <a:t>H</a:t>
          </a:r>
          <a:r>
            <a:rPr lang="en-US" baseline="-25000"/>
            <a:t>2</a:t>
          </a:r>
          <a:r>
            <a:rPr lang="en-US" baseline="0"/>
            <a:t>SO</a:t>
          </a:r>
          <a:r>
            <a:rPr lang="en-US" baseline="-25000"/>
            <a:t>4</a:t>
          </a:r>
          <a:r>
            <a:rPr lang="en-US" baseline="0"/>
            <a:t> = </a:t>
          </a:r>
          <a:r>
            <a:rPr lang="en-US" b="1" baseline="0"/>
            <a:t>MgSO</a:t>
          </a:r>
          <a:r>
            <a:rPr lang="en-US" b="1" baseline="-25000"/>
            <a:t>4</a:t>
          </a:r>
          <a:r>
            <a:rPr lang="en-US" baseline="0"/>
            <a:t> + H</a:t>
          </a:r>
          <a:r>
            <a:rPr lang="en-US" baseline="-25000"/>
            <a:t>2</a:t>
          </a:r>
          <a:r>
            <a:rPr lang="en-US" baseline="0"/>
            <a:t>O</a:t>
          </a:r>
          <a:endParaRPr lang="en-US"/>
        </a:p>
      </dgm:t>
    </dgm:pt>
    <dgm:pt modelId="{834FD009-747C-4FD0-ABB4-BCDDCFCD4982}" type="parTrans" cxnId="{B35FD760-10A3-4640-8F69-D3D37C3F10D7}">
      <dgm:prSet/>
      <dgm:spPr/>
      <dgm:t>
        <a:bodyPr/>
        <a:lstStyle/>
        <a:p>
          <a:endParaRPr lang="en-US"/>
        </a:p>
      </dgm:t>
    </dgm:pt>
    <dgm:pt modelId="{7894CA1A-45F2-4766-9C80-D7BF69979E6B}" type="sibTrans" cxnId="{B35FD760-10A3-4640-8F69-D3D37C3F10D7}">
      <dgm:prSet/>
      <dgm:spPr/>
      <dgm:t>
        <a:bodyPr/>
        <a:lstStyle/>
        <a:p>
          <a:endParaRPr lang="en-US"/>
        </a:p>
      </dgm:t>
    </dgm:pt>
    <dgm:pt modelId="{BCA4C6FF-B660-4B10-8221-43B7A30D98A3}">
      <dgm:prSet phldrT="[Text]"/>
      <dgm:spPr/>
      <dgm:t>
        <a:bodyPr/>
        <a:lstStyle/>
        <a:p>
          <a:r>
            <a:rPr lang="en-US"/>
            <a:t>ZnCl</a:t>
          </a:r>
          <a:r>
            <a:rPr lang="en-US" baseline="-25000"/>
            <a:t>2</a:t>
          </a:r>
          <a:endParaRPr lang="en-US"/>
        </a:p>
      </dgm:t>
    </dgm:pt>
    <dgm:pt modelId="{D0071355-A4B0-4524-B450-F2E96A246375}" type="parTrans" cxnId="{95F451C4-E4F2-4329-8ED2-B7DE6CEC008C}">
      <dgm:prSet/>
      <dgm:spPr/>
      <dgm:t>
        <a:bodyPr/>
        <a:lstStyle/>
        <a:p>
          <a:endParaRPr lang="en-US"/>
        </a:p>
      </dgm:t>
    </dgm:pt>
    <dgm:pt modelId="{0C689B2D-13EA-4C23-98F8-C0761C833DB7}" type="sibTrans" cxnId="{95F451C4-E4F2-4329-8ED2-B7DE6CEC008C}">
      <dgm:prSet/>
      <dgm:spPr/>
      <dgm:t>
        <a:bodyPr/>
        <a:lstStyle/>
        <a:p>
          <a:endParaRPr lang="en-US"/>
        </a:p>
      </dgm:t>
    </dgm:pt>
    <dgm:pt modelId="{41AAFE7E-5EB3-49B8-9275-BBB0C15D8142}">
      <dgm:prSet phldrT="[Text]"/>
      <dgm:spPr/>
      <dgm:t>
        <a:bodyPr/>
        <a:lstStyle/>
        <a:p>
          <a:r>
            <a:rPr lang="en-US"/>
            <a:t>Zn + 2HCl = </a:t>
          </a:r>
          <a:r>
            <a:rPr lang="en-US" b="1"/>
            <a:t>ZnCl</a:t>
          </a:r>
          <a:r>
            <a:rPr lang="en-US" b="1" baseline="-25000"/>
            <a:t>2</a:t>
          </a:r>
          <a:r>
            <a:rPr lang="en-US" baseline="0"/>
            <a:t> + H</a:t>
          </a:r>
          <a:r>
            <a:rPr lang="en-US" baseline="-25000"/>
            <a:t>2</a:t>
          </a:r>
          <a:r>
            <a:rPr lang="en-US" baseline="0">
              <a:latin typeface="Times New Roman" panose="02020603050405020304" pitchFamily="18" charset="0"/>
              <a:cs typeface="Times New Roman" panose="02020603050405020304" pitchFamily="18" charset="0"/>
            </a:rPr>
            <a:t>↑</a:t>
          </a:r>
          <a:endParaRPr lang="en-US"/>
        </a:p>
      </dgm:t>
    </dgm:pt>
    <dgm:pt modelId="{5DFDB986-B13C-4000-9447-72CD35439FD1}" type="parTrans" cxnId="{58775CDB-A74E-46E5-AB96-9A3A9F5A1AB0}">
      <dgm:prSet/>
      <dgm:spPr/>
      <dgm:t>
        <a:bodyPr/>
        <a:lstStyle/>
        <a:p>
          <a:endParaRPr lang="en-US"/>
        </a:p>
      </dgm:t>
    </dgm:pt>
    <dgm:pt modelId="{51AED9E3-DEA2-4473-B1E7-C2DE0725819F}" type="sibTrans" cxnId="{58775CDB-A74E-46E5-AB96-9A3A9F5A1AB0}">
      <dgm:prSet/>
      <dgm:spPr/>
      <dgm:t>
        <a:bodyPr/>
        <a:lstStyle/>
        <a:p>
          <a:endParaRPr lang="en-US"/>
        </a:p>
      </dgm:t>
    </dgm:pt>
    <dgm:pt modelId="{4978A371-9389-4911-8EE4-F7964BF893F9}">
      <dgm:prSet phldrT="[Text]"/>
      <dgm:spPr/>
      <dgm:t>
        <a:bodyPr/>
        <a:lstStyle/>
        <a:p>
          <a:r>
            <a:rPr lang="en-US"/>
            <a:t>Zn(OH)</a:t>
          </a:r>
          <a:r>
            <a:rPr lang="en-US" baseline="-25000"/>
            <a:t>2</a:t>
          </a:r>
          <a:r>
            <a:rPr lang="en-US" baseline="0"/>
            <a:t> + 2HCl = </a:t>
          </a:r>
          <a:r>
            <a:rPr lang="en-US" b="1" baseline="0"/>
            <a:t>ZnCl</a:t>
          </a:r>
          <a:r>
            <a:rPr lang="en-US" b="1" baseline="-25000"/>
            <a:t>2</a:t>
          </a:r>
          <a:r>
            <a:rPr lang="en-US" baseline="0"/>
            <a:t> + 2H</a:t>
          </a:r>
          <a:r>
            <a:rPr lang="en-US" baseline="-25000"/>
            <a:t>2</a:t>
          </a:r>
          <a:r>
            <a:rPr lang="en-US" baseline="0"/>
            <a:t>O</a:t>
          </a:r>
          <a:endParaRPr lang="en-US"/>
        </a:p>
      </dgm:t>
    </dgm:pt>
    <dgm:pt modelId="{517AB863-59C5-47D5-9EEF-1EB1FEBBEF1E}" type="parTrans" cxnId="{64121EDF-AC9B-4CCD-860C-EECADA6370B8}">
      <dgm:prSet/>
      <dgm:spPr/>
      <dgm:t>
        <a:bodyPr/>
        <a:lstStyle/>
        <a:p>
          <a:endParaRPr lang="en-US"/>
        </a:p>
      </dgm:t>
    </dgm:pt>
    <dgm:pt modelId="{8272A02E-D941-4F3E-B30C-7352E6946369}" type="sibTrans" cxnId="{64121EDF-AC9B-4CCD-860C-EECADA6370B8}">
      <dgm:prSet/>
      <dgm:spPr/>
      <dgm:t>
        <a:bodyPr/>
        <a:lstStyle/>
        <a:p>
          <a:endParaRPr lang="en-US"/>
        </a:p>
      </dgm:t>
    </dgm:pt>
    <dgm:pt modelId="{8B51C598-A935-49A1-85AD-FCAD258E9E04}" type="pres">
      <dgm:prSet presAssocID="{DBFA1B06-E837-43BA-840A-59CE10B3F21D}" presName="Name0" presStyleCnt="0">
        <dgm:presLayoutVars>
          <dgm:dir/>
          <dgm:animLvl val="lvl"/>
          <dgm:resizeHandles/>
        </dgm:presLayoutVars>
      </dgm:prSet>
      <dgm:spPr/>
      <dgm:t>
        <a:bodyPr/>
        <a:lstStyle/>
        <a:p>
          <a:endParaRPr lang="en-US"/>
        </a:p>
      </dgm:t>
    </dgm:pt>
    <dgm:pt modelId="{2B4946CE-A2F1-4ABE-9BCC-8D64FC2C083A}" type="pres">
      <dgm:prSet presAssocID="{84BB8C57-185E-48F9-8C7C-624BFD6BEF37}" presName="linNode" presStyleCnt="0"/>
      <dgm:spPr/>
    </dgm:pt>
    <dgm:pt modelId="{DBAAA0D0-AE36-434D-9D22-D294ECBB3C7A}" type="pres">
      <dgm:prSet presAssocID="{84BB8C57-185E-48F9-8C7C-624BFD6BEF37}" presName="parentShp" presStyleLbl="node1" presStyleIdx="0" presStyleCnt="2">
        <dgm:presLayoutVars>
          <dgm:bulletEnabled val="1"/>
        </dgm:presLayoutVars>
      </dgm:prSet>
      <dgm:spPr/>
      <dgm:t>
        <a:bodyPr/>
        <a:lstStyle/>
        <a:p>
          <a:endParaRPr lang="en-US"/>
        </a:p>
      </dgm:t>
    </dgm:pt>
    <dgm:pt modelId="{1D7C58EE-AA1C-49C6-B2CF-5E8C154E09FF}" type="pres">
      <dgm:prSet presAssocID="{84BB8C57-185E-48F9-8C7C-624BFD6BEF37}" presName="childShp" presStyleLbl="bgAccFollowNode1" presStyleIdx="0" presStyleCnt="2">
        <dgm:presLayoutVars>
          <dgm:bulletEnabled val="1"/>
        </dgm:presLayoutVars>
      </dgm:prSet>
      <dgm:spPr/>
      <dgm:t>
        <a:bodyPr/>
        <a:lstStyle/>
        <a:p>
          <a:endParaRPr lang="en-US"/>
        </a:p>
      </dgm:t>
    </dgm:pt>
    <dgm:pt modelId="{B71DE3CC-4DF9-41FE-8C71-9E09DA457E88}" type="pres">
      <dgm:prSet presAssocID="{8A2CFF98-5F4D-4CF0-906F-D43CE98CDB0B}" presName="spacing" presStyleCnt="0"/>
      <dgm:spPr/>
    </dgm:pt>
    <dgm:pt modelId="{D5E13700-98BE-464C-8056-FB3271812425}" type="pres">
      <dgm:prSet presAssocID="{BCA4C6FF-B660-4B10-8221-43B7A30D98A3}" presName="linNode" presStyleCnt="0"/>
      <dgm:spPr/>
    </dgm:pt>
    <dgm:pt modelId="{9642E4CD-FFD8-45BC-82E4-7073EAE160EF}" type="pres">
      <dgm:prSet presAssocID="{BCA4C6FF-B660-4B10-8221-43B7A30D98A3}" presName="parentShp" presStyleLbl="node1" presStyleIdx="1" presStyleCnt="2">
        <dgm:presLayoutVars>
          <dgm:bulletEnabled val="1"/>
        </dgm:presLayoutVars>
      </dgm:prSet>
      <dgm:spPr/>
      <dgm:t>
        <a:bodyPr/>
        <a:lstStyle/>
        <a:p>
          <a:endParaRPr lang="en-US"/>
        </a:p>
      </dgm:t>
    </dgm:pt>
    <dgm:pt modelId="{E2A092D0-D329-4B0A-8E52-33416572C1D3}" type="pres">
      <dgm:prSet presAssocID="{BCA4C6FF-B660-4B10-8221-43B7A30D98A3}" presName="childShp" presStyleLbl="bgAccFollowNode1" presStyleIdx="1" presStyleCnt="2">
        <dgm:presLayoutVars>
          <dgm:bulletEnabled val="1"/>
        </dgm:presLayoutVars>
      </dgm:prSet>
      <dgm:spPr/>
      <dgm:t>
        <a:bodyPr/>
        <a:lstStyle/>
        <a:p>
          <a:endParaRPr lang="en-US"/>
        </a:p>
      </dgm:t>
    </dgm:pt>
  </dgm:ptLst>
  <dgm:cxnLst>
    <dgm:cxn modelId="{64121EDF-AC9B-4CCD-860C-EECADA6370B8}" srcId="{BCA4C6FF-B660-4B10-8221-43B7A30D98A3}" destId="{4978A371-9389-4911-8EE4-F7964BF893F9}" srcOrd="1" destOrd="0" parTransId="{517AB863-59C5-47D5-9EEF-1EB1FEBBEF1E}" sibTransId="{8272A02E-D941-4F3E-B30C-7352E6946369}"/>
    <dgm:cxn modelId="{674A443B-5CF4-4032-B12E-6E1EF1B63C70}" type="presOf" srcId="{12AD3909-5791-493C-8F2D-E0661C6755E4}" destId="{1D7C58EE-AA1C-49C6-B2CF-5E8C154E09FF}" srcOrd="0" destOrd="1" presId="urn:microsoft.com/office/officeart/2005/8/layout/vList6"/>
    <dgm:cxn modelId="{D9E78CBE-773E-4618-8839-2ABEEC07FFD2}" srcId="{84BB8C57-185E-48F9-8C7C-624BFD6BEF37}" destId="{B1C23626-7120-451E-AD85-8E62235E9605}" srcOrd="0" destOrd="0" parTransId="{2682367F-D4AE-4EF1-B511-B2A492091B31}" sibTransId="{433976F5-E65E-4EF3-AAEC-37C45E810645}"/>
    <dgm:cxn modelId="{FEE20811-1FA8-49DD-8B8F-7FC59A51236A}" type="presOf" srcId="{BCA4C6FF-B660-4B10-8221-43B7A30D98A3}" destId="{9642E4CD-FFD8-45BC-82E4-7073EAE160EF}" srcOrd="0" destOrd="0" presId="urn:microsoft.com/office/officeart/2005/8/layout/vList6"/>
    <dgm:cxn modelId="{BFEAC25D-CF61-4A0E-BE0A-59B2057B0B16}" type="presOf" srcId="{41AAFE7E-5EB3-49B8-9275-BBB0C15D8142}" destId="{E2A092D0-D329-4B0A-8E52-33416572C1D3}" srcOrd="0" destOrd="0" presId="urn:microsoft.com/office/officeart/2005/8/layout/vList6"/>
    <dgm:cxn modelId="{3429B184-C4F1-4444-85A9-25BA2259343F}" type="presOf" srcId="{4978A371-9389-4911-8EE4-F7964BF893F9}" destId="{E2A092D0-D329-4B0A-8E52-33416572C1D3}" srcOrd="0" destOrd="1" presId="urn:microsoft.com/office/officeart/2005/8/layout/vList6"/>
    <dgm:cxn modelId="{7E18B766-08BA-4C3D-87B3-D1AF0D2E2BF5}" type="presOf" srcId="{84BB8C57-185E-48F9-8C7C-624BFD6BEF37}" destId="{DBAAA0D0-AE36-434D-9D22-D294ECBB3C7A}" srcOrd="0" destOrd="0" presId="urn:microsoft.com/office/officeart/2005/8/layout/vList6"/>
    <dgm:cxn modelId="{590EF7FD-D54B-4705-A22C-B6A46BF36421}" srcId="{DBFA1B06-E837-43BA-840A-59CE10B3F21D}" destId="{84BB8C57-185E-48F9-8C7C-624BFD6BEF37}" srcOrd="0" destOrd="0" parTransId="{5B1BC38C-F40A-44F5-819F-3511B3A99675}" sibTransId="{8A2CFF98-5F4D-4CF0-906F-D43CE98CDB0B}"/>
    <dgm:cxn modelId="{B35FD760-10A3-4640-8F69-D3D37C3F10D7}" srcId="{84BB8C57-185E-48F9-8C7C-624BFD6BEF37}" destId="{12AD3909-5791-493C-8F2D-E0661C6755E4}" srcOrd="1" destOrd="0" parTransId="{834FD009-747C-4FD0-ABB4-BCDDCFCD4982}" sibTransId="{7894CA1A-45F2-4766-9C80-D7BF69979E6B}"/>
    <dgm:cxn modelId="{1B2B3504-C3B8-4E59-9B63-EF2FE536E3C8}" type="presOf" srcId="{DBFA1B06-E837-43BA-840A-59CE10B3F21D}" destId="{8B51C598-A935-49A1-85AD-FCAD258E9E04}" srcOrd="0" destOrd="0" presId="urn:microsoft.com/office/officeart/2005/8/layout/vList6"/>
    <dgm:cxn modelId="{4E4AEABB-6806-4E7A-9266-5811ACCFE60F}" type="presOf" srcId="{B1C23626-7120-451E-AD85-8E62235E9605}" destId="{1D7C58EE-AA1C-49C6-B2CF-5E8C154E09FF}" srcOrd="0" destOrd="0" presId="urn:microsoft.com/office/officeart/2005/8/layout/vList6"/>
    <dgm:cxn modelId="{95F451C4-E4F2-4329-8ED2-B7DE6CEC008C}" srcId="{DBFA1B06-E837-43BA-840A-59CE10B3F21D}" destId="{BCA4C6FF-B660-4B10-8221-43B7A30D98A3}" srcOrd="1" destOrd="0" parTransId="{D0071355-A4B0-4524-B450-F2E96A246375}" sibTransId="{0C689B2D-13EA-4C23-98F8-C0761C833DB7}"/>
    <dgm:cxn modelId="{58775CDB-A74E-46E5-AB96-9A3A9F5A1AB0}" srcId="{BCA4C6FF-B660-4B10-8221-43B7A30D98A3}" destId="{41AAFE7E-5EB3-49B8-9275-BBB0C15D8142}" srcOrd="0" destOrd="0" parTransId="{5DFDB986-B13C-4000-9447-72CD35439FD1}" sibTransId="{51AED9E3-DEA2-4473-B1E7-C2DE0725819F}"/>
    <dgm:cxn modelId="{81AAFD65-9412-45F6-9666-2045893834E7}" type="presParOf" srcId="{8B51C598-A935-49A1-85AD-FCAD258E9E04}" destId="{2B4946CE-A2F1-4ABE-9BCC-8D64FC2C083A}" srcOrd="0" destOrd="0" presId="urn:microsoft.com/office/officeart/2005/8/layout/vList6"/>
    <dgm:cxn modelId="{455DE793-16E9-4BB4-B76C-3A2BC40EA537}" type="presParOf" srcId="{2B4946CE-A2F1-4ABE-9BCC-8D64FC2C083A}" destId="{DBAAA0D0-AE36-434D-9D22-D294ECBB3C7A}" srcOrd="0" destOrd="0" presId="urn:microsoft.com/office/officeart/2005/8/layout/vList6"/>
    <dgm:cxn modelId="{3DE6A035-B61F-46E4-8B95-1FC913342EA7}" type="presParOf" srcId="{2B4946CE-A2F1-4ABE-9BCC-8D64FC2C083A}" destId="{1D7C58EE-AA1C-49C6-B2CF-5E8C154E09FF}" srcOrd="1" destOrd="0" presId="urn:microsoft.com/office/officeart/2005/8/layout/vList6"/>
    <dgm:cxn modelId="{2BB063B2-459E-48E1-B73B-3B61DF54930D}" type="presParOf" srcId="{8B51C598-A935-49A1-85AD-FCAD258E9E04}" destId="{B71DE3CC-4DF9-41FE-8C71-9E09DA457E88}" srcOrd="1" destOrd="0" presId="urn:microsoft.com/office/officeart/2005/8/layout/vList6"/>
    <dgm:cxn modelId="{A06FFD53-7C7B-43F2-B3AC-9BF5CC36D3D3}" type="presParOf" srcId="{8B51C598-A935-49A1-85AD-FCAD258E9E04}" destId="{D5E13700-98BE-464C-8056-FB3271812425}" srcOrd="2" destOrd="0" presId="urn:microsoft.com/office/officeart/2005/8/layout/vList6"/>
    <dgm:cxn modelId="{1E17C348-1D45-4ACD-98B9-20A8E581DE39}" type="presParOf" srcId="{D5E13700-98BE-464C-8056-FB3271812425}" destId="{9642E4CD-FFD8-45BC-82E4-7073EAE160EF}" srcOrd="0" destOrd="0" presId="urn:microsoft.com/office/officeart/2005/8/layout/vList6"/>
    <dgm:cxn modelId="{94D127B7-7024-4EF5-92BF-6243D9F0B2B6}" type="presParOf" srcId="{D5E13700-98BE-464C-8056-FB3271812425}" destId="{E2A092D0-D329-4B0A-8E52-33416572C1D3}" srcOrd="1" destOrd="0" presId="urn:microsoft.com/office/officeart/2005/8/layout/vList6"/>
  </dgm:cxnLst>
  <dgm:bg/>
  <dgm:whole/>
  <dgm:extLst>
    <a:ext uri="http://schemas.microsoft.com/office/drawing/2008/diagram">
      <dsp:dataModelExt xmlns:dsp="http://schemas.microsoft.com/office/drawing/2008/diagram" relId="rId130" minVer="http://schemas.openxmlformats.org/drawingml/2006/diagram"/>
    </a:ext>
  </dgm:extLst>
</dgm:dataModel>
</file>

<file path=word/diagrams/data15.xml><?xml version="1.0" encoding="utf-8"?>
<dgm:dataModel xmlns:dgm="http://schemas.openxmlformats.org/drawingml/2006/diagram" xmlns:a="http://schemas.openxmlformats.org/drawingml/2006/main">
  <dgm:ptLst>
    <dgm:pt modelId="{C3374BC0-018A-4EE7-A49B-550F41D0B9D5}" type="doc">
      <dgm:prSet loTypeId="urn:microsoft.com/office/officeart/2005/8/layout/radial4" loCatId="relationship" qsTypeId="urn:microsoft.com/office/officeart/2005/8/quickstyle/3d1" qsCatId="3D" csTypeId="urn:microsoft.com/office/officeart/2005/8/colors/colorful2" csCatId="colorful" phldr="1"/>
      <dgm:spPr/>
      <dgm:t>
        <a:bodyPr/>
        <a:lstStyle/>
        <a:p>
          <a:endParaRPr lang="en-US"/>
        </a:p>
      </dgm:t>
    </dgm:pt>
    <dgm:pt modelId="{5A5433A6-540C-413B-A2DA-378537946496}">
      <dgm:prSet phldrT="[Text]"/>
      <dgm:spPr/>
      <dgm:t>
        <a:bodyPr/>
        <a:lstStyle/>
        <a:p>
          <a:r>
            <a:rPr lang="en-US"/>
            <a:t>PËRFTIMI i KRIPËRAVE</a:t>
          </a:r>
        </a:p>
      </dgm:t>
    </dgm:pt>
    <dgm:pt modelId="{DE061696-4592-42F9-9C84-56D01C09FBCF}" type="parTrans" cxnId="{A633C756-0443-44EF-896D-55B082B7E5CD}">
      <dgm:prSet/>
      <dgm:spPr/>
      <dgm:t>
        <a:bodyPr/>
        <a:lstStyle/>
        <a:p>
          <a:endParaRPr lang="en-US"/>
        </a:p>
      </dgm:t>
    </dgm:pt>
    <dgm:pt modelId="{AC031F63-1D1A-49F4-B8E5-A1CAA47D762D}" type="sibTrans" cxnId="{A633C756-0443-44EF-896D-55B082B7E5CD}">
      <dgm:prSet/>
      <dgm:spPr/>
      <dgm:t>
        <a:bodyPr/>
        <a:lstStyle/>
        <a:p>
          <a:endParaRPr lang="en-US"/>
        </a:p>
      </dgm:t>
    </dgm:pt>
    <dgm:pt modelId="{D4CEA279-DA62-4E89-8B28-6ADBFD8AD484}">
      <dgm:prSet phldrT="[Text]" custT="1"/>
      <dgm:spPr/>
      <dgm:t>
        <a:bodyPr/>
        <a:lstStyle/>
        <a:p>
          <a:r>
            <a:rPr lang="en-US" sz="2400"/>
            <a:t>Metal + Acid</a:t>
          </a:r>
        </a:p>
        <a:p>
          <a:r>
            <a:rPr lang="en-US" sz="2400"/>
            <a:t>Zn + 2HCl = ZnCl</a:t>
          </a:r>
          <a:r>
            <a:rPr lang="en-US" sz="2400" baseline="-25000"/>
            <a:t>2</a:t>
          </a:r>
          <a:r>
            <a:rPr lang="en-US" sz="2400" baseline="0"/>
            <a:t>+H</a:t>
          </a:r>
          <a:r>
            <a:rPr lang="en-US" sz="2400" baseline="-25000"/>
            <a:t>2</a:t>
          </a:r>
          <a:r>
            <a:rPr lang="en-US" sz="2400" baseline="0">
              <a:latin typeface="Times New Roman" panose="02020603050405020304" pitchFamily="18" charset="0"/>
              <a:cs typeface="Times New Roman" panose="02020603050405020304" pitchFamily="18" charset="0"/>
            </a:rPr>
            <a:t>↑</a:t>
          </a:r>
          <a:endParaRPr lang="en-US" sz="2400"/>
        </a:p>
      </dgm:t>
    </dgm:pt>
    <dgm:pt modelId="{F684FFC1-6899-472E-9EAD-2AF8D20B5F22}" type="parTrans" cxnId="{FCEC3526-DB29-4732-92E2-B828E32C90EF}">
      <dgm:prSet/>
      <dgm:spPr/>
      <dgm:t>
        <a:bodyPr/>
        <a:lstStyle/>
        <a:p>
          <a:endParaRPr lang="en-US"/>
        </a:p>
      </dgm:t>
    </dgm:pt>
    <dgm:pt modelId="{69F1A898-0149-4C2C-8212-EBE0F0D8FBB0}" type="sibTrans" cxnId="{FCEC3526-DB29-4732-92E2-B828E32C90EF}">
      <dgm:prSet/>
      <dgm:spPr/>
      <dgm:t>
        <a:bodyPr/>
        <a:lstStyle/>
        <a:p>
          <a:endParaRPr lang="en-US"/>
        </a:p>
      </dgm:t>
    </dgm:pt>
    <dgm:pt modelId="{D93BCBEA-0655-4D8E-B1C2-05609B6E1668}">
      <dgm:prSet phldrT="[Text]" custT="1"/>
      <dgm:spPr/>
      <dgm:t>
        <a:bodyPr/>
        <a:lstStyle/>
        <a:p>
          <a:r>
            <a:rPr lang="en-US" sz="2400"/>
            <a:t>Bazë + Acid NaOH + HCl= NaCl+H</a:t>
          </a:r>
          <a:r>
            <a:rPr lang="en-US" sz="2400" baseline="-25000"/>
            <a:t>2</a:t>
          </a:r>
          <a:r>
            <a:rPr lang="en-US" sz="2400" baseline="0"/>
            <a:t>O</a:t>
          </a:r>
          <a:endParaRPr lang="en-US" sz="2400"/>
        </a:p>
      </dgm:t>
    </dgm:pt>
    <dgm:pt modelId="{A1C84A26-F2A7-4636-915B-1A2CCD937FA5}" type="parTrans" cxnId="{E36175BA-A0CA-4E64-B968-0D24F0B2BD19}">
      <dgm:prSet/>
      <dgm:spPr/>
      <dgm:t>
        <a:bodyPr/>
        <a:lstStyle/>
        <a:p>
          <a:endParaRPr lang="en-US"/>
        </a:p>
      </dgm:t>
    </dgm:pt>
    <dgm:pt modelId="{54E8ED03-B698-486E-9982-892585DE90F7}" type="sibTrans" cxnId="{E36175BA-A0CA-4E64-B968-0D24F0B2BD19}">
      <dgm:prSet/>
      <dgm:spPr/>
      <dgm:t>
        <a:bodyPr/>
        <a:lstStyle/>
        <a:p>
          <a:endParaRPr lang="en-US"/>
        </a:p>
      </dgm:t>
    </dgm:pt>
    <dgm:pt modelId="{C209DBE3-F74B-4550-84C7-82FBFCD6B59B}">
      <dgm:prSet phldrT="[Text]" custT="1"/>
      <dgm:spPr/>
      <dgm:t>
        <a:bodyPr/>
        <a:lstStyle/>
        <a:p>
          <a:r>
            <a:rPr lang="en-US" sz="2000"/>
            <a:t>Oksid bazik + Acid</a:t>
          </a:r>
        </a:p>
        <a:p>
          <a:r>
            <a:rPr lang="en-US" sz="2000"/>
            <a:t>CuO +2HCl = CuCl</a:t>
          </a:r>
          <a:r>
            <a:rPr lang="en-US" sz="2000" baseline="-25000"/>
            <a:t>2</a:t>
          </a:r>
          <a:r>
            <a:rPr lang="en-US" sz="2000" baseline="0"/>
            <a:t>+H</a:t>
          </a:r>
          <a:r>
            <a:rPr lang="en-US" sz="2000" baseline="-25000"/>
            <a:t>2</a:t>
          </a:r>
          <a:r>
            <a:rPr lang="en-US" sz="2000" baseline="0"/>
            <a:t>O</a:t>
          </a:r>
          <a:endParaRPr lang="en-US" sz="2000"/>
        </a:p>
      </dgm:t>
    </dgm:pt>
    <dgm:pt modelId="{4CCD40EF-A466-4964-83C2-357CC3E84968}" type="parTrans" cxnId="{87485DE7-B255-43BB-96DE-F7DEF9001139}">
      <dgm:prSet/>
      <dgm:spPr/>
      <dgm:t>
        <a:bodyPr/>
        <a:lstStyle/>
        <a:p>
          <a:endParaRPr lang="en-US"/>
        </a:p>
      </dgm:t>
    </dgm:pt>
    <dgm:pt modelId="{824D849F-4DDF-4958-A70B-E6C523F4DE4C}" type="sibTrans" cxnId="{87485DE7-B255-43BB-96DE-F7DEF9001139}">
      <dgm:prSet/>
      <dgm:spPr/>
      <dgm:t>
        <a:bodyPr/>
        <a:lstStyle/>
        <a:p>
          <a:endParaRPr lang="en-US"/>
        </a:p>
      </dgm:t>
    </dgm:pt>
    <dgm:pt modelId="{3767AFCA-06FA-4509-B80E-CE54290D50FD}" type="pres">
      <dgm:prSet presAssocID="{C3374BC0-018A-4EE7-A49B-550F41D0B9D5}" presName="cycle" presStyleCnt="0">
        <dgm:presLayoutVars>
          <dgm:chMax val="1"/>
          <dgm:dir/>
          <dgm:animLvl val="ctr"/>
          <dgm:resizeHandles val="exact"/>
        </dgm:presLayoutVars>
      </dgm:prSet>
      <dgm:spPr/>
      <dgm:t>
        <a:bodyPr/>
        <a:lstStyle/>
        <a:p>
          <a:endParaRPr lang="en-US"/>
        </a:p>
      </dgm:t>
    </dgm:pt>
    <dgm:pt modelId="{A7676A4D-064B-49BB-9F6B-0DCD1E1A1F36}" type="pres">
      <dgm:prSet presAssocID="{5A5433A6-540C-413B-A2DA-378537946496}" presName="centerShape" presStyleLbl="node0" presStyleIdx="0" presStyleCnt="1" custScaleX="131082"/>
      <dgm:spPr/>
      <dgm:t>
        <a:bodyPr/>
        <a:lstStyle/>
        <a:p>
          <a:endParaRPr lang="en-US"/>
        </a:p>
      </dgm:t>
    </dgm:pt>
    <dgm:pt modelId="{F7E800CF-8E34-4E02-8450-A9B0AD02D6CC}" type="pres">
      <dgm:prSet presAssocID="{F684FFC1-6899-472E-9EAD-2AF8D20B5F22}" presName="parTrans" presStyleLbl="bgSibTrans2D1" presStyleIdx="0" presStyleCnt="3"/>
      <dgm:spPr/>
      <dgm:t>
        <a:bodyPr/>
        <a:lstStyle/>
        <a:p>
          <a:endParaRPr lang="en-US"/>
        </a:p>
      </dgm:t>
    </dgm:pt>
    <dgm:pt modelId="{C166B56E-FC6A-4BCA-AA22-771A7CBBBFA3}" type="pres">
      <dgm:prSet presAssocID="{D4CEA279-DA62-4E89-8B28-6ADBFD8AD484}" presName="node" presStyleLbl="node1" presStyleIdx="0" presStyleCnt="3" custScaleX="170532" custScaleY="119716" custRadScaleRad="170523" custRadScaleInc="-18061">
        <dgm:presLayoutVars>
          <dgm:bulletEnabled val="1"/>
        </dgm:presLayoutVars>
      </dgm:prSet>
      <dgm:spPr/>
      <dgm:t>
        <a:bodyPr/>
        <a:lstStyle/>
        <a:p>
          <a:endParaRPr lang="en-US"/>
        </a:p>
      </dgm:t>
    </dgm:pt>
    <dgm:pt modelId="{CB1EA68D-C4F4-4F4B-9308-873AB7E80945}" type="pres">
      <dgm:prSet presAssocID="{A1C84A26-F2A7-4636-915B-1A2CCD937FA5}" presName="parTrans" presStyleLbl="bgSibTrans2D1" presStyleIdx="1" presStyleCnt="3"/>
      <dgm:spPr/>
      <dgm:t>
        <a:bodyPr/>
        <a:lstStyle/>
        <a:p>
          <a:endParaRPr lang="en-US"/>
        </a:p>
      </dgm:t>
    </dgm:pt>
    <dgm:pt modelId="{59380565-73C6-4488-AAFF-E6C27FCD5A7B}" type="pres">
      <dgm:prSet presAssocID="{D93BCBEA-0655-4D8E-B1C2-05609B6E1668}" presName="node" presStyleLbl="node1" presStyleIdx="1" presStyleCnt="3" custScaleX="171863" custScaleY="111636" custRadScaleRad="102490" custRadScaleInc="-464">
        <dgm:presLayoutVars>
          <dgm:bulletEnabled val="1"/>
        </dgm:presLayoutVars>
      </dgm:prSet>
      <dgm:spPr/>
      <dgm:t>
        <a:bodyPr/>
        <a:lstStyle/>
        <a:p>
          <a:endParaRPr lang="en-US"/>
        </a:p>
      </dgm:t>
    </dgm:pt>
    <dgm:pt modelId="{961CB081-AE0F-41DE-9CA1-475B6AD058F6}" type="pres">
      <dgm:prSet presAssocID="{4CCD40EF-A466-4964-83C2-357CC3E84968}" presName="parTrans" presStyleLbl="bgSibTrans2D1" presStyleIdx="2" presStyleCnt="3"/>
      <dgm:spPr/>
      <dgm:t>
        <a:bodyPr/>
        <a:lstStyle/>
        <a:p>
          <a:endParaRPr lang="en-US"/>
        </a:p>
      </dgm:t>
    </dgm:pt>
    <dgm:pt modelId="{19618EBC-FCD4-407E-8CEB-DB06B4EC7B33}" type="pres">
      <dgm:prSet presAssocID="{C209DBE3-F74B-4550-84C7-82FBFCD6B59B}" presName="node" presStyleLbl="node1" presStyleIdx="2" presStyleCnt="3" custScaleX="169895" custScaleY="120820" custRadScaleRad="166875" custRadScaleInc="23002">
        <dgm:presLayoutVars>
          <dgm:bulletEnabled val="1"/>
        </dgm:presLayoutVars>
      </dgm:prSet>
      <dgm:spPr/>
      <dgm:t>
        <a:bodyPr/>
        <a:lstStyle/>
        <a:p>
          <a:endParaRPr lang="en-US"/>
        </a:p>
      </dgm:t>
    </dgm:pt>
  </dgm:ptLst>
  <dgm:cxnLst>
    <dgm:cxn modelId="{85256FBF-07D8-4604-BC61-4C9BE7484F69}" type="presOf" srcId="{C209DBE3-F74B-4550-84C7-82FBFCD6B59B}" destId="{19618EBC-FCD4-407E-8CEB-DB06B4EC7B33}" srcOrd="0" destOrd="0" presId="urn:microsoft.com/office/officeart/2005/8/layout/radial4"/>
    <dgm:cxn modelId="{87485DE7-B255-43BB-96DE-F7DEF9001139}" srcId="{5A5433A6-540C-413B-A2DA-378537946496}" destId="{C209DBE3-F74B-4550-84C7-82FBFCD6B59B}" srcOrd="2" destOrd="0" parTransId="{4CCD40EF-A466-4964-83C2-357CC3E84968}" sibTransId="{824D849F-4DDF-4958-A70B-E6C523F4DE4C}"/>
    <dgm:cxn modelId="{A633C756-0443-44EF-896D-55B082B7E5CD}" srcId="{C3374BC0-018A-4EE7-A49B-550F41D0B9D5}" destId="{5A5433A6-540C-413B-A2DA-378537946496}" srcOrd="0" destOrd="0" parTransId="{DE061696-4592-42F9-9C84-56D01C09FBCF}" sibTransId="{AC031F63-1D1A-49F4-B8E5-A1CAA47D762D}"/>
    <dgm:cxn modelId="{9D8BD102-AE42-4503-B488-C2F371DC3D1A}" type="presOf" srcId="{5A5433A6-540C-413B-A2DA-378537946496}" destId="{A7676A4D-064B-49BB-9F6B-0DCD1E1A1F36}" srcOrd="0" destOrd="0" presId="urn:microsoft.com/office/officeart/2005/8/layout/radial4"/>
    <dgm:cxn modelId="{7A2A090C-17D3-4460-9C4D-6E911B442C81}" type="presOf" srcId="{D93BCBEA-0655-4D8E-B1C2-05609B6E1668}" destId="{59380565-73C6-4488-AAFF-E6C27FCD5A7B}" srcOrd="0" destOrd="0" presId="urn:microsoft.com/office/officeart/2005/8/layout/radial4"/>
    <dgm:cxn modelId="{FCEC3526-DB29-4732-92E2-B828E32C90EF}" srcId="{5A5433A6-540C-413B-A2DA-378537946496}" destId="{D4CEA279-DA62-4E89-8B28-6ADBFD8AD484}" srcOrd="0" destOrd="0" parTransId="{F684FFC1-6899-472E-9EAD-2AF8D20B5F22}" sibTransId="{69F1A898-0149-4C2C-8212-EBE0F0D8FBB0}"/>
    <dgm:cxn modelId="{E36175BA-A0CA-4E64-B968-0D24F0B2BD19}" srcId="{5A5433A6-540C-413B-A2DA-378537946496}" destId="{D93BCBEA-0655-4D8E-B1C2-05609B6E1668}" srcOrd="1" destOrd="0" parTransId="{A1C84A26-F2A7-4636-915B-1A2CCD937FA5}" sibTransId="{54E8ED03-B698-486E-9982-892585DE90F7}"/>
    <dgm:cxn modelId="{969EA3E9-68D8-436A-BA48-FA5E1AA8D5BA}" type="presOf" srcId="{A1C84A26-F2A7-4636-915B-1A2CCD937FA5}" destId="{CB1EA68D-C4F4-4F4B-9308-873AB7E80945}" srcOrd="0" destOrd="0" presId="urn:microsoft.com/office/officeart/2005/8/layout/radial4"/>
    <dgm:cxn modelId="{48C6DA56-A633-4DF1-9968-E73F006987C6}" type="presOf" srcId="{D4CEA279-DA62-4E89-8B28-6ADBFD8AD484}" destId="{C166B56E-FC6A-4BCA-AA22-771A7CBBBFA3}" srcOrd="0" destOrd="0" presId="urn:microsoft.com/office/officeart/2005/8/layout/radial4"/>
    <dgm:cxn modelId="{822B80EF-60EE-4C74-9EFC-314315E1E30C}" type="presOf" srcId="{4CCD40EF-A466-4964-83C2-357CC3E84968}" destId="{961CB081-AE0F-41DE-9CA1-475B6AD058F6}" srcOrd="0" destOrd="0" presId="urn:microsoft.com/office/officeart/2005/8/layout/radial4"/>
    <dgm:cxn modelId="{4C75ACF2-5095-4D26-B463-37E3E27A592B}" type="presOf" srcId="{C3374BC0-018A-4EE7-A49B-550F41D0B9D5}" destId="{3767AFCA-06FA-4509-B80E-CE54290D50FD}" srcOrd="0" destOrd="0" presId="urn:microsoft.com/office/officeart/2005/8/layout/radial4"/>
    <dgm:cxn modelId="{216A47CD-1B88-4735-9DEF-27CB9D853019}" type="presOf" srcId="{F684FFC1-6899-472E-9EAD-2AF8D20B5F22}" destId="{F7E800CF-8E34-4E02-8450-A9B0AD02D6CC}" srcOrd="0" destOrd="0" presId="urn:microsoft.com/office/officeart/2005/8/layout/radial4"/>
    <dgm:cxn modelId="{2E6F4919-AAF2-470D-9754-C5411314FD30}" type="presParOf" srcId="{3767AFCA-06FA-4509-B80E-CE54290D50FD}" destId="{A7676A4D-064B-49BB-9F6B-0DCD1E1A1F36}" srcOrd="0" destOrd="0" presId="urn:microsoft.com/office/officeart/2005/8/layout/radial4"/>
    <dgm:cxn modelId="{7D965B46-39E4-4D55-919C-54024F554A26}" type="presParOf" srcId="{3767AFCA-06FA-4509-B80E-CE54290D50FD}" destId="{F7E800CF-8E34-4E02-8450-A9B0AD02D6CC}" srcOrd="1" destOrd="0" presId="urn:microsoft.com/office/officeart/2005/8/layout/radial4"/>
    <dgm:cxn modelId="{C7D62EF8-DFD4-4FFF-9665-4D974A4350A9}" type="presParOf" srcId="{3767AFCA-06FA-4509-B80E-CE54290D50FD}" destId="{C166B56E-FC6A-4BCA-AA22-771A7CBBBFA3}" srcOrd="2" destOrd="0" presId="urn:microsoft.com/office/officeart/2005/8/layout/radial4"/>
    <dgm:cxn modelId="{7C90A50F-2B7C-43AD-8B98-0DBCFDAECCD9}" type="presParOf" srcId="{3767AFCA-06FA-4509-B80E-CE54290D50FD}" destId="{CB1EA68D-C4F4-4F4B-9308-873AB7E80945}" srcOrd="3" destOrd="0" presId="urn:microsoft.com/office/officeart/2005/8/layout/radial4"/>
    <dgm:cxn modelId="{8A3D0BEF-E15F-41C1-9234-0151BE661F1A}" type="presParOf" srcId="{3767AFCA-06FA-4509-B80E-CE54290D50FD}" destId="{59380565-73C6-4488-AAFF-E6C27FCD5A7B}" srcOrd="4" destOrd="0" presId="urn:microsoft.com/office/officeart/2005/8/layout/radial4"/>
    <dgm:cxn modelId="{E554A6AB-0482-4A19-B362-E3F95AC01B06}" type="presParOf" srcId="{3767AFCA-06FA-4509-B80E-CE54290D50FD}" destId="{961CB081-AE0F-41DE-9CA1-475B6AD058F6}" srcOrd="5" destOrd="0" presId="urn:microsoft.com/office/officeart/2005/8/layout/radial4"/>
    <dgm:cxn modelId="{A8660059-34C8-4A54-A0D2-9BB5E569DEA9}" type="presParOf" srcId="{3767AFCA-06FA-4509-B80E-CE54290D50FD}" destId="{19618EBC-FCD4-407E-8CEB-DB06B4EC7B33}" srcOrd="6" destOrd="0" presId="urn:microsoft.com/office/officeart/2005/8/layout/radial4"/>
  </dgm:cxnLst>
  <dgm:bg/>
  <dgm:whole/>
  <dgm:extLst>
    <a:ext uri="http://schemas.microsoft.com/office/drawing/2008/diagram">
      <dsp:dataModelExt xmlns:dsp="http://schemas.microsoft.com/office/drawing/2008/diagram" relId="rId135" minVer="http://schemas.openxmlformats.org/drawingml/2006/diagram"/>
    </a:ext>
  </dgm:extLst>
</dgm:dataModel>
</file>

<file path=word/diagrams/data16.xml><?xml version="1.0" encoding="utf-8"?>
<dgm:dataModel xmlns:dgm="http://schemas.openxmlformats.org/drawingml/2006/diagram" xmlns:a="http://schemas.openxmlformats.org/drawingml/2006/main">
  <dgm:ptLst>
    <dgm:pt modelId="{B550AD6F-1368-40C9-B7FC-9CCCE7E01D2F}" type="doc">
      <dgm:prSet loTypeId="urn:microsoft.com/office/officeart/2005/8/layout/radial2" loCatId="relationship" qsTypeId="urn:microsoft.com/office/officeart/2005/8/quickstyle/simple1" qsCatId="simple" csTypeId="urn:microsoft.com/office/officeart/2005/8/colors/accent1_2" csCatId="accent1" phldr="1"/>
      <dgm:spPr/>
      <dgm:t>
        <a:bodyPr/>
        <a:lstStyle/>
        <a:p>
          <a:endParaRPr lang="en-US"/>
        </a:p>
      </dgm:t>
    </dgm:pt>
    <dgm:pt modelId="{59DC14FF-BED3-41EE-9799-7934FCAC9E13}">
      <dgm:prSet phldrT="[Text]"/>
      <dgm:spPr/>
      <dgm:t>
        <a:bodyPr/>
        <a:lstStyle/>
        <a:p>
          <a:r>
            <a:rPr lang="en-US"/>
            <a:t>HCl</a:t>
          </a:r>
        </a:p>
      </dgm:t>
    </dgm:pt>
    <dgm:pt modelId="{44DD3EE5-1CCF-4645-8EA8-1E3E528A1361}" type="parTrans" cxnId="{16B004EC-BE75-49A3-BFDE-DC64DB3CD991}">
      <dgm:prSet/>
      <dgm:spPr/>
      <dgm:t>
        <a:bodyPr/>
        <a:lstStyle/>
        <a:p>
          <a:endParaRPr lang="en-US"/>
        </a:p>
      </dgm:t>
    </dgm:pt>
    <dgm:pt modelId="{4F0A39D5-2A58-47C1-ABD5-B33A88983BC3}" type="sibTrans" cxnId="{16B004EC-BE75-49A3-BFDE-DC64DB3CD991}">
      <dgm:prSet/>
      <dgm:spPr/>
      <dgm:t>
        <a:bodyPr/>
        <a:lstStyle/>
        <a:p>
          <a:endParaRPr lang="en-US"/>
        </a:p>
      </dgm:t>
    </dgm:pt>
    <dgm:pt modelId="{CEC7F573-30E7-4E1C-9FCC-106F7D0B5881}">
      <dgm:prSet phldrT="[Text]" custT="1"/>
      <dgm:spPr/>
      <dgm:t>
        <a:bodyPr/>
        <a:lstStyle/>
        <a:p>
          <a:r>
            <a:rPr lang="en-US" sz="1800"/>
            <a:t>CaCO</a:t>
          </a:r>
          <a:r>
            <a:rPr lang="en-US" sz="1800" baseline="-25000"/>
            <a:t>3</a:t>
          </a:r>
          <a:r>
            <a:rPr lang="en-US" sz="1800"/>
            <a:t>+ 2HCl </a:t>
          </a:r>
          <a:r>
            <a:rPr lang="en-US" sz="2000"/>
            <a:t>= </a:t>
          </a:r>
        </a:p>
      </dgm:t>
    </dgm:pt>
    <dgm:pt modelId="{7962C4D2-1890-48EE-B935-CD404A5C6EBA}" type="parTrans" cxnId="{BC4D3AD3-8C5B-4FE6-9BD7-192E83F8E3A9}">
      <dgm:prSet/>
      <dgm:spPr/>
      <dgm:t>
        <a:bodyPr/>
        <a:lstStyle/>
        <a:p>
          <a:endParaRPr lang="en-US"/>
        </a:p>
      </dgm:t>
    </dgm:pt>
    <dgm:pt modelId="{F8BDD007-61F4-432A-A86C-F77C1ED3C920}" type="sibTrans" cxnId="{BC4D3AD3-8C5B-4FE6-9BD7-192E83F8E3A9}">
      <dgm:prSet/>
      <dgm:spPr/>
      <dgm:t>
        <a:bodyPr/>
        <a:lstStyle/>
        <a:p>
          <a:endParaRPr lang="en-US"/>
        </a:p>
      </dgm:t>
    </dgm:pt>
    <dgm:pt modelId="{F0E91630-BDCF-4FB8-BB18-76CA05B75DAF}">
      <dgm:prSet phldrT="[Text]" custT="1"/>
      <dgm:spPr/>
      <dgm:t>
        <a:bodyPr/>
        <a:lstStyle/>
        <a:p>
          <a:r>
            <a:rPr lang="en-US" sz="1600"/>
            <a:t>CaCl</a:t>
          </a:r>
          <a:r>
            <a:rPr lang="en-US" sz="1600" baseline="-25000"/>
            <a:t>2</a:t>
          </a:r>
          <a:r>
            <a:rPr lang="en-US" sz="1600" baseline="0"/>
            <a:t> + CO</a:t>
          </a:r>
          <a:r>
            <a:rPr lang="en-US" sz="1600" baseline="-25000"/>
            <a:t>2</a:t>
          </a:r>
          <a:r>
            <a:rPr lang="en-US" sz="1600" baseline="0">
              <a:latin typeface="Times New Roman" panose="02020603050405020304" pitchFamily="18" charset="0"/>
              <a:cs typeface="Times New Roman" panose="02020603050405020304" pitchFamily="18" charset="0"/>
            </a:rPr>
            <a:t>↑+H</a:t>
          </a:r>
          <a:r>
            <a:rPr lang="en-US" sz="1600" baseline="-25000">
              <a:latin typeface="Times New Roman" panose="02020603050405020304" pitchFamily="18" charset="0"/>
              <a:cs typeface="Times New Roman" panose="02020603050405020304" pitchFamily="18" charset="0"/>
            </a:rPr>
            <a:t>2</a:t>
          </a:r>
          <a:r>
            <a:rPr lang="en-US" sz="1600" baseline="0">
              <a:latin typeface="Times New Roman" panose="02020603050405020304" pitchFamily="18" charset="0"/>
              <a:cs typeface="Times New Roman" panose="02020603050405020304" pitchFamily="18" charset="0"/>
            </a:rPr>
            <a:t>O</a:t>
          </a:r>
          <a:endParaRPr lang="en-US" sz="1600"/>
        </a:p>
      </dgm:t>
    </dgm:pt>
    <dgm:pt modelId="{C0BF3DD5-3FEF-4360-BE1A-323485D7F51A}" type="parTrans" cxnId="{79570E97-704C-4A32-8B13-8E5C7719148F}">
      <dgm:prSet/>
      <dgm:spPr/>
      <dgm:t>
        <a:bodyPr/>
        <a:lstStyle/>
        <a:p>
          <a:endParaRPr lang="en-US"/>
        </a:p>
      </dgm:t>
    </dgm:pt>
    <dgm:pt modelId="{EDD7A4D6-41C0-4543-9F2C-B9C4F136D127}" type="sibTrans" cxnId="{79570E97-704C-4A32-8B13-8E5C7719148F}">
      <dgm:prSet/>
      <dgm:spPr/>
      <dgm:t>
        <a:bodyPr/>
        <a:lstStyle/>
        <a:p>
          <a:endParaRPr lang="en-US"/>
        </a:p>
      </dgm:t>
    </dgm:pt>
    <dgm:pt modelId="{E85DB96F-9D36-42A3-BF88-05230C762999}">
      <dgm:prSet phldrT="[Text]"/>
      <dgm:spPr/>
      <dgm:t>
        <a:bodyPr/>
        <a:lstStyle/>
        <a:p>
          <a:r>
            <a:rPr lang="en-US"/>
            <a:t>H</a:t>
          </a:r>
          <a:r>
            <a:rPr lang="en-US" baseline="-25000"/>
            <a:t>2</a:t>
          </a:r>
          <a:r>
            <a:rPr lang="en-US" baseline="0"/>
            <a:t>SO</a:t>
          </a:r>
          <a:r>
            <a:rPr lang="en-US" baseline="-25000"/>
            <a:t>4</a:t>
          </a:r>
          <a:endParaRPr lang="en-US"/>
        </a:p>
      </dgm:t>
    </dgm:pt>
    <dgm:pt modelId="{34651C7B-3C64-411C-B846-BC26FF49AD08}" type="parTrans" cxnId="{3D0882A8-06E4-427E-A926-5566384A85A0}">
      <dgm:prSet/>
      <dgm:spPr/>
      <dgm:t>
        <a:bodyPr/>
        <a:lstStyle/>
        <a:p>
          <a:endParaRPr lang="en-US"/>
        </a:p>
      </dgm:t>
    </dgm:pt>
    <dgm:pt modelId="{A97B9887-3F2E-4DAA-9C2F-B0B8860D1FCA}" type="sibTrans" cxnId="{3D0882A8-06E4-427E-A926-5566384A85A0}">
      <dgm:prSet/>
      <dgm:spPr/>
      <dgm:t>
        <a:bodyPr/>
        <a:lstStyle/>
        <a:p>
          <a:endParaRPr lang="en-US"/>
        </a:p>
      </dgm:t>
    </dgm:pt>
    <dgm:pt modelId="{2B926330-4342-49F1-B239-ACADFA783748}">
      <dgm:prSet phldrT="[Text]"/>
      <dgm:spPr/>
      <dgm:t>
        <a:bodyPr/>
        <a:lstStyle/>
        <a:p>
          <a:r>
            <a:rPr lang="en-US"/>
            <a:t>CaCO</a:t>
          </a:r>
          <a:r>
            <a:rPr lang="en-US" baseline="-25000"/>
            <a:t>3</a:t>
          </a:r>
          <a:r>
            <a:rPr lang="en-US" baseline="0"/>
            <a:t>+H</a:t>
          </a:r>
          <a:r>
            <a:rPr lang="en-US" baseline="-25000"/>
            <a:t>2</a:t>
          </a:r>
          <a:r>
            <a:rPr lang="en-US" baseline="0"/>
            <a:t>SO</a:t>
          </a:r>
          <a:r>
            <a:rPr lang="en-US" baseline="-25000"/>
            <a:t>4</a:t>
          </a:r>
          <a:r>
            <a:rPr lang="en-US" baseline="0"/>
            <a:t>= </a:t>
          </a:r>
          <a:endParaRPr lang="en-US"/>
        </a:p>
      </dgm:t>
    </dgm:pt>
    <dgm:pt modelId="{2EF266B9-A793-4AB9-A2CD-9AA45EF1054F}" type="parTrans" cxnId="{EC4BF60B-F29E-4BC0-B973-5E7E85774EF5}">
      <dgm:prSet/>
      <dgm:spPr/>
      <dgm:t>
        <a:bodyPr/>
        <a:lstStyle/>
        <a:p>
          <a:endParaRPr lang="en-US"/>
        </a:p>
      </dgm:t>
    </dgm:pt>
    <dgm:pt modelId="{E03F3E3A-A7D8-4335-98BE-1B6E2FCC175D}" type="sibTrans" cxnId="{EC4BF60B-F29E-4BC0-B973-5E7E85774EF5}">
      <dgm:prSet/>
      <dgm:spPr/>
      <dgm:t>
        <a:bodyPr/>
        <a:lstStyle/>
        <a:p>
          <a:endParaRPr lang="en-US"/>
        </a:p>
      </dgm:t>
    </dgm:pt>
    <dgm:pt modelId="{A848DEF0-CDD7-4ECB-88D7-999C3CA98FF1}">
      <dgm:prSet phldrT="[Text]"/>
      <dgm:spPr/>
      <dgm:t>
        <a:bodyPr/>
        <a:lstStyle/>
        <a:p>
          <a:r>
            <a:rPr lang="en-US"/>
            <a:t>CaSO</a:t>
          </a:r>
          <a:r>
            <a:rPr lang="en-US" baseline="-25000"/>
            <a:t>4</a:t>
          </a:r>
          <a:r>
            <a:rPr lang="en-US" baseline="0"/>
            <a:t>+CO</a:t>
          </a:r>
          <a:r>
            <a:rPr lang="en-US" baseline="-25000"/>
            <a:t>2</a:t>
          </a:r>
          <a:r>
            <a:rPr lang="en-US" baseline="0"/>
            <a:t>+H</a:t>
          </a:r>
          <a:r>
            <a:rPr lang="en-US" baseline="-25000"/>
            <a:t>2</a:t>
          </a:r>
          <a:r>
            <a:rPr lang="en-US" baseline="0"/>
            <a:t>O</a:t>
          </a:r>
          <a:endParaRPr lang="en-US"/>
        </a:p>
      </dgm:t>
    </dgm:pt>
    <dgm:pt modelId="{97D93491-CDE4-4F65-A1C4-F99F4B54DBD0}" type="parTrans" cxnId="{1CF2458C-93C1-4345-AA19-3EEF09DD3F32}">
      <dgm:prSet/>
      <dgm:spPr/>
      <dgm:t>
        <a:bodyPr/>
        <a:lstStyle/>
        <a:p>
          <a:endParaRPr lang="en-US"/>
        </a:p>
      </dgm:t>
    </dgm:pt>
    <dgm:pt modelId="{A7BF0F04-2613-4780-BC14-5B08CEA2518E}" type="sibTrans" cxnId="{1CF2458C-93C1-4345-AA19-3EEF09DD3F32}">
      <dgm:prSet/>
      <dgm:spPr/>
      <dgm:t>
        <a:bodyPr/>
        <a:lstStyle/>
        <a:p>
          <a:endParaRPr lang="en-US"/>
        </a:p>
      </dgm:t>
    </dgm:pt>
    <dgm:pt modelId="{3FEBAAFE-C5A8-422B-B90C-67C963C8ABE8}">
      <dgm:prSet phldrT="[Text]"/>
      <dgm:spPr/>
      <dgm:t>
        <a:bodyPr/>
        <a:lstStyle/>
        <a:p>
          <a:r>
            <a:rPr lang="en-US"/>
            <a:t>HNO</a:t>
          </a:r>
          <a:r>
            <a:rPr lang="en-US" baseline="-25000"/>
            <a:t>3</a:t>
          </a:r>
          <a:endParaRPr lang="en-US"/>
        </a:p>
      </dgm:t>
    </dgm:pt>
    <dgm:pt modelId="{796F0070-1126-4D71-97B7-2CB2DD23EF82}" type="parTrans" cxnId="{B5611525-F946-4E78-A78E-1C59285F4A91}">
      <dgm:prSet/>
      <dgm:spPr/>
      <dgm:t>
        <a:bodyPr/>
        <a:lstStyle/>
        <a:p>
          <a:endParaRPr lang="en-US"/>
        </a:p>
      </dgm:t>
    </dgm:pt>
    <dgm:pt modelId="{6723FB53-5366-467A-BAE8-C41FC3432FEC}" type="sibTrans" cxnId="{B5611525-F946-4E78-A78E-1C59285F4A91}">
      <dgm:prSet/>
      <dgm:spPr/>
      <dgm:t>
        <a:bodyPr/>
        <a:lstStyle/>
        <a:p>
          <a:endParaRPr lang="en-US"/>
        </a:p>
      </dgm:t>
    </dgm:pt>
    <dgm:pt modelId="{3D7ED6E8-12AA-4E3B-8EA7-BAC3D7BAEC1C}">
      <dgm:prSet phldrT="[Text]"/>
      <dgm:spPr/>
      <dgm:t>
        <a:bodyPr/>
        <a:lstStyle/>
        <a:p>
          <a:r>
            <a:rPr lang="en-US"/>
            <a:t>CaCO</a:t>
          </a:r>
          <a:r>
            <a:rPr lang="en-US" baseline="-25000"/>
            <a:t>3</a:t>
          </a:r>
          <a:r>
            <a:rPr lang="en-US" baseline="0"/>
            <a:t>+2HNO</a:t>
          </a:r>
          <a:r>
            <a:rPr lang="en-US" baseline="-25000"/>
            <a:t>3</a:t>
          </a:r>
          <a:r>
            <a:rPr lang="en-US" baseline="0"/>
            <a:t>=</a:t>
          </a:r>
          <a:endParaRPr lang="en-US"/>
        </a:p>
      </dgm:t>
    </dgm:pt>
    <dgm:pt modelId="{BDBC8E28-D3B2-4BB4-B4AE-7DCAA9639F91}" type="parTrans" cxnId="{E1FC6041-E050-4D12-A0DD-2E0BD692E4F2}">
      <dgm:prSet/>
      <dgm:spPr/>
      <dgm:t>
        <a:bodyPr/>
        <a:lstStyle/>
        <a:p>
          <a:endParaRPr lang="en-US"/>
        </a:p>
      </dgm:t>
    </dgm:pt>
    <dgm:pt modelId="{3CD14DD6-BECD-4CF3-9857-BDCD972E96E0}" type="sibTrans" cxnId="{E1FC6041-E050-4D12-A0DD-2E0BD692E4F2}">
      <dgm:prSet/>
      <dgm:spPr/>
      <dgm:t>
        <a:bodyPr/>
        <a:lstStyle/>
        <a:p>
          <a:endParaRPr lang="en-US"/>
        </a:p>
      </dgm:t>
    </dgm:pt>
    <dgm:pt modelId="{02735F43-AD85-4464-9D2B-50EADB64C464}">
      <dgm:prSet phldrT="[Text]"/>
      <dgm:spPr/>
      <dgm:t>
        <a:bodyPr/>
        <a:lstStyle/>
        <a:p>
          <a:r>
            <a:rPr lang="en-US"/>
            <a:t>Ca(NO</a:t>
          </a:r>
          <a:r>
            <a:rPr lang="en-US" baseline="-25000"/>
            <a:t>3</a:t>
          </a:r>
          <a:r>
            <a:rPr lang="en-US" baseline="0"/>
            <a:t>)</a:t>
          </a:r>
          <a:r>
            <a:rPr lang="en-US" baseline="-25000"/>
            <a:t>2</a:t>
          </a:r>
          <a:r>
            <a:rPr lang="en-US" baseline="0"/>
            <a:t> +CO</a:t>
          </a:r>
          <a:r>
            <a:rPr lang="en-US" baseline="-25000"/>
            <a:t>2</a:t>
          </a:r>
          <a:r>
            <a:rPr lang="en-US" baseline="0"/>
            <a:t>+H</a:t>
          </a:r>
          <a:r>
            <a:rPr lang="en-US" baseline="-25000"/>
            <a:t>2</a:t>
          </a:r>
          <a:r>
            <a:rPr lang="en-US" baseline="0"/>
            <a:t>O</a:t>
          </a:r>
          <a:endParaRPr lang="en-US"/>
        </a:p>
      </dgm:t>
    </dgm:pt>
    <dgm:pt modelId="{D74A2708-E447-455C-BC49-341D802CDC6D}" type="parTrans" cxnId="{F56331BB-B65F-49FD-8E5A-9A8A1F250413}">
      <dgm:prSet/>
      <dgm:spPr/>
      <dgm:t>
        <a:bodyPr/>
        <a:lstStyle/>
        <a:p>
          <a:endParaRPr lang="en-US"/>
        </a:p>
      </dgm:t>
    </dgm:pt>
    <dgm:pt modelId="{3B4411C8-CB36-476C-8EDE-98299D9FFB90}" type="sibTrans" cxnId="{F56331BB-B65F-49FD-8E5A-9A8A1F250413}">
      <dgm:prSet/>
      <dgm:spPr/>
      <dgm:t>
        <a:bodyPr/>
        <a:lstStyle/>
        <a:p>
          <a:endParaRPr lang="en-US"/>
        </a:p>
      </dgm:t>
    </dgm:pt>
    <dgm:pt modelId="{3FC76BAE-068F-422C-B08F-3663E13DE912}" type="pres">
      <dgm:prSet presAssocID="{B550AD6F-1368-40C9-B7FC-9CCCE7E01D2F}" presName="composite" presStyleCnt="0">
        <dgm:presLayoutVars>
          <dgm:chMax val="5"/>
          <dgm:dir/>
          <dgm:animLvl val="ctr"/>
          <dgm:resizeHandles val="exact"/>
        </dgm:presLayoutVars>
      </dgm:prSet>
      <dgm:spPr/>
      <dgm:t>
        <a:bodyPr/>
        <a:lstStyle/>
        <a:p>
          <a:endParaRPr lang="en-US"/>
        </a:p>
      </dgm:t>
    </dgm:pt>
    <dgm:pt modelId="{D1A71A73-3609-429F-AFFD-DE92903BEAF8}" type="pres">
      <dgm:prSet presAssocID="{B550AD6F-1368-40C9-B7FC-9CCCE7E01D2F}" presName="cycle" presStyleCnt="0"/>
      <dgm:spPr/>
    </dgm:pt>
    <dgm:pt modelId="{BE018C82-08A4-452A-A56C-F853E8777762}" type="pres">
      <dgm:prSet presAssocID="{B550AD6F-1368-40C9-B7FC-9CCCE7E01D2F}" presName="centerShape" presStyleCnt="0"/>
      <dgm:spPr/>
    </dgm:pt>
    <dgm:pt modelId="{4BF6FADA-EFC4-4CDC-82B3-C8D4CCC5E946}" type="pres">
      <dgm:prSet presAssocID="{B550AD6F-1368-40C9-B7FC-9CCCE7E01D2F}" presName="connSite" presStyleLbl="node1" presStyleIdx="0" presStyleCnt="4"/>
      <dgm:spPr/>
    </dgm:pt>
    <dgm:pt modelId="{D8CD4196-2D02-49F9-BAC2-5738C33C0841}" type="pres">
      <dgm:prSet presAssocID="{B550AD6F-1368-40C9-B7FC-9CCCE7E01D2F}" presName="visible" presStyleLbl="node1" presStyleIdx="0" presStyleCnt="4"/>
      <dgm:spPr>
        <a:blipFill rotWithShape="1">
          <a:blip xmlns:r="http://schemas.openxmlformats.org/officeDocument/2006/relationships" r:embed="rId1"/>
          <a:stretch>
            <a:fillRect/>
          </a:stretch>
        </a:blipFill>
      </dgm:spPr>
    </dgm:pt>
    <dgm:pt modelId="{438F11AA-52A0-446F-960F-635C383210FA}" type="pres">
      <dgm:prSet presAssocID="{44DD3EE5-1CCF-4645-8EA8-1E3E528A1361}" presName="Name25" presStyleLbl="parChTrans1D1" presStyleIdx="0" presStyleCnt="3"/>
      <dgm:spPr/>
      <dgm:t>
        <a:bodyPr/>
        <a:lstStyle/>
        <a:p>
          <a:endParaRPr lang="en-US"/>
        </a:p>
      </dgm:t>
    </dgm:pt>
    <dgm:pt modelId="{A3675325-F812-4C91-AD9E-C765F66F0A24}" type="pres">
      <dgm:prSet presAssocID="{59DC14FF-BED3-41EE-9799-7934FCAC9E13}" presName="node" presStyleCnt="0"/>
      <dgm:spPr/>
    </dgm:pt>
    <dgm:pt modelId="{0E48D872-1896-4B67-B0C1-927564C83C50}" type="pres">
      <dgm:prSet presAssocID="{59DC14FF-BED3-41EE-9799-7934FCAC9E13}" presName="parentNode" presStyleLbl="node1" presStyleIdx="1" presStyleCnt="4" custScaleX="130349">
        <dgm:presLayoutVars>
          <dgm:chMax val="1"/>
          <dgm:bulletEnabled val="1"/>
        </dgm:presLayoutVars>
      </dgm:prSet>
      <dgm:spPr/>
      <dgm:t>
        <a:bodyPr/>
        <a:lstStyle/>
        <a:p>
          <a:endParaRPr lang="en-US"/>
        </a:p>
      </dgm:t>
    </dgm:pt>
    <dgm:pt modelId="{D930EBC2-FA98-4C2D-99BE-CE92BC471547}" type="pres">
      <dgm:prSet presAssocID="{59DC14FF-BED3-41EE-9799-7934FCAC9E13}" presName="childNode" presStyleLbl="revTx" presStyleIdx="0" presStyleCnt="3">
        <dgm:presLayoutVars>
          <dgm:bulletEnabled val="1"/>
        </dgm:presLayoutVars>
      </dgm:prSet>
      <dgm:spPr/>
      <dgm:t>
        <a:bodyPr/>
        <a:lstStyle/>
        <a:p>
          <a:endParaRPr lang="en-US"/>
        </a:p>
      </dgm:t>
    </dgm:pt>
    <dgm:pt modelId="{19FE22BE-B36E-45C3-A8AA-67D975259946}" type="pres">
      <dgm:prSet presAssocID="{34651C7B-3C64-411C-B846-BC26FF49AD08}" presName="Name25" presStyleLbl="parChTrans1D1" presStyleIdx="1" presStyleCnt="3"/>
      <dgm:spPr/>
      <dgm:t>
        <a:bodyPr/>
        <a:lstStyle/>
        <a:p>
          <a:endParaRPr lang="en-US"/>
        </a:p>
      </dgm:t>
    </dgm:pt>
    <dgm:pt modelId="{A60C6CE2-E39C-4D5B-960D-8A506180B9EC}" type="pres">
      <dgm:prSet presAssocID="{E85DB96F-9D36-42A3-BF88-05230C762999}" presName="node" presStyleCnt="0"/>
      <dgm:spPr/>
    </dgm:pt>
    <dgm:pt modelId="{317DBC8E-C530-4353-BE9F-A21D7257F193}" type="pres">
      <dgm:prSet presAssocID="{E85DB96F-9D36-42A3-BF88-05230C762999}" presName="parentNode" presStyleLbl="node1" presStyleIdx="2" presStyleCnt="4" custScaleX="122536">
        <dgm:presLayoutVars>
          <dgm:chMax val="1"/>
          <dgm:bulletEnabled val="1"/>
        </dgm:presLayoutVars>
      </dgm:prSet>
      <dgm:spPr/>
      <dgm:t>
        <a:bodyPr/>
        <a:lstStyle/>
        <a:p>
          <a:endParaRPr lang="en-US"/>
        </a:p>
      </dgm:t>
    </dgm:pt>
    <dgm:pt modelId="{EA1020C9-9EE3-4FBA-9F6F-056B4C8FBFCD}" type="pres">
      <dgm:prSet presAssocID="{E85DB96F-9D36-42A3-BF88-05230C762999}" presName="childNode" presStyleLbl="revTx" presStyleIdx="1" presStyleCnt="3">
        <dgm:presLayoutVars>
          <dgm:bulletEnabled val="1"/>
        </dgm:presLayoutVars>
      </dgm:prSet>
      <dgm:spPr/>
      <dgm:t>
        <a:bodyPr/>
        <a:lstStyle/>
        <a:p>
          <a:endParaRPr lang="en-US"/>
        </a:p>
      </dgm:t>
    </dgm:pt>
    <dgm:pt modelId="{EBC67EAE-989E-45C7-8AE5-98A2999D5BC8}" type="pres">
      <dgm:prSet presAssocID="{796F0070-1126-4D71-97B7-2CB2DD23EF82}" presName="Name25" presStyleLbl="parChTrans1D1" presStyleIdx="2" presStyleCnt="3"/>
      <dgm:spPr/>
      <dgm:t>
        <a:bodyPr/>
        <a:lstStyle/>
        <a:p>
          <a:endParaRPr lang="en-US"/>
        </a:p>
      </dgm:t>
    </dgm:pt>
    <dgm:pt modelId="{E91912A6-BB22-4764-A5A4-D860E2071F0C}" type="pres">
      <dgm:prSet presAssocID="{3FEBAAFE-C5A8-422B-B90C-67C963C8ABE8}" presName="node" presStyleCnt="0"/>
      <dgm:spPr/>
    </dgm:pt>
    <dgm:pt modelId="{CE75B32F-6658-4ECF-B1E2-341858981DB2}" type="pres">
      <dgm:prSet presAssocID="{3FEBAAFE-C5A8-422B-B90C-67C963C8ABE8}" presName="parentNode" presStyleLbl="node1" presStyleIdx="3" presStyleCnt="4" custScaleX="158123">
        <dgm:presLayoutVars>
          <dgm:chMax val="1"/>
          <dgm:bulletEnabled val="1"/>
        </dgm:presLayoutVars>
      </dgm:prSet>
      <dgm:spPr/>
      <dgm:t>
        <a:bodyPr/>
        <a:lstStyle/>
        <a:p>
          <a:endParaRPr lang="en-US"/>
        </a:p>
      </dgm:t>
    </dgm:pt>
    <dgm:pt modelId="{DCAF3A1B-8883-426D-A514-54DCD7EAB944}" type="pres">
      <dgm:prSet presAssocID="{3FEBAAFE-C5A8-422B-B90C-67C963C8ABE8}" presName="childNode" presStyleLbl="revTx" presStyleIdx="2" presStyleCnt="3">
        <dgm:presLayoutVars>
          <dgm:bulletEnabled val="1"/>
        </dgm:presLayoutVars>
      </dgm:prSet>
      <dgm:spPr/>
      <dgm:t>
        <a:bodyPr/>
        <a:lstStyle/>
        <a:p>
          <a:endParaRPr lang="en-US"/>
        </a:p>
      </dgm:t>
    </dgm:pt>
  </dgm:ptLst>
  <dgm:cxnLst>
    <dgm:cxn modelId="{A358522D-BAF6-45A0-B250-B220D9DFE125}" type="presOf" srcId="{59DC14FF-BED3-41EE-9799-7934FCAC9E13}" destId="{0E48D872-1896-4B67-B0C1-927564C83C50}" srcOrd="0" destOrd="0" presId="urn:microsoft.com/office/officeart/2005/8/layout/radial2"/>
    <dgm:cxn modelId="{7C5FFDB1-2FE7-4B2A-A65A-41FF0A7FCF4C}" type="presOf" srcId="{F0E91630-BDCF-4FB8-BB18-76CA05B75DAF}" destId="{D930EBC2-FA98-4C2D-99BE-CE92BC471547}" srcOrd="0" destOrd="1" presId="urn:microsoft.com/office/officeart/2005/8/layout/radial2"/>
    <dgm:cxn modelId="{B5611525-F946-4E78-A78E-1C59285F4A91}" srcId="{B550AD6F-1368-40C9-B7FC-9CCCE7E01D2F}" destId="{3FEBAAFE-C5A8-422B-B90C-67C963C8ABE8}" srcOrd="2" destOrd="0" parTransId="{796F0070-1126-4D71-97B7-2CB2DD23EF82}" sibTransId="{6723FB53-5366-467A-BAE8-C41FC3432FEC}"/>
    <dgm:cxn modelId="{654AA2CA-D7F6-4F1A-A5A7-338424938CC0}" type="presOf" srcId="{02735F43-AD85-4464-9D2B-50EADB64C464}" destId="{DCAF3A1B-8883-426D-A514-54DCD7EAB944}" srcOrd="0" destOrd="1" presId="urn:microsoft.com/office/officeart/2005/8/layout/radial2"/>
    <dgm:cxn modelId="{3D0882A8-06E4-427E-A926-5566384A85A0}" srcId="{B550AD6F-1368-40C9-B7FC-9CCCE7E01D2F}" destId="{E85DB96F-9D36-42A3-BF88-05230C762999}" srcOrd="1" destOrd="0" parTransId="{34651C7B-3C64-411C-B846-BC26FF49AD08}" sibTransId="{A97B9887-3F2E-4DAA-9C2F-B0B8860D1FCA}"/>
    <dgm:cxn modelId="{A69FAF6C-55A3-4DBC-BCBD-9EA6B2063D2F}" type="presOf" srcId="{3FEBAAFE-C5A8-422B-B90C-67C963C8ABE8}" destId="{CE75B32F-6658-4ECF-B1E2-341858981DB2}" srcOrd="0" destOrd="0" presId="urn:microsoft.com/office/officeart/2005/8/layout/radial2"/>
    <dgm:cxn modelId="{9D524A65-0C1C-42EC-AD0E-AFD25609C925}" type="presOf" srcId="{34651C7B-3C64-411C-B846-BC26FF49AD08}" destId="{19FE22BE-B36E-45C3-A8AA-67D975259946}" srcOrd="0" destOrd="0" presId="urn:microsoft.com/office/officeart/2005/8/layout/radial2"/>
    <dgm:cxn modelId="{1CF2458C-93C1-4345-AA19-3EEF09DD3F32}" srcId="{E85DB96F-9D36-42A3-BF88-05230C762999}" destId="{A848DEF0-CDD7-4ECB-88D7-999C3CA98FF1}" srcOrd="1" destOrd="0" parTransId="{97D93491-CDE4-4F65-A1C4-F99F4B54DBD0}" sibTransId="{A7BF0F04-2613-4780-BC14-5B08CEA2518E}"/>
    <dgm:cxn modelId="{CFF27D5F-4212-475F-9D67-1AF627AEEB74}" type="presOf" srcId="{2B926330-4342-49F1-B239-ACADFA783748}" destId="{EA1020C9-9EE3-4FBA-9F6F-056B4C8FBFCD}" srcOrd="0" destOrd="0" presId="urn:microsoft.com/office/officeart/2005/8/layout/radial2"/>
    <dgm:cxn modelId="{BC4D3AD3-8C5B-4FE6-9BD7-192E83F8E3A9}" srcId="{59DC14FF-BED3-41EE-9799-7934FCAC9E13}" destId="{CEC7F573-30E7-4E1C-9FCC-106F7D0B5881}" srcOrd="0" destOrd="0" parTransId="{7962C4D2-1890-48EE-B935-CD404A5C6EBA}" sibTransId="{F8BDD007-61F4-432A-A86C-F77C1ED3C920}"/>
    <dgm:cxn modelId="{F44107DB-72CD-4D8E-A648-AB88DC7C69FD}" type="presOf" srcId="{A848DEF0-CDD7-4ECB-88D7-999C3CA98FF1}" destId="{EA1020C9-9EE3-4FBA-9F6F-056B4C8FBFCD}" srcOrd="0" destOrd="1" presId="urn:microsoft.com/office/officeart/2005/8/layout/radial2"/>
    <dgm:cxn modelId="{79570E97-704C-4A32-8B13-8E5C7719148F}" srcId="{59DC14FF-BED3-41EE-9799-7934FCAC9E13}" destId="{F0E91630-BDCF-4FB8-BB18-76CA05B75DAF}" srcOrd="1" destOrd="0" parTransId="{C0BF3DD5-3FEF-4360-BE1A-323485D7F51A}" sibTransId="{EDD7A4D6-41C0-4543-9F2C-B9C4F136D127}"/>
    <dgm:cxn modelId="{3E6B6E87-CD1E-4A04-96FB-F0FE47255D8B}" type="presOf" srcId="{796F0070-1126-4D71-97B7-2CB2DD23EF82}" destId="{EBC67EAE-989E-45C7-8AE5-98A2999D5BC8}" srcOrd="0" destOrd="0" presId="urn:microsoft.com/office/officeart/2005/8/layout/radial2"/>
    <dgm:cxn modelId="{41B57E19-F72A-4B64-BC74-4DC91BC20F14}" type="presOf" srcId="{CEC7F573-30E7-4E1C-9FCC-106F7D0B5881}" destId="{D930EBC2-FA98-4C2D-99BE-CE92BC471547}" srcOrd="0" destOrd="0" presId="urn:microsoft.com/office/officeart/2005/8/layout/radial2"/>
    <dgm:cxn modelId="{38E0483C-3B6A-4B1E-B9F3-5504139FF070}" type="presOf" srcId="{44DD3EE5-1CCF-4645-8EA8-1E3E528A1361}" destId="{438F11AA-52A0-446F-960F-635C383210FA}" srcOrd="0" destOrd="0" presId="urn:microsoft.com/office/officeart/2005/8/layout/radial2"/>
    <dgm:cxn modelId="{FE7E4563-A220-4547-9C60-30DF54F14C18}" type="presOf" srcId="{B550AD6F-1368-40C9-B7FC-9CCCE7E01D2F}" destId="{3FC76BAE-068F-422C-B08F-3663E13DE912}" srcOrd="0" destOrd="0" presId="urn:microsoft.com/office/officeart/2005/8/layout/radial2"/>
    <dgm:cxn modelId="{16B004EC-BE75-49A3-BFDE-DC64DB3CD991}" srcId="{B550AD6F-1368-40C9-B7FC-9CCCE7E01D2F}" destId="{59DC14FF-BED3-41EE-9799-7934FCAC9E13}" srcOrd="0" destOrd="0" parTransId="{44DD3EE5-1CCF-4645-8EA8-1E3E528A1361}" sibTransId="{4F0A39D5-2A58-47C1-ABD5-B33A88983BC3}"/>
    <dgm:cxn modelId="{E1FC6041-E050-4D12-A0DD-2E0BD692E4F2}" srcId="{3FEBAAFE-C5A8-422B-B90C-67C963C8ABE8}" destId="{3D7ED6E8-12AA-4E3B-8EA7-BAC3D7BAEC1C}" srcOrd="0" destOrd="0" parTransId="{BDBC8E28-D3B2-4BB4-B4AE-7DCAA9639F91}" sibTransId="{3CD14DD6-BECD-4CF3-9857-BDCD972E96E0}"/>
    <dgm:cxn modelId="{F56331BB-B65F-49FD-8E5A-9A8A1F250413}" srcId="{3FEBAAFE-C5A8-422B-B90C-67C963C8ABE8}" destId="{02735F43-AD85-4464-9D2B-50EADB64C464}" srcOrd="1" destOrd="0" parTransId="{D74A2708-E447-455C-BC49-341D802CDC6D}" sibTransId="{3B4411C8-CB36-476C-8EDE-98299D9FFB90}"/>
    <dgm:cxn modelId="{A09EBE4C-001D-434F-AA7F-8CEB6335F39E}" type="presOf" srcId="{3D7ED6E8-12AA-4E3B-8EA7-BAC3D7BAEC1C}" destId="{DCAF3A1B-8883-426D-A514-54DCD7EAB944}" srcOrd="0" destOrd="0" presId="urn:microsoft.com/office/officeart/2005/8/layout/radial2"/>
    <dgm:cxn modelId="{EC357AEE-24E5-4385-A176-366DF310CF61}" type="presOf" srcId="{E85DB96F-9D36-42A3-BF88-05230C762999}" destId="{317DBC8E-C530-4353-BE9F-A21D7257F193}" srcOrd="0" destOrd="0" presId="urn:microsoft.com/office/officeart/2005/8/layout/radial2"/>
    <dgm:cxn modelId="{EC4BF60B-F29E-4BC0-B973-5E7E85774EF5}" srcId="{E85DB96F-9D36-42A3-BF88-05230C762999}" destId="{2B926330-4342-49F1-B239-ACADFA783748}" srcOrd="0" destOrd="0" parTransId="{2EF266B9-A793-4AB9-A2CD-9AA45EF1054F}" sibTransId="{E03F3E3A-A7D8-4335-98BE-1B6E2FCC175D}"/>
    <dgm:cxn modelId="{FE77207F-6643-4A99-9EA8-928A19D98AB2}" type="presParOf" srcId="{3FC76BAE-068F-422C-B08F-3663E13DE912}" destId="{D1A71A73-3609-429F-AFFD-DE92903BEAF8}" srcOrd="0" destOrd="0" presId="urn:microsoft.com/office/officeart/2005/8/layout/radial2"/>
    <dgm:cxn modelId="{DAEB100C-F867-440E-BDF4-4C88E16B37E8}" type="presParOf" srcId="{D1A71A73-3609-429F-AFFD-DE92903BEAF8}" destId="{BE018C82-08A4-452A-A56C-F853E8777762}" srcOrd="0" destOrd="0" presId="urn:microsoft.com/office/officeart/2005/8/layout/radial2"/>
    <dgm:cxn modelId="{422EAECA-DCBD-44ED-B463-36E3E943D1D4}" type="presParOf" srcId="{BE018C82-08A4-452A-A56C-F853E8777762}" destId="{4BF6FADA-EFC4-4CDC-82B3-C8D4CCC5E946}" srcOrd="0" destOrd="0" presId="urn:microsoft.com/office/officeart/2005/8/layout/radial2"/>
    <dgm:cxn modelId="{FBB2BA11-DBD3-4AE3-95FA-F50666AB3612}" type="presParOf" srcId="{BE018C82-08A4-452A-A56C-F853E8777762}" destId="{D8CD4196-2D02-49F9-BAC2-5738C33C0841}" srcOrd="1" destOrd="0" presId="urn:microsoft.com/office/officeart/2005/8/layout/radial2"/>
    <dgm:cxn modelId="{F4FFAE31-8B1E-4574-A524-E506A8287BB3}" type="presParOf" srcId="{D1A71A73-3609-429F-AFFD-DE92903BEAF8}" destId="{438F11AA-52A0-446F-960F-635C383210FA}" srcOrd="1" destOrd="0" presId="urn:microsoft.com/office/officeart/2005/8/layout/radial2"/>
    <dgm:cxn modelId="{296C0894-0132-448F-97EB-C13CDAFB3EAC}" type="presParOf" srcId="{D1A71A73-3609-429F-AFFD-DE92903BEAF8}" destId="{A3675325-F812-4C91-AD9E-C765F66F0A24}" srcOrd="2" destOrd="0" presId="urn:microsoft.com/office/officeart/2005/8/layout/radial2"/>
    <dgm:cxn modelId="{887356A9-DDC7-4380-923D-EC003203DE8F}" type="presParOf" srcId="{A3675325-F812-4C91-AD9E-C765F66F0A24}" destId="{0E48D872-1896-4B67-B0C1-927564C83C50}" srcOrd="0" destOrd="0" presId="urn:microsoft.com/office/officeart/2005/8/layout/radial2"/>
    <dgm:cxn modelId="{9430A809-BD39-4679-B13A-F6D65876BB6B}" type="presParOf" srcId="{A3675325-F812-4C91-AD9E-C765F66F0A24}" destId="{D930EBC2-FA98-4C2D-99BE-CE92BC471547}" srcOrd="1" destOrd="0" presId="urn:microsoft.com/office/officeart/2005/8/layout/radial2"/>
    <dgm:cxn modelId="{7F8D2B63-B373-4AB3-ABB0-797C150B4123}" type="presParOf" srcId="{D1A71A73-3609-429F-AFFD-DE92903BEAF8}" destId="{19FE22BE-B36E-45C3-A8AA-67D975259946}" srcOrd="3" destOrd="0" presId="urn:microsoft.com/office/officeart/2005/8/layout/radial2"/>
    <dgm:cxn modelId="{4323F48F-97BF-46D4-B013-A8A42216CF4A}" type="presParOf" srcId="{D1A71A73-3609-429F-AFFD-DE92903BEAF8}" destId="{A60C6CE2-E39C-4D5B-960D-8A506180B9EC}" srcOrd="4" destOrd="0" presId="urn:microsoft.com/office/officeart/2005/8/layout/radial2"/>
    <dgm:cxn modelId="{E97BF636-9BCF-4664-A3CA-469969465F3F}" type="presParOf" srcId="{A60C6CE2-E39C-4D5B-960D-8A506180B9EC}" destId="{317DBC8E-C530-4353-BE9F-A21D7257F193}" srcOrd="0" destOrd="0" presId="urn:microsoft.com/office/officeart/2005/8/layout/radial2"/>
    <dgm:cxn modelId="{8E4FC63A-2D05-4F75-9112-FA2AEC9112F2}" type="presParOf" srcId="{A60C6CE2-E39C-4D5B-960D-8A506180B9EC}" destId="{EA1020C9-9EE3-4FBA-9F6F-056B4C8FBFCD}" srcOrd="1" destOrd="0" presId="urn:microsoft.com/office/officeart/2005/8/layout/radial2"/>
    <dgm:cxn modelId="{AA9D880B-CCC3-4DBD-A7BC-559CFEB6C29A}" type="presParOf" srcId="{D1A71A73-3609-429F-AFFD-DE92903BEAF8}" destId="{EBC67EAE-989E-45C7-8AE5-98A2999D5BC8}" srcOrd="5" destOrd="0" presId="urn:microsoft.com/office/officeart/2005/8/layout/radial2"/>
    <dgm:cxn modelId="{FF8B7582-E8AD-4B93-B489-CF76DD72D0FA}" type="presParOf" srcId="{D1A71A73-3609-429F-AFFD-DE92903BEAF8}" destId="{E91912A6-BB22-4764-A5A4-D860E2071F0C}" srcOrd="6" destOrd="0" presId="urn:microsoft.com/office/officeart/2005/8/layout/radial2"/>
    <dgm:cxn modelId="{56AB7549-8EE7-4AFC-9FCB-E6CA616D5FB2}" type="presParOf" srcId="{E91912A6-BB22-4764-A5A4-D860E2071F0C}" destId="{CE75B32F-6658-4ECF-B1E2-341858981DB2}" srcOrd="0" destOrd="0" presId="urn:microsoft.com/office/officeart/2005/8/layout/radial2"/>
    <dgm:cxn modelId="{5461A141-3E9E-48B1-9585-77FBC601E2C0}" type="presParOf" srcId="{E91912A6-BB22-4764-A5A4-D860E2071F0C}" destId="{DCAF3A1B-8883-426D-A514-54DCD7EAB944}" srcOrd="1" destOrd="0" presId="urn:microsoft.com/office/officeart/2005/8/layout/radial2"/>
  </dgm:cxnLst>
  <dgm:bg/>
  <dgm:whole/>
  <dgm:extLst>
    <a:ext uri="http://schemas.microsoft.com/office/drawing/2008/diagram">
      <dsp:dataModelExt xmlns:dsp="http://schemas.microsoft.com/office/drawing/2008/diagram" relId="rId14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6495133-9C1B-4325-A2D8-8D702078DD48}">
      <dsp:nvSpPr>
        <dsp:cNvPr id="0" name=""/>
        <dsp:cNvSpPr/>
      </dsp:nvSpPr>
      <dsp:spPr>
        <a:xfrm>
          <a:off x="4615137" y="1642476"/>
          <a:ext cx="3168725" cy="155690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57150" lvl="1" indent="-57150" algn="l" defTabSz="444500">
            <a:lnSpc>
              <a:spcPct val="90000"/>
            </a:lnSpc>
            <a:spcBef>
              <a:spcPct val="0"/>
            </a:spcBef>
            <a:spcAft>
              <a:spcPct val="15000"/>
            </a:spcAft>
            <a:buChar char="••"/>
          </a:pPr>
          <a:r>
            <a:rPr lang="en-US" sz="1000" kern="1200"/>
            <a:t>N</a:t>
          </a:r>
          <a:r>
            <a:rPr lang="en-US" sz="1000" kern="1200">
              <a:latin typeface="Times New Roman"/>
              <a:cs typeface="Times New Roman"/>
            </a:rPr>
            <a:t>ë 1909 zbuloi mënyrën e vendosjes së grimcave në atom</a:t>
          </a:r>
          <a:endParaRPr lang="sq-AL" sz="1000" kern="1200"/>
        </a:p>
        <a:p>
          <a:pPr marL="57150" lvl="1" indent="-57150" algn="l" defTabSz="444500">
            <a:lnSpc>
              <a:spcPct val="90000"/>
            </a:lnSpc>
            <a:spcBef>
              <a:spcPct val="0"/>
            </a:spcBef>
            <a:spcAft>
              <a:spcPct val="15000"/>
            </a:spcAft>
            <a:buChar char="••"/>
          </a:pPr>
          <a:r>
            <a:rPr lang="en-US" sz="1000" kern="1200"/>
            <a:t>protone (+)</a:t>
          </a:r>
          <a:endParaRPr lang="sq-AL" sz="1000" kern="1200"/>
        </a:p>
        <a:p>
          <a:pPr marL="57150" lvl="1" indent="-57150" algn="l" defTabSz="444500">
            <a:lnSpc>
              <a:spcPct val="90000"/>
            </a:lnSpc>
            <a:spcBef>
              <a:spcPct val="0"/>
            </a:spcBef>
            <a:spcAft>
              <a:spcPct val="15000"/>
            </a:spcAft>
            <a:buChar char="••"/>
          </a:pPr>
          <a:r>
            <a:rPr lang="en-US" sz="1000" kern="1200"/>
            <a:t>neutrone(0)</a:t>
          </a:r>
          <a:endParaRPr lang="sq-AL" sz="1000" kern="1200"/>
        </a:p>
        <a:p>
          <a:pPr marL="57150" lvl="1" indent="-57150" algn="l" defTabSz="444500">
            <a:lnSpc>
              <a:spcPct val="90000"/>
            </a:lnSpc>
            <a:spcBef>
              <a:spcPct val="0"/>
            </a:spcBef>
            <a:spcAft>
              <a:spcPct val="15000"/>
            </a:spcAft>
            <a:buChar char="••"/>
          </a:pPr>
          <a:r>
            <a:rPr lang="en-US" sz="1000" kern="1200"/>
            <a:t>elektrone (-)</a:t>
          </a:r>
          <a:endParaRPr lang="sq-AL" sz="1000" kern="1200"/>
        </a:p>
        <a:p>
          <a:pPr marL="57150" lvl="1" indent="-57150" algn="l" defTabSz="444500">
            <a:lnSpc>
              <a:spcPct val="90000"/>
            </a:lnSpc>
            <a:spcBef>
              <a:spcPct val="0"/>
            </a:spcBef>
            <a:spcAft>
              <a:spcPct val="15000"/>
            </a:spcAft>
            <a:buChar char="••"/>
          </a:pPr>
          <a:r>
            <a:rPr lang="en-US" sz="1000" kern="1200"/>
            <a:t>B</a:t>
          </a:r>
          <a:r>
            <a:rPr lang="en-US" sz="1000" kern="1200">
              <a:latin typeface="Times New Roman"/>
              <a:cs typeface="Times New Roman"/>
            </a:rPr>
            <a:t>ërthama në qendër = masën e atomit</a:t>
          </a:r>
          <a:endParaRPr lang="sq-AL" sz="1000" kern="1200"/>
        </a:p>
      </dsp:txBody>
      <dsp:txXfrm>
        <a:off x="5599955" y="2065903"/>
        <a:ext cx="2149707" cy="1099279"/>
      </dsp:txXfrm>
    </dsp:sp>
    <dsp:sp modelId="{7BDF2125-8708-4EAF-AE19-1F64EEE195F5}">
      <dsp:nvSpPr>
        <dsp:cNvPr id="0" name=""/>
        <dsp:cNvSpPr/>
      </dsp:nvSpPr>
      <dsp:spPr>
        <a:xfrm>
          <a:off x="706787" y="1959561"/>
          <a:ext cx="2626739" cy="97726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114300" lvl="1" indent="-114300" algn="l" defTabSz="533400">
            <a:lnSpc>
              <a:spcPct val="90000"/>
            </a:lnSpc>
            <a:spcBef>
              <a:spcPct val="0"/>
            </a:spcBef>
            <a:spcAft>
              <a:spcPct val="15000"/>
            </a:spcAft>
            <a:buChar char="••"/>
          </a:pPr>
          <a:r>
            <a:rPr lang="en-US" sz="1200" kern="1200"/>
            <a:t>Atomi nuk </a:t>
          </a:r>
          <a:r>
            <a:rPr lang="en-US" sz="1200" kern="1200">
              <a:latin typeface="Times New Roman"/>
              <a:cs typeface="Times New Roman"/>
            </a:rPr>
            <a:t>është grimca më e vogël e lëndës</a:t>
          </a:r>
          <a:endParaRPr lang="sq-AL" sz="1200" kern="1200"/>
        </a:p>
        <a:p>
          <a:pPr marL="114300" lvl="1" indent="-114300" algn="l" defTabSz="533400">
            <a:lnSpc>
              <a:spcPct val="90000"/>
            </a:lnSpc>
            <a:spcBef>
              <a:spcPct val="0"/>
            </a:spcBef>
            <a:spcAft>
              <a:spcPct val="15000"/>
            </a:spcAft>
            <a:buChar char="••"/>
          </a:pPr>
          <a:r>
            <a:rPr lang="en-US" sz="1200" kern="1200"/>
            <a:t>N</a:t>
          </a:r>
          <a:r>
            <a:rPr lang="en-US" sz="1200" kern="1200">
              <a:latin typeface="Times New Roman"/>
              <a:cs typeface="Times New Roman"/>
            </a:rPr>
            <a:t>ë 1897 zbuloi elektronin dhe protonin</a:t>
          </a:r>
          <a:endParaRPr lang="sq-AL" sz="1200" kern="1200"/>
        </a:p>
      </dsp:txBody>
      <dsp:txXfrm>
        <a:off x="728254" y="2225345"/>
        <a:ext cx="1795783" cy="690017"/>
      </dsp:txXfrm>
    </dsp:sp>
    <dsp:sp modelId="{A9C77DE2-6E95-4B1C-A8D6-28EEE52223DE}">
      <dsp:nvSpPr>
        <dsp:cNvPr id="0" name=""/>
        <dsp:cNvSpPr/>
      </dsp:nvSpPr>
      <dsp:spPr>
        <a:xfrm>
          <a:off x="4477638" y="-8071"/>
          <a:ext cx="3189242" cy="97726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57150" lvl="1" indent="-57150" algn="l" defTabSz="444500">
            <a:lnSpc>
              <a:spcPct val="90000"/>
            </a:lnSpc>
            <a:spcBef>
              <a:spcPct val="0"/>
            </a:spcBef>
            <a:spcAft>
              <a:spcPct val="15000"/>
            </a:spcAft>
            <a:buChar char="••"/>
          </a:pPr>
          <a:r>
            <a:rPr lang="en-US" sz="1000" kern="1200"/>
            <a:t>Pasuroi teorin</a:t>
          </a:r>
          <a:r>
            <a:rPr lang="en-US" sz="1000" kern="1200">
              <a:latin typeface="Times New Roman"/>
              <a:cs typeface="Times New Roman"/>
            </a:rPr>
            <a:t>ë e Demokritit</a:t>
          </a:r>
          <a:endParaRPr lang="sq-AL" sz="1000" kern="1200"/>
        </a:p>
        <a:p>
          <a:pPr marL="57150" lvl="1" indent="-57150" algn="l" defTabSz="444500">
            <a:lnSpc>
              <a:spcPct val="90000"/>
            </a:lnSpc>
            <a:spcBef>
              <a:spcPct val="0"/>
            </a:spcBef>
            <a:spcAft>
              <a:spcPct val="15000"/>
            </a:spcAft>
            <a:buChar char="••"/>
          </a:pPr>
          <a:r>
            <a:rPr lang="en-US" sz="1000" kern="1200"/>
            <a:t>Elemnti=atome t</a:t>
          </a:r>
          <a:r>
            <a:rPr lang="en-US" sz="1000" kern="1200">
              <a:latin typeface="Times New Roman"/>
              <a:cs typeface="Times New Roman"/>
            </a:rPr>
            <a:t>ë të njëjtit lloj</a:t>
          </a:r>
          <a:endParaRPr lang="sq-AL" sz="1000" kern="1200"/>
        </a:p>
        <a:p>
          <a:pPr marL="57150" lvl="1" indent="-57150" algn="l" defTabSz="444500">
            <a:lnSpc>
              <a:spcPct val="90000"/>
            </a:lnSpc>
            <a:spcBef>
              <a:spcPct val="0"/>
            </a:spcBef>
            <a:spcAft>
              <a:spcPct val="15000"/>
            </a:spcAft>
            <a:buChar char="••"/>
          </a:pPr>
          <a:r>
            <a:rPr lang="en-US" sz="1000" kern="1200"/>
            <a:t>Atomet kombinohen e formojn</a:t>
          </a:r>
          <a:r>
            <a:rPr lang="en-US" sz="1000" kern="1200">
              <a:latin typeface="Times New Roman"/>
              <a:cs typeface="Times New Roman"/>
            </a:rPr>
            <a:t>ë molekula</a:t>
          </a:r>
          <a:endParaRPr lang="sq-AL" sz="1000" kern="1200"/>
        </a:p>
        <a:p>
          <a:pPr marL="57150" lvl="1" indent="-57150" algn="l" defTabSz="444500">
            <a:lnSpc>
              <a:spcPct val="90000"/>
            </a:lnSpc>
            <a:spcBef>
              <a:spcPct val="0"/>
            </a:spcBef>
            <a:spcAft>
              <a:spcPct val="15000"/>
            </a:spcAft>
            <a:buChar char="••"/>
          </a:pPr>
          <a:r>
            <a:rPr lang="en-US" sz="1000" kern="1200"/>
            <a:t>Elementet t</a:t>
          </a:r>
          <a:r>
            <a:rPr lang="en-US" sz="1000" kern="1200">
              <a:latin typeface="Times New Roman"/>
              <a:cs typeface="Times New Roman"/>
            </a:rPr>
            <a:t>ë kenë simbole </a:t>
          </a:r>
          <a:endParaRPr lang="sq-AL" sz="1000" kern="1200"/>
        </a:p>
      </dsp:txBody>
      <dsp:txXfrm>
        <a:off x="5455878" y="13396"/>
        <a:ext cx="2189535" cy="690017"/>
      </dsp:txXfrm>
    </dsp:sp>
    <dsp:sp modelId="{0E8323B2-9592-4DD2-9468-FD08A45CA3BF}">
      <dsp:nvSpPr>
        <dsp:cNvPr id="0" name=""/>
        <dsp:cNvSpPr/>
      </dsp:nvSpPr>
      <dsp:spPr>
        <a:xfrm>
          <a:off x="724099" y="-71691"/>
          <a:ext cx="2428486" cy="97726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57150" lvl="1" indent="-57150" algn="l" defTabSz="444500">
            <a:lnSpc>
              <a:spcPct val="90000"/>
            </a:lnSpc>
            <a:spcBef>
              <a:spcPct val="0"/>
            </a:spcBef>
            <a:spcAft>
              <a:spcPct val="15000"/>
            </a:spcAft>
            <a:buChar char="••"/>
          </a:pPr>
          <a:r>
            <a:rPr lang="en-US" sz="1000" kern="1200"/>
            <a:t>Filozof Grek</a:t>
          </a:r>
          <a:endParaRPr lang="sq-AL" sz="1000" kern="1200"/>
        </a:p>
        <a:p>
          <a:pPr marL="57150" lvl="1" indent="-57150" algn="l" defTabSz="444500">
            <a:lnSpc>
              <a:spcPct val="90000"/>
            </a:lnSpc>
            <a:spcBef>
              <a:spcPct val="0"/>
            </a:spcBef>
            <a:spcAft>
              <a:spcPct val="15000"/>
            </a:spcAft>
            <a:buChar char="••"/>
          </a:pPr>
          <a:r>
            <a:rPr lang="en-US" sz="1000" kern="1200"/>
            <a:t>Grimca m</a:t>
          </a:r>
          <a:r>
            <a:rPr lang="en-US" sz="1000" kern="1200">
              <a:latin typeface="Times New Roman"/>
              <a:cs typeface="Times New Roman"/>
            </a:rPr>
            <a:t>ë e vogël e lëndës,atomi</a:t>
          </a:r>
          <a:endParaRPr lang="sq-AL" sz="1000" kern="1200"/>
        </a:p>
        <a:p>
          <a:pPr marL="57150" lvl="1" indent="-57150" algn="l" defTabSz="444500">
            <a:lnSpc>
              <a:spcPct val="90000"/>
            </a:lnSpc>
            <a:spcBef>
              <a:spcPct val="0"/>
            </a:spcBef>
            <a:spcAft>
              <a:spcPct val="15000"/>
            </a:spcAft>
            <a:buChar char="••"/>
          </a:pPr>
          <a:r>
            <a:rPr lang="en-US" sz="1000" kern="1200"/>
            <a:t>At-omos=i pandash</a:t>
          </a:r>
          <a:r>
            <a:rPr lang="en-US" sz="1000" kern="1200">
              <a:latin typeface="Times New Roman"/>
              <a:cs typeface="Times New Roman"/>
            </a:rPr>
            <a:t>ëm</a:t>
          </a:r>
          <a:endParaRPr lang="sq-AL" sz="1000" kern="1200"/>
        </a:p>
      </dsp:txBody>
      <dsp:txXfrm>
        <a:off x="745566" y="-50224"/>
        <a:ext cx="1657006" cy="690017"/>
      </dsp:txXfrm>
    </dsp:sp>
    <dsp:sp modelId="{7665733E-BC21-4CAD-8C8B-32B6D4FD94D7}">
      <dsp:nvSpPr>
        <dsp:cNvPr id="0" name=""/>
        <dsp:cNvSpPr/>
      </dsp:nvSpPr>
      <dsp:spPr>
        <a:xfrm>
          <a:off x="2647594" y="247294"/>
          <a:ext cx="1322366" cy="1322366"/>
        </a:xfrm>
        <a:prstGeom prst="pieWedg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kern="1200"/>
            <a:t>DEMOKRITI</a:t>
          </a:r>
          <a:endParaRPr lang="sq-AL" sz="1200" kern="1200"/>
        </a:p>
      </dsp:txBody>
      <dsp:txXfrm>
        <a:off x="3034906" y="634606"/>
        <a:ext cx="935054" cy="935054"/>
      </dsp:txXfrm>
    </dsp:sp>
    <dsp:sp modelId="{77A4C40B-8912-468D-B31D-D946991DAE77}">
      <dsp:nvSpPr>
        <dsp:cNvPr id="0" name=""/>
        <dsp:cNvSpPr/>
      </dsp:nvSpPr>
      <dsp:spPr>
        <a:xfrm rot="5400000">
          <a:off x="4031039" y="247294"/>
          <a:ext cx="1322366" cy="1322366"/>
        </a:xfrm>
        <a:prstGeom prst="pieWedg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kern="1200"/>
            <a:t>DALTON</a:t>
          </a:r>
          <a:endParaRPr lang="sq-AL" sz="1200" kern="1200"/>
        </a:p>
      </dsp:txBody>
      <dsp:txXfrm rot="-5400000">
        <a:off x="4031039" y="634606"/>
        <a:ext cx="935054" cy="935054"/>
      </dsp:txXfrm>
    </dsp:sp>
    <dsp:sp modelId="{6EB7BDE7-DE3D-4EF8-B5A3-A978511AC793}">
      <dsp:nvSpPr>
        <dsp:cNvPr id="0" name=""/>
        <dsp:cNvSpPr/>
      </dsp:nvSpPr>
      <dsp:spPr>
        <a:xfrm rot="10800000">
          <a:off x="4031039" y="1630739"/>
          <a:ext cx="1322366" cy="1322366"/>
        </a:xfrm>
        <a:prstGeom prst="pieWedg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66725">
            <a:lnSpc>
              <a:spcPct val="90000"/>
            </a:lnSpc>
            <a:spcBef>
              <a:spcPct val="0"/>
            </a:spcBef>
            <a:spcAft>
              <a:spcPct val="35000"/>
            </a:spcAft>
          </a:pPr>
          <a:r>
            <a:rPr lang="en-US" sz="1050" kern="1200"/>
            <a:t>RADH</a:t>
          </a:r>
          <a:r>
            <a:rPr lang="en-US" sz="1000" kern="1200">
              <a:latin typeface="Times New Roman"/>
              <a:cs typeface="Times New Roman"/>
            </a:rPr>
            <a:t>ËRFOD</a:t>
          </a:r>
          <a:endParaRPr lang="sq-AL" sz="1000" kern="1200"/>
        </a:p>
      </dsp:txBody>
      <dsp:txXfrm rot="10800000">
        <a:off x="4031039" y="1630739"/>
        <a:ext cx="935054" cy="935054"/>
      </dsp:txXfrm>
    </dsp:sp>
    <dsp:sp modelId="{C25188F6-EE5A-46B4-8887-1DA658AC680E}">
      <dsp:nvSpPr>
        <dsp:cNvPr id="0" name=""/>
        <dsp:cNvSpPr/>
      </dsp:nvSpPr>
      <dsp:spPr>
        <a:xfrm rot="16200000">
          <a:off x="2647594" y="1630739"/>
          <a:ext cx="1322366" cy="1322366"/>
        </a:xfrm>
        <a:prstGeom prst="pieWedg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kern="1200"/>
            <a:t>THOMPSON</a:t>
          </a:r>
          <a:endParaRPr lang="sq-AL" sz="1200" kern="1200"/>
        </a:p>
      </dsp:txBody>
      <dsp:txXfrm rot="5400000">
        <a:off x="3034906" y="1630739"/>
        <a:ext cx="935054" cy="935054"/>
      </dsp:txXfrm>
    </dsp:sp>
    <dsp:sp modelId="{C74B219F-E9FD-417E-AA1E-8249B56811AE}">
      <dsp:nvSpPr>
        <dsp:cNvPr id="0" name=""/>
        <dsp:cNvSpPr/>
      </dsp:nvSpPr>
      <dsp:spPr>
        <a:xfrm>
          <a:off x="3772216" y="1325343"/>
          <a:ext cx="456567" cy="397015"/>
        </a:xfrm>
        <a:prstGeom prst="circular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15DA5F2-D672-431E-937C-00235EA9D95D}">
      <dsp:nvSpPr>
        <dsp:cNvPr id="0" name=""/>
        <dsp:cNvSpPr/>
      </dsp:nvSpPr>
      <dsp:spPr>
        <a:xfrm rot="10800000">
          <a:off x="3772216" y="1478041"/>
          <a:ext cx="456567" cy="397015"/>
        </a:xfrm>
        <a:prstGeom prst="circular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AC5EB11-200A-4333-96EC-62B77DD8D9CB}">
      <dsp:nvSpPr>
        <dsp:cNvPr id="0" name=""/>
        <dsp:cNvSpPr/>
      </dsp:nvSpPr>
      <dsp:spPr>
        <a:xfrm>
          <a:off x="4987704" y="1926675"/>
          <a:ext cx="91440" cy="358677"/>
        </a:xfrm>
        <a:custGeom>
          <a:avLst/>
          <a:gdLst/>
          <a:ahLst/>
          <a:cxnLst/>
          <a:rect l="0" t="0" r="0" b="0"/>
          <a:pathLst>
            <a:path>
              <a:moveTo>
                <a:pt x="45720" y="0"/>
              </a:moveTo>
              <a:lnTo>
                <a:pt x="45720" y="35867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699AA49-5208-452B-B694-699DFA92F899}">
      <dsp:nvSpPr>
        <dsp:cNvPr id="0" name=""/>
        <dsp:cNvSpPr/>
      </dsp:nvSpPr>
      <dsp:spPr>
        <a:xfrm>
          <a:off x="3767464" y="784867"/>
          <a:ext cx="1265960" cy="358677"/>
        </a:xfrm>
        <a:custGeom>
          <a:avLst/>
          <a:gdLst/>
          <a:ahLst/>
          <a:cxnLst/>
          <a:rect l="0" t="0" r="0" b="0"/>
          <a:pathLst>
            <a:path>
              <a:moveTo>
                <a:pt x="0" y="0"/>
              </a:moveTo>
              <a:lnTo>
                <a:pt x="0" y="244428"/>
              </a:lnTo>
              <a:lnTo>
                <a:pt x="1265960" y="244428"/>
              </a:lnTo>
              <a:lnTo>
                <a:pt x="1265960" y="35867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36F4EAB-04D5-4538-9A50-A0BE5E25EF8D}">
      <dsp:nvSpPr>
        <dsp:cNvPr id="0" name=""/>
        <dsp:cNvSpPr/>
      </dsp:nvSpPr>
      <dsp:spPr>
        <a:xfrm>
          <a:off x="2466115" y="1926675"/>
          <a:ext cx="864084" cy="358677"/>
        </a:xfrm>
        <a:custGeom>
          <a:avLst/>
          <a:gdLst/>
          <a:ahLst/>
          <a:cxnLst/>
          <a:rect l="0" t="0" r="0" b="0"/>
          <a:pathLst>
            <a:path>
              <a:moveTo>
                <a:pt x="0" y="0"/>
              </a:moveTo>
              <a:lnTo>
                <a:pt x="0" y="244428"/>
              </a:lnTo>
              <a:lnTo>
                <a:pt x="864084" y="244428"/>
              </a:lnTo>
              <a:lnTo>
                <a:pt x="864084" y="35867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8697536-6BD7-4B30-920B-4D1FAFF55454}">
      <dsp:nvSpPr>
        <dsp:cNvPr id="0" name=""/>
        <dsp:cNvSpPr/>
      </dsp:nvSpPr>
      <dsp:spPr>
        <a:xfrm>
          <a:off x="1628250" y="1926675"/>
          <a:ext cx="837864" cy="358677"/>
        </a:xfrm>
        <a:custGeom>
          <a:avLst/>
          <a:gdLst/>
          <a:ahLst/>
          <a:cxnLst/>
          <a:rect l="0" t="0" r="0" b="0"/>
          <a:pathLst>
            <a:path>
              <a:moveTo>
                <a:pt x="837864" y="0"/>
              </a:moveTo>
              <a:lnTo>
                <a:pt x="837864" y="244428"/>
              </a:lnTo>
              <a:lnTo>
                <a:pt x="0" y="244428"/>
              </a:lnTo>
              <a:lnTo>
                <a:pt x="0" y="35867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132364B-6178-4216-B12D-857C3850A6DD}">
      <dsp:nvSpPr>
        <dsp:cNvPr id="0" name=""/>
        <dsp:cNvSpPr/>
      </dsp:nvSpPr>
      <dsp:spPr>
        <a:xfrm>
          <a:off x="2466115" y="784867"/>
          <a:ext cx="1301349" cy="358677"/>
        </a:xfrm>
        <a:custGeom>
          <a:avLst/>
          <a:gdLst/>
          <a:ahLst/>
          <a:cxnLst/>
          <a:rect l="0" t="0" r="0" b="0"/>
          <a:pathLst>
            <a:path>
              <a:moveTo>
                <a:pt x="1301349" y="0"/>
              </a:moveTo>
              <a:lnTo>
                <a:pt x="1301349" y="244428"/>
              </a:lnTo>
              <a:lnTo>
                <a:pt x="0" y="244428"/>
              </a:lnTo>
              <a:lnTo>
                <a:pt x="0" y="35867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88BAE99-CE4A-47CA-AE41-131BD24A02BC}">
      <dsp:nvSpPr>
        <dsp:cNvPr id="0" name=""/>
        <dsp:cNvSpPr/>
      </dsp:nvSpPr>
      <dsp:spPr>
        <a:xfrm>
          <a:off x="3031229" y="1736"/>
          <a:ext cx="1472470" cy="78313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7A2C3F3-31DB-4F40-B24B-CD0CCC7B4977}">
      <dsp:nvSpPr>
        <dsp:cNvPr id="0" name=""/>
        <dsp:cNvSpPr/>
      </dsp:nvSpPr>
      <dsp:spPr>
        <a:xfrm>
          <a:off x="3168260" y="131915"/>
          <a:ext cx="1472470" cy="78313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kern="1200"/>
            <a:t>ATOMI</a:t>
          </a:r>
        </a:p>
      </dsp:txBody>
      <dsp:txXfrm>
        <a:off x="3191197" y="154852"/>
        <a:ext cx="1426596" cy="737256"/>
      </dsp:txXfrm>
    </dsp:sp>
    <dsp:sp modelId="{AD86AB6E-48A4-4185-8DA7-1BC49BB6E787}">
      <dsp:nvSpPr>
        <dsp:cNvPr id="0" name=""/>
        <dsp:cNvSpPr/>
      </dsp:nvSpPr>
      <dsp:spPr>
        <a:xfrm>
          <a:off x="1753256" y="1143545"/>
          <a:ext cx="1425716" cy="78313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231E30A-671D-4AA5-B199-BA8BCED5BA1D}">
      <dsp:nvSpPr>
        <dsp:cNvPr id="0" name=""/>
        <dsp:cNvSpPr/>
      </dsp:nvSpPr>
      <dsp:spPr>
        <a:xfrm>
          <a:off x="1890287" y="1273724"/>
          <a:ext cx="1425716" cy="78313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kern="1200"/>
            <a:t>B</a:t>
          </a:r>
          <a:r>
            <a:rPr lang="sq-AL" sz="1800" kern="1200"/>
            <a:t>ë</a:t>
          </a:r>
          <a:r>
            <a:rPr lang="en-US" sz="1800" kern="1200"/>
            <a:t>rthama</a:t>
          </a:r>
        </a:p>
      </dsp:txBody>
      <dsp:txXfrm>
        <a:off x="1913224" y="1296661"/>
        <a:ext cx="1379842" cy="737256"/>
      </dsp:txXfrm>
    </dsp:sp>
    <dsp:sp modelId="{73F59C78-7FDA-47E0-B70E-187ACB5B9310}">
      <dsp:nvSpPr>
        <dsp:cNvPr id="0" name=""/>
        <dsp:cNvSpPr/>
      </dsp:nvSpPr>
      <dsp:spPr>
        <a:xfrm>
          <a:off x="901197" y="2285353"/>
          <a:ext cx="1454106" cy="78313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7014DFA-5CF0-4BA8-920F-A47E2FC27BEB}">
      <dsp:nvSpPr>
        <dsp:cNvPr id="0" name=""/>
        <dsp:cNvSpPr/>
      </dsp:nvSpPr>
      <dsp:spPr>
        <a:xfrm>
          <a:off x="1038228" y="2415532"/>
          <a:ext cx="1454106" cy="78313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kern="1200"/>
            <a:t>PROTONE</a:t>
          </a:r>
        </a:p>
        <a:p>
          <a:pPr lvl="0" algn="ctr" defTabSz="800100">
            <a:lnSpc>
              <a:spcPct val="90000"/>
            </a:lnSpc>
            <a:spcBef>
              <a:spcPct val="0"/>
            </a:spcBef>
            <a:spcAft>
              <a:spcPct val="35000"/>
            </a:spcAft>
          </a:pPr>
          <a:r>
            <a:rPr lang="en-US" sz="1800" kern="1200"/>
            <a:t>( P</a:t>
          </a:r>
          <a:r>
            <a:rPr lang="en-US" sz="1800" kern="1200" baseline="30000"/>
            <a:t>+</a:t>
          </a:r>
          <a:r>
            <a:rPr lang="en-US" sz="1800" kern="1200"/>
            <a:t>)</a:t>
          </a:r>
        </a:p>
      </dsp:txBody>
      <dsp:txXfrm>
        <a:off x="1061165" y="2438469"/>
        <a:ext cx="1408232" cy="737256"/>
      </dsp:txXfrm>
    </dsp:sp>
    <dsp:sp modelId="{24D67878-EDE8-4025-9CC0-0D932C500C0B}">
      <dsp:nvSpPr>
        <dsp:cNvPr id="0" name=""/>
        <dsp:cNvSpPr/>
      </dsp:nvSpPr>
      <dsp:spPr>
        <a:xfrm>
          <a:off x="2629365" y="2285353"/>
          <a:ext cx="1401667" cy="78313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43B2BF4-24AB-43F0-A6BA-7B41BA597EB5}">
      <dsp:nvSpPr>
        <dsp:cNvPr id="0" name=""/>
        <dsp:cNvSpPr/>
      </dsp:nvSpPr>
      <dsp:spPr>
        <a:xfrm>
          <a:off x="2766396" y="2415532"/>
          <a:ext cx="1401667" cy="78313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kern="1200"/>
            <a:t>NEUTRONE</a:t>
          </a:r>
        </a:p>
        <a:p>
          <a:pPr lvl="0" algn="ctr" defTabSz="800100">
            <a:lnSpc>
              <a:spcPct val="90000"/>
            </a:lnSpc>
            <a:spcBef>
              <a:spcPct val="0"/>
            </a:spcBef>
            <a:spcAft>
              <a:spcPct val="35000"/>
            </a:spcAft>
          </a:pPr>
          <a:r>
            <a:rPr lang="en-US" sz="1800" kern="1200"/>
            <a:t>(N )</a:t>
          </a:r>
        </a:p>
      </dsp:txBody>
      <dsp:txXfrm>
        <a:off x="2789333" y="2438469"/>
        <a:ext cx="1355793" cy="737256"/>
      </dsp:txXfrm>
    </dsp:sp>
    <dsp:sp modelId="{EC13B4A9-25F7-4E01-BE24-66CBD1FFA2D5}">
      <dsp:nvSpPr>
        <dsp:cNvPr id="0" name=""/>
        <dsp:cNvSpPr/>
      </dsp:nvSpPr>
      <dsp:spPr>
        <a:xfrm>
          <a:off x="4285177" y="1143545"/>
          <a:ext cx="1496494" cy="78313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FDA651E-324B-4864-A693-6A7A4C2E8502}">
      <dsp:nvSpPr>
        <dsp:cNvPr id="0" name=""/>
        <dsp:cNvSpPr/>
      </dsp:nvSpPr>
      <dsp:spPr>
        <a:xfrm>
          <a:off x="4422208" y="1273724"/>
          <a:ext cx="1496494" cy="78313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kern="1200"/>
            <a:t>Mb</a:t>
          </a:r>
          <a:r>
            <a:rPr lang="sq-AL" sz="1800" kern="1200"/>
            <a:t>ë</a:t>
          </a:r>
          <a:r>
            <a:rPr lang="en-US" sz="1800" kern="1200"/>
            <a:t>shtjella elektronike</a:t>
          </a:r>
        </a:p>
      </dsp:txBody>
      <dsp:txXfrm>
        <a:off x="4445145" y="1296661"/>
        <a:ext cx="1450620" cy="737256"/>
      </dsp:txXfrm>
    </dsp:sp>
    <dsp:sp modelId="{50C0C9A5-DE85-4D2A-B066-6B49688CD9F2}">
      <dsp:nvSpPr>
        <dsp:cNvPr id="0" name=""/>
        <dsp:cNvSpPr/>
      </dsp:nvSpPr>
      <dsp:spPr>
        <a:xfrm>
          <a:off x="4305094" y="2285353"/>
          <a:ext cx="1456659" cy="78313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EAFD748-0377-4B7B-90EA-7EC676005DD4}">
      <dsp:nvSpPr>
        <dsp:cNvPr id="0" name=""/>
        <dsp:cNvSpPr/>
      </dsp:nvSpPr>
      <dsp:spPr>
        <a:xfrm>
          <a:off x="4442125" y="2415532"/>
          <a:ext cx="1456659" cy="78313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kern="1200"/>
            <a:t>ELEKTRONE</a:t>
          </a:r>
        </a:p>
        <a:p>
          <a:pPr lvl="0" algn="ctr" defTabSz="800100">
            <a:lnSpc>
              <a:spcPct val="90000"/>
            </a:lnSpc>
            <a:spcBef>
              <a:spcPct val="0"/>
            </a:spcBef>
            <a:spcAft>
              <a:spcPct val="35000"/>
            </a:spcAft>
          </a:pPr>
          <a:r>
            <a:rPr lang="en-US" sz="1800" kern="1200"/>
            <a:t>( e</a:t>
          </a:r>
          <a:r>
            <a:rPr lang="en-US" sz="1800" kern="1200" baseline="30000"/>
            <a:t>-</a:t>
          </a:r>
          <a:r>
            <a:rPr lang="en-US" sz="1800" kern="1200" baseline="0"/>
            <a:t> )</a:t>
          </a:r>
          <a:endParaRPr lang="en-US" sz="1800" kern="1200"/>
        </a:p>
      </dsp:txBody>
      <dsp:txXfrm>
        <a:off x="4465062" y="2438469"/>
        <a:ext cx="1410785" cy="73725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ADB1523-002F-4956-A1E1-4625431535F2}">
      <dsp:nvSpPr>
        <dsp:cNvPr id="0" name=""/>
        <dsp:cNvSpPr/>
      </dsp:nvSpPr>
      <dsp:spPr>
        <a:xfrm>
          <a:off x="2432205" y="996397"/>
          <a:ext cx="596734" cy="596734"/>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0" tIns="31750" rIns="31750" bIns="31750" numCol="1" spcCol="1270" anchor="ctr" anchorCtr="0">
          <a:noAutofit/>
        </a:bodyPr>
        <a:lstStyle/>
        <a:p>
          <a:pPr lvl="0" algn="ctr" defTabSz="1111250">
            <a:lnSpc>
              <a:spcPct val="90000"/>
            </a:lnSpc>
            <a:spcBef>
              <a:spcPct val="0"/>
            </a:spcBef>
            <a:spcAft>
              <a:spcPct val="35000"/>
            </a:spcAft>
          </a:pPr>
          <a:r>
            <a:rPr lang="en-US" sz="2500" kern="1200"/>
            <a:t>Z</a:t>
          </a:r>
        </a:p>
      </dsp:txBody>
      <dsp:txXfrm>
        <a:off x="2519595" y="1083787"/>
        <a:ext cx="421954" cy="421954"/>
      </dsp:txXfrm>
    </dsp:sp>
    <dsp:sp modelId="{6A792CFB-2254-4448-BBD9-2F5B9A7BD0FD}">
      <dsp:nvSpPr>
        <dsp:cNvPr id="0" name=""/>
        <dsp:cNvSpPr/>
      </dsp:nvSpPr>
      <dsp:spPr>
        <a:xfrm rot="16200000">
          <a:off x="2666982" y="778570"/>
          <a:ext cx="127180" cy="202889"/>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a:off x="2686059" y="838225"/>
        <a:ext cx="89026" cy="121733"/>
      </dsp:txXfrm>
    </dsp:sp>
    <dsp:sp modelId="{50521FCD-E8A3-444C-8D69-6C47F17AE3C6}">
      <dsp:nvSpPr>
        <dsp:cNvPr id="0" name=""/>
        <dsp:cNvSpPr/>
      </dsp:nvSpPr>
      <dsp:spPr>
        <a:xfrm>
          <a:off x="2018183" y="10516"/>
          <a:ext cx="1424778" cy="745918"/>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sq-AL" sz="1100" kern="1200"/>
            <a:t>Numri i protoneve</a:t>
          </a:r>
        </a:p>
      </dsp:txBody>
      <dsp:txXfrm>
        <a:off x="2226837" y="119753"/>
        <a:ext cx="1007470" cy="527444"/>
      </dsp:txXfrm>
    </dsp:sp>
    <dsp:sp modelId="{579379DD-EBF2-42D8-986A-0C1749B68231}">
      <dsp:nvSpPr>
        <dsp:cNvPr id="0" name=""/>
        <dsp:cNvSpPr/>
      </dsp:nvSpPr>
      <dsp:spPr>
        <a:xfrm rot="31185">
          <a:off x="3196656" y="1199381"/>
          <a:ext cx="404109" cy="202889"/>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a:off x="3196657" y="1239683"/>
        <a:ext cx="343242" cy="121733"/>
      </dsp:txXfrm>
    </dsp:sp>
    <dsp:sp modelId="{A9E94290-8290-4E87-AF4D-5FDFCB9BBF12}">
      <dsp:nvSpPr>
        <dsp:cNvPr id="0" name=""/>
        <dsp:cNvSpPr/>
      </dsp:nvSpPr>
      <dsp:spPr>
        <a:xfrm>
          <a:off x="3791220" y="938608"/>
          <a:ext cx="1583218" cy="745918"/>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t>N</a:t>
          </a:r>
          <a:r>
            <a:rPr lang="sq-AL" sz="1100" kern="1200"/>
            <a:t>umri i ngarkesave pozitive </a:t>
          </a:r>
        </a:p>
      </dsp:txBody>
      <dsp:txXfrm>
        <a:off x="4023077" y="1047845"/>
        <a:ext cx="1119504" cy="527444"/>
      </dsp:txXfrm>
    </dsp:sp>
    <dsp:sp modelId="{ECF756F4-220F-4E3D-BC3B-135FE8E07DB3}">
      <dsp:nvSpPr>
        <dsp:cNvPr id="0" name=""/>
        <dsp:cNvSpPr/>
      </dsp:nvSpPr>
      <dsp:spPr>
        <a:xfrm rot="5650228">
          <a:off x="2633143" y="1612894"/>
          <a:ext cx="133670" cy="202889"/>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rot="10800000">
        <a:off x="2654652" y="1633475"/>
        <a:ext cx="93569" cy="121733"/>
      </dsp:txXfrm>
    </dsp:sp>
    <dsp:sp modelId="{FD9283C0-B32A-4FF9-92ED-75A01D1DFE76}">
      <dsp:nvSpPr>
        <dsp:cNvPr id="0" name=""/>
        <dsp:cNvSpPr/>
      </dsp:nvSpPr>
      <dsp:spPr>
        <a:xfrm>
          <a:off x="1950964" y="1843611"/>
          <a:ext cx="1424785" cy="745918"/>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sq-AL" sz="1100" kern="1200"/>
            <a:t>Numri i elektroneve</a:t>
          </a:r>
        </a:p>
      </dsp:txBody>
      <dsp:txXfrm>
        <a:off x="2159619" y="1952848"/>
        <a:ext cx="1007475" cy="527444"/>
      </dsp:txXfrm>
    </dsp:sp>
    <dsp:sp modelId="{074CD994-CE60-40BC-A7C7-B5E0205BF554}">
      <dsp:nvSpPr>
        <dsp:cNvPr id="0" name=""/>
        <dsp:cNvSpPr/>
      </dsp:nvSpPr>
      <dsp:spPr>
        <a:xfrm rot="10800000">
          <a:off x="2198187" y="1193320"/>
          <a:ext cx="165372" cy="202889"/>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rot="10800000">
        <a:off x="2247799" y="1233898"/>
        <a:ext cx="115760" cy="121733"/>
      </dsp:txXfrm>
    </dsp:sp>
    <dsp:sp modelId="{63AC2F2B-D586-40A1-87B6-6FAF2EF34472}">
      <dsp:nvSpPr>
        <dsp:cNvPr id="0" name=""/>
        <dsp:cNvSpPr/>
      </dsp:nvSpPr>
      <dsp:spPr>
        <a:xfrm>
          <a:off x="644621" y="916890"/>
          <a:ext cx="1475560" cy="755749"/>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sq-AL" sz="1100" kern="1200"/>
            <a:t>Numri atomik</a:t>
          </a:r>
        </a:p>
      </dsp:txBody>
      <dsp:txXfrm>
        <a:off x="860712" y="1027567"/>
        <a:ext cx="1043378" cy="53439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D1A1EC2-F277-4A63-A5C9-B336E556984F}">
      <dsp:nvSpPr>
        <dsp:cNvPr id="0" name=""/>
        <dsp:cNvSpPr/>
      </dsp:nvSpPr>
      <dsp:spPr>
        <a:xfrm>
          <a:off x="79688" y="1005838"/>
          <a:ext cx="972253" cy="744651"/>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en-US" sz="2000" kern="1200">
              <a:latin typeface="Times New Roman" panose="02020603050405020304" pitchFamily="18" charset="0"/>
              <a:cs typeface="Times New Roman" panose="02020603050405020304" pitchFamily="18" charset="0"/>
            </a:rPr>
            <a:t>Grupi VIIA</a:t>
          </a:r>
          <a:r>
            <a:rPr lang="en-US" sz="2000" kern="1200"/>
            <a:t> </a:t>
          </a:r>
        </a:p>
      </dsp:txBody>
      <dsp:txXfrm>
        <a:off x="101498" y="1027648"/>
        <a:ext cx="928633" cy="701031"/>
      </dsp:txXfrm>
    </dsp:sp>
    <dsp:sp modelId="{9180A860-CFB2-4742-9CAE-CC414F126352}">
      <dsp:nvSpPr>
        <dsp:cNvPr id="0" name=""/>
        <dsp:cNvSpPr/>
      </dsp:nvSpPr>
      <dsp:spPr>
        <a:xfrm rot="17743924">
          <a:off x="917918" y="1153752"/>
          <a:ext cx="473716" cy="22082"/>
        </a:xfrm>
        <a:custGeom>
          <a:avLst/>
          <a:gdLst/>
          <a:ahLst/>
          <a:cxnLst/>
          <a:rect l="0" t="0" r="0" b="0"/>
          <a:pathLst>
            <a:path>
              <a:moveTo>
                <a:pt x="0" y="11041"/>
              </a:moveTo>
              <a:lnTo>
                <a:pt x="473716" y="11041"/>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142933" y="1152951"/>
        <a:ext cx="23685" cy="23685"/>
      </dsp:txXfrm>
    </dsp:sp>
    <dsp:sp modelId="{A77A468B-4541-4E15-8166-85D6AA36775D}">
      <dsp:nvSpPr>
        <dsp:cNvPr id="0" name=""/>
        <dsp:cNvSpPr/>
      </dsp:nvSpPr>
      <dsp:spPr>
        <a:xfrm>
          <a:off x="1257611" y="461765"/>
          <a:ext cx="1618528" cy="979316"/>
        </a:xfrm>
        <a:prstGeom prst="roundRect">
          <a:avLst>
            <a:gd name="adj" fmla="val 10000"/>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F-gaz (i verdhe)</a:t>
          </a:r>
        </a:p>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Cl-gaz(i gjelb</a:t>
          </a:r>
          <a:r>
            <a:rPr lang="sq-AL" sz="1400" kern="1200">
              <a:latin typeface="Times New Roman" panose="02020603050405020304" pitchFamily="18" charset="0"/>
              <a:cs typeface="Times New Roman" panose="02020603050405020304" pitchFamily="18" charset="0"/>
            </a:rPr>
            <a:t>ë</a:t>
          </a:r>
          <a:r>
            <a:rPr lang="en-US" sz="1400" kern="1200">
              <a:latin typeface="Times New Roman" panose="02020603050405020304" pitchFamily="18" charset="0"/>
              <a:cs typeface="Times New Roman" panose="02020603050405020304" pitchFamily="18" charset="0"/>
            </a:rPr>
            <a:t>r)</a:t>
          </a:r>
        </a:p>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Br-l</a:t>
          </a:r>
          <a:r>
            <a:rPr lang="sq-AL" sz="1400" kern="1200">
              <a:latin typeface="Times New Roman" panose="02020603050405020304" pitchFamily="18" charset="0"/>
              <a:cs typeface="Times New Roman" panose="02020603050405020304" pitchFamily="18" charset="0"/>
            </a:rPr>
            <a:t>ë</a:t>
          </a:r>
          <a:r>
            <a:rPr lang="en-US" sz="1400" kern="1200">
              <a:latin typeface="Times New Roman" panose="02020603050405020304" pitchFamily="18" charset="0"/>
              <a:cs typeface="Times New Roman" panose="02020603050405020304" pitchFamily="18" charset="0"/>
            </a:rPr>
            <a:t>ng(i kuq)</a:t>
          </a:r>
        </a:p>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 I-i ngurt</a:t>
          </a:r>
          <a:r>
            <a:rPr lang="sq-AL" sz="1400" kern="1200">
              <a:latin typeface="Times New Roman" panose="02020603050405020304" pitchFamily="18" charset="0"/>
              <a:cs typeface="Times New Roman" panose="02020603050405020304" pitchFamily="18" charset="0"/>
            </a:rPr>
            <a:t>ë</a:t>
          </a:r>
          <a:r>
            <a:rPr lang="en-US" sz="1400" kern="1200">
              <a:latin typeface="Times New Roman" panose="02020603050405020304" pitchFamily="18" charset="0"/>
              <a:cs typeface="Times New Roman" panose="02020603050405020304" pitchFamily="18" charset="0"/>
            </a:rPr>
            <a:t>(gri)</a:t>
          </a:r>
        </a:p>
      </dsp:txBody>
      <dsp:txXfrm>
        <a:off x="1286294" y="490448"/>
        <a:ext cx="1561162" cy="921950"/>
      </dsp:txXfrm>
    </dsp:sp>
    <dsp:sp modelId="{13D7765E-56AA-4ADF-8F7A-82D17203BDE6}">
      <dsp:nvSpPr>
        <dsp:cNvPr id="0" name=""/>
        <dsp:cNvSpPr/>
      </dsp:nvSpPr>
      <dsp:spPr>
        <a:xfrm>
          <a:off x="2876140" y="940382"/>
          <a:ext cx="280452" cy="22082"/>
        </a:xfrm>
        <a:custGeom>
          <a:avLst/>
          <a:gdLst/>
          <a:ahLst/>
          <a:cxnLst/>
          <a:rect l="0" t="0" r="0" b="0"/>
          <a:pathLst>
            <a:path>
              <a:moveTo>
                <a:pt x="0" y="11041"/>
              </a:moveTo>
              <a:lnTo>
                <a:pt x="280452" y="11041"/>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009355" y="944413"/>
        <a:ext cx="14022" cy="14022"/>
      </dsp:txXfrm>
    </dsp:sp>
    <dsp:sp modelId="{277D130E-72C7-4EE5-9308-ED70B69B4BB0}">
      <dsp:nvSpPr>
        <dsp:cNvPr id="0" name=""/>
        <dsp:cNvSpPr/>
      </dsp:nvSpPr>
      <dsp:spPr>
        <a:xfrm>
          <a:off x="3156592" y="574367"/>
          <a:ext cx="2748017" cy="754113"/>
        </a:xfrm>
        <a:prstGeom prst="roundRect">
          <a:avLst>
            <a:gd name="adj" fmla="val 10000"/>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Molekula dyatomike</a:t>
          </a:r>
        </a:p>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F</a:t>
          </a:r>
          <a:r>
            <a:rPr lang="en-US" sz="1400" kern="1200" baseline="-25000">
              <a:latin typeface="Times New Roman" panose="02020603050405020304" pitchFamily="18" charset="0"/>
              <a:cs typeface="Times New Roman" panose="02020603050405020304" pitchFamily="18" charset="0"/>
            </a:rPr>
            <a:t>2,</a:t>
          </a:r>
          <a:r>
            <a:rPr lang="en-US" sz="1400" kern="1200" baseline="0">
              <a:latin typeface="Times New Roman" panose="02020603050405020304" pitchFamily="18" charset="0"/>
              <a:cs typeface="Times New Roman" panose="02020603050405020304" pitchFamily="18" charset="0"/>
            </a:rPr>
            <a:t>Cl</a:t>
          </a:r>
          <a:r>
            <a:rPr lang="en-US" sz="1400" kern="1200" baseline="-25000">
              <a:latin typeface="Times New Roman" panose="02020603050405020304" pitchFamily="18" charset="0"/>
              <a:cs typeface="Times New Roman" panose="02020603050405020304" pitchFamily="18" charset="0"/>
            </a:rPr>
            <a:t>2</a:t>
          </a:r>
          <a:r>
            <a:rPr lang="en-US" sz="1400" kern="1200" baseline="0">
              <a:latin typeface="Times New Roman" panose="02020603050405020304" pitchFamily="18" charset="0"/>
              <a:cs typeface="Times New Roman" panose="02020603050405020304" pitchFamily="18" charset="0"/>
            </a:rPr>
            <a:t>,Br</a:t>
          </a:r>
          <a:r>
            <a:rPr lang="en-US" sz="1400" kern="1200" baseline="-25000">
              <a:latin typeface="Times New Roman" panose="02020603050405020304" pitchFamily="18" charset="0"/>
              <a:cs typeface="Times New Roman" panose="02020603050405020304" pitchFamily="18" charset="0"/>
            </a:rPr>
            <a:t>2</a:t>
          </a:r>
          <a:r>
            <a:rPr lang="en-US" sz="1400" kern="1200" baseline="0">
              <a:latin typeface="Times New Roman" panose="02020603050405020304" pitchFamily="18" charset="0"/>
              <a:cs typeface="Times New Roman" panose="02020603050405020304" pitchFamily="18" charset="0"/>
            </a:rPr>
            <a:t>,I</a:t>
          </a:r>
          <a:r>
            <a:rPr lang="en-US" sz="1400" kern="1200" baseline="-25000">
              <a:latin typeface="Times New Roman" panose="02020603050405020304" pitchFamily="18" charset="0"/>
              <a:cs typeface="Times New Roman" panose="02020603050405020304" pitchFamily="18" charset="0"/>
            </a:rPr>
            <a:t>2</a:t>
          </a:r>
          <a:endParaRPr lang="en-US" sz="1400" kern="1200">
            <a:latin typeface="Times New Roman" panose="02020603050405020304" pitchFamily="18" charset="0"/>
            <a:cs typeface="Times New Roman" panose="02020603050405020304" pitchFamily="18" charset="0"/>
          </a:endParaRPr>
        </a:p>
      </dsp:txBody>
      <dsp:txXfrm>
        <a:off x="3178679" y="596454"/>
        <a:ext cx="2703843" cy="709939"/>
      </dsp:txXfrm>
    </dsp:sp>
    <dsp:sp modelId="{6D4DEB7F-3D74-4444-9EA2-E9E1FF17E81F}">
      <dsp:nvSpPr>
        <dsp:cNvPr id="0" name=""/>
        <dsp:cNvSpPr/>
      </dsp:nvSpPr>
      <dsp:spPr>
        <a:xfrm rot="4082773">
          <a:off x="879712" y="1622240"/>
          <a:ext cx="550128" cy="22082"/>
        </a:xfrm>
        <a:custGeom>
          <a:avLst/>
          <a:gdLst/>
          <a:ahLst/>
          <a:cxnLst/>
          <a:rect l="0" t="0" r="0" b="0"/>
          <a:pathLst>
            <a:path>
              <a:moveTo>
                <a:pt x="0" y="11041"/>
              </a:moveTo>
              <a:lnTo>
                <a:pt x="550128" y="11041"/>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141022" y="1619528"/>
        <a:ext cx="27506" cy="27506"/>
      </dsp:txXfrm>
    </dsp:sp>
    <dsp:sp modelId="{F4565BC1-2EB0-4B91-BDF0-727570ECB810}">
      <dsp:nvSpPr>
        <dsp:cNvPr id="0" name=""/>
        <dsp:cNvSpPr/>
      </dsp:nvSpPr>
      <dsp:spPr>
        <a:xfrm>
          <a:off x="1257611" y="1542065"/>
          <a:ext cx="2473861" cy="692669"/>
        </a:xfrm>
        <a:prstGeom prst="roundRect">
          <a:avLst>
            <a:gd name="adj" fmla="val 10000"/>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Halogjene=krip</a:t>
          </a:r>
          <a:r>
            <a:rPr lang="sq-AL" sz="1400" kern="1200">
              <a:latin typeface="Times New Roman" panose="02020603050405020304" pitchFamily="18" charset="0"/>
              <a:cs typeface="Times New Roman" panose="02020603050405020304" pitchFamily="18" charset="0"/>
            </a:rPr>
            <a:t>ë</a:t>
          </a:r>
          <a:r>
            <a:rPr lang="en-US" sz="1400" kern="1200">
              <a:latin typeface="Times New Roman" panose="02020603050405020304" pitchFamily="18" charset="0"/>
              <a:cs typeface="Times New Roman" panose="02020603050405020304" pitchFamily="18" charset="0"/>
            </a:rPr>
            <a:t>lind</a:t>
          </a:r>
          <a:r>
            <a:rPr lang="sq-AL" sz="1400" kern="1200">
              <a:latin typeface="Times New Roman" panose="02020603050405020304" pitchFamily="18" charset="0"/>
              <a:cs typeface="Times New Roman" panose="02020603050405020304" pitchFamily="18" charset="0"/>
            </a:rPr>
            <a:t>ë</a:t>
          </a:r>
          <a:r>
            <a:rPr lang="en-US" sz="1400" kern="1200">
              <a:latin typeface="Times New Roman" panose="02020603050405020304" pitchFamily="18" charset="0"/>
              <a:cs typeface="Times New Roman" panose="02020603050405020304" pitchFamily="18" charset="0"/>
            </a:rPr>
            <a:t>s</a:t>
          </a:r>
        </a:p>
      </dsp:txBody>
      <dsp:txXfrm>
        <a:off x="1277899" y="1562353"/>
        <a:ext cx="2433285" cy="652093"/>
      </dsp:txXfrm>
    </dsp:sp>
    <dsp:sp modelId="{43C7C3A1-1249-4423-927A-EF70895646C2}">
      <dsp:nvSpPr>
        <dsp:cNvPr id="0" name=""/>
        <dsp:cNvSpPr/>
      </dsp:nvSpPr>
      <dsp:spPr>
        <a:xfrm>
          <a:off x="3731472" y="1877358"/>
          <a:ext cx="280452" cy="22082"/>
        </a:xfrm>
        <a:custGeom>
          <a:avLst/>
          <a:gdLst/>
          <a:ahLst/>
          <a:cxnLst/>
          <a:rect l="0" t="0" r="0" b="0"/>
          <a:pathLst>
            <a:path>
              <a:moveTo>
                <a:pt x="0" y="11041"/>
              </a:moveTo>
              <a:lnTo>
                <a:pt x="280452" y="11041"/>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864687" y="1881388"/>
        <a:ext cx="14022" cy="14022"/>
      </dsp:txXfrm>
    </dsp:sp>
    <dsp:sp modelId="{96A811DC-6F8E-49F9-B5F1-2F3276618CBD}">
      <dsp:nvSpPr>
        <dsp:cNvPr id="0" name=""/>
        <dsp:cNvSpPr/>
      </dsp:nvSpPr>
      <dsp:spPr>
        <a:xfrm>
          <a:off x="4011925" y="1381065"/>
          <a:ext cx="4022269" cy="1014668"/>
        </a:xfrm>
        <a:prstGeom prst="roundRect">
          <a:avLst>
            <a:gd name="adj" fmla="val 10000"/>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  veprojn</a:t>
          </a:r>
          <a:r>
            <a:rPr lang="sq-AL" sz="1400" kern="1200">
              <a:latin typeface="Times New Roman" panose="02020603050405020304" pitchFamily="18" charset="0"/>
              <a:cs typeface="Times New Roman" panose="02020603050405020304" pitchFamily="18" charset="0"/>
            </a:rPr>
            <a:t>ë</a:t>
          </a:r>
          <a:r>
            <a:rPr lang="en-US" sz="1400" kern="1200">
              <a:latin typeface="Times New Roman" panose="02020603050405020304" pitchFamily="18" charset="0"/>
              <a:cs typeface="Times New Roman" panose="02020603050405020304" pitchFamily="18" charset="0"/>
            </a:rPr>
            <a:t> me metale =krip</a:t>
          </a:r>
          <a:r>
            <a:rPr lang="sq-AL" sz="1400" kern="1200">
              <a:latin typeface="Times New Roman" panose="02020603050405020304" pitchFamily="18" charset="0"/>
              <a:cs typeface="Times New Roman" panose="02020603050405020304" pitchFamily="18" charset="0"/>
            </a:rPr>
            <a:t>ë</a:t>
          </a:r>
          <a:endParaRPr lang="en-US" sz="1400" kern="1200">
            <a:latin typeface="Times New Roman" panose="02020603050405020304" pitchFamily="18" charset="0"/>
            <a:cs typeface="Times New Roman" panose="02020603050405020304" pitchFamily="18" charset="0"/>
          </a:endParaRPr>
        </a:p>
        <a:p>
          <a:pPr lvl="0" algn="l"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     - reaksione z</a:t>
          </a:r>
          <a:r>
            <a:rPr lang="sq-AL" sz="1400" kern="1200">
              <a:latin typeface="Times New Roman" panose="02020603050405020304" pitchFamily="18" charset="0"/>
              <a:cs typeface="Times New Roman" panose="02020603050405020304" pitchFamily="18" charset="0"/>
            </a:rPr>
            <a:t>ëë</a:t>
          </a:r>
          <a:r>
            <a:rPr lang="en-US" sz="1400" kern="1200">
              <a:latin typeface="Times New Roman" panose="02020603050405020304" pitchFamily="18" charset="0"/>
              <a:cs typeface="Times New Roman" panose="02020603050405020304" pitchFamily="18" charset="0"/>
            </a:rPr>
            <a:t>vend</a:t>
          </a:r>
          <a:r>
            <a:rPr lang="sq-AL" sz="1400" kern="1200">
              <a:latin typeface="Times New Roman" panose="02020603050405020304" pitchFamily="18" charset="0"/>
              <a:cs typeface="Times New Roman" panose="02020603050405020304" pitchFamily="18" charset="0"/>
            </a:rPr>
            <a:t>ë</a:t>
          </a:r>
          <a:r>
            <a:rPr lang="en-US" sz="1400" kern="1200">
              <a:latin typeface="Times New Roman" panose="02020603050405020304" pitchFamily="18" charset="0"/>
              <a:cs typeface="Times New Roman" panose="02020603050405020304" pitchFamily="18" charset="0"/>
            </a:rPr>
            <a:t>simi</a:t>
          </a:r>
        </a:p>
        <a:p>
          <a:pPr lvl="0" algn="l"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     - veprojn</a:t>
          </a:r>
          <a:r>
            <a:rPr lang="sq-AL" sz="1400" kern="1200">
              <a:latin typeface="Times New Roman" panose="02020603050405020304" pitchFamily="18" charset="0"/>
              <a:cs typeface="Times New Roman" panose="02020603050405020304" pitchFamily="18" charset="0"/>
            </a:rPr>
            <a:t>ë</a:t>
          </a:r>
          <a:r>
            <a:rPr lang="en-US" sz="1400" kern="1200">
              <a:latin typeface="Times New Roman" panose="02020603050405020304" pitchFamily="18" charset="0"/>
              <a:cs typeface="Times New Roman" panose="02020603050405020304" pitchFamily="18" charset="0"/>
            </a:rPr>
            <a:t> me H</a:t>
          </a:r>
          <a:r>
            <a:rPr lang="en-US" sz="1400" kern="1200" baseline="-25000">
              <a:latin typeface="Times New Roman" panose="02020603050405020304" pitchFamily="18" charset="0"/>
              <a:cs typeface="Times New Roman" panose="02020603050405020304" pitchFamily="18" charset="0"/>
            </a:rPr>
            <a:t>2 </a:t>
          </a:r>
          <a:r>
            <a:rPr lang="en-US" sz="1400" kern="1200" baseline="0">
              <a:latin typeface="Times New Roman" panose="02020603050405020304" pitchFamily="18" charset="0"/>
              <a:cs typeface="Times New Roman" panose="02020603050405020304" pitchFamily="18" charset="0"/>
            </a:rPr>
            <a:t>= halogjenure t</a:t>
          </a:r>
          <a:r>
            <a:rPr lang="sq-AL" sz="1400" kern="1200" baseline="0">
              <a:latin typeface="Times New Roman" panose="02020603050405020304" pitchFamily="18" charset="0"/>
              <a:cs typeface="Times New Roman" panose="02020603050405020304" pitchFamily="18" charset="0"/>
            </a:rPr>
            <a:t>ë</a:t>
          </a:r>
          <a:r>
            <a:rPr lang="en-US" sz="1400" kern="1200" baseline="0">
              <a:latin typeface="Times New Roman" panose="02020603050405020304" pitchFamily="18" charset="0"/>
              <a:cs typeface="Times New Roman" panose="02020603050405020304" pitchFamily="18" charset="0"/>
            </a:rPr>
            <a:t> hidrogjenit</a:t>
          </a:r>
          <a:endParaRPr lang="en-US" sz="1400" kern="1200">
            <a:latin typeface="Times New Roman" panose="02020603050405020304" pitchFamily="18" charset="0"/>
            <a:cs typeface="Times New Roman" panose="02020603050405020304" pitchFamily="18" charset="0"/>
          </a:endParaRPr>
        </a:p>
      </dsp:txBody>
      <dsp:txXfrm>
        <a:off x="4041644" y="1410784"/>
        <a:ext cx="3962831" cy="955230"/>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47748F-D699-450E-A258-8BDAA821640E}">
      <dsp:nvSpPr>
        <dsp:cNvPr id="0" name=""/>
        <dsp:cNvSpPr/>
      </dsp:nvSpPr>
      <dsp:spPr>
        <a:xfrm>
          <a:off x="0" y="0"/>
          <a:ext cx="1606752" cy="894643"/>
        </a:xfrm>
        <a:prstGeom prst="ellipse">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260" tIns="48260" rIns="48260" bIns="48260" numCol="1" spcCol="1270" anchor="ctr" anchorCtr="0">
          <a:noAutofit/>
        </a:bodyPr>
        <a:lstStyle/>
        <a:p>
          <a:pPr lvl="0" algn="ctr" defTabSz="1689100">
            <a:lnSpc>
              <a:spcPct val="90000"/>
            </a:lnSpc>
            <a:spcBef>
              <a:spcPct val="0"/>
            </a:spcBef>
            <a:spcAft>
              <a:spcPct val="35000"/>
            </a:spcAft>
          </a:pPr>
          <a:r>
            <a:rPr lang="en-US" sz="3800" kern="1200"/>
            <a:t>2H</a:t>
          </a:r>
          <a:r>
            <a:rPr lang="en-US" sz="3800" kern="1200" baseline="-25000"/>
            <a:t>2</a:t>
          </a:r>
          <a:endParaRPr lang="en-US" sz="3800" kern="1200"/>
        </a:p>
      </dsp:txBody>
      <dsp:txXfrm>
        <a:off x="235303" y="131017"/>
        <a:ext cx="1136146" cy="632609"/>
      </dsp:txXfrm>
    </dsp:sp>
    <dsp:sp modelId="{80617D4F-57B2-41B8-8884-E8F0814602EE}">
      <dsp:nvSpPr>
        <dsp:cNvPr id="0" name=""/>
        <dsp:cNvSpPr/>
      </dsp:nvSpPr>
      <dsp:spPr>
        <a:xfrm>
          <a:off x="1863218" y="293008"/>
          <a:ext cx="518892" cy="518892"/>
        </a:xfrm>
        <a:prstGeom prst="mathPlus">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a:off x="1931997" y="491432"/>
        <a:ext cx="381334" cy="122044"/>
      </dsp:txXfrm>
    </dsp:sp>
    <dsp:sp modelId="{98E56E09-13EC-42C3-A270-5A9ACC5B2FE3}">
      <dsp:nvSpPr>
        <dsp:cNvPr id="0" name=""/>
        <dsp:cNvSpPr/>
      </dsp:nvSpPr>
      <dsp:spPr>
        <a:xfrm>
          <a:off x="2502370" y="706"/>
          <a:ext cx="1516759" cy="894643"/>
        </a:xfrm>
        <a:prstGeom prst="ellipse">
          <a:avLst/>
        </a:prstGeom>
        <a:solidFill>
          <a:schemeClr val="accent5">
            <a:hueOff val="-3676672"/>
            <a:satOff val="-5114"/>
            <a:lumOff val="-196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260" tIns="48260" rIns="48260" bIns="48260" numCol="1" spcCol="1270" anchor="ctr" anchorCtr="0">
          <a:noAutofit/>
        </a:bodyPr>
        <a:lstStyle/>
        <a:p>
          <a:pPr lvl="0" algn="ctr" defTabSz="1689100">
            <a:lnSpc>
              <a:spcPct val="90000"/>
            </a:lnSpc>
            <a:spcBef>
              <a:spcPct val="0"/>
            </a:spcBef>
            <a:spcAft>
              <a:spcPct val="35000"/>
            </a:spcAft>
          </a:pPr>
          <a:r>
            <a:rPr lang="en-US" sz="3800" kern="1200"/>
            <a:t>O</a:t>
          </a:r>
          <a:r>
            <a:rPr lang="en-US" sz="3800" kern="1200" baseline="-25000"/>
            <a:t>2</a:t>
          </a:r>
          <a:endParaRPr lang="en-US" sz="3800" kern="1200"/>
        </a:p>
      </dsp:txBody>
      <dsp:txXfrm>
        <a:off x="2724494" y="131723"/>
        <a:ext cx="1072511" cy="632609"/>
      </dsp:txXfrm>
    </dsp:sp>
    <dsp:sp modelId="{E908F203-D11F-4F3F-A0C6-83A893FF28DD}">
      <dsp:nvSpPr>
        <dsp:cNvPr id="0" name=""/>
        <dsp:cNvSpPr/>
      </dsp:nvSpPr>
      <dsp:spPr>
        <a:xfrm>
          <a:off x="4253706" y="245379"/>
          <a:ext cx="518892" cy="518892"/>
        </a:xfrm>
        <a:prstGeom prst="mathEqual">
          <a:avLst/>
        </a:prstGeom>
        <a:solidFill>
          <a:schemeClr val="accent5">
            <a:hueOff val="-7353344"/>
            <a:satOff val="-10228"/>
            <a:lumOff val="-3922"/>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33450">
            <a:lnSpc>
              <a:spcPct val="90000"/>
            </a:lnSpc>
            <a:spcBef>
              <a:spcPct val="0"/>
            </a:spcBef>
            <a:spcAft>
              <a:spcPct val="35000"/>
            </a:spcAft>
          </a:pPr>
          <a:endParaRPr lang="en-US" sz="2100" kern="1200"/>
        </a:p>
      </dsp:txBody>
      <dsp:txXfrm>
        <a:off x="4322485" y="352271"/>
        <a:ext cx="381334" cy="305108"/>
      </dsp:txXfrm>
    </dsp:sp>
    <dsp:sp modelId="{9BB984CF-8733-4777-BD8E-7EC7BAABB450}">
      <dsp:nvSpPr>
        <dsp:cNvPr id="0" name=""/>
        <dsp:cNvSpPr/>
      </dsp:nvSpPr>
      <dsp:spPr>
        <a:xfrm>
          <a:off x="5264348" y="353"/>
          <a:ext cx="1924180" cy="894643"/>
        </a:xfrm>
        <a:prstGeom prst="ellipse">
          <a:avLst/>
        </a:prstGeom>
        <a:solidFill>
          <a:schemeClr val="accent5">
            <a:hueOff val="-7353344"/>
            <a:satOff val="-10228"/>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260" tIns="48260" rIns="48260" bIns="48260" numCol="1" spcCol="1270" anchor="ctr" anchorCtr="0">
          <a:noAutofit/>
        </a:bodyPr>
        <a:lstStyle/>
        <a:p>
          <a:pPr lvl="0" algn="ctr" defTabSz="1689100">
            <a:lnSpc>
              <a:spcPct val="90000"/>
            </a:lnSpc>
            <a:spcBef>
              <a:spcPct val="0"/>
            </a:spcBef>
            <a:spcAft>
              <a:spcPct val="35000"/>
            </a:spcAft>
          </a:pPr>
          <a:r>
            <a:rPr lang="en-US" sz="3800" kern="1200"/>
            <a:t>2H</a:t>
          </a:r>
          <a:r>
            <a:rPr lang="en-US" sz="3800" kern="1200" baseline="-25000"/>
            <a:t>2</a:t>
          </a:r>
          <a:r>
            <a:rPr lang="en-US" sz="3800" kern="1200" baseline="0"/>
            <a:t>O</a:t>
          </a:r>
          <a:endParaRPr lang="en-US" sz="3800" kern="1200"/>
        </a:p>
      </dsp:txBody>
      <dsp:txXfrm>
        <a:off x="5546138" y="131370"/>
        <a:ext cx="1360600" cy="632609"/>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40980D4-02B6-4090-8A5D-B088C9C5958C}">
      <dsp:nvSpPr>
        <dsp:cNvPr id="0" name=""/>
        <dsp:cNvSpPr/>
      </dsp:nvSpPr>
      <dsp:spPr>
        <a:xfrm>
          <a:off x="1456541" y="1163949"/>
          <a:ext cx="658830" cy="658830"/>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t>Ndotja e ajrit</a:t>
          </a:r>
        </a:p>
      </dsp:txBody>
      <dsp:txXfrm>
        <a:off x="1553024" y="1260432"/>
        <a:ext cx="465864" cy="465864"/>
      </dsp:txXfrm>
    </dsp:sp>
    <dsp:sp modelId="{202CD0C0-1EA0-4326-903A-8CAD72E18EA5}">
      <dsp:nvSpPr>
        <dsp:cNvPr id="0" name=""/>
        <dsp:cNvSpPr/>
      </dsp:nvSpPr>
      <dsp:spPr>
        <a:xfrm rot="15638904">
          <a:off x="1601993" y="911752"/>
          <a:ext cx="201074" cy="150038"/>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rot="10800000">
        <a:off x="1628155" y="963966"/>
        <a:ext cx="156063" cy="90022"/>
      </dsp:txXfrm>
    </dsp:sp>
    <dsp:sp modelId="{2ED77725-FC56-4DA1-8DB7-9B7E16BDD535}">
      <dsp:nvSpPr>
        <dsp:cNvPr id="0" name=""/>
        <dsp:cNvSpPr/>
      </dsp:nvSpPr>
      <dsp:spPr>
        <a:xfrm>
          <a:off x="887227" y="100565"/>
          <a:ext cx="1453091" cy="694489"/>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shkarkimet shtepiake</a:t>
          </a:r>
        </a:p>
      </dsp:txBody>
      <dsp:txXfrm>
        <a:off x="1100027" y="202271"/>
        <a:ext cx="1027491" cy="491077"/>
      </dsp:txXfrm>
    </dsp:sp>
    <dsp:sp modelId="{41C6CDA4-CD2C-409E-8583-EE6A0CCEC91A}">
      <dsp:nvSpPr>
        <dsp:cNvPr id="0" name=""/>
        <dsp:cNvSpPr/>
      </dsp:nvSpPr>
      <dsp:spPr>
        <a:xfrm rot="19719291">
          <a:off x="2135528" y="1131614"/>
          <a:ext cx="242366" cy="150038"/>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2138813" y="1173329"/>
        <a:ext cx="197355" cy="90022"/>
      </dsp:txXfrm>
    </dsp:sp>
    <dsp:sp modelId="{2D3B0ECB-AA52-4C78-988A-44806705FCFF}">
      <dsp:nvSpPr>
        <dsp:cNvPr id="0" name=""/>
        <dsp:cNvSpPr/>
      </dsp:nvSpPr>
      <dsp:spPr>
        <a:xfrm>
          <a:off x="2279892" y="468198"/>
          <a:ext cx="1196732" cy="719714"/>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0" kern="1200"/>
            <a:t>shkarkimet e industrise</a:t>
          </a:r>
        </a:p>
      </dsp:txBody>
      <dsp:txXfrm>
        <a:off x="2455149" y="573598"/>
        <a:ext cx="846218" cy="508914"/>
      </dsp:txXfrm>
    </dsp:sp>
    <dsp:sp modelId="{405F23FE-9328-4286-9CFC-53248DF92E3A}">
      <dsp:nvSpPr>
        <dsp:cNvPr id="0" name=""/>
        <dsp:cNvSpPr/>
      </dsp:nvSpPr>
      <dsp:spPr>
        <a:xfrm rot="907604">
          <a:off x="2135261" y="1523806"/>
          <a:ext cx="81649" cy="150038"/>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2135685" y="1550618"/>
        <a:ext cx="57154" cy="90022"/>
      </dsp:txXfrm>
    </dsp:sp>
    <dsp:sp modelId="{1E61B21A-0CBF-4422-9F38-D8532D33DFD6}">
      <dsp:nvSpPr>
        <dsp:cNvPr id="0" name=""/>
        <dsp:cNvSpPr/>
      </dsp:nvSpPr>
      <dsp:spPr>
        <a:xfrm>
          <a:off x="2203804" y="1366180"/>
          <a:ext cx="1269829" cy="823538"/>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t>frymenxjerrja</a:t>
          </a:r>
        </a:p>
      </dsp:txBody>
      <dsp:txXfrm>
        <a:off x="2389766" y="1486784"/>
        <a:ext cx="897905" cy="582330"/>
      </dsp:txXfrm>
    </dsp:sp>
    <dsp:sp modelId="{D3E9C831-05BB-47A0-A69A-64A2336172C0}">
      <dsp:nvSpPr>
        <dsp:cNvPr id="0" name=""/>
        <dsp:cNvSpPr/>
      </dsp:nvSpPr>
      <dsp:spPr>
        <a:xfrm rot="5435798">
          <a:off x="1675437" y="1940060"/>
          <a:ext cx="210172" cy="150038"/>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rot="10800000">
        <a:off x="1698177" y="1947564"/>
        <a:ext cx="165161" cy="90022"/>
      </dsp:txXfrm>
    </dsp:sp>
    <dsp:sp modelId="{FA3AC3AF-5E38-4384-BEBE-0AA416A5F452}">
      <dsp:nvSpPr>
        <dsp:cNvPr id="0" name=""/>
        <dsp:cNvSpPr/>
      </dsp:nvSpPr>
      <dsp:spPr>
        <a:xfrm>
          <a:off x="1124471" y="2219290"/>
          <a:ext cx="1302450" cy="518590"/>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pesticidet</a:t>
          </a:r>
        </a:p>
      </dsp:txBody>
      <dsp:txXfrm>
        <a:off x="1315210" y="2295236"/>
        <a:ext cx="920972" cy="366698"/>
      </dsp:txXfrm>
    </dsp:sp>
    <dsp:sp modelId="{98011404-E59C-4E71-B396-3D2C246484E5}">
      <dsp:nvSpPr>
        <dsp:cNvPr id="0" name=""/>
        <dsp:cNvSpPr/>
      </dsp:nvSpPr>
      <dsp:spPr>
        <a:xfrm rot="9636596">
          <a:off x="1295369" y="1567795"/>
          <a:ext cx="131937" cy="150038"/>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rot="10800000">
        <a:off x="1333827" y="1591233"/>
        <a:ext cx="92356" cy="90022"/>
      </dsp:txXfrm>
    </dsp:sp>
    <dsp:sp modelId="{7EF3A969-A4A4-4F73-82BA-5ED9A1543EA7}">
      <dsp:nvSpPr>
        <dsp:cNvPr id="0" name=""/>
        <dsp:cNvSpPr/>
      </dsp:nvSpPr>
      <dsp:spPr>
        <a:xfrm>
          <a:off x="0" y="1590809"/>
          <a:ext cx="1419367" cy="562723"/>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mjetet e transportit</a:t>
          </a:r>
        </a:p>
      </dsp:txBody>
      <dsp:txXfrm>
        <a:off x="207861" y="1673218"/>
        <a:ext cx="1003645" cy="397905"/>
      </dsp:txXfrm>
    </dsp:sp>
    <dsp:sp modelId="{764BAE6B-7084-4FD7-9AC0-313F3AA3960E}">
      <dsp:nvSpPr>
        <dsp:cNvPr id="0" name=""/>
        <dsp:cNvSpPr/>
      </dsp:nvSpPr>
      <dsp:spPr>
        <a:xfrm rot="11975201">
          <a:off x="1124880" y="1228928"/>
          <a:ext cx="257478" cy="150038"/>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rot="10800000">
        <a:off x="1168589" y="1266481"/>
        <a:ext cx="212467" cy="90022"/>
      </dsp:txXfrm>
    </dsp:sp>
    <dsp:sp modelId="{23D48DFF-D830-47F7-9528-C3CC61EA0BD6}">
      <dsp:nvSpPr>
        <dsp:cNvPr id="0" name=""/>
        <dsp:cNvSpPr/>
      </dsp:nvSpPr>
      <dsp:spPr>
        <a:xfrm>
          <a:off x="63792" y="743348"/>
          <a:ext cx="1021038" cy="637772"/>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vullkanet</a:t>
          </a:r>
        </a:p>
      </dsp:txBody>
      <dsp:txXfrm>
        <a:off x="213320" y="836748"/>
        <a:ext cx="721982" cy="450972"/>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D690395-30A3-4556-9DB5-96B41D032877}">
      <dsp:nvSpPr>
        <dsp:cNvPr id="0" name=""/>
        <dsp:cNvSpPr/>
      </dsp:nvSpPr>
      <dsp:spPr>
        <a:xfrm>
          <a:off x="1445517" y="1031088"/>
          <a:ext cx="734792" cy="734792"/>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n-US" sz="1300" b="1" kern="1200"/>
            <a:t>Ndotja e ujit</a:t>
          </a:r>
        </a:p>
      </dsp:txBody>
      <dsp:txXfrm>
        <a:off x="1553125" y="1138696"/>
        <a:ext cx="519576" cy="519576"/>
      </dsp:txXfrm>
    </dsp:sp>
    <dsp:sp modelId="{02927973-074B-44B1-9DDB-FEA90C0970B6}">
      <dsp:nvSpPr>
        <dsp:cNvPr id="0" name=""/>
        <dsp:cNvSpPr/>
      </dsp:nvSpPr>
      <dsp:spPr>
        <a:xfrm rot="16200000">
          <a:off x="1734777" y="763170"/>
          <a:ext cx="156271" cy="249829"/>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a:off x="1758218" y="836577"/>
        <a:ext cx="109390" cy="149897"/>
      </dsp:txXfrm>
    </dsp:sp>
    <dsp:sp modelId="{C551704E-C16B-4DE4-AE5D-8CE4FB8E3704}">
      <dsp:nvSpPr>
        <dsp:cNvPr id="0" name=""/>
        <dsp:cNvSpPr/>
      </dsp:nvSpPr>
      <dsp:spPr>
        <a:xfrm>
          <a:off x="1368408" y="1443"/>
          <a:ext cx="889010" cy="734792"/>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shkarkime urbane </a:t>
          </a:r>
        </a:p>
      </dsp:txBody>
      <dsp:txXfrm>
        <a:off x="1498601" y="109051"/>
        <a:ext cx="628624" cy="519576"/>
      </dsp:txXfrm>
    </dsp:sp>
    <dsp:sp modelId="{347FD92F-CFF9-4E82-8700-346F68CF8EE8}">
      <dsp:nvSpPr>
        <dsp:cNvPr id="0" name=""/>
        <dsp:cNvSpPr/>
      </dsp:nvSpPr>
      <dsp:spPr>
        <a:xfrm rot="20582618">
          <a:off x="2232389" y="1118031"/>
          <a:ext cx="181318" cy="249829"/>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a:off x="2233571" y="1175929"/>
        <a:ext cx="126923" cy="149897"/>
      </dsp:txXfrm>
    </dsp:sp>
    <dsp:sp modelId="{B4EAC303-FAA6-4FED-8B86-54FAF05D4863}">
      <dsp:nvSpPr>
        <dsp:cNvPr id="0" name=""/>
        <dsp:cNvSpPr/>
      </dsp:nvSpPr>
      <dsp:spPr>
        <a:xfrm>
          <a:off x="2461178" y="692936"/>
          <a:ext cx="921605" cy="734792"/>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industria</a:t>
          </a:r>
        </a:p>
      </dsp:txBody>
      <dsp:txXfrm>
        <a:off x="2596144" y="800544"/>
        <a:ext cx="651673" cy="519576"/>
      </dsp:txXfrm>
    </dsp:sp>
    <dsp:sp modelId="{78F91122-9E67-433B-8D5C-1D3F0E88C495}">
      <dsp:nvSpPr>
        <dsp:cNvPr id="0" name=""/>
        <dsp:cNvSpPr/>
      </dsp:nvSpPr>
      <dsp:spPr>
        <a:xfrm rot="2701308">
          <a:off x="2101620" y="1661389"/>
          <a:ext cx="197634" cy="249829"/>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a:off x="2110311" y="1690385"/>
        <a:ext cx="138344" cy="149897"/>
      </dsp:txXfrm>
    </dsp:sp>
    <dsp:sp modelId="{FF63E81E-2833-4946-BBFE-019F8EB00314}">
      <dsp:nvSpPr>
        <dsp:cNvPr id="0" name=""/>
        <dsp:cNvSpPr/>
      </dsp:nvSpPr>
      <dsp:spPr>
        <a:xfrm>
          <a:off x="2064469" y="1865532"/>
          <a:ext cx="1164506" cy="734792"/>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transporti detar</a:t>
          </a:r>
        </a:p>
      </dsp:txBody>
      <dsp:txXfrm>
        <a:off x="2235007" y="1973140"/>
        <a:ext cx="823430" cy="519576"/>
      </dsp:txXfrm>
    </dsp:sp>
    <dsp:sp modelId="{C6D551D7-E25B-469D-B1CF-0085CEC4083B}">
      <dsp:nvSpPr>
        <dsp:cNvPr id="0" name=""/>
        <dsp:cNvSpPr/>
      </dsp:nvSpPr>
      <dsp:spPr>
        <a:xfrm rot="7868583">
          <a:off x="1386816" y="1665532"/>
          <a:ext cx="167294" cy="249829"/>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rot="10800000">
        <a:off x="1428420" y="1696600"/>
        <a:ext cx="117106" cy="149897"/>
      </dsp:txXfrm>
    </dsp:sp>
    <dsp:sp modelId="{116DBA3F-E0FF-4FB7-B4C0-7320680B9A2B}">
      <dsp:nvSpPr>
        <dsp:cNvPr id="0" name=""/>
        <dsp:cNvSpPr/>
      </dsp:nvSpPr>
      <dsp:spPr>
        <a:xfrm>
          <a:off x="514350" y="1865532"/>
          <a:ext cx="1139053" cy="734792"/>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bujqesia</a:t>
          </a:r>
        </a:p>
        <a:p>
          <a:pPr lvl="0" algn="ctr" defTabSz="533400">
            <a:lnSpc>
              <a:spcPct val="90000"/>
            </a:lnSpc>
            <a:spcBef>
              <a:spcPct val="0"/>
            </a:spcBef>
            <a:spcAft>
              <a:spcPct val="35000"/>
            </a:spcAft>
          </a:pPr>
          <a:r>
            <a:rPr lang="en-US" sz="1200" kern="1200"/>
            <a:t>blegtoria</a:t>
          </a:r>
        </a:p>
      </dsp:txBody>
      <dsp:txXfrm>
        <a:off x="681160" y="1973140"/>
        <a:ext cx="805433" cy="519576"/>
      </dsp:txXfrm>
    </dsp:sp>
    <dsp:sp modelId="{CFE84239-4A21-4451-97A3-D22657A64998}">
      <dsp:nvSpPr>
        <dsp:cNvPr id="0" name=""/>
        <dsp:cNvSpPr/>
      </dsp:nvSpPr>
      <dsp:spPr>
        <a:xfrm rot="11474761">
          <a:off x="1186610" y="1167956"/>
          <a:ext cx="190309" cy="249829"/>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rot="10800000">
        <a:off x="1243155" y="1223489"/>
        <a:ext cx="133216" cy="149897"/>
      </dsp:txXfrm>
    </dsp:sp>
    <dsp:sp modelId="{B8951E13-A0FB-4369-B41A-673D1275CCCD}">
      <dsp:nvSpPr>
        <dsp:cNvPr id="0" name=""/>
        <dsp:cNvSpPr/>
      </dsp:nvSpPr>
      <dsp:spPr>
        <a:xfrm>
          <a:off x="0" y="782432"/>
          <a:ext cx="1124761" cy="734792"/>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shkarkimet e lumenjve</a:t>
          </a:r>
        </a:p>
      </dsp:txBody>
      <dsp:txXfrm>
        <a:off x="164717" y="890040"/>
        <a:ext cx="795327" cy="519576"/>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DFEAACC-5422-41FA-9AA3-37FCB88CBED4}">
      <dsp:nvSpPr>
        <dsp:cNvPr id="0" name=""/>
        <dsp:cNvSpPr/>
      </dsp:nvSpPr>
      <dsp:spPr>
        <a:xfrm>
          <a:off x="1604407" y="1060103"/>
          <a:ext cx="772152" cy="772152"/>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n-US" sz="1300" b="1" kern="1200"/>
            <a:t>Ndotja e tokes</a:t>
          </a:r>
        </a:p>
      </dsp:txBody>
      <dsp:txXfrm>
        <a:off x="1717486" y="1173182"/>
        <a:ext cx="545994" cy="545994"/>
      </dsp:txXfrm>
    </dsp:sp>
    <dsp:sp modelId="{8383431D-7225-4194-9D7E-D1AEC602E083}">
      <dsp:nvSpPr>
        <dsp:cNvPr id="0" name=""/>
        <dsp:cNvSpPr/>
      </dsp:nvSpPr>
      <dsp:spPr>
        <a:xfrm rot="16277965">
          <a:off x="1926515" y="790112"/>
          <a:ext cx="151744" cy="262531"/>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a:off x="1948760" y="865374"/>
        <a:ext cx="106221" cy="157519"/>
      </dsp:txXfrm>
    </dsp:sp>
    <dsp:sp modelId="{15784C35-2924-4A76-B6E5-5619B06F8DC1}">
      <dsp:nvSpPr>
        <dsp:cNvPr id="0" name=""/>
        <dsp:cNvSpPr/>
      </dsp:nvSpPr>
      <dsp:spPr>
        <a:xfrm>
          <a:off x="1261890" y="1839"/>
          <a:ext cx="1505196" cy="772152"/>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hedhja e mbeturinave</a:t>
          </a:r>
        </a:p>
      </dsp:txBody>
      <dsp:txXfrm>
        <a:off x="1482321" y="114918"/>
        <a:ext cx="1064334" cy="545994"/>
      </dsp:txXfrm>
    </dsp:sp>
    <dsp:sp modelId="{D26332A1-5FC5-4781-A4D0-49D6AA7A6BF6}">
      <dsp:nvSpPr>
        <dsp:cNvPr id="0" name=""/>
        <dsp:cNvSpPr/>
      </dsp:nvSpPr>
      <dsp:spPr>
        <a:xfrm rot="20663837">
          <a:off x="2472916" y="1139705"/>
          <a:ext cx="289961" cy="262531"/>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a:off x="2474367" y="1202803"/>
        <a:ext cx="211202" cy="157519"/>
      </dsp:txXfrm>
    </dsp:sp>
    <dsp:sp modelId="{3A919A75-9693-4B34-A6D6-0A4A01C7EE66}">
      <dsp:nvSpPr>
        <dsp:cNvPr id="0" name=""/>
        <dsp:cNvSpPr/>
      </dsp:nvSpPr>
      <dsp:spPr>
        <a:xfrm>
          <a:off x="2838993" y="654772"/>
          <a:ext cx="1205917" cy="772152"/>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urbanizimi</a:t>
          </a:r>
        </a:p>
      </dsp:txBody>
      <dsp:txXfrm>
        <a:off x="3015595" y="767851"/>
        <a:ext cx="852713" cy="545994"/>
      </dsp:txXfrm>
    </dsp:sp>
    <dsp:sp modelId="{85E10CBD-2AA0-40E0-BFAE-5986BDF91FA0}">
      <dsp:nvSpPr>
        <dsp:cNvPr id="0" name=""/>
        <dsp:cNvSpPr/>
      </dsp:nvSpPr>
      <dsp:spPr>
        <a:xfrm rot="2239491">
          <a:off x="2359363" y="1699766"/>
          <a:ext cx="271714" cy="262531"/>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a:off x="2367428" y="1728395"/>
        <a:ext cx="192955" cy="157519"/>
      </dsp:txXfrm>
    </dsp:sp>
    <dsp:sp modelId="{E0B785B1-69BB-412E-B317-56F0713F1A1D}">
      <dsp:nvSpPr>
        <dsp:cNvPr id="0" name=""/>
        <dsp:cNvSpPr/>
      </dsp:nvSpPr>
      <dsp:spPr>
        <a:xfrm>
          <a:off x="2443749" y="1912055"/>
          <a:ext cx="1328149" cy="772152"/>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1466850">
            <a:lnSpc>
              <a:spcPct val="90000"/>
            </a:lnSpc>
            <a:spcBef>
              <a:spcPct val="0"/>
            </a:spcBef>
            <a:spcAft>
              <a:spcPct val="35000"/>
            </a:spcAft>
          </a:pPr>
          <a:r>
            <a:rPr lang="en-US" sz="3300" kern="1200"/>
            <a:t>?</a:t>
          </a:r>
        </a:p>
      </dsp:txBody>
      <dsp:txXfrm>
        <a:off x="2638252" y="2025134"/>
        <a:ext cx="939143" cy="545994"/>
      </dsp:txXfrm>
    </dsp:sp>
    <dsp:sp modelId="{0636A05D-381D-4A1D-A70E-6899AC060F74}">
      <dsp:nvSpPr>
        <dsp:cNvPr id="0" name=""/>
        <dsp:cNvSpPr/>
      </dsp:nvSpPr>
      <dsp:spPr>
        <a:xfrm rot="7454049">
          <a:off x="1634299" y="1737717"/>
          <a:ext cx="136958" cy="262531"/>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rot="10800000">
        <a:off x="1666400" y="1773239"/>
        <a:ext cx="95871" cy="157519"/>
      </dsp:txXfrm>
    </dsp:sp>
    <dsp:sp modelId="{31A432DA-D149-4847-A478-43FB3A0316A3}">
      <dsp:nvSpPr>
        <dsp:cNvPr id="0" name=""/>
        <dsp:cNvSpPr/>
      </dsp:nvSpPr>
      <dsp:spPr>
        <a:xfrm>
          <a:off x="579550" y="1959682"/>
          <a:ext cx="1597592" cy="772152"/>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shpwrthimi demografik</a:t>
          </a:r>
        </a:p>
      </dsp:txBody>
      <dsp:txXfrm>
        <a:off x="813512" y="2072761"/>
        <a:ext cx="1129668" cy="545994"/>
      </dsp:txXfrm>
    </dsp:sp>
    <dsp:sp modelId="{ED3034F4-A4BD-47D9-8AA2-7AB6601EE3B5}">
      <dsp:nvSpPr>
        <dsp:cNvPr id="0" name=""/>
        <dsp:cNvSpPr/>
      </dsp:nvSpPr>
      <dsp:spPr>
        <a:xfrm rot="11834635">
          <a:off x="1372539" y="1151260"/>
          <a:ext cx="181389" cy="262531"/>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rot="10800000">
        <a:off x="1425733" y="1211832"/>
        <a:ext cx="126972" cy="157519"/>
      </dsp:txXfrm>
    </dsp:sp>
    <dsp:sp modelId="{24EBF9B5-EBA3-41B9-80ED-15669CC85D95}">
      <dsp:nvSpPr>
        <dsp:cNvPr id="0" name=""/>
        <dsp:cNvSpPr/>
      </dsp:nvSpPr>
      <dsp:spPr>
        <a:xfrm>
          <a:off x="249458" y="689087"/>
          <a:ext cx="1091422" cy="772152"/>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t>erozioni</a:t>
          </a:r>
        </a:p>
      </dsp:txBody>
      <dsp:txXfrm>
        <a:off x="409293" y="802166"/>
        <a:ext cx="771752" cy="545994"/>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4EA0CAA-5623-47AC-9F07-D4EF474E3623}">
      <dsp:nvSpPr>
        <dsp:cNvPr id="0" name=""/>
        <dsp:cNvSpPr/>
      </dsp:nvSpPr>
      <dsp:spPr>
        <a:xfrm>
          <a:off x="0" y="1900042"/>
          <a:ext cx="7620000" cy="62363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a:t>E</a:t>
          </a:r>
          <a:r>
            <a:rPr lang="en-US" sz="1400" kern="1200" baseline="-25000"/>
            <a:t>r </a:t>
          </a:r>
          <a:r>
            <a:rPr lang="en-US" sz="1400" kern="1200" baseline="0">
              <a:latin typeface="Times New Roman" panose="02020603050405020304" pitchFamily="18" charset="0"/>
              <a:cs typeface="Times New Roman" panose="02020603050405020304" pitchFamily="18" charset="0"/>
            </a:rPr>
            <a:t>˃ E</a:t>
          </a:r>
          <a:r>
            <a:rPr lang="en-US" sz="1400" kern="1200" baseline="-25000">
              <a:latin typeface="Times New Roman" panose="02020603050405020304" pitchFamily="18" charset="0"/>
              <a:cs typeface="Times New Roman" panose="02020603050405020304" pitchFamily="18" charset="0"/>
            </a:rPr>
            <a:t>p</a:t>
          </a:r>
          <a:endParaRPr lang="en-US" sz="1400" kern="1200"/>
        </a:p>
      </dsp:txBody>
      <dsp:txXfrm>
        <a:off x="0" y="1900042"/>
        <a:ext cx="7620000" cy="336763"/>
      </dsp:txXfrm>
    </dsp:sp>
    <dsp:sp modelId="{BE3E1065-627F-452E-8862-5B3AE46CEAAB}">
      <dsp:nvSpPr>
        <dsp:cNvPr id="0" name=""/>
        <dsp:cNvSpPr/>
      </dsp:nvSpPr>
      <dsp:spPr>
        <a:xfrm>
          <a:off x="0" y="2224333"/>
          <a:ext cx="3810000" cy="286872"/>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0904" tIns="21590" rIns="120904" bIns="21590" numCol="1" spcCol="1270" anchor="ctr" anchorCtr="0">
          <a:noAutofit/>
        </a:bodyPr>
        <a:lstStyle/>
        <a:p>
          <a:pPr lvl="0" algn="ctr" defTabSz="755650">
            <a:lnSpc>
              <a:spcPct val="90000"/>
            </a:lnSpc>
            <a:spcBef>
              <a:spcPct val="0"/>
            </a:spcBef>
            <a:spcAft>
              <a:spcPct val="35000"/>
            </a:spcAft>
          </a:pPr>
          <a:r>
            <a:rPr lang="en-US" sz="1700" kern="1200"/>
            <a:t>KWPUTET LIDHJA KIMIKE</a:t>
          </a:r>
        </a:p>
      </dsp:txBody>
      <dsp:txXfrm>
        <a:off x="0" y="2224333"/>
        <a:ext cx="3810000" cy="286872"/>
      </dsp:txXfrm>
    </dsp:sp>
    <dsp:sp modelId="{12F12B88-6DEB-467C-9456-B56FC3FB0AB9}">
      <dsp:nvSpPr>
        <dsp:cNvPr id="0" name=""/>
        <dsp:cNvSpPr/>
      </dsp:nvSpPr>
      <dsp:spPr>
        <a:xfrm>
          <a:off x="3810000" y="2224333"/>
          <a:ext cx="3810000" cy="286872"/>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0904" tIns="21590" rIns="120904" bIns="21590" numCol="1" spcCol="1270" anchor="ctr" anchorCtr="0">
          <a:noAutofit/>
        </a:bodyPr>
        <a:lstStyle/>
        <a:p>
          <a:pPr lvl="0" algn="ctr" defTabSz="755650">
            <a:lnSpc>
              <a:spcPct val="90000"/>
            </a:lnSpc>
            <a:spcBef>
              <a:spcPct val="0"/>
            </a:spcBef>
            <a:spcAft>
              <a:spcPct val="35000"/>
            </a:spcAft>
          </a:pPr>
          <a:r>
            <a:rPr lang="en-US" sz="1700" kern="1200"/>
            <a:t>FORMOHEN LIDHJE TW REJA</a:t>
          </a:r>
        </a:p>
      </dsp:txBody>
      <dsp:txXfrm>
        <a:off x="3810000" y="2224333"/>
        <a:ext cx="3810000" cy="286872"/>
      </dsp:txXfrm>
    </dsp:sp>
    <dsp:sp modelId="{EF6AD6A3-AA76-4173-AF0F-BB6FAEF624CD}">
      <dsp:nvSpPr>
        <dsp:cNvPr id="0" name=""/>
        <dsp:cNvSpPr/>
      </dsp:nvSpPr>
      <dsp:spPr>
        <a:xfrm rot="10800000">
          <a:off x="0" y="950244"/>
          <a:ext cx="7620000" cy="959152"/>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endParaRPr lang="en-US" sz="1100" kern="1200"/>
        </a:p>
      </dsp:txBody>
      <dsp:txXfrm rot="-10800000">
        <a:off x="0" y="950244"/>
        <a:ext cx="7620000" cy="336662"/>
      </dsp:txXfrm>
    </dsp:sp>
    <dsp:sp modelId="{2648E59D-CA64-4AAD-854E-C5409E66CD1D}">
      <dsp:nvSpPr>
        <dsp:cNvPr id="0" name=""/>
        <dsp:cNvSpPr/>
      </dsp:nvSpPr>
      <dsp:spPr>
        <a:xfrm>
          <a:off x="0" y="1286906"/>
          <a:ext cx="3810000" cy="286786"/>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0904" tIns="21590" rIns="120904" bIns="21590" numCol="1" spcCol="1270" anchor="ctr" anchorCtr="0">
          <a:noAutofit/>
        </a:bodyPr>
        <a:lstStyle/>
        <a:p>
          <a:pPr lvl="0" algn="ctr" defTabSz="755650">
            <a:lnSpc>
              <a:spcPct val="90000"/>
            </a:lnSpc>
            <a:spcBef>
              <a:spcPct val="0"/>
            </a:spcBef>
            <a:spcAft>
              <a:spcPct val="35000"/>
            </a:spcAft>
          </a:pPr>
          <a:r>
            <a:rPr lang="en-US" sz="1700" kern="1200"/>
            <a:t>- ENERGJI TERMIKE = NXEHTESI</a:t>
          </a:r>
        </a:p>
      </dsp:txBody>
      <dsp:txXfrm>
        <a:off x="0" y="1286906"/>
        <a:ext cx="3810000" cy="286786"/>
      </dsp:txXfrm>
    </dsp:sp>
    <dsp:sp modelId="{31355DE9-29BE-47BC-AE86-75450E163782}">
      <dsp:nvSpPr>
        <dsp:cNvPr id="0" name=""/>
        <dsp:cNvSpPr/>
      </dsp:nvSpPr>
      <dsp:spPr>
        <a:xfrm>
          <a:off x="3810000" y="1286906"/>
          <a:ext cx="3810000" cy="286786"/>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0904" tIns="21590" rIns="120904" bIns="21590" numCol="1" spcCol="1270" anchor="ctr" anchorCtr="0">
          <a:noAutofit/>
        </a:bodyPr>
        <a:lstStyle/>
        <a:p>
          <a:pPr lvl="0" algn="ctr" defTabSz="755650">
            <a:lnSpc>
              <a:spcPct val="90000"/>
            </a:lnSpc>
            <a:spcBef>
              <a:spcPct val="0"/>
            </a:spcBef>
            <a:spcAft>
              <a:spcPct val="35000"/>
            </a:spcAft>
          </a:pPr>
          <a:r>
            <a:rPr lang="en-US" sz="1700" kern="1200"/>
            <a:t>+ ENERGJI</a:t>
          </a:r>
        </a:p>
      </dsp:txBody>
      <dsp:txXfrm>
        <a:off x="3810000" y="1286906"/>
        <a:ext cx="3810000" cy="286786"/>
      </dsp:txXfrm>
    </dsp:sp>
    <dsp:sp modelId="{B5457AC2-4A29-4329-BD39-0A75A6FAAED4}">
      <dsp:nvSpPr>
        <dsp:cNvPr id="0" name=""/>
        <dsp:cNvSpPr/>
      </dsp:nvSpPr>
      <dsp:spPr>
        <a:xfrm rot="10800000">
          <a:off x="0" y="446"/>
          <a:ext cx="7620000" cy="959152"/>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kern="1200"/>
            <a:t>REAKSION EKZOTERMIK</a:t>
          </a:r>
        </a:p>
      </dsp:txBody>
      <dsp:txXfrm rot="-10800000">
        <a:off x="0" y="446"/>
        <a:ext cx="7620000" cy="336662"/>
      </dsp:txXfrm>
    </dsp:sp>
    <dsp:sp modelId="{1812756F-E3C5-4499-A127-E79D1B5726F7}">
      <dsp:nvSpPr>
        <dsp:cNvPr id="0" name=""/>
        <dsp:cNvSpPr/>
      </dsp:nvSpPr>
      <dsp:spPr>
        <a:xfrm>
          <a:off x="0" y="337108"/>
          <a:ext cx="3810000" cy="286786"/>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0904" tIns="21590" rIns="120904" bIns="21590" numCol="1" spcCol="1270" anchor="ctr" anchorCtr="0">
          <a:noAutofit/>
        </a:bodyPr>
        <a:lstStyle/>
        <a:p>
          <a:pPr lvl="0" algn="ctr" defTabSz="755650">
            <a:lnSpc>
              <a:spcPct val="90000"/>
            </a:lnSpc>
            <a:spcBef>
              <a:spcPct val="0"/>
            </a:spcBef>
            <a:spcAft>
              <a:spcPct val="35000"/>
            </a:spcAft>
          </a:pPr>
          <a:r>
            <a:rPr lang="en-US" sz="1700" kern="1200"/>
            <a:t>REAKTANTE</a:t>
          </a:r>
        </a:p>
      </dsp:txBody>
      <dsp:txXfrm>
        <a:off x="0" y="337108"/>
        <a:ext cx="3810000" cy="286786"/>
      </dsp:txXfrm>
    </dsp:sp>
    <dsp:sp modelId="{CE2A692C-169C-42B3-9BC6-62A61A3CB14D}">
      <dsp:nvSpPr>
        <dsp:cNvPr id="0" name=""/>
        <dsp:cNvSpPr/>
      </dsp:nvSpPr>
      <dsp:spPr>
        <a:xfrm>
          <a:off x="3810000" y="337108"/>
          <a:ext cx="3810000" cy="286786"/>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0904" tIns="21590" rIns="120904" bIns="21590" numCol="1" spcCol="1270" anchor="ctr" anchorCtr="0">
          <a:noAutofit/>
        </a:bodyPr>
        <a:lstStyle/>
        <a:p>
          <a:pPr lvl="0" algn="ctr" defTabSz="755650">
            <a:lnSpc>
              <a:spcPct val="90000"/>
            </a:lnSpc>
            <a:spcBef>
              <a:spcPct val="0"/>
            </a:spcBef>
            <a:spcAft>
              <a:spcPct val="35000"/>
            </a:spcAft>
          </a:pPr>
          <a:r>
            <a:rPr lang="en-US" sz="1700" kern="1200"/>
            <a:t>PRODUKTE</a:t>
          </a:r>
        </a:p>
      </dsp:txBody>
      <dsp:txXfrm>
        <a:off x="3810000" y="337108"/>
        <a:ext cx="3810000" cy="286786"/>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0525A38-9BCA-4576-8C1F-F15184E132DD}">
      <dsp:nvSpPr>
        <dsp:cNvPr id="0" name=""/>
        <dsp:cNvSpPr/>
      </dsp:nvSpPr>
      <dsp:spPr>
        <a:xfrm>
          <a:off x="3149888" y="1554799"/>
          <a:ext cx="1453766" cy="813511"/>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t>REAKSIONE EKZOTERMIKE</a:t>
          </a:r>
        </a:p>
      </dsp:txBody>
      <dsp:txXfrm>
        <a:off x="3362787" y="1673935"/>
        <a:ext cx="1027968" cy="575239"/>
      </dsp:txXfrm>
    </dsp:sp>
    <dsp:sp modelId="{AEC327DA-71FC-46BE-AB91-3F4B7171B89E}">
      <dsp:nvSpPr>
        <dsp:cNvPr id="0" name=""/>
        <dsp:cNvSpPr/>
      </dsp:nvSpPr>
      <dsp:spPr>
        <a:xfrm rot="16137231">
          <a:off x="3679393" y="1031841"/>
          <a:ext cx="367616" cy="373261"/>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rot="10800000">
        <a:off x="3735542" y="1161626"/>
        <a:ext cx="257331" cy="223957"/>
      </dsp:txXfrm>
    </dsp:sp>
    <dsp:sp modelId="{92A2F11C-46C4-4F97-9866-4B54DF95EDF5}">
      <dsp:nvSpPr>
        <dsp:cNvPr id="0" name=""/>
        <dsp:cNvSpPr/>
      </dsp:nvSpPr>
      <dsp:spPr>
        <a:xfrm>
          <a:off x="3418120" y="0"/>
          <a:ext cx="861391" cy="861391"/>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E</a:t>
          </a:r>
          <a:r>
            <a:rPr lang="en-US" sz="1200" kern="1200" baseline="-25000"/>
            <a:t>r </a:t>
          </a:r>
          <a:r>
            <a:rPr lang="en-US" sz="1200" kern="1200" baseline="0"/>
            <a:t> </a:t>
          </a:r>
          <a:r>
            <a:rPr lang="en-US" sz="1200" kern="1200" baseline="0">
              <a:latin typeface="Times New Roman" panose="02020603050405020304" pitchFamily="18" charset="0"/>
              <a:cs typeface="Times New Roman" panose="02020603050405020304" pitchFamily="18" charset="0"/>
            </a:rPr>
            <a:t>˃ E</a:t>
          </a:r>
          <a:r>
            <a:rPr lang="en-US" sz="1200" kern="1200" baseline="-25000">
              <a:latin typeface="Times New Roman" panose="02020603050405020304" pitchFamily="18" charset="0"/>
              <a:cs typeface="Times New Roman" panose="02020603050405020304" pitchFamily="18" charset="0"/>
            </a:rPr>
            <a:t>p</a:t>
          </a:r>
          <a:endParaRPr lang="en-US" sz="1200" kern="1200"/>
        </a:p>
      </dsp:txBody>
      <dsp:txXfrm>
        <a:off x="3544268" y="126148"/>
        <a:ext cx="609095" cy="609095"/>
      </dsp:txXfrm>
    </dsp:sp>
    <dsp:sp modelId="{894FAF45-900A-47F8-890A-BC77CFA0BE0B}">
      <dsp:nvSpPr>
        <dsp:cNvPr id="0" name=""/>
        <dsp:cNvSpPr/>
      </dsp:nvSpPr>
      <dsp:spPr>
        <a:xfrm rot="18884238">
          <a:off x="4314709" y="1033701"/>
          <a:ext cx="593038" cy="373261"/>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a:off x="4331290" y="1148124"/>
        <a:ext cx="481060" cy="223957"/>
      </dsp:txXfrm>
    </dsp:sp>
    <dsp:sp modelId="{B2258476-1F4D-43FB-8B2F-0D17A7C3D129}">
      <dsp:nvSpPr>
        <dsp:cNvPr id="0" name=""/>
        <dsp:cNvSpPr/>
      </dsp:nvSpPr>
      <dsp:spPr>
        <a:xfrm>
          <a:off x="4889281" y="74358"/>
          <a:ext cx="861391" cy="861391"/>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Reaksione djegie</a:t>
          </a:r>
        </a:p>
      </dsp:txBody>
      <dsp:txXfrm>
        <a:off x="5015429" y="200506"/>
        <a:ext cx="609095" cy="609095"/>
      </dsp:txXfrm>
    </dsp:sp>
    <dsp:sp modelId="{8A032207-BDFB-4641-9701-11F604E0303E}">
      <dsp:nvSpPr>
        <dsp:cNvPr id="0" name=""/>
        <dsp:cNvSpPr/>
      </dsp:nvSpPr>
      <dsp:spPr>
        <a:xfrm rot="21310128">
          <a:off x="4684389" y="1697543"/>
          <a:ext cx="215827" cy="373261"/>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a:off x="4684504" y="1774922"/>
        <a:ext cx="151079" cy="223957"/>
      </dsp:txXfrm>
    </dsp:sp>
    <dsp:sp modelId="{CF4758D5-125F-454E-AFA2-4B33DDD8F591}">
      <dsp:nvSpPr>
        <dsp:cNvPr id="0" name=""/>
        <dsp:cNvSpPr/>
      </dsp:nvSpPr>
      <dsp:spPr>
        <a:xfrm>
          <a:off x="4999399" y="1304993"/>
          <a:ext cx="1042438" cy="1035245"/>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P</a:t>
          </a:r>
          <a:r>
            <a:rPr lang="sq-AL" sz="1000" kern="1200"/>
            <a:t>ë</a:t>
          </a:r>
          <a:r>
            <a:rPr lang="en-US" sz="1000" kern="1200"/>
            <a:t>rdoren koeficient</a:t>
          </a:r>
          <a:r>
            <a:rPr lang="sq-AL" sz="1000" kern="1200"/>
            <a:t>ë</a:t>
          </a:r>
          <a:r>
            <a:rPr lang="en-US" sz="1000" kern="1200"/>
            <a:t> thyesor</a:t>
          </a:r>
          <a:r>
            <a:rPr lang="sq-AL" sz="1000" kern="1200"/>
            <a:t>ë</a:t>
          </a:r>
          <a:r>
            <a:rPr lang="en-US" sz="1000" kern="1200"/>
            <a:t> dhe gjendja e l</a:t>
          </a:r>
          <a:r>
            <a:rPr lang="sq-AL" sz="1000" kern="1200"/>
            <a:t>ë</a:t>
          </a:r>
          <a:r>
            <a:rPr lang="en-US" sz="1000" kern="1200"/>
            <a:t>nd</a:t>
          </a:r>
          <a:r>
            <a:rPr lang="sq-AL" sz="1000" kern="1200"/>
            <a:t>ë</a:t>
          </a:r>
          <a:r>
            <a:rPr lang="en-US" sz="1000" kern="1200"/>
            <a:t>s</a:t>
          </a:r>
        </a:p>
      </dsp:txBody>
      <dsp:txXfrm>
        <a:off x="5152061" y="1456601"/>
        <a:ext cx="737114" cy="732029"/>
      </dsp:txXfrm>
    </dsp:sp>
    <dsp:sp modelId="{DE1E0505-723F-4165-93EA-D3797CA1D778}">
      <dsp:nvSpPr>
        <dsp:cNvPr id="0" name=""/>
        <dsp:cNvSpPr/>
      </dsp:nvSpPr>
      <dsp:spPr>
        <a:xfrm rot="2057257">
          <a:off x="4431076" y="2276906"/>
          <a:ext cx="363829" cy="373261"/>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a:off x="4440560" y="2320814"/>
        <a:ext cx="254680" cy="223957"/>
      </dsp:txXfrm>
    </dsp:sp>
    <dsp:sp modelId="{34976150-2940-4091-8ACE-9D5F6218E32E}">
      <dsp:nvSpPr>
        <dsp:cNvPr id="0" name=""/>
        <dsp:cNvSpPr/>
      </dsp:nvSpPr>
      <dsp:spPr>
        <a:xfrm>
          <a:off x="4766595" y="2516492"/>
          <a:ext cx="1111461" cy="861391"/>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sq-AL" sz="1000" kern="1200"/>
            <a:t>Sasia e nxehtësisë (E) së çliruar varet nga gjendja e lëndës.</a:t>
          </a:r>
        </a:p>
      </dsp:txBody>
      <dsp:txXfrm>
        <a:off x="4929365" y="2642640"/>
        <a:ext cx="785921" cy="609095"/>
      </dsp:txXfrm>
    </dsp:sp>
    <dsp:sp modelId="{25C10838-BFE8-4991-883D-0D6E1DF9FADB}">
      <dsp:nvSpPr>
        <dsp:cNvPr id="0" name=""/>
        <dsp:cNvSpPr/>
      </dsp:nvSpPr>
      <dsp:spPr>
        <a:xfrm rot="4298262">
          <a:off x="3901807" y="2616657"/>
          <a:ext cx="508712" cy="373261"/>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a:off x="3940158" y="2638171"/>
        <a:ext cx="396734" cy="223957"/>
      </dsp:txXfrm>
    </dsp:sp>
    <dsp:sp modelId="{04770204-F738-4D6E-A2D5-AD9121EFBDB7}">
      <dsp:nvSpPr>
        <dsp:cNvPr id="0" name=""/>
        <dsp:cNvSpPr/>
      </dsp:nvSpPr>
      <dsp:spPr>
        <a:xfrm>
          <a:off x="4016868" y="3250504"/>
          <a:ext cx="861391" cy="861391"/>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sq-AL" sz="900" kern="1200"/>
            <a:t>zhvillohen në mënyrë të vetvetishme</a:t>
          </a:r>
        </a:p>
      </dsp:txBody>
      <dsp:txXfrm>
        <a:off x="4143016" y="3376652"/>
        <a:ext cx="609095" cy="609095"/>
      </dsp:txXfrm>
    </dsp:sp>
    <dsp:sp modelId="{0B494B0B-B8FF-42DD-9260-F91E5E9D8AAD}">
      <dsp:nvSpPr>
        <dsp:cNvPr id="0" name=""/>
        <dsp:cNvSpPr/>
      </dsp:nvSpPr>
      <dsp:spPr>
        <a:xfrm rot="6744822">
          <a:off x="3256988" y="2625986"/>
          <a:ext cx="537524" cy="373261"/>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rot="10800000">
        <a:off x="3334325" y="2648879"/>
        <a:ext cx="425546" cy="223957"/>
      </dsp:txXfrm>
    </dsp:sp>
    <dsp:sp modelId="{B0474851-426B-42E8-8E24-43E8C944F3D2}">
      <dsp:nvSpPr>
        <dsp:cNvPr id="0" name=""/>
        <dsp:cNvSpPr/>
      </dsp:nvSpPr>
      <dsp:spPr>
        <a:xfrm>
          <a:off x="2731681" y="3262933"/>
          <a:ext cx="861391" cy="861391"/>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∆H ˂ 0</a:t>
          </a:r>
          <a:endParaRPr lang="en-US" sz="1200" kern="1200"/>
        </a:p>
      </dsp:txBody>
      <dsp:txXfrm>
        <a:off x="2857829" y="3389081"/>
        <a:ext cx="609095" cy="609095"/>
      </dsp:txXfrm>
    </dsp:sp>
    <dsp:sp modelId="{5EDB2BA5-4A79-4BB1-96AC-55915A519E71}">
      <dsp:nvSpPr>
        <dsp:cNvPr id="0" name=""/>
        <dsp:cNvSpPr/>
      </dsp:nvSpPr>
      <dsp:spPr>
        <a:xfrm rot="8765000">
          <a:off x="2889948" y="2299150"/>
          <a:ext cx="414363" cy="373261"/>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rot="10800000">
        <a:off x="2992399" y="2342561"/>
        <a:ext cx="302385" cy="223957"/>
      </dsp:txXfrm>
    </dsp:sp>
    <dsp:sp modelId="{F2710803-3093-406B-BD48-805FF7B1FFB7}">
      <dsp:nvSpPr>
        <dsp:cNvPr id="0" name=""/>
        <dsp:cNvSpPr/>
      </dsp:nvSpPr>
      <dsp:spPr>
        <a:xfrm>
          <a:off x="1974894" y="2520074"/>
          <a:ext cx="861391" cy="861391"/>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latin typeface="Times New Roman" panose="02020603050405020304" pitchFamily="18" charset="0"/>
              <a:cs typeface="Times New Roman" panose="02020603050405020304" pitchFamily="18" charset="0"/>
            </a:rPr>
            <a:t>Çlirohet nxehtwsi</a:t>
          </a:r>
          <a:endParaRPr lang="en-US" sz="900" kern="1200"/>
        </a:p>
      </dsp:txBody>
      <dsp:txXfrm>
        <a:off x="2101042" y="2646222"/>
        <a:ext cx="609095" cy="609095"/>
      </dsp:txXfrm>
    </dsp:sp>
    <dsp:sp modelId="{F6C205DF-1CB9-438C-8123-8A043BA38896}">
      <dsp:nvSpPr>
        <dsp:cNvPr id="0" name=""/>
        <dsp:cNvSpPr/>
      </dsp:nvSpPr>
      <dsp:spPr>
        <a:xfrm rot="11113602">
          <a:off x="2697625" y="1682025"/>
          <a:ext cx="327207" cy="373261"/>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rot="10800000">
        <a:off x="2795583" y="1761148"/>
        <a:ext cx="229045" cy="223957"/>
      </dsp:txXfrm>
    </dsp:sp>
    <dsp:sp modelId="{8A4F9422-7BB7-4636-A300-37EB5A95174C}">
      <dsp:nvSpPr>
        <dsp:cNvPr id="0" name=""/>
        <dsp:cNvSpPr/>
      </dsp:nvSpPr>
      <dsp:spPr>
        <a:xfrm>
          <a:off x="1372121" y="1258218"/>
          <a:ext cx="1175506" cy="1055970"/>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Reaksione asnjan</a:t>
          </a:r>
          <a:r>
            <a:rPr lang="sq-AL" sz="1200" kern="1200"/>
            <a:t>ë</a:t>
          </a:r>
          <a:r>
            <a:rPr lang="en-US" sz="1200" kern="1200"/>
            <a:t>simi</a:t>
          </a:r>
        </a:p>
      </dsp:txBody>
      <dsp:txXfrm>
        <a:off x="1544270" y="1412861"/>
        <a:ext cx="831208" cy="746684"/>
      </dsp:txXfrm>
    </dsp:sp>
    <dsp:sp modelId="{58D5E040-6D42-46F6-98B7-C2BDDCE09B17}">
      <dsp:nvSpPr>
        <dsp:cNvPr id="0" name=""/>
        <dsp:cNvSpPr/>
      </dsp:nvSpPr>
      <dsp:spPr>
        <a:xfrm rot="13321983">
          <a:off x="2836774" y="1088298"/>
          <a:ext cx="556611" cy="373261"/>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rot="10800000">
        <a:off x="2934349" y="1200438"/>
        <a:ext cx="444633" cy="223957"/>
      </dsp:txXfrm>
    </dsp:sp>
    <dsp:sp modelId="{3C029023-D0E4-4AE1-BF07-7EA35B961B15}">
      <dsp:nvSpPr>
        <dsp:cNvPr id="0" name=""/>
        <dsp:cNvSpPr/>
      </dsp:nvSpPr>
      <dsp:spPr>
        <a:xfrm>
          <a:off x="1974462" y="196816"/>
          <a:ext cx="844843" cy="861391"/>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CaO + H</a:t>
          </a:r>
          <a:r>
            <a:rPr lang="en-US" sz="1200" kern="1200" baseline="-25000"/>
            <a:t>2</a:t>
          </a:r>
          <a:r>
            <a:rPr lang="en-US" sz="1200" kern="1200" baseline="0"/>
            <a:t>O</a:t>
          </a:r>
          <a:endParaRPr lang="en-US" sz="1200" kern="1200"/>
        </a:p>
      </dsp:txBody>
      <dsp:txXfrm>
        <a:off x="2098186" y="322964"/>
        <a:ext cx="597395" cy="609095"/>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3A148D9-86EB-4219-A380-4C38DAE3E3AE}">
      <dsp:nvSpPr>
        <dsp:cNvPr id="0" name=""/>
        <dsp:cNvSpPr/>
      </dsp:nvSpPr>
      <dsp:spPr>
        <a:xfrm>
          <a:off x="0" y="35700"/>
          <a:ext cx="6943725" cy="1224000"/>
        </a:xfrm>
        <a:prstGeom prst="rightArrow">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001F509-C4E8-438F-8649-C32D811B71BE}">
      <dsp:nvSpPr>
        <dsp:cNvPr id="0" name=""/>
        <dsp:cNvSpPr/>
      </dsp:nvSpPr>
      <dsp:spPr>
        <a:xfrm>
          <a:off x="6275316" y="341700"/>
          <a:ext cx="344558" cy="6120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172720" rIns="0" bIns="172720" numCol="1" spcCol="1270" anchor="ctr" anchorCtr="0">
          <a:noAutofit/>
        </a:bodyPr>
        <a:lstStyle/>
        <a:p>
          <a:pPr lvl="0" algn="ctr" defTabSz="755650">
            <a:lnSpc>
              <a:spcPct val="90000"/>
            </a:lnSpc>
            <a:spcBef>
              <a:spcPct val="0"/>
            </a:spcBef>
            <a:spcAft>
              <a:spcPct val="35000"/>
            </a:spcAft>
          </a:pPr>
          <a:r>
            <a:rPr lang="en-US" sz="1700" kern="1200"/>
            <a:t>.</a:t>
          </a:r>
        </a:p>
      </dsp:txBody>
      <dsp:txXfrm>
        <a:off x="6275316" y="341700"/>
        <a:ext cx="344558" cy="612000"/>
      </dsp:txXfrm>
    </dsp:sp>
    <dsp:sp modelId="{59A89A53-AE4C-45B4-8734-76AEFD3F8AB5}">
      <dsp:nvSpPr>
        <dsp:cNvPr id="0" name=""/>
        <dsp:cNvSpPr/>
      </dsp:nvSpPr>
      <dsp:spPr>
        <a:xfrm>
          <a:off x="5861846" y="341700"/>
          <a:ext cx="344558" cy="6120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172720" rIns="0" bIns="172720" numCol="1" spcCol="1270" anchor="ctr" anchorCtr="0">
          <a:noAutofit/>
        </a:bodyPr>
        <a:lstStyle/>
        <a:p>
          <a:pPr lvl="0" algn="ctr" defTabSz="755650">
            <a:lnSpc>
              <a:spcPct val="90000"/>
            </a:lnSpc>
            <a:spcBef>
              <a:spcPct val="0"/>
            </a:spcBef>
            <a:spcAft>
              <a:spcPct val="35000"/>
            </a:spcAft>
          </a:pPr>
          <a:r>
            <a:rPr lang="en-US" sz="1700" kern="1200"/>
            <a:t>.</a:t>
          </a:r>
        </a:p>
      </dsp:txBody>
      <dsp:txXfrm>
        <a:off x="5861846" y="341700"/>
        <a:ext cx="344558" cy="612000"/>
      </dsp:txXfrm>
    </dsp:sp>
    <dsp:sp modelId="{9B894284-9C94-4966-8A81-98A3C23F33BF}">
      <dsp:nvSpPr>
        <dsp:cNvPr id="0" name=""/>
        <dsp:cNvSpPr/>
      </dsp:nvSpPr>
      <dsp:spPr>
        <a:xfrm>
          <a:off x="560163" y="341700"/>
          <a:ext cx="5232770" cy="6120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142240" rIns="0" bIns="142240" numCol="1" spcCol="1270" anchor="ctr" anchorCtr="0">
          <a:noAutofit/>
        </a:bodyPr>
        <a:lstStyle/>
        <a:p>
          <a:pPr lvl="0" algn="ctr" defTabSz="622300">
            <a:lnSpc>
              <a:spcPct val="90000"/>
            </a:lnSpc>
            <a:spcBef>
              <a:spcPct val="0"/>
            </a:spcBef>
            <a:spcAft>
              <a:spcPct val="35000"/>
            </a:spcAft>
          </a:pPr>
          <a:r>
            <a:rPr lang="en-US" sz="1400" kern="1200"/>
            <a:t>K    Ca    Na    Mg    Al     Zn     Fe     Pb     </a:t>
          </a:r>
          <a:r>
            <a:rPr lang="en-US" sz="1400" kern="1200">
              <a:latin typeface="Arial Black" panose="020B0A04020102020204" pitchFamily="34" charset="0"/>
            </a:rPr>
            <a:t>H</a:t>
          </a:r>
          <a:r>
            <a:rPr lang="en-US" sz="1400" kern="1200" baseline="-25000">
              <a:latin typeface="Arial Black" panose="020B0A04020102020204" pitchFamily="34" charset="0"/>
            </a:rPr>
            <a:t>2 </a:t>
          </a:r>
          <a:r>
            <a:rPr lang="en-US" sz="1400" kern="1200" baseline="-25000"/>
            <a:t>    </a:t>
          </a:r>
          <a:r>
            <a:rPr lang="en-US" sz="1400" kern="1200" baseline="0"/>
            <a:t>Cu</a:t>
          </a:r>
          <a:r>
            <a:rPr lang="en-US" sz="1400" kern="1200"/>
            <a:t>    Hg      Ag      Pt     Au</a:t>
          </a:r>
        </a:p>
      </dsp:txBody>
      <dsp:txXfrm>
        <a:off x="560163" y="341700"/>
        <a:ext cx="5232770" cy="612000"/>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74B7D0-0FC1-43B7-831F-2CCA9554B92C}">
      <dsp:nvSpPr>
        <dsp:cNvPr id="0" name=""/>
        <dsp:cNvSpPr/>
      </dsp:nvSpPr>
      <dsp:spPr>
        <a:xfrm>
          <a:off x="3381104" y="1447881"/>
          <a:ext cx="1390922" cy="948780"/>
        </a:xfrm>
        <a:prstGeom prst="ellipse">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lvl="0" algn="ctr" defTabSz="1066800">
            <a:lnSpc>
              <a:spcPct val="90000"/>
            </a:lnSpc>
            <a:spcBef>
              <a:spcPct val="0"/>
            </a:spcBef>
            <a:spcAft>
              <a:spcPct val="35000"/>
            </a:spcAft>
          </a:pPr>
          <a:r>
            <a:rPr lang="en-US" sz="2400" kern="1200">
              <a:solidFill>
                <a:sysClr val="windowText" lastClr="000000"/>
              </a:solidFill>
              <a:latin typeface="Arial Black" panose="020B0A04020102020204" pitchFamily="34" charset="0"/>
              <a:ea typeface="+mn-ea"/>
              <a:cs typeface="+mn-cs"/>
            </a:rPr>
            <a:t>Grupi IA</a:t>
          </a:r>
        </a:p>
      </dsp:txBody>
      <dsp:txXfrm>
        <a:off x="3584800" y="1586827"/>
        <a:ext cx="983530" cy="670888"/>
      </dsp:txXfrm>
    </dsp:sp>
    <dsp:sp modelId="{00B85E3F-5CE6-4B6F-B6F1-CCD8D9A3C384}">
      <dsp:nvSpPr>
        <dsp:cNvPr id="0" name=""/>
        <dsp:cNvSpPr/>
      </dsp:nvSpPr>
      <dsp:spPr>
        <a:xfrm rot="15942398">
          <a:off x="3844753" y="963604"/>
          <a:ext cx="345191" cy="339800"/>
        </a:xfrm>
        <a:prstGeom prst="rightArrow">
          <a:avLst>
            <a:gd name="adj1" fmla="val 60000"/>
            <a:gd name="adj2" fmla="val 50000"/>
          </a:avLst>
        </a:prstGeom>
        <a:gradFill rotWithShape="0">
          <a:gsLst>
            <a:gs pos="0">
              <a:srgbClr val="ED7D31">
                <a:hueOff val="0"/>
                <a:satOff val="0"/>
                <a:lumOff val="0"/>
                <a:alphaOff val="0"/>
                <a:lumMod val="110000"/>
                <a:satMod val="105000"/>
                <a:tint val="67000"/>
              </a:srgbClr>
            </a:gs>
            <a:gs pos="50000">
              <a:srgbClr val="ED7D31">
                <a:hueOff val="0"/>
                <a:satOff val="0"/>
                <a:lumOff val="0"/>
                <a:alphaOff val="0"/>
                <a:lumMod val="105000"/>
                <a:satMod val="103000"/>
                <a:tint val="73000"/>
              </a:srgbClr>
            </a:gs>
            <a:gs pos="100000">
              <a:srgbClr val="ED7D31">
                <a:hueOff val="0"/>
                <a:satOff val="0"/>
                <a:lumOff val="0"/>
                <a:alphaOff val="0"/>
                <a:lumMod val="105000"/>
                <a:satMod val="109000"/>
                <a:tint val="81000"/>
              </a:srgb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solidFill>
              <a:sysClr val="windowText" lastClr="000000"/>
            </a:solidFill>
            <a:latin typeface="Calibri" panose="020F0502020204030204"/>
            <a:ea typeface="+mn-ea"/>
            <a:cs typeface="+mn-cs"/>
          </a:endParaRPr>
        </a:p>
      </dsp:txBody>
      <dsp:txXfrm rot="10800000">
        <a:off x="3899539" y="1082391"/>
        <a:ext cx="243251" cy="203880"/>
      </dsp:txXfrm>
    </dsp:sp>
    <dsp:sp modelId="{2E14B52F-78B7-48E7-B0B6-912115ABC25D}">
      <dsp:nvSpPr>
        <dsp:cNvPr id="0" name=""/>
        <dsp:cNvSpPr/>
      </dsp:nvSpPr>
      <dsp:spPr>
        <a:xfrm>
          <a:off x="3366794" y="0"/>
          <a:ext cx="1190941" cy="799530"/>
        </a:xfrm>
        <a:prstGeom prst="ellipse">
          <a:avLst/>
        </a:prstGeom>
        <a:gradFill rotWithShape="0">
          <a:gsLst>
            <a:gs pos="0">
              <a:srgbClr val="ED7D31">
                <a:hueOff val="0"/>
                <a:satOff val="0"/>
                <a:lumOff val="0"/>
                <a:alphaOff val="0"/>
                <a:lumMod val="110000"/>
                <a:satMod val="105000"/>
                <a:tint val="67000"/>
              </a:srgbClr>
            </a:gs>
            <a:gs pos="50000">
              <a:srgbClr val="ED7D31">
                <a:hueOff val="0"/>
                <a:satOff val="0"/>
                <a:lumOff val="0"/>
                <a:alphaOff val="0"/>
                <a:lumMod val="105000"/>
                <a:satMod val="103000"/>
                <a:tint val="73000"/>
              </a:srgbClr>
            </a:gs>
            <a:gs pos="100000">
              <a:srgbClr val="ED7D31">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sq-AL" sz="1100" kern="1200">
              <a:solidFill>
                <a:sysClr val="windowText" lastClr="000000"/>
              </a:solidFill>
              <a:latin typeface="Calibri" panose="020F0502020204030204"/>
              <a:ea typeface="+mn-ea"/>
              <a:cs typeface="+mn-cs"/>
            </a:rPr>
            <a:t>Na pritet lehtë me thikë</a:t>
          </a:r>
        </a:p>
      </dsp:txBody>
      <dsp:txXfrm>
        <a:off x="3541203" y="117088"/>
        <a:ext cx="842123" cy="565354"/>
      </dsp:txXfrm>
    </dsp:sp>
    <dsp:sp modelId="{205FF954-727E-4416-ADE8-68603779B51B}">
      <dsp:nvSpPr>
        <dsp:cNvPr id="0" name=""/>
        <dsp:cNvSpPr/>
      </dsp:nvSpPr>
      <dsp:spPr>
        <a:xfrm rot="19090920">
          <a:off x="4565289" y="1150289"/>
          <a:ext cx="368484" cy="339800"/>
        </a:xfrm>
        <a:prstGeom prst="rightArrow">
          <a:avLst>
            <a:gd name="adj1" fmla="val 60000"/>
            <a:gd name="adj2" fmla="val 50000"/>
          </a:avLst>
        </a:prstGeom>
        <a:gradFill rotWithShape="0">
          <a:gsLst>
            <a:gs pos="0">
              <a:srgbClr val="ED7D31">
                <a:hueOff val="-181920"/>
                <a:satOff val="-10491"/>
                <a:lumOff val="1078"/>
                <a:alphaOff val="0"/>
                <a:lumMod val="110000"/>
                <a:satMod val="105000"/>
                <a:tint val="67000"/>
              </a:srgbClr>
            </a:gs>
            <a:gs pos="50000">
              <a:srgbClr val="ED7D31">
                <a:hueOff val="-181920"/>
                <a:satOff val="-10491"/>
                <a:lumOff val="1078"/>
                <a:alphaOff val="0"/>
                <a:lumMod val="105000"/>
                <a:satMod val="103000"/>
                <a:tint val="73000"/>
              </a:srgbClr>
            </a:gs>
            <a:gs pos="100000">
              <a:srgbClr val="ED7D31">
                <a:hueOff val="-181920"/>
                <a:satOff val="-10491"/>
                <a:lumOff val="1078"/>
                <a:alphaOff val="0"/>
                <a:lumMod val="105000"/>
                <a:satMod val="109000"/>
                <a:tint val="81000"/>
              </a:srgb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solidFill>
              <a:sysClr val="windowText" lastClr="000000"/>
            </a:solidFill>
            <a:latin typeface="Calibri" panose="020F0502020204030204"/>
            <a:ea typeface="+mn-ea"/>
            <a:cs typeface="+mn-cs"/>
          </a:endParaRPr>
        </a:p>
      </dsp:txBody>
      <dsp:txXfrm>
        <a:off x="4578273" y="1252234"/>
        <a:ext cx="266544" cy="203880"/>
      </dsp:txXfrm>
    </dsp:sp>
    <dsp:sp modelId="{F78E0245-1E76-4FF0-93A9-C6E5EBD604F5}">
      <dsp:nvSpPr>
        <dsp:cNvPr id="0" name=""/>
        <dsp:cNvSpPr/>
      </dsp:nvSpPr>
      <dsp:spPr>
        <a:xfrm>
          <a:off x="4674700" y="40474"/>
          <a:ext cx="1716576" cy="1157560"/>
        </a:xfrm>
        <a:prstGeom prst="ellipse">
          <a:avLst/>
        </a:prstGeom>
        <a:gradFill rotWithShape="0">
          <a:gsLst>
            <a:gs pos="0">
              <a:srgbClr val="ED7D31">
                <a:hueOff val="-181920"/>
                <a:satOff val="-10491"/>
                <a:lumOff val="1078"/>
                <a:alphaOff val="0"/>
                <a:lumMod val="110000"/>
                <a:satMod val="105000"/>
                <a:tint val="67000"/>
              </a:srgbClr>
            </a:gs>
            <a:gs pos="50000">
              <a:srgbClr val="ED7D31">
                <a:hueOff val="-181920"/>
                <a:satOff val="-10491"/>
                <a:lumOff val="1078"/>
                <a:alphaOff val="0"/>
                <a:lumMod val="105000"/>
                <a:satMod val="103000"/>
                <a:tint val="73000"/>
              </a:srgbClr>
            </a:gs>
            <a:gs pos="100000">
              <a:srgbClr val="ED7D31">
                <a:hueOff val="-181920"/>
                <a:satOff val="-10491"/>
                <a:lumOff val="1078"/>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sq-AL" sz="1100" kern="1200">
              <a:solidFill>
                <a:sysClr val="windowText" lastClr="000000"/>
              </a:solidFill>
              <a:latin typeface="Calibri" panose="020F0502020204030204"/>
              <a:ea typeface="+mn-ea"/>
              <a:cs typeface="+mn-cs"/>
            </a:rPr>
            <a:t>Në drejtim nga lart- poshtë rritet rrezja atomike,</a:t>
          </a:r>
          <a:endParaRPr lang="en-US" sz="1100" kern="1200">
            <a:solidFill>
              <a:sysClr val="windowText" lastClr="000000"/>
            </a:solidFill>
            <a:latin typeface="Calibri" panose="020F0502020204030204"/>
            <a:ea typeface="+mn-ea"/>
            <a:cs typeface="+mn-cs"/>
          </a:endParaRPr>
        </a:p>
        <a:p>
          <a:pPr lvl="0" algn="ctr" defTabSz="488950">
            <a:lnSpc>
              <a:spcPct val="90000"/>
            </a:lnSpc>
            <a:spcBef>
              <a:spcPct val="0"/>
            </a:spcBef>
            <a:spcAft>
              <a:spcPct val="35000"/>
            </a:spcAft>
          </a:pPr>
          <a:r>
            <a:rPr lang="sq-AL" sz="1100" b="1" kern="1200">
              <a:solidFill>
                <a:sysClr val="windowText" lastClr="000000"/>
              </a:solidFill>
              <a:latin typeface="Calibri" panose="020F0502020204030204"/>
              <a:ea typeface="+mn-ea"/>
              <a:cs typeface="+mn-cs"/>
            </a:rPr>
            <a:t>rritet aktiviteti</a:t>
          </a:r>
        </a:p>
      </dsp:txBody>
      <dsp:txXfrm>
        <a:off x="4926087" y="209995"/>
        <a:ext cx="1213802" cy="818518"/>
      </dsp:txXfrm>
    </dsp:sp>
    <dsp:sp modelId="{FC20878F-2625-4B15-8FF8-9F4415DD43EB}">
      <dsp:nvSpPr>
        <dsp:cNvPr id="0" name=""/>
        <dsp:cNvSpPr/>
      </dsp:nvSpPr>
      <dsp:spPr>
        <a:xfrm rot="21016980">
          <a:off x="4886417" y="1584869"/>
          <a:ext cx="336648" cy="339800"/>
        </a:xfrm>
        <a:prstGeom prst="rightArrow">
          <a:avLst>
            <a:gd name="adj1" fmla="val 60000"/>
            <a:gd name="adj2" fmla="val 50000"/>
          </a:avLst>
        </a:prstGeom>
        <a:gradFill rotWithShape="0">
          <a:gsLst>
            <a:gs pos="0">
              <a:srgbClr val="ED7D31">
                <a:hueOff val="-363841"/>
                <a:satOff val="-20982"/>
                <a:lumOff val="2157"/>
                <a:alphaOff val="0"/>
                <a:lumMod val="110000"/>
                <a:satMod val="105000"/>
                <a:tint val="67000"/>
              </a:srgbClr>
            </a:gs>
            <a:gs pos="50000">
              <a:srgbClr val="ED7D31">
                <a:hueOff val="-363841"/>
                <a:satOff val="-20982"/>
                <a:lumOff val="2157"/>
                <a:alphaOff val="0"/>
                <a:lumMod val="105000"/>
                <a:satMod val="103000"/>
                <a:tint val="73000"/>
              </a:srgbClr>
            </a:gs>
            <a:gs pos="100000">
              <a:srgbClr val="ED7D31">
                <a:hueOff val="-363841"/>
                <a:satOff val="-20982"/>
                <a:lumOff val="2157"/>
                <a:alphaOff val="0"/>
                <a:lumMod val="105000"/>
                <a:satMod val="109000"/>
                <a:tint val="81000"/>
              </a:srgb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solidFill>
              <a:sysClr val="windowText" lastClr="000000"/>
            </a:solidFill>
            <a:latin typeface="Calibri" panose="020F0502020204030204"/>
            <a:ea typeface="+mn-ea"/>
            <a:cs typeface="+mn-cs"/>
          </a:endParaRPr>
        </a:p>
      </dsp:txBody>
      <dsp:txXfrm>
        <a:off x="4887141" y="1661352"/>
        <a:ext cx="235654" cy="203880"/>
      </dsp:txXfrm>
    </dsp:sp>
    <dsp:sp modelId="{B2B20888-B4E1-43F7-8E24-E7C3A564E37A}">
      <dsp:nvSpPr>
        <dsp:cNvPr id="0" name=""/>
        <dsp:cNvSpPr/>
      </dsp:nvSpPr>
      <dsp:spPr>
        <a:xfrm>
          <a:off x="5352283" y="1191047"/>
          <a:ext cx="1319865" cy="799530"/>
        </a:xfrm>
        <a:prstGeom prst="ellipse">
          <a:avLst/>
        </a:prstGeom>
        <a:gradFill rotWithShape="0">
          <a:gsLst>
            <a:gs pos="0">
              <a:srgbClr val="ED7D31">
                <a:hueOff val="-363841"/>
                <a:satOff val="-20982"/>
                <a:lumOff val="2157"/>
                <a:alphaOff val="0"/>
                <a:lumMod val="110000"/>
                <a:satMod val="105000"/>
                <a:tint val="67000"/>
              </a:srgbClr>
            </a:gs>
            <a:gs pos="50000">
              <a:srgbClr val="ED7D31">
                <a:hueOff val="-363841"/>
                <a:satOff val="-20982"/>
                <a:lumOff val="2157"/>
                <a:alphaOff val="0"/>
                <a:lumMod val="105000"/>
                <a:satMod val="103000"/>
                <a:tint val="73000"/>
              </a:srgbClr>
            </a:gs>
            <a:gs pos="100000">
              <a:srgbClr val="ED7D31">
                <a:hueOff val="-363841"/>
                <a:satOff val="-20982"/>
                <a:lumOff val="2157"/>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a:solidFill>
                <a:sysClr val="windowText" lastClr="000000"/>
              </a:solidFill>
              <a:latin typeface="Calibri" panose="020F0502020204030204"/>
              <a:ea typeface="+mn-ea"/>
              <a:cs typeface="+mn-cs"/>
            </a:rPr>
            <a:t>Na</a:t>
          </a:r>
          <a:r>
            <a:rPr lang="en-US" sz="1100" kern="1200">
              <a:solidFill>
                <a:sysClr val="windowText" lastClr="000000"/>
              </a:solidFill>
              <a:latin typeface="Calibri" panose="020F0502020204030204"/>
              <a:ea typeface="+mn-ea"/>
              <a:cs typeface="+mn-cs"/>
            </a:rPr>
            <a:t> r</a:t>
          </a:r>
          <a:r>
            <a:rPr lang="sq-AL" sz="1100" kern="1200">
              <a:solidFill>
                <a:sysClr val="windowText" lastClr="000000"/>
              </a:solidFill>
              <a:latin typeface="Calibri" panose="020F0502020204030204"/>
              <a:ea typeface="+mn-ea"/>
              <a:cs typeface="+mn-cs"/>
            </a:rPr>
            <a:t>uhet në enë me vajguri</a:t>
          </a:r>
        </a:p>
      </dsp:txBody>
      <dsp:txXfrm>
        <a:off x="5545573" y="1308135"/>
        <a:ext cx="933285" cy="565354"/>
      </dsp:txXfrm>
    </dsp:sp>
    <dsp:sp modelId="{9B3E80E4-E5F3-420E-A0D8-4EED653CC64F}">
      <dsp:nvSpPr>
        <dsp:cNvPr id="0" name=""/>
        <dsp:cNvSpPr/>
      </dsp:nvSpPr>
      <dsp:spPr>
        <a:xfrm rot="1459944">
          <a:off x="4760448" y="2132218"/>
          <a:ext cx="312236" cy="339800"/>
        </a:xfrm>
        <a:prstGeom prst="rightArrow">
          <a:avLst>
            <a:gd name="adj1" fmla="val 60000"/>
            <a:gd name="adj2" fmla="val 50000"/>
          </a:avLst>
        </a:prstGeom>
        <a:gradFill rotWithShape="0">
          <a:gsLst>
            <a:gs pos="0">
              <a:srgbClr val="ED7D31">
                <a:hueOff val="-545761"/>
                <a:satOff val="-31473"/>
                <a:lumOff val="3235"/>
                <a:alphaOff val="0"/>
                <a:lumMod val="110000"/>
                <a:satMod val="105000"/>
                <a:tint val="67000"/>
              </a:srgbClr>
            </a:gs>
            <a:gs pos="50000">
              <a:srgbClr val="ED7D31">
                <a:hueOff val="-545761"/>
                <a:satOff val="-31473"/>
                <a:lumOff val="3235"/>
                <a:alphaOff val="0"/>
                <a:lumMod val="105000"/>
                <a:satMod val="103000"/>
                <a:tint val="73000"/>
              </a:srgbClr>
            </a:gs>
            <a:gs pos="100000">
              <a:srgbClr val="ED7D31">
                <a:hueOff val="-545761"/>
                <a:satOff val="-31473"/>
                <a:lumOff val="3235"/>
                <a:alphaOff val="0"/>
                <a:lumMod val="105000"/>
                <a:satMod val="109000"/>
                <a:tint val="81000"/>
              </a:srgb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solidFill>
              <a:sysClr val="windowText" lastClr="000000"/>
            </a:solidFill>
            <a:latin typeface="Calibri" panose="020F0502020204030204"/>
            <a:ea typeface="+mn-ea"/>
            <a:cs typeface="+mn-cs"/>
          </a:endParaRPr>
        </a:p>
      </dsp:txBody>
      <dsp:txXfrm>
        <a:off x="4764608" y="2180880"/>
        <a:ext cx="218565" cy="203880"/>
      </dsp:txXfrm>
    </dsp:sp>
    <dsp:sp modelId="{4CCFD624-FEE4-4CEE-9F30-A90179CC6F4A}">
      <dsp:nvSpPr>
        <dsp:cNvPr id="0" name=""/>
        <dsp:cNvSpPr/>
      </dsp:nvSpPr>
      <dsp:spPr>
        <a:xfrm>
          <a:off x="5074415" y="2260237"/>
          <a:ext cx="1267168" cy="799530"/>
        </a:xfrm>
        <a:prstGeom prst="ellipse">
          <a:avLst/>
        </a:prstGeom>
        <a:gradFill rotWithShape="0">
          <a:gsLst>
            <a:gs pos="0">
              <a:srgbClr val="ED7D31">
                <a:hueOff val="-545761"/>
                <a:satOff val="-31473"/>
                <a:lumOff val="3235"/>
                <a:alphaOff val="0"/>
                <a:lumMod val="110000"/>
                <a:satMod val="105000"/>
                <a:tint val="67000"/>
              </a:srgbClr>
            </a:gs>
            <a:gs pos="50000">
              <a:srgbClr val="ED7D31">
                <a:hueOff val="-545761"/>
                <a:satOff val="-31473"/>
                <a:lumOff val="3235"/>
                <a:alphaOff val="0"/>
                <a:lumMod val="105000"/>
                <a:satMod val="103000"/>
                <a:tint val="73000"/>
              </a:srgbClr>
            </a:gs>
            <a:gs pos="100000">
              <a:srgbClr val="ED7D31">
                <a:hueOff val="-545761"/>
                <a:satOff val="-31473"/>
                <a:lumOff val="3235"/>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sq-AL" sz="1100" kern="1200">
              <a:solidFill>
                <a:sysClr val="windowText" lastClr="000000"/>
              </a:solidFill>
              <a:latin typeface="Calibri" panose="020F0502020204030204"/>
              <a:ea typeface="+mn-ea"/>
              <a:cs typeface="+mn-cs"/>
            </a:rPr>
            <a:t>Ka</a:t>
          </a:r>
          <a:r>
            <a:rPr lang="en-US" sz="1100" kern="1200">
              <a:solidFill>
                <a:sysClr val="windowText" lastClr="000000"/>
              </a:solidFill>
              <a:latin typeface="Calibri" panose="020F0502020204030204"/>
              <a:ea typeface="+mn-ea"/>
              <a:cs typeface="+mn-cs"/>
            </a:rPr>
            <a:t>në</a:t>
          </a:r>
          <a:r>
            <a:rPr lang="sq-AL" sz="1100" kern="1200">
              <a:solidFill>
                <a:sysClr val="windowText" lastClr="000000"/>
              </a:solidFill>
              <a:latin typeface="Calibri" panose="020F0502020204030204"/>
              <a:ea typeface="+mn-ea"/>
              <a:cs typeface="+mn-cs"/>
            </a:rPr>
            <a:t> shkëlqim metalik</a:t>
          </a:r>
        </a:p>
      </dsp:txBody>
      <dsp:txXfrm>
        <a:off x="5259987" y="2377325"/>
        <a:ext cx="896024" cy="565354"/>
      </dsp:txXfrm>
    </dsp:sp>
    <dsp:sp modelId="{9ED8FDE8-1094-4ABA-A350-ABDFEA66C0A7}">
      <dsp:nvSpPr>
        <dsp:cNvPr id="0" name=""/>
        <dsp:cNvSpPr/>
      </dsp:nvSpPr>
      <dsp:spPr>
        <a:xfrm rot="3707837">
          <a:off x="4290984" y="2490375"/>
          <a:ext cx="362679" cy="339800"/>
        </a:xfrm>
        <a:prstGeom prst="rightArrow">
          <a:avLst>
            <a:gd name="adj1" fmla="val 60000"/>
            <a:gd name="adj2" fmla="val 50000"/>
          </a:avLst>
        </a:prstGeom>
        <a:gradFill rotWithShape="0">
          <a:gsLst>
            <a:gs pos="0">
              <a:srgbClr val="ED7D31">
                <a:hueOff val="-727682"/>
                <a:satOff val="-41964"/>
                <a:lumOff val="4314"/>
                <a:alphaOff val="0"/>
                <a:lumMod val="110000"/>
                <a:satMod val="105000"/>
                <a:tint val="67000"/>
              </a:srgbClr>
            </a:gs>
            <a:gs pos="50000">
              <a:srgbClr val="ED7D31">
                <a:hueOff val="-727682"/>
                <a:satOff val="-41964"/>
                <a:lumOff val="4314"/>
                <a:alphaOff val="0"/>
                <a:lumMod val="105000"/>
                <a:satMod val="103000"/>
                <a:tint val="73000"/>
              </a:srgbClr>
            </a:gs>
            <a:gs pos="100000">
              <a:srgbClr val="ED7D31">
                <a:hueOff val="-727682"/>
                <a:satOff val="-41964"/>
                <a:lumOff val="4314"/>
                <a:alphaOff val="0"/>
                <a:lumMod val="105000"/>
                <a:satMod val="109000"/>
                <a:tint val="81000"/>
              </a:srgb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solidFill>
              <a:sysClr val="windowText" lastClr="000000"/>
            </a:solidFill>
            <a:latin typeface="Calibri" panose="020F0502020204030204"/>
            <a:ea typeface="+mn-ea"/>
            <a:cs typeface="+mn-cs"/>
          </a:endParaRPr>
        </a:p>
      </dsp:txBody>
      <dsp:txXfrm>
        <a:off x="4317866" y="2513416"/>
        <a:ext cx="260739" cy="203880"/>
      </dsp:txXfrm>
    </dsp:sp>
    <dsp:sp modelId="{CE6473D0-53B2-4528-B455-B19367194AF8}">
      <dsp:nvSpPr>
        <dsp:cNvPr id="0" name=""/>
        <dsp:cNvSpPr/>
      </dsp:nvSpPr>
      <dsp:spPr>
        <a:xfrm>
          <a:off x="4144062" y="2953319"/>
          <a:ext cx="1399570" cy="799530"/>
        </a:xfrm>
        <a:prstGeom prst="ellipse">
          <a:avLst/>
        </a:prstGeom>
        <a:gradFill rotWithShape="0">
          <a:gsLst>
            <a:gs pos="0">
              <a:srgbClr val="ED7D31">
                <a:hueOff val="-727682"/>
                <a:satOff val="-41964"/>
                <a:lumOff val="4314"/>
                <a:alphaOff val="0"/>
                <a:lumMod val="110000"/>
                <a:satMod val="105000"/>
                <a:tint val="67000"/>
              </a:srgbClr>
            </a:gs>
            <a:gs pos="50000">
              <a:srgbClr val="ED7D31">
                <a:hueOff val="-727682"/>
                <a:satOff val="-41964"/>
                <a:lumOff val="4314"/>
                <a:alphaOff val="0"/>
                <a:lumMod val="105000"/>
                <a:satMod val="103000"/>
                <a:tint val="73000"/>
              </a:srgbClr>
            </a:gs>
            <a:gs pos="100000">
              <a:srgbClr val="ED7D31">
                <a:hueOff val="-727682"/>
                <a:satOff val="-41964"/>
                <a:lumOff val="4314"/>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sq-AL" sz="1100" kern="1200">
              <a:solidFill>
                <a:sysClr val="windowText" lastClr="000000"/>
              </a:solidFill>
              <a:latin typeface="Calibri" panose="020F0502020204030204"/>
              <a:ea typeface="+mn-ea"/>
              <a:cs typeface="+mn-cs"/>
            </a:rPr>
            <a:t>Në veprim me O</a:t>
          </a:r>
          <a:r>
            <a:rPr lang="sq-AL" sz="1100" kern="1200" baseline="-25000">
              <a:solidFill>
                <a:sysClr val="windowText" lastClr="000000"/>
              </a:solidFill>
              <a:latin typeface="Calibri" panose="020F0502020204030204"/>
              <a:ea typeface="+mn-ea"/>
              <a:cs typeface="+mn-cs"/>
            </a:rPr>
            <a:t>2</a:t>
          </a:r>
          <a:r>
            <a:rPr lang="sq-AL" sz="1100" kern="1200">
              <a:solidFill>
                <a:sysClr val="windowText" lastClr="000000"/>
              </a:solidFill>
              <a:latin typeface="Calibri" panose="020F0502020204030204"/>
              <a:ea typeface="+mn-ea"/>
              <a:cs typeface="+mn-cs"/>
            </a:rPr>
            <a:t> formojnë </a:t>
          </a:r>
          <a:r>
            <a:rPr lang="sq-AL" sz="1100" b="1" kern="1200">
              <a:solidFill>
                <a:sysClr val="windowText" lastClr="000000"/>
              </a:solidFill>
              <a:latin typeface="Calibri" panose="020F0502020204030204"/>
              <a:ea typeface="+mn-ea"/>
              <a:cs typeface="+mn-cs"/>
            </a:rPr>
            <a:t>okside bazike</a:t>
          </a:r>
        </a:p>
      </dsp:txBody>
      <dsp:txXfrm>
        <a:off x="4349024" y="3070407"/>
        <a:ext cx="989646" cy="565354"/>
      </dsp:txXfrm>
    </dsp:sp>
    <dsp:sp modelId="{4C8AC877-AF59-43CE-81CF-118C198B0356}">
      <dsp:nvSpPr>
        <dsp:cNvPr id="0" name=""/>
        <dsp:cNvSpPr/>
      </dsp:nvSpPr>
      <dsp:spPr>
        <a:xfrm rot="6893520">
          <a:off x="3562686" y="2489743"/>
          <a:ext cx="343454" cy="339800"/>
        </a:xfrm>
        <a:prstGeom prst="rightArrow">
          <a:avLst>
            <a:gd name="adj1" fmla="val 60000"/>
            <a:gd name="adj2" fmla="val 50000"/>
          </a:avLst>
        </a:prstGeom>
        <a:gradFill rotWithShape="0">
          <a:gsLst>
            <a:gs pos="0">
              <a:srgbClr val="ED7D31">
                <a:hueOff val="-909602"/>
                <a:satOff val="-52455"/>
                <a:lumOff val="5392"/>
                <a:alphaOff val="0"/>
                <a:lumMod val="110000"/>
                <a:satMod val="105000"/>
                <a:tint val="67000"/>
              </a:srgbClr>
            </a:gs>
            <a:gs pos="50000">
              <a:srgbClr val="ED7D31">
                <a:hueOff val="-909602"/>
                <a:satOff val="-52455"/>
                <a:lumOff val="5392"/>
                <a:alphaOff val="0"/>
                <a:lumMod val="105000"/>
                <a:satMod val="103000"/>
                <a:tint val="73000"/>
              </a:srgbClr>
            </a:gs>
            <a:gs pos="100000">
              <a:srgbClr val="ED7D31">
                <a:hueOff val="-909602"/>
                <a:satOff val="-52455"/>
                <a:lumOff val="5392"/>
                <a:alphaOff val="0"/>
                <a:lumMod val="105000"/>
                <a:satMod val="109000"/>
                <a:tint val="81000"/>
              </a:srgb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solidFill>
              <a:sysClr val="windowText" lastClr="000000"/>
            </a:solidFill>
            <a:latin typeface="Calibri" panose="020F0502020204030204"/>
            <a:ea typeface="+mn-ea"/>
            <a:cs typeface="+mn-cs"/>
          </a:endParaRPr>
        </a:p>
      </dsp:txBody>
      <dsp:txXfrm rot="10800000">
        <a:off x="3635110" y="2511468"/>
        <a:ext cx="241514" cy="203880"/>
      </dsp:txXfrm>
    </dsp:sp>
    <dsp:sp modelId="{27B58C31-E24A-4272-8A87-D5C5E0956874}">
      <dsp:nvSpPr>
        <dsp:cNvPr id="0" name=""/>
        <dsp:cNvSpPr/>
      </dsp:nvSpPr>
      <dsp:spPr>
        <a:xfrm>
          <a:off x="2816721" y="2944538"/>
          <a:ext cx="1199999" cy="799530"/>
        </a:xfrm>
        <a:prstGeom prst="ellipse">
          <a:avLst/>
        </a:prstGeom>
        <a:gradFill rotWithShape="0">
          <a:gsLst>
            <a:gs pos="0">
              <a:srgbClr val="ED7D31">
                <a:hueOff val="-909602"/>
                <a:satOff val="-52455"/>
                <a:lumOff val="5392"/>
                <a:alphaOff val="0"/>
                <a:lumMod val="110000"/>
                <a:satMod val="105000"/>
                <a:tint val="67000"/>
              </a:srgbClr>
            </a:gs>
            <a:gs pos="50000">
              <a:srgbClr val="ED7D31">
                <a:hueOff val="-909602"/>
                <a:satOff val="-52455"/>
                <a:lumOff val="5392"/>
                <a:alphaOff val="0"/>
                <a:lumMod val="105000"/>
                <a:satMod val="103000"/>
                <a:tint val="73000"/>
              </a:srgbClr>
            </a:gs>
            <a:gs pos="100000">
              <a:srgbClr val="ED7D31">
                <a:hueOff val="-909602"/>
                <a:satOff val="-52455"/>
                <a:lumOff val="5392"/>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sq-AL" sz="1100" kern="1200">
              <a:solidFill>
                <a:sysClr val="windowText" lastClr="000000"/>
              </a:solidFill>
              <a:latin typeface="Calibri" panose="020F0502020204030204"/>
              <a:ea typeface="+mn-ea"/>
              <a:cs typeface="+mn-cs"/>
            </a:rPr>
            <a:t>Në veprim me ujin formojnë </a:t>
          </a:r>
          <a:r>
            <a:rPr lang="sq-AL" sz="1100" b="1" kern="1200">
              <a:solidFill>
                <a:sysClr val="windowText" lastClr="000000"/>
              </a:solidFill>
              <a:latin typeface="Calibri" panose="020F0502020204030204"/>
              <a:ea typeface="+mn-ea"/>
              <a:cs typeface="+mn-cs"/>
            </a:rPr>
            <a:t>baza të forta</a:t>
          </a:r>
        </a:p>
      </dsp:txBody>
      <dsp:txXfrm>
        <a:off x="2992457" y="3061626"/>
        <a:ext cx="848527" cy="565354"/>
      </dsp:txXfrm>
    </dsp:sp>
    <dsp:sp modelId="{38DCB9FE-7D2B-46E2-BFFB-C37871767E7C}">
      <dsp:nvSpPr>
        <dsp:cNvPr id="0" name=""/>
        <dsp:cNvSpPr/>
      </dsp:nvSpPr>
      <dsp:spPr>
        <a:xfrm rot="9265260">
          <a:off x="3146617" y="2132380"/>
          <a:ext cx="272118" cy="339800"/>
        </a:xfrm>
        <a:prstGeom prst="rightArrow">
          <a:avLst>
            <a:gd name="adj1" fmla="val 60000"/>
            <a:gd name="adj2" fmla="val 50000"/>
          </a:avLst>
        </a:prstGeom>
        <a:gradFill rotWithShape="0">
          <a:gsLst>
            <a:gs pos="0">
              <a:srgbClr val="ED7D31">
                <a:hueOff val="-1091522"/>
                <a:satOff val="-62946"/>
                <a:lumOff val="6471"/>
                <a:alphaOff val="0"/>
                <a:lumMod val="110000"/>
                <a:satMod val="105000"/>
                <a:tint val="67000"/>
              </a:srgbClr>
            </a:gs>
            <a:gs pos="50000">
              <a:srgbClr val="ED7D31">
                <a:hueOff val="-1091522"/>
                <a:satOff val="-62946"/>
                <a:lumOff val="6471"/>
                <a:alphaOff val="0"/>
                <a:lumMod val="105000"/>
                <a:satMod val="103000"/>
                <a:tint val="73000"/>
              </a:srgbClr>
            </a:gs>
            <a:gs pos="100000">
              <a:srgbClr val="ED7D31">
                <a:hueOff val="-1091522"/>
                <a:satOff val="-62946"/>
                <a:lumOff val="6471"/>
                <a:alphaOff val="0"/>
                <a:lumMod val="105000"/>
                <a:satMod val="109000"/>
                <a:tint val="81000"/>
              </a:srgb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solidFill>
              <a:sysClr val="windowText" lastClr="000000"/>
            </a:solidFill>
            <a:latin typeface="Calibri" panose="020F0502020204030204"/>
            <a:ea typeface="+mn-ea"/>
            <a:cs typeface="+mn-cs"/>
          </a:endParaRPr>
        </a:p>
      </dsp:txBody>
      <dsp:txXfrm rot="10800000">
        <a:off x="3224252" y="2182717"/>
        <a:ext cx="190483" cy="203880"/>
      </dsp:txXfrm>
    </dsp:sp>
    <dsp:sp modelId="{C04B452C-15CF-4728-ADD9-7D66F404B0E1}">
      <dsp:nvSpPr>
        <dsp:cNvPr id="0" name=""/>
        <dsp:cNvSpPr/>
      </dsp:nvSpPr>
      <dsp:spPr>
        <a:xfrm>
          <a:off x="1877878" y="2262739"/>
          <a:ext cx="1304490" cy="799530"/>
        </a:xfrm>
        <a:prstGeom prst="ellipse">
          <a:avLst/>
        </a:prstGeom>
        <a:gradFill rotWithShape="0">
          <a:gsLst>
            <a:gs pos="0">
              <a:srgbClr val="ED7D31">
                <a:hueOff val="-1091522"/>
                <a:satOff val="-62946"/>
                <a:lumOff val="6471"/>
                <a:alphaOff val="0"/>
                <a:lumMod val="110000"/>
                <a:satMod val="105000"/>
                <a:tint val="67000"/>
              </a:srgbClr>
            </a:gs>
            <a:gs pos="50000">
              <a:srgbClr val="ED7D31">
                <a:hueOff val="-1091522"/>
                <a:satOff val="-62946"/>
                <a:lumOff val="6471"/>
                <a:alphaOff val="0"/>
                <a:lumMod val="105000"/>
                <a:satMod val="103000"/>
                <a:tint val="73000"/>
              </a:srgbClr>
            </a:gs>
            <a:gs pos="100000">
              <a:srgbClr val="ED7D31">
                <a:hueOff val="-1091522"/>
                <a:satOff val="-62946"/>
                <a:lumOff val="6471"/>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sq-AL" sz="1100" kern="1200">
              <a:solidFill>
                <a:sysClr val="windowText" lastClr="000000"/>
              </a:solidFill>
              <a:latin typeface="Calibri" panose="020F0502020204030204"/>
              <a:ea typeface="+mn-ea"/>
              <a:cs typeface="+mn-cs"/>
            </a:rPr>
            <a:t>Quhen metale </a:t>
          </a:r>
          <a:r>
            <a:rPr lang="sq-AL" sz="1100" b="1" kern="1200">
              <a:solidFill>
                <a:sysClr val="windowText" lastClr="000000"/>
              </a:solidFill>
              <a:latin typeface="Calibri" panose="020F0502020204030204"/>
              <a:ea typeface="+mn-ea"/>
              <a:cs typeface="+mn-cs"/>
            </a:rPr>
            <a:t>alkaline</a:t>
          </a:r>
        </a:p>
      </dsp:txBody>
      <dsp:txXfrm>
        <a:off x="2068916" y="2379827"/>
        <a:ext cx="922414" cy="565354"/>
      </dsp:txXfrm>
    </dsp:sp>
    <dsp:sp modelId="{C206FC8D-275F-472A-9169-488B2F2B407B}">
      <dsp:nvSpPr>
        <dsp:cNvPr id="0" name=""/>
        <dsp:cNvSpPr/>
      </dsp:nvSpPr>
      <dsp:spPr>
        <a:xfrm rot="11349120">
          <a:off x="3004386" y="1602328"/>
          <a:ext cx="281692" cy="339800"/>
        </a:xfrm>
        <a:prstGeom prst="rightArrow">
          <a:avLst>
            <a:gd name="adj1" fmla="val 60000"/>
            <a:gd name="adj2" fmla="val 50000"/>
          </a:avLst>
        </a:prstGeom>
        <a:gradFill rotWithShape="0">
          <a:gsLst>
            <a:gs pos="0">
              <a:srgbClr val="ED7D31">
                <a:hueOff val="-1273443"/>
                <a:satOff val="-73437"/>
                <a:lumOff val="7549"/>
                <a:alphaOff val="0"/>
                <a:lumMod val="110000"/>
                <a:satMod val="105000"/>
                <a:tint val="67000"/>
              </a:srgbClr>
            </a:gs>
            <a:gs pos="50000">
              <a:srgbClr val="ED7D31">
                <a:hueOff val="-1273443"/>
                <a:satOff val="-73437"/>
                <a:lumOff val="7549"/>
                <a:alphaOff val="0"/>
                <a:lumMod val="105000"/>
                <a:satMod val="103000"/>
                <a:tint val="73000"/>
              </a:srgbClr>
            </a:gs>
            <a:gs pos="100000">
              <a:srgbClr val="ED7D31">
                <a:hueOff val="-1273443"/>
                <a:satOff val="-73437"/>
                <a:lumOff val="7549"/>
                <a:alphaOff val="0"/>
                <a:lumMod val="105000"/>
                <a:satMod val="109000"/>
                <a:tint val="81000"/>
              </a:srgb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solidFill>
              <a:sysClr val="windowText" lastClr="000000"/>
            </a:solidFill>
            <a:latin typeface="Calibri" panose="020F0502020204030204"/>
            <a:ea typeface="+mn-ea"/>
            <a:cs typeface="+mn-cs"/>
          </a:endParaRPr>
        </a:p>
      </dsp:txBody>
      <dsp:txXfrm rot="10800000">
        <a:off x="3088356" y="1677009"/>
        <a:ext cx="197184" cy="203880"/>
      </dsp:txXfrm>
    </dsp:sp>
    <dsp:sp modelId="{D09930CA-664B-4E46-9142-6197C0F72A46}">
      <dsp:nvSpPr>
        <dsp:cNvPr id="0" name=""/>
        <dsp:cNvSpPr/>
      </dsp:nvSpPr>
      <dsp:spPr>
        <a:xfrm>
          <a:off x="1705260" y="1236010"/>
          <a:ext cx="1185975" cy="799530"/>
        </a:xfrm>
        <a:prstGeom prst="ellipse">
          <a:avLst/>
        </a:prstGeom>
        <a:gradFill rotWithShape="0">
          <a:gsLst>
            <a:gs pos="0">
              <a:srgbClr val="ED7D31">
                <a:hueOff val="-1273443"/>
                <a:satOff val="-73437"/>
                <a:lumOff val="7549"/>
                <a:alphaOff val="0"/>
                <a:lumMod val="110000"/>
                <a:satMod val="105000"/>
                <a:tint val="67000"/>
              </a:srgbClr>
            </a:gs>
            <a:gs pos="50000">
              <a:srgbClr val="ED7D31">
                <a:hueOff val="-1273443"/>
                <a:satOff val="-73437"/>
                <a:lumOff val="7549"/>
                <a:alphaOff val="0"/>
                <a:lumMod val="105000"/>
                <a:satMod val="103000"/>
                <a:tint val="73000"/>
              </a:srgbClr>
            </a:gs>
            <a:gs pos="100000">
              <a:srgbClr val="ED7D31">
                <a:hueOff val="-1273443"/>
                <a:satOff val="-73437"/>
                <a:lumOff val="7549"/>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sq-AL" sz="1100" kern="1200">
              <a:solidFill>
                <a:sysClr val="windowText" lastClr="000000"/>
              </a:solidFill>
              <a:latin typeface="Calibri" panose="020F0502020204030204"/>
              <a:ea typeface="+mn-ea"/>
              <a:cs typeface="+mn-cs"/>
            </a:rPr>
            <a:t>Paraqesin </a:t>
          </a:r>
          <a:r>
            <a:rPr lang="sq-AL" sz="1100" b="1" kern="1200">
              <a:solidFill>
                <a:sysClr val="windowText" lastClr="000000"/>
              </a:solidFill>
              <a:latin typeface="Calibri" panose="020F0502020204030204"/>
              <a:ea typeface="+mn-ea"/>
              <a:cs typeface="+mn-cs"/>
            </a:rPr>
            <a:t>valencën I</a:t>
          </a:r>
        </a:p>
      </dsp:txBody>
      <dsp:txXfrm>
        <a:off x="1878942" y="1353098"/>
        <a:ext cx="838611" cy="565354"/>
      </dsp:txXfrm>
    </dsp:sp>
    <dsp:sp modelId="{FF13640E-6583-438F-888B-ED31CA93D224}">
      <dsp:nvSpPr>
        <dsp:cNvPr id="0" name=""/>
        <dsp:cNvSpPr/>
      </dsp:nvSpPr>
      <dsp:spPr>
        <a:xfrm rot="13357320">
          <a:off x="3203772" y="1129039"/>
          <a:ext cx="390892" cy="339800"/>
        </a:xfrm>
        <a:prstGeom prst="rightArrow">
          <a:avLst>
            <a:gd name="adj1" fmla="val 60000"/>
            <a:gd name="adj2" fmla="val 50000"/>
          </a:avLst>
        </a:prstGeom>
        <a:gradFill rotWithShape="0">
          <a:gsLst>
            <a:gs pos="0">
              <a:srgbClr val="ED7D31">
                <a:hueOff val="-1455363"/>
                <a:satOff val="-83928"/>
                <a:lumOff val="8628"/>
                <a:alphaOff val="0"/>
                <a:lumMod val="110000"/>
                <a:satMod val="105000"/>
                <a:tint val="67000"/>
              </a:srgbClr>
            </a:gs>
            <a:gs pos="50000">
              <a:srgbClr val="ED7D31">
                <a:hueOff val="-1455363"/>
                <a:satOff val="-83928"/>
                <a:lumOff val="8628"/>
                <a:alphaOff val="0"/>
                <a:lumMod val="105000"/>
                <a:satMod val="103000"/>
                <a:tint val="73000"/>
              </a:srgbClr>
            </a:gs>
            <a:gs pos="100000">
              <a:srgbClr val="ED7D31">
                <a:hueOff val="-1455363"/>
                <a:satOff val="-83928"/>
                <a:lumOff val="8628"/>
                <a:alphaOff val="0"/>
                <a:lumMod val="105000"/>
                <a:satMod val="109000"/>
                <a:tint val="81000"/>
              </a:srgb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solidFill>
              <a:sysClr val="windowText" lastClr="000000"/>
            </a:solidFill>
            <a:latin typeface="Calibri" panose="020F0502020204030204"/>
            <a:ea typeface="+mn-ea"/>
            <a:cs typeface="+mn-cs"/>
          </a:endParaRPr>
        </a:p>
      </dsp:txBody>
      <dsp:txXfrm rot="10800000">
        <a:off x="3292248" y="1231514"/>
        <a:ext cx="288952" cy="203880"/>
      </dsp:txXfrm>
    </dsp:sp>
    <dsp:sp modelId="{CE4D7CC3-491F-47DD-907A-5275E395D0AB}">
      <dsp:nvSpPr>
        <dsp:cNvPr id="0" name=""/>
        <dsp:cNvSpPr/>
      </dsp:nvSpPr>
      <dsp:spPr>
        <a:xfrm>
          <a:off x="2131933" y="312835"/>
          <a:ext cx="1260276" cy="799530"/>
        </a:xfrm>
        <a:prstGeom prst="ellipse">
          <a:avLst/>
        </a:prstGeom>
        <a:gradFill rotWithShape="0">
          <a:gsLst>
            <a:gs pos="0">
              <a:srgbClr val="ED7D31">
                <a:hueOff val="-1455363"/>
                <a:satOff val="-83928"/>
                <a:lumOff val="8628"/>
                <a:alphaOff val="0"/>
                <a:lumMod val="110000"/>
                <a:satMod val="105000"/>
                <a:tint val="67000"/>
              </a:srgbClr>
            </a:gs>
            <a:gs pos="50000">
              <a:srgbClr val="ED7D31">
                <a:hueOff val="-1455363"/>
                <a:satOff val="-83928"/>
                <a:lumOff val="8628"/>
                <a:alphaOff val="0"/>
                <a:lumMod val="105000"/>
                <a:satMod val="103000"/>
                <a:tint val="73000"/>
              </a:srgbClr>
            </a:gs>
            <a:gs pos="100000">
              <a:srgbClr val="ED7D31">
                <a:hueOff val="-1455363"/>
                <a:satOff val="-83928"/>
                <a:lumOff val="8628"/>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sq-AL" sz="1100" kern="1200">
              <a:solidFill>
                <a:sysClr val="windowText" lastClr="000000"/>
              </a:solidFill>
              <a:latin typeface="Calibri" panose="020F0502020204030204"/>
              <a:ea typeface="+mn-ea"/>
              <a:cs typeface="+mn-cs"/>
            </a:rPr>
            <a:t>Kanë një elekton në shtresën e jashtme</a:t>
          </a:r>
        </a:p>
      </dsp:txBody>
      <dsp:txXfrm>
        <a:off x="2316496" y="429923"/>
        <a:ext cx="891150" cy="565354"/>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833B389-D690-4DB9-B626-A15111532BBF}">
      <dsp:nvSpPr>
        <dsp:cNvPr id="0" name=""/>
        <dsp:cNvSpPr/>
      </dsp:nvSpPr>
      <dsp:spPr>
        <a:xfrm>
          <a:off x="3505944" y="1116919"/>
          <a:ext cx="1489909" cy="776061"/>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US" sz="1600" b="1" kern="1200"/>
            <a:t>PËRFTIMI i KRIPËRAVE</a:t>
          </a:r>
        </a:p>
      </dsp:txBody>
      <dsp:txXfrm>
        <a:off x="3724136" y="1230571"/>
        <a:ext cx="1053525" cy="548757"/>
      </dsp:txXfrm>
    </dsp:sp>
    <dsp:sp modelId="{1314D462-2811-43DA-974C-1A32D274B6C9}">
      <dsp:nvSpPr>
        <dsp:cNvPr id="0" name=""/>
        <dsp:cNvSpPr/>
      </dsp:nvSpPr>
      <dsp:spPr>
        <a:xfrm rot="16200000">
          <a:off x="4164832" y="824995"/>
          <a:ext cx="172133" cy="268809"/>
        </a:xfrm>
        <a:prstGeom prst="rightArrow">
          <a:avLst>
            <a:gd name="adj1" fmla="val 60000"/>
            <a:gd name="adj2" fmla="val 5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4190652" y="904577"/>
        <a:ext cx="120493" cy="161285"/>
      </dsp:txXfrm>
    </dsp:sp>
    <dsp:sp modelId="{7AC1C87C-D270-4B2E-AB56-AC6D0DD16FD7}">
      <dsp:nvSpPr>
        <dsp:cNvPr id="0" name=""/>
        <dsp:cNvSpPr/>
      </dsp:nvSpPr>
      <dsp:spPr>
        <a:xfrm>
          <a:off x="2967771" y="1521"/>
          <a:ext cx="2566255" cy="790616"/>
        </a:xfrm>
        <a:prstGeom prst="ellipse">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US" sz="1600" kern="1200"/>
            <a:t>Metal + Jometal = Kripë</a:t>
          </a:r>
        </a:p>
      </dsp:txBody>
      <dsp:txXfrm>
        <a:off x="3343590" y="117304"/>
        <a:ext cx="1814617" cy="559050"/>
      </dsp:txXfrm>
    </dsp:sp>
    <dsp:sp modelId="{D016340B-0CFD-423A-B27D-63B2F170A145}">
      <dsp:nvSpPr>
        <dsp:cNvPr id="0" name=""/>
        <dsp:cNvSpPr/>
      </dsp:nvSpPr>
      <dsp:spPr>
        <a:xfrm>
          <a:off x="5075391" y="1370545"/>
          <a:ext cx="191614" cy="268809"/>
        </a:xfrm>
        <a:prstGeom prst="rightArrow">
          <a:avLst>
            <a:gd name="adj1" fmla="val 60000"/>
            <a:gd name="adj2" fmla="val 5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5075391" y="1424307"/>
        <a:ext cx="134130" cy="161285"/>
      </dsp:txXfrm>
    </dsp:sp>
    <dsp:sp modelId="{4412A944-F3A3-41F7-BD87-1ECE97298B9F}">
      <dsp:nvSpPr>
        <dsp:cNvPr id="0" name=""/>
        <dsp:cNvSpPr/>
      </dsp:nvSpPr>
      <dsp:spPr>
        <a:xfrm>
          <a:off x="5357391" y="1119911"/>
          <a:ext cx="2603082" cy="770076"/>
        </a:xfrm>
        <a:prstGeom prst="ellipse">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lvl="0" algn="l" defTabSz="622300">
            <a:lnSpc>
              <a:spcPct val="90000"/>
            </a:lnSpc>
            <a:spcBef>
              <a:spcPct val="0"/>
            </a:spcBef>
            <a:spcAft>
              <a:spcPct val="35000"/>
            </a:spcAft>
          </a:pPr>
          <a:r>
            <a:rPr lang="en-US" sz="1400" kern="1200"/>
            <a:t>Metal + acid = kripë + H</a:t>
          </a:r>
          <a:r>
            <a:rPr lang="en-US" sz="1400" kern="1200" baseline="-25000"/>
            <a:t>2</a:t>
          </a:r>
          <a:endParaRPr lang="en-US" sz="1400" kern="1200"/>
        </a:p>
      </dsp:txBody>
      <dsp:txXfrm>
        <a:off x="5738604" y="1232686"/>
        <a:ext cx="1840656" cy="544526"/>
      </dsp:txXfrm>
    </dsp:sp>
    <dsp:sp modelId="{16A88E8B-90C7-44AC-A5E2-55927ED5E09C}">
      <dsp:nvSpPr>
        <dsp:cNvPr id="0" name=""/>
        <dsp:cNvSpPr/>
      </dsp:nvSpPr>
      <dsp:spPr>
        <a:xfrm rot="5400000">
          <a:off x="4164832" y="1916094"/>
          <a:ext cx="172133" cy="268809"/>
        </a:xfrm>
        <a:prstGeom prst="rightArrow">
          <a:avLst>
            <a:gd name="adj1" fmla="val 60000"/>
            <a:gd name="adj2" fmla="val 5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4190652" y="1944036"/>
        <a:ext cx="120493" cy="161285"/>
      </dsp:txXfrm>
    </dsp:sp>
    <dsp:sp modelId="{9FC6DF69-D0ED-46AD-A138-701EF0C0B5C0}">
      <dsp:nvSpPr>
        <dsp:cNvPr id="0" name=""/>
        <dsp:cNvSpPr/>
      </dsp:nvSpPr>
      <dsp:spPr>
        <a:xfrm>
          <a:off x="2882044" y="2217761"/>
          <a:ext cx="2737708" cy="790616"/>
        </a:xfrm>
        <a:prstGeom prst="ellipse">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US" sz="1600" kern="1200"/>
            <a:t>Bazë + acid = kripë + ujë</a:t>
          </a:r>
        </a:p>
      </dsp:txBody>
      <dsp:txXfrm>
        <a:off x="3282972" y="2333544"/>
        <a:ext cx="1935852" cy="559050"/>
      </dsp:txXfrm>
    </dsp:sp>
    <dsp:sp modelId="{B88DAD06-D416-4FC4-80D1-640146AB5742}">
      <dsp:nvSpPr>
        <dsp:cNvPr id="0" name=""/>
        <dsp:cNvSpPr/>
      </dsp:nvSpPr>
      <dsp:spPr>
        <a:xfrm rot="10717866">
          <a:off x="3217468" y="1392797"/>
          <a:ext cx="204446" cy="268809"/>
        </a:xfrm>
        <a:prstGeom prst="rightArrow">
          <a:avLst>
            <a:gd name="adj1" fmla="val 60000"/>
            <a:gd name="adj2" fmla="val 50000"/>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rot="10800000">
        <a:off x="3278793" y="1445826"/>
        <a:ext cx="143112" cy="161285"/>
      </dsp:txXfrm>
    </dsp:sp>
    <dsp:sp modelId="{6654B4CE-B2D4-4E45-A419-D91758BFC49A}">
      <dsp:nvSpPr>
        <dsp:cNvPr id="0" name=""/>
        <dsp:cNvSpPr/>
      </dsp:nvSpPr>
      <dsp:spPr>
        <a:xfrm>
          <a:off x="169979" y="1171830"/>
          <a:ext cx="2956978" cy="790616"/>
        </a:xfrm>
        <a:prstGeom prst="ellipse">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US" sz="1600" kern="1200"/>
            <a:t>oksid bazik + acid = kripë + ujë</a:t>
          </a:r>
        </a:p>
      </dsp:txBody>
      <dsp:txXfrm>
        <a:off x="603018" y="1287613"/>
        <a:ext cx="2090900" cy="559050"/>
      </dsp:txXfrm>
    </dsp:sp>
  </dsp:spTree>
</dsp:drawing>
</file>

<file path=word/diagrams/drawing1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D7C58EE-AA1C-49C6-B2CF-5E8C154E09FF}">
      <dsp:nvSpPr>
        <dsp:cNvPr id="0" name=""/>
        <dsp:cNvSpPr/>
      </dsp:nvSpPr>
      <dsp:spPr>
        <a:xfrm>
          <a:off x="3265169" y="230"/>
          <a:ext cx="4897755" cy="897852"/>
        </a:xfrm>
        <a:prstGeom prst="rightArrow">
          <a:avLst>
            <a:gd name="adj1" fmla="val 75000"/>
            <a:gd name="adj2" fmla="val 5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13335" rIns="13335" bIns="13335" numCol="1" spcCol="1270" anchor="t" anchorCtr="0">
          <a:noAutofit/>
        </a:bodyPr>
        <a:lstStyle/>
        <a:p>
          <a:pPr marL="228600" lvl="1" indent="-228600" algn="l" defTabSz="933450">
            <a:lnSpc>
              <a:spcPct val="90000"/>
            </a:lnSpc>
            <a:spcBef>
              <a:spcPct val="0"/>
            </a:spcBef>
            <a:spcAft>
              <a:spcPct val="15000"/>
            </a:spcAft>
            <a:buChar char="••"/>
          </a:pPr>
          <a:r>
            <a:rPr lang="en-US" sz="2100" kern="1200"/>
            <a:t>Mg + H</a:t>
          </a:r>
          <a:r>
            <a:rPr lang="en-US" sz="2100" kern="1200" baseline="-25000"/>
            <a:t>2</a:t>
          </a:r>
          <a:r>
            <a:rPr lang="en-US" sz="2100" kern="1200" baseline="0"/>
            <a:t>SO</a:t>
          </a:r>
          <a:r>
            <a:rPr lang="en-US" sz="2100" kern="1200" baseline="-25000"/>
            <a:t>4</a:t>
          </a:r>
          <a:r>
            <a:rPr lang="en-US" sz="2100" kern="1200" baseline="0"/>
            <a:t> = </a:t>
          </a:r>
          <a:r>
            <a:rPr lang="en-US" sz="2100" b="1" kern="1200" baseline="0"/>
            <a:t>MgSO</a:t>
          </a:r>
          <a:r>
            <a:rPr lang="en-US" sz="2100" b="1" kern="1200" baseline="-25000"/>
            <a:t>4</a:t>
          </a:r>
          <a:r>
            <a:rPr lang="en-US" sz="2100" kern="1200" baseline="0"/>
            <a:t> + H</a:t>
          </a:r>
          <a:r>
            <a:rPr lang="en-US" sz="2100" kern="1200" baseline="-25000"/>
            <a:t>2</a:t>
          </a:r>
          <a:r>
            <a:rPr lang="en-US" sz="2100" kern="1200" baseline="0">
              <a:latin typeface="Times New Roman" panose="02020603050405020304" pitchFamily="18" charset="0"/>
              <a:cs typeface="Times New Roman" panose="02020603050405020304" pitchFamily="18" charset="0"/>
            </a:rPr>
            <a:t>↑</a:t>
          </a:r>
          <a:r>
            <a:rPr lang="en-US" sz="2100" kern="1200" baseline="-25000"/>
            <a:t> </a:t>
          </a:r>
          <a:endParaRPr lang="en-US" sz="2100" kern="1200"/>
        </a:p>
        <a:p>
          <a:pPr marL="228600" lvl="1" indent="-228600" algn="l" defTabSz="933450">
            <a:lnSpc>
              <a:spcPct val="90000"/>
            </a:lnSpc>
            <a:spcBef>
              <a:spcPct val="0"/>
            </a:spcBef>
            <a:spcAft>
              <a:spcPct val="15000"/>
            </a:spcAft>
            <a:buChar char="••"/>
          </a:pPr>
          <a:r>
            <a:rPr lang="en-US" sz="2100" kern="1200"/>
            <a:t>Mg(OH)</a:t>
          </a:r>
          <a:r>
            <a:rPr lang="en-US" sz="2100" kern="1200" baseline="-25000"/>
            <a:t>2</a:t>
          </a:r>
          <a:r>
            <a:rPr lang="en-US" sz="2100" kern="1200" baseline="0"/>
            <a:t> + </a:t>
          </a:r>
          <a:r>
            <a:rPr lang="en-US" sz="2100" kern="1200"/>
            <a:t>H</a:t>
          </a:r>
          <a:r>
            <a:rPr lang="en-US" sz="2100" kern="1200" baseline="-25000"/>
            <a:t>2</a:t>
          </a:r>
          <a:r>
            <a:rPr lang="en-US" sz="2100" kern="1200" baseline="0"/>
            <a:t>SO</a:t>
          </a:r>
          <a:r>
            <a:rPr lang="en-US" sz="2100" kern="1200" baseline="-25000"/>
            <a:t>4</a:t>
          </a:r>
          <a:r>
            <a:rPr lang="en-US" sz="2100" kern="1200" baseline="0"/>
            <a:t> = </a:t>
          </a:r>
          <a:r>
            <a:rPr lang="en-US" sz="2100" b="1" kern="1200" baseline="0"/>
            <a:t>MgSO</a:t>
          </a:r>
          <a:r>
            <a:rPr lang="en-US" sz="2100" b="1" kern="1200" baseline="-25000"/>
            <a:t>4</a:t>
          </a:r>
          <a:r>
            <a:rPr lang="en-US" sz="2100" kern="1200" baseline="0"/>
            <a:t> + H</a:t>
          </a:r>
          <a:r>
            <a:rPr lang="en-US" sz="2100" kern="1200" baseline="-25000"/>
            <a:t>2</a:t>
          </a:r>
          <a:r>
            <a:rPr lang="en-US" sz="2100" kern="1200" baseline="0"/>
            <a:t>O</a:t>
          </a:r>
          <a:endParaRPr lang="en-US" sz="2100" kern="1200"/>
        </a:p>
      </dsp:txBody>
      <dsp:txXfrm>
        <a:off x="3265169" y="112462"/>
        <a:ext cx="4561061" cy="673389"/>
      </dsp:txXfrm>
    </dsp:sp>
    <dsp:sp modelId="{DBAAA0D0-AE36-434D-9D22-D294ECBB3C7A}">
      <dsp:nvSpPr>
        <dsp:cNvPr id="0" name=""/>
        <dsp:cNvSpPr/>
      </dsp:nvSpPr>
      <dsp:spPr>
        <a:xfrm>
          <a:off x="0" y="230"/>
          <a:ext cx="3265170" cy="897852"/>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0" tIns="85725" rIns="171450" bIns="85725" numCol="1" spcCol="1270" anchor="ctr" anchorCtr="0">
          <a:noAutofit/>
        </a:bodyPr>
        <a:lstStyle/>
        <a:p>
          <a:pPr lvl="0" algn="ctr" defTabSz="2000250">
            <a:lnSpc>
              <a:spcPct val="90000"/>
            </a:lnSpc>
            <a:spcBef>
              <a:spcPct val="0"/>
            </a:spcBef>
            <a:spcAft>
              <a:spcPct val="35000"/>
            </a:spcAft>
          </a:pPr>
          <a:r>
            <a:rPr lang="en-US" sz="4500" kern="1200"/>
            <a:t>MgSO</a:t>
          </a:r>
          <a:r>
            <a:rPr lang="en-US" sz="4500" kern="1200" baseline="-25000"/>
            <a:t>4</a:t>
          </a:r>
          <a:endParaRPr lang="en-US" sz="4500" kern="1200"/>
        </a:p>
      </dsp:txBody>
      <dsp:txXfrm>
        <a:off x="43830" y="44060"/>
        <a:ext cx="3177510" cy="810192"/>
      </dsp:txXfrm>
    </dsp:sp>
    <dsp:sp modelId="{E2A092D0-D329-4B0A-8E52-33416572C1D3}">
      <dsp:nvSpPr>
        <dsp:cNvPr id="0" name=""/>
        <dsp:cNvSpPr/>
      </dsp:nvSpPr>
      <dsp:spPr>
        <a:xfrm>
          <a:off x="3265169" y="987867"/>
          <a:ext cx="4897755" cy="897852"/>
        </a:xfrm>
        <a:prstGeom prst="rightArrow">
          <a:avLst>
            <a:gd name="adj1" fmla="val 75000"/>
            <a:gd name="adj2" fmla="val 5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13335" rIns="13335" bIns="13335" numCol="1" spcCol="1270" anchor="t" anchorCtr="0">
          <a:noAutofit/>
        </a:bodyPr>
        <a:lstStyle/>
        <a:p>
          <a:pPr marL="228600" lvl="1" indent="-228600" algn="l" defTabSz="933450">
            <a:lnSpc>
              <a:spcPct val="90000"/>
            </a:lnSpc>
            <a:spcBef>
              <a:spcPct val="0"/>
            </a:spcBef>
            <a:spcAft>
              <a:spcPct val="15000"/>
            </a:spcAft>
            <a:buChar char="••"/>
          </a:pPr>
          <a:r>
            <a:rPr lang="en-US" sz="2100" kern="1200"/>
            <a:t>Zn + 2HCl = </a:t>
          </a:r>
          <a:r>
            <a:rPr lang="en-US" sz="2100" b="1" kern="1200"/>
            <a:t>ZnCl</a:t>
          </a:r>
          <a:r>
            <a:rPr lang="en-US" sz="2100" b="1" kern="1200" baseline="-25000"/>
            <a:t>2</a:t>
          </a:r>
          <a:r>
            <a:rPr lang="en-US" sz="2100" kern="1200" baseline="0"/>
            <a:t> + H</a:t>
          </a:r>
          <a:r>
            <a:rPr lang="en-US" sz="2100" kern="1200" baseline="-25000"/>
            <a:t>2</a:t>
          </a:r>
          <a:r>
            <a:rPr lang="en-US" sz="2100" kern="1200" baseline="0">
              <a:latin typeface="Times New Roman" panose="02020603050405020304" pitchFamily="18" charset="0"/>
              <a:cs typeface="Times New Roman" panose="02020603050405020304" pitchFamily="18" charset="0"/>
            </a:rPr>
            <a:t>↑</a:t>
          </a:r>
          <a:endParaRPr lang="en-US" sz="2100" kern="1200"/>
        </a:p>
        <a:p>
          <a:pPr marL="228600" lvl="1" indent="-228600" algn="l" defTabSz="933450">
            <a:lnSpc>
              <a:spcPct val="90000"/>
            </a:lnSpc>
            <a:spcBef>
              <a:spcPct val="0"/>
            </a:spcBef>
            <a:spcAft>
              <a:spcPct val="15000"/>
            </a:spcAft>
            <a:buChar char="••"/>
          </a:pPr>
          <a:r>
            <a:rPr lang="en-US" sz="2100" kern="1200"/>
            <a:t>Zn(OH)</a:t>
          </a:r>
          <a:r>
            <a:rPr lang="en-US" sz="2100" kern="1200" baseline="-25000"/>
            <a:t>2</a:t>
          </a:r>
          <a:r>
            <a:rPr lang="en-US" sz="2100" kern="1200" baseline="0"/>
            <a:t> + 2HCl = </a:t>
          </a:r>
          <a:r>
            <a:rPr lang="en-US" sz="2100" b="1" kern="1200" baseline="0"/>
            <a:t>ZnCl</a:t>
          </a:r>
          <a:r>
            <a:rPr lang="en-US" sz="2100" b="1" kern="1200" baseline="-25000"/>
            <a:t>2</a:t>
          </a:r>
          <a:r>
            <a:rPr lang="en-US" sz="2100" kern="1200" baseline="0"/>
            <a:t> + 2H</a:t>
          </a:r>
          <a:r>
            <a:rPr lang="en-US" sz="2100" kern="1200" baseline="-25000"/>
            <a:t>2</a:t>
          </a:r>
          <a:r>
            <a:rPr lang="en-US" sz="2100" kern="1200" baseline="0"/>
            <a:t>O</a:t>
          </a:r>
          <a:endParaRPr lang="en-US" sz="2100" kern="1200"/>
        </a:p>
      </dsp:txBody>
      <dsp:txXfrm>
        <a:off x="3265169" y="1100099"/>
        <a:ext cx="4561061" cy="673389"/>
      </dsp:txXfrm>
    </dsp:sp>
    <dsp:sp modelId="{9642E4CD-FFD8-45BC-82E4-7073EAE160EF}">
      <dsp:nvSpPr>
        <dsp:cNvPr id="0" name=""/>
        <dsp:cNvSpPr/>
      </dsp:nvSpPr>
      <dsp:spPr>
        <a:xfrm>
          <a:off x="0" y="987867"/>
          <a:ext cx="3265170" cy="897852"/>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0" tIns="85725" rIns="171450" bIns="85725" numCol="1" spcCol="1270" anchor="ctr" anchorCtr="0">
          <a:noAutofit/>
        </a:bodyPr>
        <a:lstStyle/>
        <a:p>
          <a:pPr lvl="0" algn="ctr" defTabSz="2000250">
            <a:lnSpc>
              <a:spcPct val="90000"/>
            </a:lnSpc>
            <a:spcBef>
              <a:spcPct val="0"/>
            </a:spcBef>
            <a:spcAft>
              <a:spcPct val="35000"/>
            </a:spcAft>
          </a:pPr>
          <a:r>
            <a:rPr lang="en-US" sz="4500" kern="1200"/>
            <a:t>ZnCl</a:t>
          </a:r>
          <a:r>
            <a:rPr lang="en-US" sz="4500" kern="1200" baseline="-25000"/>
            <a:t>2</a:t>
          </a:r>
          <a:endParaRPr lang="en-US" sz="4500" kern="1200"/>
        </a:p>
      </dsp:txBody>
      <dsp:txXfrm>
        <a:off x="43830" y="1031697"/>
        <a:ext cx="3177510" cy="810192"/>
      </dsp:txXfrm>
    </dsp:sp>
  </dsp:spTree>
</dsp:drawing>
</file>

<file path=word/diagrams/drawing1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7676A4D-064B-49BB-9F6B-0DCD1E1A1F36}">
      <dsp:nvSpPr>
        <dsp:cNvPr id="0" name=""/>
        <dsp:cNvSpPr/>
      </dsp:nvSpPr>
      <dsp:spPr>
        <a:xfrm>
          <a:off x="3192028" y="1624568"/>
          <a:ext cx="1754342" cy="1338354"/>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335" tIns="13335" rIns="13335" bIns="13335" numCol="1" spcCol="1270" anchor="ctr" anchorCtr="0">
          <a:noAutofit/>
        </a:bodyPr>
        <a:lstStyle/>
        <a:p>
          <a:pPr lvl="0" algn="ctr" defTabSz="933450">
            <a:lnSpc>
              <a:spcPct val="90000"/>
            </a:lnSpc>
            <a:spcBef>
              <a:spcPct val="0"/>
            </a:spcBef>
            <a:spcAft>
              <a:spcPct val="35000"/>
            </a:spcAft>
          </a:pPr>
          <a:r>
            <a:rPr lang="en-US" sz="2100" kern="1200"/>
            <a:t>PËRFTIMI i KRIPËRAVE</a:t>
          </a:r>
        </a:p>
      </dsp:txBody>
      <dsp:txXfrm>
        <a:off x="3448945" y="1820565"/>
        <a:ext cx="1240508" cy="946360"/>
      </dsp:txXfrm>
    </dsp:sp>
    <dsp:sp modelId="{F7E800CF-8E34-4E02-8450-A9B0AD02D6CC}">
      <dsp:nvSpPr>
        <dsp:cNvPr id="0" name=""/>
        <dsp:cNvSpPr/>
      </dsp:nvSpPr>
      <dsp:spPr>
        <a:xfrm rot="12249804">
          <a:off x="1248794" y="1296465"/>
          <a:ext cx="2045290" cy="381431"/>
        </a:xfrm>
        <a:prstGeom prst="leftArrow">
          <a:avLst>
            <a:gd name="adj1" fmla="val 60000"/>
            <a:gd name="adj2" fmla="val 5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flat" dir="t"/>
        </a:scene3d>
        <a:sp3d z="-1905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C166B56E-FC6A-4BCA-AA22-771A7CBBBFA3}">
      <dsp:nvSpPr>
        <dsp:cNvPr id="0" name=""/>
        <dsp:cNvSpPr/>
      </dsp:nvSpPr>
      <dsp:spPr>
        <a:xfrm>
          <a:off x="254293" y="459725"/>
          <a:ext cx="2168207" cy="1217690"/>
        </a:xfrm>
        <a:prstGeom prst="roundRect">
          <a:avLst>
            <a:gd name="adj" fmla="val 1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1066800">
            <a:lnSpc>
              <a:spcPct val="90000"/>
            </a:lnSpc>
            <a:spcBef>
              <a:spcPct val="0"/>
            </a:spcBef>
            <a:spcAft>
              <a:spcPct val="35000"/>
            </a:spcAft>
          </a:pPr>
          <a:r>
            <a:rPr lang="en-US" sz="2400" kern="1200"/>
            <a:t>Metal + Acid</a:t>
          </a:r>
        </a:p>
        <a:p>
          <a:pPr lvl="0" algn="ctr" defTabSz="1066800">
            <a:lnSpc>
              <a:spcPct val="90000"/>
            </a:lnSpc>
            <a:spcBef>
              <a:spcPct val="0"/>
            </a:spcBef>
            <a:spcAft>
              <a:spcPct val="35000"/>
            </a:spcAft>
          </a:pPr>
          <a:r>
            <a:rPr lang="en-US" sz="2400" kern="1200"/>
            <a:t>Zn + 2HCl = ZnCl</a:t>
          </a:r>
          <a:r>
            <a:rPr lang="en-US" sz="2400" kern="1200" baseline="-25000"/>
            <a:t>2</a:t>
          </a:r>
          <a:r>
            <a:rPr lang="en-US" sz="2400" kern="1200" baseline="0"/>
            <a:t>+H</a:t>
          </a:r>
          <a:r>
            <a:rPr lang="en-US" sz="2400" kern="1200" baseline="-25000"/>
            <a:t>2</a:t>
          </a:r>
          <a:r>
            <a:rPr lang="en-US" sz="2400" kern="1200" baseline="0">
              <a:latin typeface="Times New Roman" panose="02020603050405020304" pitchFamily="18" charset="0"/>
              <a:cs typeface="Times New Roman" panose="02020603050405020304" pitchFamily="18" charset="0"/>
            </a:rPr>
            <a:t>↑</a:t>
          </a:r>
          <a:endParaRPr lang="en-US" sz="2400" kern="1200"/>
        </a:p>
      </dsp:txBody>
      <dsp:txXfrm>
        <a:off x="289958" y="495390"/>
        <a:ext cx="2096877" cy="1146360"/>
      </dsp:txXfrm>
    </dsp:sp>
    <dsp:sp modelId="{CB1EA68D-C4F4-4F4B-9308-873AB7E80945}">
      <dsp:nvSpPr>
        <dsp:cNvPr id="0" name=""/>
        <dsp:cNvSpPr/>
      </dsp:nvSpPr>
      <dsp:spPr>
        <a:xfrm rot="16182880">
          <a:off x="3549852" y="860969"/>
          <a:ext cx="1026324" cy="381431"/>
        </a:xfrm>
        <a:prstGeom prst="leftArrow">
          <a:avLst>
            <a:gd name="adj1" fmla="val 60000"/>
            <a:gd name="adj2" fmla="val 50000"/>
          </a:avLst>
        </a:prstGeom>
        <a:gradFill rotWithShape="0">
          <a:gsLst>
            <a:gs pos="0">
              <a:schemeClr val="accent2">
                <a:hueOff val="-727682"/>
                <a:satOff val="-41964"/>
                <a:lumOff val="4314"/>
                <a:alphaOff val="0"/>
                <a:satMod val="103000"/>
                <a:lumMod val="102000"/>
                <a:tint val="94000"/>
              </a:schemeClr>
            </a:gs>
            <a:gs pos="50000">
              <a:schemeClr val="accent2">
                <a:hueOff val="-727682"/>
                <a:satOff val="-41964"/>
                <a:lumOff val="4314"/>
                <a:alphaOff val="0"/>
                <a:satMod val="110000"/>
                <a:lumMod val="100000"/>
                <a:shade val="100000"/>
              </a:schemeClr>
            </a:gs>
            <a:gs pos="100000">
              <a:schemeClr val="accent2">
                <a:hueOff val="-727682"/>
                <a:satOff val="-41964"/>
                <a:lumOff val="4314"/>
                <a:alphaOff val="0"/>
                <a:lumMod val="99000"/>
                <a:satMod val="120000"/>
                <a:shade val="78000"/>
              </a:schemeClr>
            </a:gs>
          </a:gsLst>
          <a:lin ang="5400000" scaled="0"/>
        </a:gradFill>
        <a:ln>
          <a:noFill/>
        </a:ln>
        <a:effectLst/>
        <a:scene3d>
          <a:camera prst="orthographicFront"/>
          <a:lightRig rig="flat" dir="t"/>
        </a:scene3d>
        <a:sp3d z="-1905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59380565-73C6-4488-AAFF-E6C27FCD5A7B}">
      <dsp:nvSpPr>
        <dsp:cNvPr id="0" name=""/>
        <dsp:cNvSpPr/>
      </dsp:nvSpPr>
      <dsp:spPr>
        <a:xfrm>
          <a:off x="2967893" y="-29223"/>
          <a:ext cx="2185129" cy="1135505"/>
        </a:xfrm>
        <a:prstGeom prst="roundRect">
          <a:avLst>
            <a:gd name="adj" fmla="val 10000"/>
          </a:avLst>
        </a:prstGeom>
        <a:gradFill rotWithShape="0">
          <a:gsLst>
            <a:gs pos="0">
              <a:schemeClr val="accent2">
                <a:hueOff val="-727682"/>
                <a:satOff val="-41964"/>
                <a:lumOff val="4314"/>
                <a:alphaOff val="0"/>
                <a:satMod val="103000"/>
                <a:lumMod val="102000"/>
                <a:tint val="94000"/>
              </a:schemeClr>
            </a:gs>
            <a:gs pos="50000">
              <a:schemeClr val="accent2">
                <a:hueOff val="-727682"/>
                <a:satOff val="-41964"/>
                <a:lumOff val="4314"/>
                <a:alphaOff val="0"/>
                <a:satMod val="110000"/>
                <a:lumMod val="100000"/>
                <a:shade val="100000"/>
              </a:schemeClr>
            </a:gs>
            <a:gs pos="100000">
              <a:schemeClr val="accent2">
                <a:hueOff val="-727682"/>
                <a:satOff val="-41964"/>
                <a:lumOff val="4314"/>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1066800">
            <a:lnSpc>
              <a:spcPct val="90000"/>
            </a:lnSpc>
            <a:spcBef>
              <a:spcPct val="0"/>
            </a:spcBef>
            <a:spcAft>
              <a:spcPct val="35000"/>
            </a:spcAft>
          </a:pPr>
          <a:r>
            <a:rPr lang="en-US" sz="2400" kern="1200"/>
            <a:t>Bazë + Acid NaOH + HCl= NaCl+H</a:t>
          </a:r>
          <a:r>
            <a:rPr lang="en-US" sz="2400" kern="1200" baseline="-25000"/>
            <a:t>2</a:t>
          </a:r>
          <a:r>
            <a:rPr lang="en-US" sz="2400" kern="1200" baseline="0"/>
            <a:t>O</a:t>
          </a:r>
          <a:endParaRPr lang="en-US" sz="2400" kern="1200"/>
        </a:p>
      </dsp:txBody>
      <dsp:txXfrm>
        <a:off x="3001151" y="4035"/>
        <a:ext cx="2118613" cy="1068989"/>
      </dsp:txXfrm>
    </dsp:sp>
    <dsp:sp modelId="{961CB081-AE0F-41DE-9CA1-475B6AD058F6}">
      <dsp:nvSpPr>
        <dsp:cNvPr id="0" name=""/>
        <dsp:cNvSpPr/>
      </dsp:nvSpPr>
      <dsp:spPr>
        <a:xfrm rot="20328072">
          <a:off x="4891473" y="1401035"/>
          <a:ext cx="1975376" cy="381431"/>
        </a:xfrm>
        <a:prstGeom prst="leftArrow">
          <a:avLst>
            <a:gd name="adj1" fmla="val 60000"/>
            <a:gd name="adj2" fmla="val 50000"/>
          </a:avLst>
        </a:prstGeom>
        <a:gradFill rotWithShape="0">
          <a:gsLst>
            <a:gs pos="0">
              <a:schemeClr val="accent2">
                <a:hueOff val="-1455363"/>
                <a:satOff val="-83928"/>
                <a:lumOff val="8628"/>
                <a:alphaOff val="0"/>
                <a:satMod val="103000"/>
                <a:lumMod val="102000"/>
                <a:tint val="94000"/>
              </a:schemeClr>
            </a:gs>
            <a:gs pos="50000">
              <a:schemeClr val="accent2">
                <a:hueOff val="-1455363"/>
                <a:satOff val="-83928"/>
                <a:lumOff val="8628"/>
                <a:alphaOff val="0"/>
                <a:satMod val="110000"/>
                <a:lumMod val="100000"/>
                <a:shade val="100000"/>
              </a:schemeClr>
            </a:gs>
            <a:gs pos="100000">
              <a:schemeClr val="accent2">
                <a:hueOff val="-1455363"/>
                <a:satOff val="-83928"/>
                <a:lumOff val="8628"/>
                <a:alphaOff val="0"/>
                <a:lumMod val="99000"/>
                <a:satMod val="120000"/>
                <a:shade val="78000"/>
              </a:schemeClr>
            </a:gs>
          </a:gsLst>
          <a:lin ang="5400000" scaled="0"/>
        </a:gradFill>
        <a:ln>
          <a:noFill/>
        </a:ln>
        <a:effectLst/>
        <a:scene3d>
          <a:camera prst="orthographicFront"/>
          <a:lightRig rig="flat" dir="t"/>
        </a:scene3d>
        <a:sp3d z="-1905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19618EBC-FCD4-407E-8CEB-DB06B4EC7B33}">
      <dsp:nvSpPr>
        <dsp:cNvPr id="0" name=""/>
        <dsp:cNvSpPr/>
      </dsp:nvSpPr>
      <dsp:spPr>
        <a:xfrm>
          <a:off x="5719960" y="620138"/>
          <a:ext cx="2160107" cy="1228920"/>
        </a:xfrm>
        <a:prstGeom prst="roundRect">
          <a:avLst>
            <a:gd name="adj" fmla="val 10000"/>
          </a:avLst>
        </a:prstGeom>
        <a:gradFill rotWithShape="0">
          <a:gsLst>
            <a:gs pos="0">
              <a:schemeClr val="accent2">
                <a:hueOff val="-1455363"/>
                <a:satOff val="-83928"/>
                <a:lumOff val="8628"/>
                <a:alphaOff val="0"/>
                <a:satMod val="103000"/>
                <a:lumMod val="102000"/>
                <a:tint val="94000"/>
              </a:schemeClr>
            </a:gs>
            <a:gs pos="50000">
              <a:schemeClr val="accent2">
                <a:hueOff val="-1455363"/>
                <a:satOff val="-83928"/>
                <a:lumOff val="8628"/>
                <a:alphaOff val="0"/>
                <a:satMod val="110000"/>
                <a:lumMod val="100000"/>
                <a:shade val="100000"/>
              </a:schemeClr>
            </a:gs>
            <a:gs pos="100000">
              <a:schemeClr val="accent2">
                <a:hueOff val="-1455363"/>
                <a:satOff val="-83928"/>
                <a:lumOff val="8628"/>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lvl="0" algn="ctr" defTabSz="889000">
            <a:lnSpc>
              <a:spcPct val="90000"/>
            </a:lnSpc>
            <a:spcBef>
              <a:spcPct val="0"/>
            </a:spcBef>
            <a:spcAft>
              <a:spcPct val="35000"/>
            </a:spcAft>
          </a:pPr>
          <a:r>
            <a:rPr lang="en-US" sz="2000" kern="1200"/>
            <a:t>Oksid bazik + Acid</a:t>
          </a:r>
        </a:p>
        <a:p>
          <a:pPr lvl="0" algn="ctr" defTabSz="889000">
            <a:lnSpc>
              <a:spcPct val="90000"/>
            </a:lnSpc>
            <a:spcBef>
              <a:spcPct val="0"/>
            </a:spcBef>
            <a:spcAft>
              <a:spcPct val="35000"/>
            </a:spcAft>
          </a:pPr>
          <a:r>
            <a:rPr lang="en-US" sz="2000" kern="1200"/>
            <a:t>CuO +2HCl = CuCl</a:t>
          </a:r>
          <a:r>
            <a:rPr lang="en-US" sz="2000" kern="1200" baseline="-25000"/>
            <a:t>2</a:t>
          </a:r>
          <a:r>
            <a:rPr lang="en-US" sz="2000" kern="1200" baseline="0"/>
            <a:t>+H</a:t>
          </a:r>
          <a:r>
            <a:rPr lang="en-US" sz="2000" kern="1200" baseline="-25000"/>
            <a:t>2</a:t>
          </a:r>
          <a:r>
            <a:rPr lang="en-US" sz="2000" kern="1200" baseline="0"/>
            <a:t>O</a:t>
          </a:r>
          <a:endParaRPr lang="en-US" sz="2000" kern="1200"/>
        </a:p>
      </dsp:txBody>
      <dsp:txXfrm>
        <a:off x="5755954" y="656132"/>
        <a:ext cx="2088119" cy="1156932"/>
      </dsp:txXfrm>
    </dsp:sp>
  </dsp:spTree>
</dsp:drawing>
</file>

<file path=word/diagrams/drawing1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C67EAE-989E-45C7-8AE5-98A2999D5BC8}">
      <dsp:nvSpPr>
        <dsp:cNvPr id="0" name=""/>
        <dsp:cNvSpPr/>
      </dsp:nvSpPr>
      <dsp:spPr>
        <a:xfrm rot="2659094">
          <a:off x="2322603" y="2216956"/>
          <a:ext cx="321489" cy="42626"/>
        </a:xfrm>
        <a:custGeom>
          <a:avLst/>
          <a:gdLst/>
          <a:ahLst/>
          <a:cxnLst/>
          <a:rect l="0" t="0" r="0" b="0"/>
          <a:pathLst>
            <a:path>
              <a:moveTo>
                <a:pt x="0" y="21313"/>
              </a:moveTo>
              <a:lnTo>
                <a:pt x="321489" y="2131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9FE22BE-B36E-45C3-A8AA-67D975259946}">
      <dsp:nvSpPr>
        <dsp:cNvPr id="0" name=""/>
        <dsp:cNvSpPr/>
      </dsp:nvSpPr>
      <dsp:spPr>
        <a:xfrm>
          <a:off x="2368339" y="1578886"/>
          <a:ext cx="407111" cy="42626"/>
        </a:xfrm>
        <a:custGeom>
          <a:avLst/>
          <a:gdLst/>
          <a:ahLst/>
          <a:cxnLst/>
          <a:rect l="0" t="0" r="0" b="0"/>
          <a:pathLst>
            <a:path>
              <a:moveTo>
                <a:pt x="0" y="21313"/>
              </a:moveTo>
              <a:lnTo>
                <a:pt x="407111" y="2131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38F11AA-52A0-446F-960F-635C383210FA}">
      <dsp:nvSpPr>
        <dsp:cNvPr id="0" name=""/>
        <dsp:cNvSpPr/>
      </dsp:nvSpPr>
      <dsp:spPr>
        <a:xfrm rot="18987508">
          <a:off x="2315034" y="933722"/>
          <a:ext cx="387500" cy="42626"/>
        </a:xfrm>
        <a:custGeom>
          <a:avLst/>
          <a:gdLst/>
          <a:ahLst/>
          <a:cxnLst/>
          <a:rect l="0" t="0" r="0" b="0"/>
          <a:pathLst>
            <a:path>
              <a:moveTo>
                <a:pt x="0" y="21313"/>
              </a:moveTo>
              <a:lnTo>
                <a:pt x="387500" y="2131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8CD4196-2D02-49F9-BAC2-5738C33C0841}">
      <dsp:nvSpPr>
        <dsp:cNvPr id="0" name=""/>
        <dsp:cNvSpPr/>
      </dsp:nvSpPr>
      <dsp:spPr>
        <a:xfrm>
          <a:off x="1060724" y="831014"/>
          <a:ext cx="1538371" cy="1538371"/>
        </a:xfrm>
        <a:prstGeom prst="ellipse">
          <a:avLst/>
        </a:prstGeom>
        <a:blipFill rotWithShape="1">
          <a:blip xmlns:r="http://schemas.openxmlformats.org/officeDocument/2006/relationships" r:embed="rId1"/>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E48D872-1896-4B67-B0C1-927564C83C50}">
      <dsp:nvSpPr>
        <dsp:cNvPr id="0" name=""/>
        <dsp:cNvSpPr/>
      </dsp:nvSpPr>
      <dsp:spPr>
        <a:xfrm>
          <a:off x="2425522" y="949"/>
          <a:ext cx="1203150" cy="92302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1066800">
            <a:lnSpc>
              <a:spcPct val="90000"/>
            </a:lnSpc>
            <a:spcBef>
              <a:spcPct val="0"/>
            </a:spcBef>
            <a:spcAft>
              <a:spcPct val="35000"/>
            </a:spcAft>
          </a:pPr>
          <a:r>
            <a:rPr lang="en-US" sz="2400" kern="1200"/>
            <a:t>HCl</a:t>
          </a:r>
        </a:p>
      </dsp:txBody>
      <dsp:txXfrm>
        <a:off x="2601719" y="136122"/>
        <a:ext cx="850756" cy="652676"/>
      </dsp:txXfrm>
    </dsp:sp>
    <dsp:sp modelId="{D930EBC2-FA98-4C2D-99BE-CE92BC471547}">
      <dsp:nvSpPr>
        <dsp:cNvPr id="0" name=""/>
        <dsp:cNvSpPr/>
      </dsp:nvSpPr>
      <dsp:spPr>
        <a:xfrm>
          <a:off x="3370815" y="949"/>
          <a:ext cx="1804726" cy="92302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171450" lvl="1" indent="-171450" algn="l" defTabSz="800100">
            <a:lnSpc>
              <a:spcPct val="90000"/>
            </a:lnSpc>
            <a:spcBef>
              <a:spcPct val="0"/>
            </a:spcBef>
            <a:spcAft>
              <a:spcPct val="15000"/>
            </a:spcAft>
            <a:buChar char="••"/>
          </a:pPr>
          <a:r>
            <a:rPr lang="en-US" sz="1800" kern="1200"/>
            <a:t>CaCO</a:t>
          </a:r>
          <a:r>
            <a:rPr lang="en-US" sz="1800" kern="1200" baseline="-25000"/>
            <a:t>3</a:t>
          </a:r>
          <a:r>
            <a:rPr lang="en-US" sz="1800" kern="1200"/>
            <a:t>+ 2HCl </a:t>
          </a:r>
          <a:r>
            <a:rPr lang="en-US" sz="2000" kern="1200"/>
            <a:t>= </a:t>
          </a:r>
        </a:p>
        <a:p>
          <a:pPr marL="171450" lvl="1" indent="-171450" algn="l" defTabSz="711200">
            <a:lnSpc>
              <a:spcPct val="90000"/>
            </a:lnSpc>
            <a:spcBef>
              <a:spcPct val="0"/>
            </a:spcBef>
            <a:spcAft>
              <a:spcPct val="15000"/>
            </a:spcAft>
            <a:buChar char="••"/>
          </a:pPr>
          <a:r>
            <a:rPr lang="en-US" sz="1600" kern="1200"/>
            <a:t>CaCl</a:t>
          </a:r>
          <a:r>
            <a:rPr lang="en-US" sz="1600" kern="1200" baseline="-25000"/>
            <a:t>2</a:t>
          </a:r>
          <a:r>
            <a:rPr lang="en-US" sz="1600" kern="1200" baseline="0"/>
            <a:t> + CO</a:t>
          </a:r>
          <a:r>
            <a:rPr lang="en-US" sz="1600" kern="1200" baseline="-25000"/>
            <a:t>2</a:t>
          </a:r>
          <a:r>
            <a:rPr lang="en-US" sz="1600" kern="1200" baseline="0">
              <a:latin typeface="Times New Roman" panose="02020603050405020304" pitchFamily="18" charset="0"/>
              <a:cs typeface="Times New Roman" panose="02020603050405020304" pitchFamily="18" charset="0"/>
            </a:rPr>
            <a:t>↑+H</a:t>
          </a:r>
          <a:r>
            <a:rPr lang="en-US" sz="1600" kern="1200" baseline="-25000">
              <a:latin typeface="Times New Roman" panose="02020603050405020304" pitchFamily="18" charset="0"/>
              <a:cs typeface="Times New Roman" panose="02020603050405020304" pitchFamily="18" charset="0"/>
            </a:rPr>
            <a:t>2</a:t>
          </a:r>
          <a:r>
            <a:rPr lang="en-US" sz="1600" kern="1200" baseline="0">
              <a:latin typeface="Times New Roman" panose="02020603050405020304" pitchFamily="18" charset="0"/>
              <a:cs typeface="Times New Roman" panose="02020603050405020304" pitchFamily="18" charset="0"/>
            </a:rPr>
            <a:t>O</a:t>
          </a:r>
          <a:endParaRPr lang="en-US" sz="1600" kern="1200"/>
        </a:p>
      </dsp:txBody>
      <dsp:txXfrm>
        <a:off x="3370815" y="949"/>
        <a:ext cx="1804726" cy="923022"/>
      </dsp:txXfrm>
    </dsp:sp>
    <dsp:sp modelId="{317DBC8E-C530-4353-BE9F-A21D7257F193}">
      <dsp:nvSpPr>
        <dsp:cNvPr id="0" name=""/>
        <dsp:cNvSpPr/>
      </dsp:nvSpPr>
      <dsp:spPr>
        <a:xfrm>
          <a:off x="2775451" y="1138688"/>
          <a:ext cx="1131035" cy="92302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1066800">
            <a:lnSpc>
              <a:spcPct val="90000"/>
            </a:lnSpc>
            <a:spcBef>
              <a:spcPct val="0"/>
            </a:spcBef>
            <a:spcAft>
              <a:spcPct val="35000"/>
            </a:spcAft>
          </a:pPr>
          <a:r>
            <a:rPr lang="en-US" sz="2400" kern="1200"/>
            <a:t>H</a:t>
          </a:r>
          <a:r>
            <a:rPr lang="en-US" sz="2400" kern="1200" baseline="-25000"/>
            <a:t>2</a:t>
          </a:r>
          <a:r>
            <a:rPr lang="en-US" sz="2400" kern="1200" baseline="0"/>
            <a:t>SO</a:t>
          </a:r>
          <a:r>
            <a:rPr lang="en-US" sz="2400" kern="1200" baseline="-25000"/>
            <a:t>4</a:t>
          </a:r>
          <a:endParaRPr lang="en-US" sz="2400" kern="1200"/>
        </a:p>
      </dsp:txBody>
      <dsp:txXfrm>
        <a:off x="2941087" y="1273861"/>
        <a:ext cx="799763" cy="652676"/>
      </dsp:txXfrm>
    </dsp:sp>
    <dsp:sp modelId="{EA1020C9-9EE3-4FBA-9F6F-056B4C8FBFCD}">
      <dsp:nvSpPr>
        <dsp:cNvPr id="0" name=""/>
        <dsp:cNvSpPr/>
      </dsp:nvSpPr>
      <dsp:spPr>
        <a:xfrm>
          <a:off x="3738773" y="1138688"/>
          <a:ext cx="1696552" cy="92302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171450" lvl="1" indent="-171450" algn="l" defTabSz="800100">
            <a:lnSpc>
              <a:spcPct val="90000"/>
            </a:lnSpc>
            <a:spcBef>
              <a:spcPct val="0"/>
            </a:spcBef>
            <a:spcAft>
              <a:spcPct val="15000"/>
            </a:spcAft>
            <a:buChar char="••"/>
          </a:pPr>
          <a:r>
            <a:rPr lang="en-US" sz="1800" kern="1200"/>
            <a:t>CaCO</a:t>
          </a:r>
          <a:r>
            <a:rPr lang="en-US" sz="1800" kern="1200" baseline="-25000"/>
            <a:t>3</a:t>
          </a:r>
          <a:r>
            <a:rPr lang="en-US" sz="1800" kern="1200" baseline="0"/>
            <a:t>+H</a:t>
          </a:r>
          <a:r>
            <a:rPr lang="en-US" sz="1800" kern="1200" baseline="-25000"/>
            <a:t>2</a:t>
          </a:r>
          <a:r>
            <a:rPr lang="en-US" sz="1800" kern="1200" baseline="0"/>
            <a:t>SO</a:t>
          </a:r>
          <a:r>
            <a:rPr lang="en-US" sz="1800" kern="1200" baseline="-25000"/>
            <a:t>4</a:t>
          </a:r>
          <a:r>
            <a:rPr lang="en-US" sz="1800" kern="1200" baseline="0"/>
            <a:t>= </a:t>
          </a:r>
          <a:endParaRPr lang="en-US" sz="1800" kern="1200"/>
        </a:p>
        <a:p>
          <a:pPr marL="171450" lvl="1" indent="-171450" algn="l" defTabSz="800100">
            <a:lnSpc>
              <a:spcPct val="90000"/>
            </a:lnSpc>
            <a:spcBef>
              <a:spcPct val="0"/>
            </a:spcBef>
            <a:spcAft>
              <a:spcPct val="15000"/>
            </a:spcAft>
            <a:buChar char="••"/>
          </a:pPr>
          <a:r>
            <a:rPr lang="en-US" sz="1800" kern="1200"/>
            <a:t>CaSO</a:t>
          </a:r>
          <a:r>
            <a:rPr lang="en-US" sz="1800" kern="1200" baseline="-25000"/>
            <a:t>4</a:t>
          </a:r>
          <a:r>
            <a:rPr lang="en-US" sz="1800" kern="1200" baseline="0"/>
            <a:t>+CO</a:t>
          </a:r>
          <a:r>
            <a:rPr lang="en-US" sz="1800" kern="1200" baseline="-25000"/>
            <a:t>2</a:t>
          </a:r>
          <a:r>
            <a:rPr lang="en-US" sz="1800" kern="1200" baseline="0"/>
            <a:t>+H</a:t>
          </a:r>
          <a:r>
            <a:rPr lang="en-US" sz="1800" kern="1200" baseline="-25000"/>
            <a:t>2</a:t>
          </a:r>
          <a:r>
            <a:rPr lang="en-US" sz="1800" kern="1200" baseline="0"/>
            <a:t>O</a:t>
          </a:r>
          <a:endParaRPr lang="en-US" sz="1800" kern="1200"/>
        </a:p>
      </dsp:txBody>
      <dsp:txXfrm>
        <a:off x="3738773" y="1138688"/>
        <a:ext cx="1696552" cy="923022"/>
      </dsp:txXfrm>
    </dsp:sp>
    <dsp:sp modelId="{CE75B32F-6658-4ECF-B1E2-341858981DB2}">
      <dsp:nvSpPr>
        <dsp:cNvPr id="0" name=""/>
        <dsp:cNvSpPr/>
      </dsp:nvSpPr>
      <dsp:spPr>
        <a:xfrm>
          <a:off x="2265297" y="2276427"/>
          <a:ext cx="1459511" cy="92302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1066800">
            <a:lnSpc>
              <a:spcPct val="90000"/>
            </a:lnSpc>
            <a:spcBef>
              <a:spcPct val="0"/>
            </a:spcBef>
            <a:spcAft>
              <a:spcPct val="35000"/>
            </a:spcAft>
          </a:pPr>
          <a:r>
            <a:rPr lang="en-US" sz="2400" kern="1200"/>
            <a:t>HNO</a:t>
          </a:r>
          <a:r>
            <a:rPr lang="en-US" sz="2400" kern="1200" baseline="-25000"/>
            <a:t>3</a:t>
          </a:r>
          <a:endParaRPr lang="en-US" sz="2400" kern="1200"/>
        </a:p>
      </dsp:txBody>
      <dsp:txXfrm>
        <a:off x="2479037" y="2411600"/>
        <a:ext cx="1032031" cy="652676"/>
      </dsp:txXfrm>
    </dsp:sp>
    <dsp:sp modelId="{DCAF3A1B-8883-426D-A514-54DCD7EAB944}">
      <dsp:nvSpPr>
        <dsp:cNvPr id="0" name=""/>
        <dsp:cNvSpPr/>
      </dsp:nvSpPr>
      <dsp:spPr>
        <a:xfrm>
          <a:off x="3146500" y="2276427"/>
          <a:ext cx="2189266" cy="92302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171450" lvl="1" indent="-171450" algn="l" defTabSz="800100">
            <a:lnSpc>
              <a:spcPct val="90000"/>
            </a:lnSpc>
            <a:spcBef>
              <a:spcPct val="0"/>
            </a:spcBef>
            <a:spcAft>
              <a:spcPct val="15000"/>
            </a:spcAft>
            <a:buChar char="••"/>
          </a:pPr>
          <a:r>
            <a:rPr lang="en-US" sz="1800" kern="1200"/>
            <a:t>CaCO</a:t>
          </a:r>
          <a:r>
            <a:rPr lang="en-US" sz="1800" kern="1200" baseline="-25000"/>
            <a:t>3</a:t>
          </a:r>
          <a:r>
            <a:rPr lang="en-US" sz="1800" kern="1200" baseline="0"/>
            <a:t>+2HNO</a:t>
          </a:r>
          <a:r>
            <a:rPr lang="en-US" sz="1800" kern="1200" baseline="-25000"/>
            <a:t>3</a:t>
          </a:r>
          <a:r>
            <a:rPr lang="en-US" sz="1800" kern="1200" baseline="0"/>
            <a:t>=</a:t>
          </a:r>
          <a:endParaRPr lang="en-US" sz="1800" kern="1200"/>
        </a:p>
        <a:p>
          <a:pPr marL="171450" lvl="1" indent="-171450" algn="l" defTabSz="800100">
            <a:lnSpc>
              <a:spcPct val="90000"/>
            </a:lnSpc>
            <a:spcBef>
              <a:spcPct val="0"/>
            </a:spcBef>
            <a:spcAft>
              <a:spcPct val="15000"/>
            </a:spcAft>
            <a:buChar char="••"/>
          </a:pPr>
          <a:r>
            <a:rPr lang="en-US" sz="1800" kern="1200"/>
            <a:t>Ca(NO</a:t>
          </a:r>
          <a:r>
            <a:rPr lang="en-US" sz="1800" kern="1200" baseline="-25000"/>
            <a:t>3</a:t>
          </a:r>
          <a:r>
            <a:rPr lang="en-US" sz="1800" kern="1200" baseline="0"/>
            <a:t>)</a:t>
          </a:r>
          <a:r>
            <a:rPr lang="en-US" sz="1800" kern="1200" baseline="-25000"/>
            <a:t>2</a:t>
          </a:r>
          <a:r>
            <a:rPr lang="en-US" sz="1800" kern="1200" baseline="0"/>
            <a:t> +CO</a:t>
          </a:r>
          <a:r>
            <a:rPr lang="en-US" sz="1800" kern="1200" baseline="-25000"/>
            <a:t>2</a:t>
          </a:r>
          <a:r>
            <a:rPr lang="en-US" sz="1800" kern="1200" baseline="0"/>
            <a:t>+H</a:t>
          </a:r>
          <a:r>
            <a:rPr lang="en-US" sz="1800" kern="1200" baseline="-25000"/>
            <a:t>2</a:t>
          </a:r>
          <a:r>
            <a:rPr lang="en-US" sz="1800" kern="1200" baseline="0"/>
            <a:t>O</a:t>
          </a:r>
          <a:endParaRPr lang="en-US" sz="1800" kern="1200"/>
        </a:p>
      </dsp:txBody>
      <dsp:txXfrm>
        <a:off x="3146500" y="2276427"/>
        <a:ext cx="2189266" cy="923022"/>
      </dsp:txXfrm>
    </dsp:sp>
  </dsp:spTree>
</dsp:drawing>
</file>

<file path=word/diagrams/layout1.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2.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equation1">
  <dgm:title val=""/>
  <dgm:desc val=""/>
  <dgm:catLst>
    <dgm:cat type="relationship" pri="17000"/>
    <dgm:cat type="process"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choose name="Name0">
      <dgm:if name="Name1" func="var" arg="dir" op="equ" val="norm">
        <dgm:alg type="lin">
          <dgm:param type="fallback" val="2D"/>
        </dgm:alg>
      </dgm:if>
      <dgm:else name="Name2">
        <dgm:alg type="lin">
          <dgm:param type="linDir" val="fromR"/>
          <dgm:param type="fallback" val="2D"/>
        </dgm:alg>
      </dgm:else>
    </dgm:choose>
    <dgm:shape xmlns:r="http://schemas.openxmlformats.org/officeDocument/2006/relationships" r:blip="">
      <dgm:adjLst/>
    </dgm:shape>
    <dgm:presOf/>
    <dgm:constrLst>
      <dgm:constr type="w" for="ch" ptType="node" refType="w"/>
      <dgm:constr type="w" for="ch" ptType="sibTrans" refType="w" refFor="ch" refPtType="node" fact="0.58"/>
      <dgm:constr type="primFontSz" for="ch" ptType="node" op="equ" val="65"/>
      <dgm:constr type="primFontSz" for="ch" ptType="sibTrans" op="equ" val="55"/>
      <dgm:constr type="primFontSz" for="ch" ptType="sibTrans" refType="primFontSz" refFor="ch" refPtType="node" op="lte" fact="0.8"/>
      <dgm:constr type="w" for="ch" forName="spacerL" refType="w" refFor="ch" refPtType="sibTrans" fact="0.14"/>
      <dgm:constr type="w" for="ch" forName="spacerR" refType="w" refFor="ch" refPtType="sibTrans" fact="0.14"/>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sibTransForEach" axis="followSib" ptType="sibTrans" cnt="1">
        <dgm:layoutNode name="spacerL">
          <dgm:alg type="sp"/>
          <dgm:shape xmlns:r="http://schemas.openxmlformats.org/officeDocument/2006/relationships" r:blip="">
            <dgm:adjLst/>
          </dgm:shape>
          <dgm:presOf/>
          <dgm:constrLst/>
          <dgm:ruleLst/>
        </dgm:layoutNode>
        <dgm:layoutNode name="sibTrans">
          <dgm:alg type="tx"/>
          <dgm:choose name="Name3">
            <dgm:if name="Name4" axis="followSib" ptType="sibTrans" func="cnt" op="equ" val="0">
              <dgm:shape xmlns:r="http://schemas.openxmlformats.org/officeDocument/2006/relationships" type="mathEqual" r:blip="">
                <dgm:adjLst/>
              </dgm:shape>
            </dgm:if>
            <dgm:else name="Name5">
              <dgm:shape xmlns:r="http://schemas.openxmlformats.org/officeDocument/2006/relationships" type="mathPlus" r:blip="">
                <dgm:adjLst/>
              </dgm:shape>
            </dgm:else>
          </dgm:choose>
          <dgm:presOf axis="self"/>
          <dgm:constrLst>
            <dgm:constr type="h" refType="w"/>
            <dgm:constr type="lMarg"/>
            <dgm:constr type="rMarg"/>
            <dgm:constr type="tMarg"/>
            <dgm:constr type="bMarg"/>
          </dgm:constrLst>
          <dgm:ruleLst>
            <dgm:rule type="primFontSz" val="5" fact="NaN" max="NaN"/>
          </dgm:ruleLst>
        </dgm:layoutNode>
        <dgm:layoutNode name="spacerR">
          <dgm:alg type="sp"/>
          <dgm:shape xmlns:r="http://schemas.openxmlformats.org/officeDocument/2006/relationships" r:blip="">
            <dgm:adjLst/>
          </dgm:shape>
          <dgm:presO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11.xml><?xml version="1.0" encoding="utf-8"?>
<dgm:layoutDef xmlns:dgm="http://schemas.openxmlformats.org/drawingml/2006/diagram" xmlns:a="http://schemas.openxmlformats.org/drawingml/2006/main" uniqueId="urn:microsoft.com/office/officeart/2005/8/layout/hProcess3">
  <dgm:title val=""/>
  <dgm:desc val=""/>
  <dgm:catLst>
    <dgm:cat type="process" pri="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chOrder="t">
    <dgm:varLst>
      <dgm:dir/>
      <dgm:animLvl val="lvl"/>
      <dgm:resizeHandles val="exact"/>
    </dgm:varLst>
    <dgm:alg type="composite"/>
    <dgm:shape xmlns:r="http://schemas.openxmlformats.org/officeDocument/2006/relationships" r:blip="">
      <dgm:adjLst/>
    </dgm:shape>
    <dgm:presOf/>
    <dgm:constrLst>
      <dgm:constr type="w" for="ch" forName="dummy" refType="w"/>
      <dgm:constr type="h" for="ch" forName="dummy" refType="h"/>
      <dgm:constr type="h" for="ch" forName="dummy" refType="w" refFor="ch" refForName="dummy" op="lte" fact="0.4"/>
      <dgm:constr type="ctrX" for="ch" forName="dummy" refType="w" fact="0.5"/>
      <dgm:constr type="ctrY" for="ch" forName="dummy" refType="h" fact="0.5"/>
      <dgm:constr type="w" for="ch" forName="linH" refType="w"/>
      <dgm:constr type="h" for="ch" forName="linH" refType="h"/>
      <dgm:constr type="ctrX" for="ch" forName="linH" refType="w" fact="0.5"/>
      <dgm:constr type="ctrY" for="ch" forName="linH" refType="h" fact="0.5"/>
      <dgm:constr type="userP" for="ch" forName="linH" refType="h" refFor="ch" refForName="dummy" fact="0.25"/>
      <dgm:constr type="userT" for="des" forName="parTx" refType="w" refFor="ch" refForName="dummy" fact="0.2"/>
    </dgm:constrLst>
    <dgm:ruleLst/>
    <dgm:layoutNode name="dummy">
      <dgm:alg type="sp"/>
      <dgm:shape xmlns:r="http://schemas.openxmlformats.org/officeDocument/2006/relationships" r:blip="">
        <dgm:adjLst/>
      </dgm:shape>
      <dgm:presOf/>
      <dgm:constrLst/>
      <dgm:ruleLst/>
    </dgm:layoutNode>
    <dgm:layoutNode name="linH">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primFontSz" for="des" forName="parTx" val="65"/>
        <dgm:constr type="primFontSz" for="des" forName="desTx" refType="primFontSz" refFor="des" refForName="parTx" op="equ"/>
        <dgm:constr type="h" for="des" forName="parTx" refType="primFontSz" refFor="des" refForName="parTx"/>
        <dgm:constr type="h" for="des" forName="desTx" refType="primFontSz" refFor="des" refForName="parTx" fact="0.5"/>
        <dgm:constr type="h" for="des" forName="parTx" op="equ"/>
        <dgm:constr type="h" for="des" forName="desTx" op="equ"/>
        <dgm:constr type="h" for="ch" forName="backgroundArrow" refType="primFontSz" refFor="des" refForName="parTx" fact="2"/>
        <dgm:constr type="h" for="ch" forName="backgroundArrow" refType="h" refFor="des" refForName="parTx" op="lte" fact="2"/>
        <dgm:constr type="h" for="ch" forName="backgroundArrow" refType="h" refFor="des" refForName="parTx" op="gte" fact="2"/>
        <dgm:constr type="h" for="des" forName="spVertical1" refType="primFontSz" refFor="des" refForName="parTx" fact="0.5"/>
        <dgm:constr type="h" for="des" forName="spVertical1" refType="h" refFor="des" refForName="parTx" op="lte" fact="0.5"/>
        <dgm:constr type="h" for="des" forName="spVertical1" refType="h" refFor="des" refForName="parTx" op="gte" fact="0.5"/>
        <dgm:constr type="h" for="des" forName="spVertical2" refType="primFontSz" refFor="des" refForName="parTx" fact="0.5"/>
        <dgm:constr type="h" for="des" forName="spVertical2" refType="h" refFor="des" refForName="parTx" op="lte" fact="0.5"/>
        <dgm:constr type="h" for="des" forName="spVertical2" refType="h" refFor="des" refForName="parTx" op="gte" fact="0.5"/>
        <dgm:constr type="h" for="des" forName="spVertical3" refType="primFontSz" refFor="des" refForName="parTx" fact="-0.4"/>
        <dgm:constr type="h" for="des" forName="spVertical3" refType="h" refFor="des" refForName="parTx" op="lte" fact="-0.4"/>
        <dgm:constr type="h" for="des" forName="spVertical3" refType="h" refFor="des" refForName="parTx" op="gte" fact="-0.4"/>
        <dgm:constr type="w" for="ch" forName="backgroundArrow" refType="w"/>
        <dgm:constr type="w" for="ch" forName="negArrow" refType="w" fact="-1"/>
        <dgm:constr type="w" for="ch" forName="linV" refType="w"/>
        <dgm:constr type="w" for="ch" forName="space" refType="w" refFor="ch" refForName="linV" fact="0.2"/>
        <dgm:constr type="w" for="ch" forName="padding1" refType="w" fact="0.08"/>
        <dgm:constr type="userP"/>
        <dgm:constr type="w" for="ch" forName="padding2" refType="userP"/>
      </dgm:constrLst>
      <dgm:ruleLst>
        <dgm:rule type="w" for="ch" forName="linV" val="0" fact="NaN" max="NaN"/>
        <dgm:rule type="primFontSz" for="des" forName="parTx" val="5" fact="NaN" max="NaN"/>
      </dgm:ruleLst>
      <dgm:layoutNode name="padding1">
        <dgm:alg type="sp"/>
        <dgm:shape xmlns:r="http://schemas.openxmlformats.org/officeDocument/2006/relationships" r:blip="">
          <dgm:adjLst/>
        </dgm:shape>
        <dgm:presOf/>
        <dgm:constrLst/>
        <dgm:ruleLst/>
      </dgm:layoutNode>
      <dgm:forEach name="Name4" axis="ch" ptType="node">
        <dgm:layoutNode name="linV">
          <dgm:alg type="lin">
            <dgm:param type="linDir" val="fromT"/>
          </dgm:alg>
          <dgm:shape xmlns:r="http://schemas.openxmlformats.org/officeDocument/2006/relationships" r:blip="">
            <dgm:adjLst/>
          </dgm:shape>
          <dgm:presOf/>
          <dgm:constrLst>
            <dgm:constr type="w" for="ch" forName="spVertical1" refType="w"/>
            <dgm:constr type="w" for="ch" forName="parTx" refType="w"/>
            <dgm:constr type="w" for="ch" forName="spVertical2" refType="w"/>
            <dgm:constr type="w" for="ch" forName="spVertical3" refType="w"/>
            <dgm:constr type="w" for="ch" forName="desTx" refType="w"/>
          </dgm:constrLst>
          <dgm:ruleLst/>
          <dgm:layoutNode name="spVertical1">
            <dgm:alg type="sp"/>
            <dgm:shape xmlns:r="http://schemas.openxmlformats.org/officeDocument/2006/relationships" r:blip="">
              <dgm:adjLst/>
            </dgm:shape>
            <dgm:presOf/>
            <dgm:constrLst/>
            <dgm:ruleLst/>
          </dgm:layoutNode>
          <dgm:layoutNode name="parTx" styleLbl="revTx">
            <dgm:varLst>
              <dgm:chMax val="0"/>
              <dgm:chPref val="0"/>
              <dgm:bulletEnabled val="1"/>
            </dgm:varLst>
            <dgm:choose name="Name5">
              <dgm:if name="Name6" axis="root des" ptType="all node" func="maxDepth" op="gt" val="1">
                <dgm:alg type="tx">
                  <dgm:param type="parTxLTRAlign" val="l"/>
                  <dgm:param type="parTxRTLAlign" val="r"/>
                </dgm:alg>
              </dgm:if>
              <dgm:else name="Name7">
                <dgm:alg type="tx">
                  <dgm:param type="parTxLTRAlign" val="ctr"/>
                  <dgm:param type="parTxRTLAlign" val="ctr"/>
                </dgm:alg>
              </dgm:else>
            </dgm:choose>
            <dgm:shape xmlns:r="http://schemas.openxmlformats.org/officeDocument/2006/relationships" type="rect" r:blip="">
              <dgm:adjLst/>
            </dgm:shape>
            <dgm:presOf axis="self" ptType="node"/>
            <dgm:choose name="Name8">
              <dgm:if name="Name9" func="var" arg="dir" op="equ" val="norm">
                <dgm:constrLst>
                  <dgm:constr type="userT"/>
                  <dgm:constr type="h" refType="userT" op="lte"/>
                  <dgm:constr type="tMarg" refType="primFontSz" fact="0.8"/>
                  <dgm:constr type="bMarg" refType="tMarg"/>
                  <dgm:constr type="lMarg"/>
                  <dgm:constr type="rMarg"/>
                </dgm:constrLst>
              </dgm:if>
              <dgm:else name="Name10">
                <dgm:constrLst>
                  <dgm:constr type="userT"/>
                  <dgm:constr type="h" refType="userT" op="lte"/>
                  <dgm:constr type="tMarg" refType="primFontSz" fact="0.8"/>
                  <dgm:constr type="bMarg" refType="tMarg"/>
                  <dgm:constr type="lMarg"/>
                  <dgm:constr type="rMarg"/>
                </dgm:constrLst>
              </dgm:else>
            </dgm:choose>
            <dgm:ruleLst>
              <dgm:rule type="h" val="INF" fact="NaN" max="NaN"/>
            </dgm:ruleLst>
          </dgm:layoutNode>
          <dgm:layoutNode name="spVertical2">
            <dgm:alg type="sp"/>
            <dgm:shape xmlns:r="http://schemas.openxmlformats.org/officeDocument/2006/relationships" r:blip="">
              <dgm:adjLst/>
            </dgm:shape>
            <dgm:presOf/>
            <dgm:constrLst/>
            <dgm:ruleLst/>
          </dgm:layoutNode>
          <dgm:layoutNode name="spVertical3">
            <dgm:alg type="sp"/>
            <dgm:shape xmlns:r="http://schemas.openxmlformats.org/officeDocument/2006/relationships" r:blip="">
              <dgm:adjLst/>
            </dgm:shape>
            <dgm:presOf/>
            <dgm:constrLst/>
            <dgm:ruleLst/>
          </dgm:layoutNode>
          <dgm:choose name="Name11">
            <dgm:if name="Name12" axis="ch" ptType="node" func="cnt" op="gte" val="1">
              <dgm:layoutNode name="desTx" styleLbl="revTx">
                <dgm:varLst>
                  <dgm:bulletEnabled val="1"/>
                </dgm:varLst>
                <dgm:alg type="tx">
                  <dgm:param type="stBulletLvl" val="1"/>
                </dgm:alg>
                <dgm:shape xmlns:r="http://schemas.openxmlformats.org/officeDocument/2006/relationships" type="rect" r:blip="">
                  <dgm:adjLst/>
                </dgm:shape>
                <dgm:presOf axis="des" ptType="node"/>
                <dgm:constrLst>
                  <dgm:constr type="tMarg"/>
                  <dgm:constr type="bMarg"/>
                  <dgm:constr type="rMarg"/>
                  <dgm:constr type="lMarg"/>
                </dgm:constrLst>
                <dgm:ruleLst>
                  <dgm:rule type="h" val="INF" fact="NaN" max="NaN"/>
                </dgm:ruleLst>
              </dgm:layoutNode>
            </dgm:if>
            <dgm:else name="Name13"/>
          </dgm:choose>
        </dgm:layoutNod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name="padding2">
        <dgm:alg type="sp"/>
        <dgm:shape xmlns:r="http://schemas.openxmlformats.org/officeDocument/2006/relationships" r:blip="">
          <dgm:adjLst/>
        </dgm:shape>
        <dgm:presOf/>
        <dgm:constrLst/>
        <dgm:ruleLst/>
      </dgm:layoutNode>
      <dgm:layoutNode name="negArrow">
        <dgm:alg type="sp"/>
        <dgm:shape xmlns:r="http://schemas.openxmlformats.org/officeDocument/2006/relationships" r:blip="">
          <dgm:adjLst/>
        </dgm:shape>
        <dgm:presOf/>
        <dgm:constrLst/>
        <dgm:ruleLst/>
      </dgm:layoutNode>
      <dgm:layoutNode name="backgroundArrow" styleLbl="node1">
        <dgm:alg type="sp"/>
        <dgm:choose name="Name15">
          <dgm:if name="Name16" func="var" arg="dir" op="equ" val="norm">
            <dgm:shape xmlns:r="http://schemas.openxmlformats.org/officeDocument/2006/relationships" type="rightArrow" r:blip="">
              <dgm:adjLst/>
            </dgm:shape>
          </dgm:if>
          <dgm:else name="Name17">
            <dgm:shape xmlns:r="http://schemas.openxmlformats.org/officeDocument/2006/relationships" type="leftArrow" r:blip="">
              <dgm:adjLst/>
            </dgm:shape>
          </dgm:else>
        </dgm:choose>
        <dgm:presOf/>
        <dgm:constrLst/>
        <dgm:ruleLst/>
      </dgm:layoutNode>
    </dgm:layoutNode>
  </dgm:layoutNode>
</dgm:layoutDef>
</file>

<file path=word/diagrams/layout12.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13.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14.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layout15.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16.xml><?xml version="1.0" encoding="utf-8"?>
<dgm:layoutDef xmlns:dgm="http://schemas.openxmlformats.org/drawingml/2006/diagram" xmlns:a="http://schemas.openxmlformats.org/drawingml/2006/main" uniqueId="urn:microsoft.com/office/officeart/2005/8/layout/radial2">
  <dgm:title val=""/>
  <dgm:desc val=""/>
  <dgm:catLst>
    <dgm:cat type="relationship" pri="20000"/>
    <dgm:cat type="convert" pri="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animLvl val="ctr"/>
      <dgm:resizeHandles val="exact"/>
    </dgm:varLst>
    <dgm:alg type="composite"/>
    <dgm:shape xmlns:r="http://schemas.openxmlformats.org/officeDocument/2006/relationships" r:blip="">
      <dgm:adjLst/>
    </dgm:shape>
    <dgm:presOf/>
    <dgm:constrLst>
      <dgm:constr type="w" for="ch" forName="cycle" refType="w"/>
      <dgm:constr type="h" for="ch" forName="cycle" refType="h"/>
    </dgm:constrLst>
    <dgm:ruleLst/>
    <dgm:layoutNode name="cycle">
      <dgm:choose name="Name0">
        <dgm:if name="Name1" func="var" arg="dir" op="equ" val="norm">
          <dgm:choose name="Name2">
            <dgm:if name="Name3" axis="ch" ptType="node" func="cnt" op="lte" val="1">
              <dgm:alg type="cycle">
                <dgm:param type="stAng" val="90"/>
                <dgm:param type="spanAng" val="360"/>
                <dgm:param type="ctrShpMap" val="fNode"/>
              </dgm:alg>
            </dgm:if>
            <dgm:if name="Name4" axis="ch" ptType="node" func="cnt" op="equ" val="2">
              <dgm:alg type="cycle">
                <dgm:param type="stAng" val="70"/>
                <dgm:param type="spanAng" val="40"/>
                <dgm:param type="ctrShpMap" val="fNode"/>
              </dgm:alg>
            </dgm:if>
            <dgm:if name="Name5" axis="ch" ptType="node" func="cnt" op="equ" val="3">
              <dgm:alg type="cycle">
                <dgm:param type="stAng" val="60"/>
                <dgm:param type="spanAng" val="60"/>
                <dgm:param type="ctrShpMap" val="fNode"/>
              </dgm:alg>
            </dgm:if>
            <dgm:else name="Name6">
              <dgm:alg type="cycle">
                <dgm:param type="stAng" val="45"/>
                <dgm:param type="spanAng" val="90"/>
                <dgm:param type="ctrShpMap" val="fNode"/>
              </dgm:alg>
            </dgm:else>
          </dgm:choose>
        </dgm:if>
        <dgm:else name="Name7">
          <dgm:choose name="Name8">
            <dgm:if name="Name9" axis="ch" ptType="node" func="cnt" op="lte" val="1">
              <dgm:alg type="cycle">
                <dgm:param type="stAng" val="-90"/>
                <dgm:param type="spanAng" val="-360"/>
                <dgm:param type="ctrShpMap" val="fNode"/>
              </dgm:alg>
            </dgm:if>
            <dgm:if name="Name10" axis="ch" ptType="node" func="cnt" op="equ" val="2">
              <dgm:alg type="cycle">
                <dgm:param type="stAng" val="-70"/>
                <dgm:param type="spanAng" val="-40"/>
                <dgm:param type="ctrShpMap" val="fNode"/>
              </dgm:alg>
            </dgm:if>
            <dgm:if name="Name11" axis="ch" ptType="node" func="cnt" op="equ" val="3">
              <dgm:alg type="cycle">
                <dgm:param type="stAng" val="-60"/>
                <dgm:param type="spanAng" val="-60"/>
                <dgm:param type="ctrShpMap" val="fNode"/>
              </dgm:alg>
            </dgm:if>
            <dgm:else name="Name12">
              <dgm:alg type="cycle">
                <dgm:param type="stAng" val="-45"/>
                <dgm:param type="spanAng" val="-90"/>
                <dgm:param type="ctrShpMap" val="fNode"/>
              </dgm:alg>
            </dgm:else>
          </dgm:choose>
        </dgm:else>
      </dgm:choose>
      <dgm:shape xmlns:r="http://schemas.openxmlformats.org/officeDocument/2006/relationships" r:blip="">
        <dgm:adjLst/>
      </dgm:shape>
      <dgm:presOf/>
      <dgm:constrLst>
        <dgm:constr type="sp" val="20"/>
        <dgm:constr type="w" for="ch" forName="centerShape" refType="w"/>
        <dgm:constr type="w" for="ch" forName="node" refType="w" refFor="ch" refForName="centerShape" fact="1.5"/>
        <dgm:constr type="sibSp" refType="w" refFor="ch" refForName="centerShape" op="equ" fact="0.08"/>
        <dgm:constr type="primFontSz" for="des" forName="parentNode" op="equ" val="65"/>
        <dgm:constr type="secFontSz" for="des" forName="childNode" op="equ" val="65"/>
      </dgm:constrLst>
      <dgm:ruleLst/>
      <dgm:choose name="Name13">
        <dgm:if name="Name14" axis="ch" ptType="node" hideLastTrans="0" func="cnt" op="gte" val="1">
          <dgm:layoutNode name="centerShape" styleLbl="node0">
            <dgm:alg type="composite"/>
            <dgm:shape xmlns:r="http://schemas.openxmlformats.org/officeDocument/2006/relationships" r:blip="">
              <dgm:adjLst/>
            </dgm:shape>
            <dgm:presOf axis="ch" ptType="node" cnt="1"/>
            <dgm:constrLst>
              <dgm:constr type="w" for="ch" forName="connSite" refType="w" fact="0.7"/>
              <dgm:constr type="h" for="ch" forName="connSite" refType="w" fact="0.7"/>
              <dgm:constr type="ctrX" for="ch" forName="connSite" refType="w" fact="0.5"/>
              <dgm:constr type="ctrY" for="ch" forName="connSite" refType="h" fact="0.5"/>
              <dgm:constr type="w" for="ch" forName="visible" refType="w"/>
              <dgm:constr type="h" for="ch" forName="visible" refType="w"/>
              <dgm:constr type="ctrX" for="ch" forName="visible" refType="w" fact="0.5"/>
              <dgm:constr type="ctrY" for="ch" forName="visible" refType="h" fact="0.5"/>
            </dgm:constrLst>
            <dgm:ruleLst/>
            <dgm:layoutNode name="connSite">
              <dgm:alg type="sp"/>
              <dgm:shape xmlns:r="http://schemas.openxmlformats.org/officeDocument/2006/relationships" type="ellipse" r:blip="" hideGeom="1">
                <dgm:adjLst/>
              </dgm:shape>
              <dgm:presOf/>
              <dgm:constrLst/>
              <dgm:ruleLst/>
            </dgm:layoutNode>
            <dgm:layoutNode name="visible">
              <dgm:alg type="sp"/>
              <dgm:shape xmlns:r="http://schemas.openxmlformats.org/officeDocument/2006/relationships" type="ellipse" r:blip="" blipPhldr="1">
                <dgm:adjLst/>
              </dgm:shape>
              <dgm:presOf/>
              <dgm:constrLst/>
              <dgm:ruleLst/>
            </dgm:layoutNode>
          </dgm:layoutNode>
        </dgm:if>
        <dgm:else name="Name15"/>
      </dgm:choose>
      <dgm:forEach name="Name16" axis="ch">
        <dgm:forEach name="Name17" axis="self" ptType="node">
          <dgm:layoutNode name="node">
            <dgm:alg type="composite"/>
            <dgm:shape xmlns:r="http://schemas.openxmlformats.org/officeDocument/2006/relationships" r:blip="">
              <dgm:adjLst/>
            </dgm:shape>
            <dgm:presOf/>
            <dgm:choose name="Name18">
              <dgm:if name="Name19" func="var" arg="dir" op="equ" val="norm">
                <dgm:constrLst>
                  <dgm:constr type="t" for="ch" forName="parentNode"/>
                  <dgm:constr type="l" for="ch" forName="parentNode"/>
                  <dgm:constr type="w" for="ch" forName="parentNode" refType="w" fact="0.4"/>
                  <dgm:constr type="h" for="ch" forName="parentNode" refType="w" refFor="ch" refForName="parentNode" op="equ"/>
                  <dgm:constr type="ctrY" for="ch" forName="childNode" refType="h" refFor="ch" refForName="parentNode" fact="0.5"/>
                  <dgm:constr type="l" for="ch" forName="childNode" refType="w" refFor="ch" refForName="parentNode" op="equ" fact="1.1"/>
                  <dgm:constr type="w" for="ch" forName="childNode" refType="w" fact="0.6"/>
                  <dgm:constr type="h" for="ch" forName="childNode" refType="h" refFor="ch" refForName="parentNode"/>
                </dgm:constrLst>
              </dgm:if>
              <dgm:else name="Name20">
                <dgm:constrLst>
                  <dgm:constr type="t" for="ch" forName="parentNode"/>
                  <dgm:constr type="r" for="ch" forName="parentNode" refType="w"/>
                  <dgm:constr type="w" for="ch" forName="parentNode" refType="w" fact="0.4"/>
                  <dgm:constr type="h" for="ch" forName="parentNode" refType="w" refFor="ch" refForName="parentNode" op="equ"/>
                  <dgm:constr type="ctrY" for="ch" forName="childNode" refType="h" refFor="ch" refForName="parentNode" fact="0.5"/>
                  <dgm:constr type="l" for="ch" forName="childNode"/>
                  <dgm:constr type="w" for="ch" forName="childNode" refType="w" fact="0.6"/>
                  <dgm:constr type="h" for="ch" forName="childNode" refType="h" refFor="ch" refForName="parentNode"/>
                </dgm:constrLst>
              </dgm:else>
            </dgm:choose>
            <dgm:ruleLst/>
            <dgm:layoutNode name="parentNode" styleLbl="node1">
              <dgm:varLst>
                <dgm:chMax val="1"/>
                <dgm:bulletEnabled val="1"/>
              </dgm:varLst>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childNode" styleLbl="revTx" moveWith="parentNode">
              <dgm:varLst>
                <dgm:bulletEnabled val="1"/>
              </dgm:varLst>
              <dgm:alg type="tx">
                <dgm:param type="txAnchorVertCh" val="mid"/>
                <dgm:param type="stBulletLvl" val="1"/>
              </dgm:alg>
              <dgm:choose name="Name21">
                <dgm:if name="Name22" axis="ch" ptType="node" func="cnt" op="gte" val="1">
                  <dgm:shape xmlns:r="http://schemas.openxmlformats.org/officeDocument/2006/relationships" type="rect" r:blip="">
                    <dgm:adjLst/>
                  </dgm:shape>
                </dgm:if>
                <dgm:else name="Name23">
                  <dgm:shape xmlns:r="http://schemas.openxmlformats.org/officeDocument/2006/relationships" type="rect" r:blip="" hideGeom="1">
                    <dgm:adjLst/>
                  </dgm:shape>
                </dgm:else>
              </dgm:choose>
              <dgm:presOf axis="des" ptType="node"/>
              <dgm:constrLst>
                <dgm:constr type="tMarg"/>
                <dgm:constr type="bMarg"/>
                <dgm:constr type="lMarg"/>
                <dgm:constr type="rMarg"/>
              </dgm:constrLst>
              <dgm:ruleLst>
                <dgm:rule type="secFontSz" val="5" fact="NaN" max="NaN"/>
              </dgm:ruleLst>
            </dgm:layoutNode>
          </dgm:layoutNode>
        </dgm:forEach>
        <dgm:forEach name="Name24" axis="self" ptType="parTrans" cnt="1">
          <dgm:layoutNode name="Name25">
            <dgm:alg type="conn">
              <dgm:param type="dim" val="1D"/>
              <dgm:param type="endSty" val="noArr"/>
              <dgm:param type="begPts" val="auto"/>
              <dgm:param type="endPts" val="auto"/>
              <dgm:param type="srcNode" val="connSite"/>
              <dgm:param type="dstNode" val="parentNode"/>
            </dgm:alg>
            <dgm:shape xmlns:r="http://schemas.openxmlformats.org/officeDocument/2006/relationships" type="conn" r:blip="" zOrderOff="-99">
              <dgm:adjLst/>
            </dgm:shape>
            <dgm:presOf axis="self"/>
            <dgm:constrLst>
              <dgm:constr type="connDist"/>
              <dgm:constr type="w" val="1"/>
              <dgm:constr type="h" val="5"/>
              <dgm:constr type="begPad"/>
              <dgm:constr type="endPad"/>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5.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313</Pages>
  <Words>44966</Words>
  <Characters>256312</Characters>
  <Application>Microsoft Office Word</Application>
  <DocSecurity>0</DocSecurity>
  <Lines>2135</Lines>
  <Paragraphs>601</Paragraphs>
  <ScaleCrop>false</ScaleCrop>
  <HeadingPairs>
    <vt:vector size="2" baseType="variant">
      <vt:variant>
        <vt:lpstr>Title</vt:lpstr>
      </vt:variant>
      <vt:variant>
        <vt:i4>1</vt:i4>
      </vt:variant>
    </vt:vector>
  </HeadingPairs>
  <TitlesOfParts>
    <vt:vector size="1" baseType="lpstr">
      <vt:lpstr/>
    </vt:vector>
  </TitlesOfParts>
  <Company>BotimePegi</Company>
  <LinksUpToDate>false</LinksUpToDate>
  <CharactersWithSpaces>300677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Valmira</dc:creator>
  <cp:keywords/>
  <dc:description/>
  <cp:lastModifiedBy>Valmira</cp:lastModifiedBy>
  <cp:revision>14</cp:revision>
  <dcterms:created xsi:type="dcterms:W3CDTF">2018-05-18T08:41:00Z</dcterms:created>
  <dcterms:modified xsi:type="dcterms:W3CDTF">2020-01-21T13:50:00Z</dcterms:modified>
</cp:coreProperties>
</file>